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74" w:rsidRDefault="00692DA0">
      <w:pPr>
        <w:rPr>
          <w:rFonts w:ascii="Arial Narrow" w:hAnsi="Arial Narrow" w:cs="Arial Narrow"/>
          <w:b/>
          <w:bCs/>
          <w:sz w:val="22"/>
          <w:szCs w:val="22"/>
        </w:rPr>
      </w:pPr>
      <w:r>
        <w:rPr>
          <w:rFonts w:ascii="Arial Narrow" w:hAnsi="Arial Narrow" w:cs="Arial Narrow"/>
          <w:b/>
          <w:bCs/>
          <w:noProof/>
          <w:sz w:val="22"/>
          <w:szCs w:val="22"/>
          <w:lang w:eastAsia="ro-RO"/>
        </w:rPr>
        <w:pict>
          <v:group id="Group 23" o:spid="_x0000_s1044" style="position:absolute;margin-left:-58.45pt;margin-top:-56.75pt;width:570pt;height:109.9pt;z-index:251658240" coordsize="72390,1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">
            <v:group id="Group 22" o:spid="_x0000_s1045" style="position:absolute;width:62941;height:13957" coordsize="62941,1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Text Box 4" o:spid="_x0000_s1046" type="#_x0000_t202" style="position:absolute;width:14516;height:1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8B4E5D" w:rsidRDefault="008B4E5D" w:rsidP="008B4E5D">
                      <w:r>
                        <w:rPr>
                          <w:noProof/>
                          <w:lang w:eastAsia="ro-RO"/>
                        </w:rPr>
                        <w:drawing>
                          <wp:inline distT="0" distB="0" distL="0" distR="0">
                            <wp:extent cx="1238250" cy="1238250"/>
                            <wp:effectExtent l="0" t="0" r="0" b="0"/>
                            <wp:docPr id="1"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v:group id="Group 21" o:spid="_x0000_s1047" style="position:absolute;left:6248;top:4064;width:56693;height:9893" coordsize="56692,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3" o:spid="_x0000_s1048" style="position:absolute;left:7061;top:3556;width:45377;height:18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" fillcolor="navy" stroked="f"/>
                <v:shape id="Text Box 5" o:spid="_x0000_s1049" type="#_x0000_t202" style="position:absolute;left:16256;width:21945;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8B4E5D" w:rsidRPr="00D827F0" w:rsidRDefault="008B4E5D" w:rsidP="008B4E5D">
                        <w:pPr>
                          <w:jc w:val="center"/>
                          <w:rPr>
                            <w:rFonts w:ascii="Arial Narrow" w:hAnsi="Arial Narrow"/>
                            <w:b/>
                            <w:sz w:val="28"/>
                          </w:rPr>
                        </w:pPr>
                        <w:r w:rsidRPr="00D827F0">
                          <w:rPr>
                            <w:rFonts w:ascii="Arial Narrow" w:hAnsi="Arial Narrow"/>
                            <w:b/>
                            <w:sz w:val="28"/>
                          </w:rPr>
                          <w:t>MINISTERUL JUSTIŢIEI</w:t>
                        </w:r>
                      </w:p>
                    </w:txbxContent>
                  </v:textbox>
                </v:shape>
                <v:shape id="Text Box 6" o:spid="_x0000_s1050" type="#_x0000_t202" style="position:absolute;top:4318;width:5669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8B4E5D" w:rsidRPr="00D827F0" w:rsidRDefault="008B4E5D" w:rsidP="008B4E5D">
                        <w:pPr>
                          <w:jc w:val="center"/>
                          <w:rPr>
                            <w:rFonts w:ascii="Arial Narrow" w:hAnsi="Arial Narrow"/>
                            <w:b/>
                            <w:sz w:val="32"/>
                          </w:rPr>
                        </w:pPr>
                        <w:r w:rsidRPr="00D827F0">
                          <w:rPr>
                            <w:rFonts w:ascii="Arial Narrow" w:hAnsi="Arial Narrow"/>
                            <w:b/>
                            <w:sz w:val="32"/>
                          </w:rPr>
                          <w:t>OFICIUL NAŢIONAL AL REGISTRULUI COMERŢULUI</w:t>
                        </w:r>
                      </w:p>
                    </w:txbxContent>
                  </v:textbox>
                </v:shape>
                <v:shape id="Text Box 7" o:spid="_x0000_s1051" type="#_x0000_t202" style="position:absolute;left:5994;top:7112;width:4499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8B4E5D" w:rsidRPr="00D827F0" w:rsidRDefault="008B4E5D" w:rsidP="008B4E5D">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xml:space="preserve">, Bd. Unirii  nr. 74, Bl. J3b, tronson II+III, sector 3; Telefon: +40 21 316.08.04, 316.08.10; Fax: +40 21 316.08.03;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t>
                        </w:r>
                        <w:proofErr w:type="spellStart"/>
                        <w:r w:rsidRPr="00D827F0">
                          <w:rPr>
                            <w:rFonts w:ascii="Arial Narrow" w:hAnsi="Arial Narrow"/>
                            <w:b/>
                            <w:i/>
                            <w:sz w:val="15"/>
                            <w:szCs w:val="15"/>
                          </w:rPr>
                          <w:t>www.onrc.ro</w:t>
                        </w:r>
                        <w:proofErr w:type="spellEnd"/>
                        <w:r w:rsidRPr="00D827F0">
                          <w:rPr>
                            <w:rFonts w:ascii="Arial Narrow" w:hAnsi="Arial Narrow"/>
                            <w:b/>
                            <w:i/>
                            <w:sz w:val="15"/>
                            <w:szCs w:val="15"/>
                          </w:rPr>
                          <w:t xml:space="preserve">; E-mail: </w:t>
                        </w:r>
                        <w:hyperlink r:id="rId8" w:history="1">
                          <w:r w:rsidRPr="0098359E">
                            <w:rPr>
                              <w:rStyle w:val="Hyperlink"/>
                              <w:rFonts w:ascii="Arial Narrow" w:hAnsi="Arial Narrow"/>
                              <w:i/>
                              <w:color w:val="auto"/>
                              <w:sz w:val="15"/>
                              <w:szCs w:val="15"/>
                            </w:rPr>
                            <w:t>onrc@onrc.ro</w:t>
                          </w:r>
                        </w:hyperlink>
                        <w:r w:rsidRPr="00D827F0">
                          <w:rPr>
                            <w:rFonts w:ascii="Arial Narrow" w:hAnsi="Arial Narrow"/>
                            <w:b/>
                            <w:i/>
                            <w:sz w:val="15"/>
                            <w:szCs w:val="15"/>
                          </w:rPr>
                          <w:t xml:space="preserve">; Cod de identificare Fiscală: 14942091; </w:t>
                        </w:r>
                      </w:p>
                      <w:p w:rsidR="008B4E5D" w:rsidRPr="00D827F0" w:rsidRDefault="008B4E5D" w:rsidP="008B4E5D">
                        <w:pPr>
                          <w:spacing w:before="60"/>
                          <w:jc w:val="center"/>
                          <w:rPr>
                            <w:rFonts w:ascii="Arial Narrow" w:hAnsi="Arial Narrow"/>
                            <w:b/>
                            <w:i/>
                            <w:sz w:val="16"/>
                          </w:rPr>
                        </w:pPr>
                      </w:p>
                      <w:p w:rsidR="008B4E5D" w:rsidRPr="00D827F0" w:rsidRDefault="008B4E5D" w:rsidP="008B4E5D">
                        <w:pPr>
                          <w:spacing w:before="60"/>
                          <w:rPr>
                            <w:rFonts w:ascii="Arial Narrow" w:hAnsi="Arial Narrow"/>
                            <w:b/>
                            <w:i/>
                            <w:sz w:val="16"/>
                          </w:rPr>
                        </w:pPr>
                      </w:p>
                      <w:p w:rsidR="008B4E5D" w:rsidRPr="00D827F0" w:rsidRDefault="008B4E5D" w:rsidP="008B4E5D">
                        <w:pPr>
                          <w:spacing w:before="60"/>
                          <w:jc w:val="center"/>
                          <w:rPr>
                            <w:rFonts w:ascii="Arial Narrow" w:hAnsi="Arial Narrow"/>
                            <w:i/>
                            <w:sz w:val="16"/>
                          </w:rPr>
                        </w:pPr>
                      </w:p>
                    </w:txbxContent>
                  </v:textbox>
                </v:shape>
              </v:group>
            </v:group>
            <v:shape id="Text Box 2" o:spid="_x0000_s1052" type="#_x0000_t202" style="position:absolute;left:55727;top:1473;width:16663;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8B4E5D" w:rsidRDefault="008B4E5D" w:rsidP="008B4E5D">
                    <w:r>
                      <w:rPr>
                        <w:noProof/>
                        <w:lang w:eastAsia="ro-RO"/>
                      </w:rPr>
                      <w:drawing>
                        <wp:inline distT="0" distB="0" distL="0" distR="0">
                          <wp:extent cx="1666240" cy="1178265"/>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entenar_ROMANIA.png"/>
                                  <pic:cNvPicPr/>
                                </pic:nvPicPr>
                                <pic:blipFill>
                                  <a:blip r:embed="rId9"/>
                                  <a:stretch>
                                    <a:fillRect/>
                                  </a:stretch>
                                </pic:blipFill>
                                <pic:spPr>
                                  <a:xfrm>
                                    <a:off x="0" y="0"/>
                                    <a:ext cx="1732455" cy="1225089"/>
                                  </a:xfrm>
                                  <a:prstGeom prst="rect">
                                    <a:avLst/>
                                  </a:prstGeom>
                                </pic:spPr>
                              </pic:pic>
                            </a:graphicData>
                          </a:graphic>
                        </wp:inline>
                      </w:drawing>
                    </w:r>
                  </w:p>
                </w:txbxContent>
              </v:textbox>
            </v:shape>
          </v:group>
        </w:pict>
      </w:r>
    </w:p>
    <w:p w:rsidR="008B4E5D" w:rsidRDefault="008B4E5D">
      <w:pPr>
        <w:rPr>
          <w:rFonts w:ascii="Arial Narrow" w:hAnsi="Arial Narrow" w:cs="Arial Narrow"/>
          <w:b/>
          <w:bCs/>
          <w:sz w:val="22"/>
          <w:szCs w:val="22"/>
        </w:rPr>
      </w:pPr>
    </w:p>
    <w:p w:rsidR="008B4E5D" w:rsidRDefault="008B4E5D">
      <w:pPr>
        <w:rPr>
          <w:rFonts w:ascii="Arial Narrow" w:hAnsi="Arial Narrow" w:cs="Arial Narrow"/>
          <w:b/>
          <w:bCs/>
          <w:sz w:val="22"/>
          <w:szCs w:val="22"/>
        </w:rPr>
      </w:pPr>
    </w:p>
    <w:p w:rsidR="008B4E5D" w:rsidRDefault="008B4E5D">
      <w:pPr>
        <w:rPr>
          <w:rFonts w:ascii="Arial Narrow" w:hAnsi="Arial Narrow" w:cs="Arial Narrow"/>
          <w:b/>
          <w:bCs/>
          <w:sz w:val="22"/>
          <w:szCs w:val="22"/>
        </w:rPr>
      </w:pPr>
    </w:p>
    <w:p w:rsidR="00E846B1" w:rsidRDefault="007E1054" w:rsidP="00D05878">
      <w:pPr>
        <w:jc w:val="right"/>
        <w:rPr>
          <w:rFonts w:ascii="Arial Narrow" w:hAnsi="Arial Narrow" w:cs="Arial Narrow"/>
          <w:b/>
          <w:bCs/>
          <w:sz w:val="22"/>
          <w:szCs w:val="22"/>
        </w:rPr>
      </w:pP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sidR="00D05878">
        <w:rPr>
          <w:rFonts w:ascii="Arial Narrow" w:hAnsi="Arial Narrow" w:cs="Arial Narrow"/>
          <w:b/>
          <w:bCs/>
          <w:sz w:val="22"/>
          <w:szCs w:val="22"/>
        </w:rPr>
        <w:t>Nr. 215200/17.04.2018</w:t>
      </w:r>
    </w:p>
    <w:p w:rsidR="00E846B1" w:rsidRDefault="00E846B1">
      <w:pPr>
        <w:rPr>
          <w:rFonts w:ascii="Arial Narrow" w:hAnsi="Arial Narrow" w:cs="Arial Narrow"/>
          <w:b/>
          <w:bCs/>
          <w:sz w:val="22"/>
          <w:szCs w:val="22"/>
        </w:rPr>
      </w:pPr>
    </w:p>
    <w:p w:rsidR="006F1C7E" w:rsidRPr="006C1664" w:rsidRDefault="006F1C7E" w:rsidP="006F1C7E">
      <w:pPr>
        <w:pStyle w:val="NormalWeb"/>
        <w:spacing w:after="0"/>
        <w:ind w:left="2126" w:firstLine="709"/>
        <w:rPr>
          <w:rFonts w:ascii="Arial Narrow" w:hAnsi="Arial Narrow"/>
          <w:b/>
          <w:bCs/>
        </w:rPr>
      </w:pPr>
      <w:bookmarkStart w:id="0" w:name="_GoBack"/>
      <w:bookmarkEnd w:id="0"/>
      <w:r w:rsidRPr="006C1664">
        <w:rPr>
          <w:rFonts w:ascii="Arial Narrow" w:hAnsi="Arial Narrow"/>
          <w:b/>
          <w:bCs/>
        </w:rPr>
        <w:t xml:space="preserve">INVITAȚIE DE PARTICIPARE </w:t>
      </w:r>
    </w:p>
    <w:p w:rsidR="006F1C7E" w:rsidRPr="006C1664" w:rsidRDefault="006F1C7E" w:rsidP="006F1C7E">
      <w:pPr>
        <w:pStyle w:val="NormalWeb"/>
        <w:spacing w:after="0"/>
        <w:ind w:left="2126" w:firstLine="709"/>
        <w:rPr>
          <w:rFonts w:ascii="Arial Narrow" w:hAnsi="Arial Narrow"/>
          <w:b/>
          <w:bCs/>
        </w:rPr>
      </w:pPr>
    </w:p>
    <w:p w:rsidR="006F1C7E" w:rsidRPr="006C1664" w:rsidRDefault="006F1C7E" w:rsidP="006F1C7E">
      <w:pPr>
        <w:pStyle w:val="NormalWeb"/>
        <w:spacing w:after="0"/>
        <w:ind w:left="2126" w:firstLine="709"/>
        <w:rPr>
          <w:rFonts w:ascii="Arial Narrow" w:hAnsi="Arial Narrow"/>
          <w:b/>
          <w:bCs/>
        </w:rPr>
      </w:pPr>
    </w:p>
    <w:p w:rsidR="006F1C7E" w:rsidRPr="006C1664" w:rsidRDefault="006F1C7E" w:rsidP="00A960F0">
      <w:pPr>
        <w:pStyle w:val="NormalWeb"/>
        <w:spacing w:after="0" w:afterAutospacing="0"/>
        <w:contextualSpacing/>
        <w:jc w:val="both"/>
        <w:rPr>
          <w:rFonts w:ascii="Arial Narrow" w:hAnsi="Arial Narrow"/>
          <w:bCs/>
          <w:lang w:val="en-US" w:eastAsia="en-US"/>
        </w:rPr>
      </w:pPr>
      <w:r w:rsidRPr="006C1664">
        <w:rPr>
          <w:rFonts w:ascii="Arial Narrow" w:hAnsi="Arial Narrow"/>
          <w:b/>
          <w:bCs/>
          <w:lang w:val="en-US" w:eastAsia="en-US"/>
        </w:rPr>
        <w:t xml:space="preserve">1. </w:t>
      </w:r>
      <w:proofErr w:type="spellStart"/>
      <w:r w:rsidRPr="006C1664">
        <w:rPr>
          <w:rFonts w:ascii="Arial Narrow" w:hAnsi="Arial Narrow"/>
          <w:b/>
          <w:bCs/>
          <w:lang w:val="en-US" w:eastAsia="en-US"/>
        </w:rPr>
        <w:t>Oficiul</w:t>
      </w:r>
      <w:proofErr w:type="spellEnd"/>
      <w:r w:rsidRPr="006C1664">
        <w:rPr>
          <w:rFonts w:ascii="Arial Narrow" w:hAnsi="Arial Narrow"/>
          <w:b/>
          <w:bCs/>
          <w:lang w:val="en-US" w:eastAsia="en-US"/>
        </w:rPr>
        <w:t xml:space="preserve"> </w:t>
      </w:r>
      <w:proofErr w:type="spellStart"/>
      <w:r w:rsidRPr="006C1664">
        <w:rPr>
          <w:rFonts w:ascii="Arial Narrow" w:hAnsi="Arial Narrow"/>
          <w:b/>
          <w:bCs/>
          <w:lang w:val="en-US" w:eastAsia="en-US"/>
        </w:rPr>
        <w:t>Naţional</w:t>
      </w:r>
      <w:proofErr w:type="spellEnd"/>
      <w:r w:rsidRPr="006C1664">
        <w:rPr>
          <w:rFonts w:ascii="Arial Narrow" w:hAnsi="Arial Narrow"/>
          <w:b/>
          <w:bCs/>
          <w:lang w:val="en-US" w:eastAsia="en-US"/>
        </w:rPr>
        <w:t xml:space="preserve"> al </w:t>
      </w:r>
      <w:proofErr w:type="spellStart"/>
      <w:r w:rsidRPr="006C1664">
        <w:rPr>
          <w:rFonts w:ascii="Arial Narrow" w:hAnsi="Arial Narrow"/>
          <w:b/>
          <w:bCs/>
          <w:lang w:val="en-US" w:eastAsia="en-US"/>
        </w:rPr>
        <w:t>Registrului</w:t>
      </w:r>
      <w:proofErr w:type="spellEnd"/>
      <w:r w:rsidRPr="006C1664">
        <w:rPr>
          <w:rFonts w:ascii="Arial Narrow" w:hAnsi="Arial Narrow"/>
          <w:b/>
          <w:bCs/>
          <w:lang w:val="en-US" w:eastAsia="en-US"/>
        </w:rPr>
        <w:t xml:space="preserve"> </w:t>
      </w:r>
      <w:proofErr w:type="spellStart"/>
      <w:r w:rsidRPr="006C1664">
        <w:rPr>
          <w:rFonts w:ascii="Arial Narrow" w:hAnsi="Arial Narrow"/>
          <w:b/>
          <w:bCs/>
          <w:lang w:val="en-US" w:eastAsia="en-US"/>
        </w:rPr>
        <w:t>Comerţului</w:t>
      </w:r>
      <w:proofErr w:type="spellEnd"/>
      <w:r w:rsidRPr="006C1664">
        <w:rPr>
          <w:rFonts w:ascii="Arial Narrow" w:hAnsi="Arial Narrow"/>
          <w:b/>
          <w:bCs/>
          <w:lang w:val="en-US" w:eastAsia="en-US"/>
        </w:rPr>
        <w:t xml:space="preserve">, </w:t>
      </w:r>
      <w:r w:rsidRPr="006C1664">
        <w:rPr>
          <w:rFonts w:ascii="Arial Narrow" w:hAnsi="Arial Narrow"/>
          <w:bCs/>
          <w:lang w:val="en-US" w:eastAsia="en-US"/>
        </w:rPr>
        <w:t xml:space="preserve">cod fiscal 14942091, cu </w:t>
      </w:r>
      <w:proofErr w:type="spellStart"/>
      <w:r w:rsidRPr="006C1664">
        <w:rPr>
          <w:rFonts w:ascii="Arial Narrow" w:hAnsi="Arial Narrow"/>
          <w:bCs/>
          <w:lang w:val="en-US" w:eastAsia="en-US"/>
        </w:rPr>
        <w:t>sediul</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în</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Bucureşti</w:t>
      </w:r>
      <w:proofErr w:type="spellEnd"/>
      <w:r w:rsidRPr="006C1664">
        <w:rPr>
          <w:rFonts w:ascii="Arial Narrow" w:hAnsi="Arial Narrow"/>
          <w:bCs/>
          <w:lang w:val="en-US" w:eastAsia="en-US"/>
        </w:rPr>
        <w:t>, B-</w:t>
      </w:r>
      <w:proofErr w:type="spellStart"/>
      <w:r w:rsidRPr="006C1664">
        <w:rPr>
          <w:rFonts w:ascii="Arial Narrow" w:hAnsi="Arial Narrow"/>
          <w:bCs/>
          <w:lang w:val="en-US" w:eastAsia="en-US"/>
        </w:rPr>
        <w:t>dul</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Unirii</w:t>
      </w:r>
      <w:proofErr w:type="spellEnd"/>
      <w:r w:rsidRPr="006C1664">
        <w:rPr>
          <w:rFonts w:ascii="Arial Narrow" w:hAnsi="Arial Narrow"/>
          <w:bCs/>
          <w:lang w:val="en-US" w:eastAsia="en-US"/>
        </w:rPr>
        <w:t xml:space="preserve"> nr. 74, bl. J3b, </w:t>
      </w:r>
      <w:proofErr w:type="spellStart"/>
      <w:r w:rsidRPr="006C1664">
        <w:rPr>
          <w:rFonts w:ascii="Arial Narrow" w:hAnsi="Arial Narrow"/>
          <w:bCs/>
          <w:lang w:val="en-US" w:eastAsia="en-US"/>
        </w:rPr>
        <w:t>tronson</w:t>
      </w:r>
      <w:proofErr w:type="spellEnd"/>
      <w:r w:rsidRPr="006C1664">
        <w:rPr>
          <w:rFonts w:ascii="Arial Narrow" w:hAnsi="Arial Narrow"/>
          <w:bCs/>
          <w:lang w:val="en-US" w:eastAsia="en-US"/>
        </w:rPr>
        <w:t xml:space="preserve"> II+III, sector 3, </w:t>
      </w:r>
      <w:proofErr w:type="spellStart"/>
      <w:r w:rsidRPr="006C1664">
        <w:rPr>
          <w:rFonts w:ascii="Arial Narrow" w:hAnsi="Arial Narrow"/>
          <w:bCs/>
          <w:lang w:val="en-US" w:eastAsia="en-US"/>
        </w:rPr>
        <w:t>tel</w:t>
      </w:r>
      <w:proofErr w:type="spellEnd"/>
      <w:r w:rsidRPr="006C1664">
        <w:rPr>
          <w:rFonts w:ascii="Arial Narrow" w:hAnsi="Arial Narrow"/>
          <w:bCs/>
          <w:lang w:val="en-US" w:eastAsia="en-US"/>
        </w:rPr>
        <w:t xml:space="preserve">: 021.316.08.04, fax: 021.316.08.03, E-mail: </w:t>
      </w:r>
      <w:hyperlink r:id="rId10" w:history="1">
        <w:r w:rsidRPr="006C1664">
          <w:rPr>
            <w:rFonts w:ascii="Arial Narrow" w:hAnsi="Arial Narrow"/>
            <w:bCs/>
            <w:lang w:val="en-US" w:eastAsia="en-US"/>
          </w:rPr>
          <w:t>onrc@onrc.ro</w:t>
        </w:r>
      </w:hyperlink>
      <w:r w:rsidRPr="006C1664">
        <w:rPr>
          <w:rFonts w:ascii="Arial Narrow" w:hAnsi="Arial Narrow"/>
          <w:bCs/>
          <w:lang w:val="en-US" w:eastAsia="en-US"/>
        </w:rPr>
        <w:t xml:space="preserve">, </w:t>
      </w:r>
      <w:proofErr w:type="spellStart"/>
      <w:r w:rsidRPr="006C1664">
        <w:rPr>
          <w:rFonts w:ascii="Arial Narrow" w:hAnsi="Arial Narrow"/>
          <w:bCs/>
          <w:lang w:val="en-US" w:eastAsia="en-US"/>
        </w:rPr>
        <w:t>organizează</w:t>
      </w:r>
      <w:proofErr w:type="spellEnd"/>
      <w:r w:rsidRPr="006C1664">
        <w:rPr>
          <w:rFonts w:ascii="Arial Narrow" w:hAnsi="Arial Narrow"/>
          <w:bCs/>
          <w:lang w:val="en-US" w:eastAsia="en-US"/>
        </w:rPr>
        <w:t xml:space="preserve"> o </w:t>
      </w:r>
      <w:proofErr w:type="spellStart"/>
      <w:r w:rsidRPr="006C1664">
        <w:rPr>
          <w:rFonts w:ascii="Arial Narrow" w:hAnsi="Arial Narrow"/>
          <w:bCs/>
          <w:lang w:val="en-US" w:eastAsia="en-US"/>
        </w:rPr>
        <w:t>procedură</w:t>
      </w:r>
      <w:proofErr w:type="spellEnd"/>
      <w:r w:rsidRPr="006C1664">
        <w:rPr>
          <w:rFonts w:ascii="Arial Narrow" w:hAnsi="Arial Narrow"/>
          <w:bCs/>
          <w:lang w:val="en-US" w:eastAsia="en-US"/>
        </w:rPr>
        <w:t xml:space="preserve"> de </w:t>
      </w:r>
      <w:proofErr w:type="spellStart"/>
      <w:r w:rsidRPr="006C1664">
        <w:rPr>
          <w:rFonts w:ascii="Arial Narrow" w:hAnsi="Arial Narrow"/>
          <w:bCs/>
          <w:lang w:val="en-US" w:eastAsia="en-US"/>
        </w:rPr>
        <w:t>achiziţie</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directă</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în</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vederea</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achiziţionării</w:t>
      </w:r>
      <w:proofErr w:type="spellEnd"/>
      <w:r w:rsidRPr="006C1664">
        <w:rPr>
          <w:rFonts w:ascii="Arial Narrow" w:hAnsi="Arial Narrow"/>
          <w:bCs/>
          <w:lang w:val="en-US" w:eastAsia="en-US"/>
        </w:rPr>
        <w:t xml:space="preserve"> de </w:t>
      </w:r>
      <w:r w:rsidR="00961637" w:rsidRPr="006C1664">
        <w:rPr>
          <w:rFonts w:ascii="Arial Narrow" w:hAnsi="Arial Narrow"/>
          <w:bCs/>
          <w:lang w:val="en-US" w:eastAsia="en-US"/>
        </w:rPr>
        <w:t>“</w:t>
      </w:r>
      <w:proofErr w:type="spellStart"/>
      <w:r w:rsidR="00961637" w:rsidRPr="006C1664">
        <w:rPr>
          <w:rFonts w:ascii="Arial Narrow" w:hAnsi="Arial Narrow"/>
          <w:bCs/>
          <w:lang w:val="en-US" w:eastAsia="en-US"/>
        </w:rPr>
        <w:t>L</w:t>
      </w:r>
      <w:r w:rsidR="00B8255D" w:rsidRPr="006C1664">
        <w:rPr>
          <w:rFonts w:ascii="Arial Narrow" w:hAnsi="Arial Narrow"/>
          <w:bCs/>
          <w:lang w:val="en-US" w:eastAsia="en-US"/>
        </w:rPr>
        <w:t>ucrări</w:t>
      </w:r>
      <w:proofErr w:type="spellEnd"/>
      <w:r w:rsidR="00B8255D" w:rsidRPr="006C1664">
        <w:rPr>
          <w:rFonts w:ascii="Arial Narrow" w:hAnsi="Arial Narrow"/>
          <w:bCs/>
          <w:lang w:val="en-US" w:eastAsia="en-US"/>
        </w:rPr>
        <w:t xml:space="preserve"> de </w:t>
      </w:r>
      <w:proofErr w:type="spellStart"/>
      <w:r w:rsidR="00B8255D" w:rsidRPr="006C1664">
        <w:rPr>
          <w:rFonts w:ascii="Arial Narrow" w:hAnsi="Arial Narrow"/>
          <w:bCs/>
          <w:lang w:val="en-US" w:eastAsia="en-US"/>
        </w:rPr>
        <w:t>instalare</w:t>
      </w:r>
      <w:proofErr w:type="spellEnd"/>
      <w:r w:rsidR="00B8255D" w:rsidRPr="006C1664">
        <w:rPr>
          <w:rFonts w:ascii="Arial Narrow" w:hAnsi="Arial Narrow"/>
          <w:bCs/>
          <w:lang w:val="en-US" w:eastAsia="en-US"/>
        </w:rPr>
        <w:t xml:space="preserve"> de </w:t>
      </w:r>
      <w:proofErr w:type="spellStart"/>
      <w:r w:rsidR="00B8255D" w:rsidRPr="006C1664">
        <w:rPr>
          <w:rFonts w:ascii="Arial Narrow" w:hAnsi="Arial Narrow"/>
          <w:bCs/>
          <w:lang w:val="en-US" w:eastAsia="en-US"/>
        </w:rPr>
        <w:t>sisteme</w:t>
      </w:r>
      <w:proofErr w:type="spellEnd"/>
      <w:r w:rsidR="00B8255D" w:rsidRPr="006C1664">
        <w:rPr>
          <w:rFonts w:ascii="Arial Narrow" w:hAnsi="Arial Narrow"/>
          <w:bCs/>
          <w:lang w:val="en-US" w:eastAsia="en-US"/>
        </w:rPr>
        <w:t xml:space="preserve"> de </w:t>
      </w:r>
      <w:proofErr w:type="spellStart"/>
      <w:r w:rsidR="00B8255D" w:rsidRPr="006C1664">
        <w:rPr>
          <w:rFonts w:ascii="Arial Narrow" w:hAnsi="Arial Narrow"/>
          <w:bCs/>
          <w:lang w:val="en-US" w:eastAsia="en-US"/>
        </w:rPr>
        <w:t>alarmă</w:t>
      </w:r>
      <w:proofErr w:type="spellEnd"/>
      <w:r w:rsidR="00B8255D" w:rsidRPr="006C1664">
        <w:rPr>
          <w:rFonts w:ascii="Arial Narrow" w:hAnsi="Arial Narrow"/>
          <w:bCs/>
          <w:lang w:val="en-US" w:eastAsia="en-US"/>
        </w:rPr>
        <w:t xml:space="preserve"> </w:t>
      </w:r>
      <w:proofErr w:type="spellStart"/>
      <w:r w:rsidR="00B8255D" w:rsidRPr="006C1664">
        <w:rPr>
          <w:rFonts w:ascii="Arial Narrow" w:hAnsi="Arial Narrow"/>
          <w:bCs/>
          <w:lang w:val="en-US" w:eastAsia="en-US"/>
        </w:rPr>
        <w:t>antiefracție</w:t>
      </w:r>
      <w:proofErr w:type="spellEnd"/>
      <w:r w:rsidR="00B8255D" w:rsidRPr="006C1664">
        <w:rPr>
          <w:rFonts w:ascii="Arial Narrow" w:hAnsi="Arial Narrow"/>
          <w:bCs/>
          <w:lang w:val="en-US" w:eastAsia="en-US"/>
        </w:rPr>
        <w:t xml:space="preserve"> </w:t>
      </w:r>
      <w:proofErr w:type="spellStart"/>
      <w:r w:rsidR="00B8255D" w:rsidRPr="006C1664">
        <w:rPr>
          <w:rFonts w:ascii="Arial Narrow" w:hAnsi="Arial Narrow"/>
          <w:bCs/>
          <w:lang w:val="en-US" w:eastAsia="en-US"/>
        </w:rPr>
        <w:t>pentru</w:t>
      </w:r>
      <w:proofErr w:type="spellEnd"/>
      <w:r w:rsidR="00B8255D" w:rsidRPr="006C1664">
        <w:rPr>
          <w:rFonts w:ascii="Arial Narrow" w:hAnsi="Arial Narrow"/>
          <w:bCs/>
          <w:lang w:val="en-US" w:eastAsia="en-US"/>
        </w:rPr>
        <w:t xml:space="preserve"> 3 </w:t>
      </w:r>
      <w:proofErr w:type="spellStart"/>
      <w:r w:rsidR="00B8255D" w:rsidRPr="006C1664">
        <w:rPr>
          <w:rFonts w:ascii="Arial Narrow" w:hAnsi="Arial Narrow"/>
          <w:bCs/>
          <w:lang w:val="en-US" w:eastAsia="en-US"/>
        </w:rPr>
        <w:t>loturi</w:t>
      </w:r>
      <w:proofErr w:type="spellEnd"/>
      <w:r w:rsidR="00961637" w:rsidRPr="006C1664">
        <w:rPr>
          <w:rFonts w:ascii="Arial Narrow" w:hAnsi="Arial Narrow"/>
          <w:bCs/>
          <w:lang w:val="en-US" w:eastAsia="en-US"/>
        </w:rPr>
        <w:t xml:space="preserve">”, </w:t>
      </w:r>
      <w:proofErr w:type="spellStart"/>
      <w:r w:rsidR="00961637" w:rsidRPr="006C1664">
        <w:rPr>
          <w:rFonts w:ascii="Arial Narrow" w:hAnsi="Arial Narrow"/>
          <w:bCs/>
          <w:lang w:val="en-US" w:eastAsia="en-US"/>
        </w:rPr>
        <w:t>pentru</w:t>
      </w:r>
      <w:proofErr w:type="spellEnd"/>
      <w:r w:rsidR="00961637" w:rsidRPr="006C1664">
        <w:rPr>
          <w:rFonts w:ascii="Arial Narrow" w:hAnsi="Arial Narrow"/>
          <w:bCs/>
          <w:lang w:val="en-US" w:eastAsia="en-US"/>
        </w:rPr>
        <w:t xml:space="preserve"> </w:t>
      </w:r>
      <w:proofErr w:type="spellStart"/>
      <w:r w:rsidR="00961637" w:rsidRPr="006C1664">
        <w:rPr>
          <w:rFonts w:ascii="Arial Narrow" w:hAnsi="Arial Narrow"/>
          <w:bCs/>
          <w:lang w:val="en-US" w:eastAsia="en-US"/>
        </w:rPr>
        <w:t>loturile</w:t>
      </w:r>
      <w:proofErr w:type="spellEnd"/>
      <w:r w:rsidR="00961637" w:rsidRPr="006C1664">
        <w:rPr>
          <w:rFonts w:ascii="Arial Narrow" w:hAnsi="Arial Narrow"/>
          <w:bCs/>
          <w:lang w:val="en-US" w:eastAsia="en-US"/>
        </w:rPr>
        <w:t xml:space="preserve">: </w:t>
      </w:r>
      <w:proofErr w:type="spellStart"/>
      <w:r w:rsidR="00961637" w:rsidRPr="006C1664">
        <w:rPr>
          <w:rFonts w:ascii="Arial Narrow" w:hAnsi="Arial Narrow"/>
          <w:bCs/>
          <w:lang w:val="en-US" w:eastAsia="en-US"/>
        </w:rPr>
        <w:t>Lotul</w:t>
      </w:r>
      <w:proofErr w:type="spellEnd"/>
      <w:r w:rsidR="00961637" w:rsidRPr="006C1664">
        <w:rPr>
          <w:rFonts w:ascii="Arial Narrow" w:hAnsi="Arial Narrow"/>
          <w:bCs/>
          <w:lang w:val="en-US" w:eastAsia="en-US"/>
        </w:rPr>
        <w:t xml:space="preserve"> 1 – ORCT CĂLĂRAȘI, </w:t>
      </w:r>
      <w:proofErr w:type="spellStart"/>
      <w:r w:rsidR="00961637" w:rsidRPr="006C1664">
        <w:rPr>
          <w:rFonts w:ascii="Arial Narrow" w:hAnsi="Arial Narrow"/>
          <w:bCs/>
          <w:lang w:val="en-US" w:eastAsia="en-US"/>
        </w:rPr>
        <w:t>Lotul</w:t>
      </w:r>
      <w:proofErr w:type="spellEnd"/>
      <w:r w:rsidR="00961637" w:rsidRPr="006C1664">
        <w:rPr>
          <w:rFonts w:ascii="Arial Narrow" w:hAnsi="Arial Narrow"/>
          <w:bCs/>
          <w:lang w:val="en-US" w:eastAsia="en-US"/>
        </w:rPr>
        <w:t xml:space="preserve"> 2 – ORCT </w:t>
      </w:r>
      <w:r w:rsidR="00961637" w:rsidRPr="006C1664">
        <w:rPr>
          <w:rFonts w:ascii="Arial Narrow" w:hAnsi="Arial Narrow"/>
          <w:bCs/>
          <w:lang w:eastAsia="en-US"/>
        </w:rPr>
        <w:t>PRAHOVA și Lotul 3 – ORCT TELEORMAN</w:t>
      </w:r>
      <w:r w:rsidR="00E904E3" w:rsidRPr="006C1664">
        <w:rPr>
          <w:rFonts w:ascii="Arial Narrow" w:hAnsi="Arial Narrow"/>
          <w:bCs/>
          <w:lang w:val="en-US" w:eastAsia="en-US"/>
        </w:rPr>
        <w:t xml:space="preserve">, cod CPV: </w:t>
      </w:r>
      <w:r w:rsidR="00E904E3" w:rsidRPr="006C1664">
        <w:rPr>
          <w:rFonts w:ascii="Arial Narrow" w:hAnsi="Arial Narrow" w:cs="Tahoma"/>
        </w:rPr>
        <w:t>45312200-9 (Lucrări de instalare de sisteme de alarmă antiefracție)</w:t>
      </w:r>
      <w:r w:rsidR="00E904E3" w:rsidRPr="006C1664">
        <w:rPr>
          <w:rFonts w:ascii="Arial Narrow" w:hAnsi="Arial Narrow" w:cs="Arial"/>
        </w:rPr>
        <w:t>.</w:t>
      </w:r>
    </w:p>
    <w:p w:rsidR="00F30C51" w:rsidRPr="006C1664" w:rsidRDefault="00F30C51" w:rsidP="00A960F0">
      <w:pPr>
        <w:pStyle w:val="NormalWeb"/>
        <w:spacing w:after="0" w:afterAutospacing="0"/>
        <w:contextualSpacing/>
        <w:jc w:val="both"/>
        <w:rPr>
          <w:rFonts w:ascii="Arial Narrow" w:hAnsi="Arial Narrow"/>
          <w:bCs/>
          <w:lang w:val="en-US" w:eastAsia="en-US"/>
        </w:rPr>
      </w:pPr>
    </w:p>
    <w:p w:rsidR="006F1C7E" w:rsidRPr="006C1664" w:rsidRDefault="006F1C7E" w:rsidP="00A960F0">
      <w:pPr>
        <w:pStyle w:val="NormalWeb"/>
        <w:spacing w:after="0" w:afterAutospacing="0"/>
        <w:contextualSpacing/>
        <w:jc w:val="both"/>
        <w:rPr>
          <w:rFonts w:ascii="Arial Narrow" w:hAnsi="Arial Narrow"/>
          <w:bCs/>
          <w:lang w:val="en-US" w:eastAsia="en-US"/>
        </w:rPr>
      </w:pPr>
      <w:r w:rsidRPr="006C1664">
        <w:rPr>
          <w:rFonts w:ascii="Arial Narrow" w:hAnsi="Arial Narrow"/>
          <w:b/>
          <w:bCs/>
          <w:lang w:val="en-US" w:eastAsia="en-US"/>
        </w:rPr>
        <w:t xml:space="preserve">2. </w:t>
      </w:r>
      <w:proofErr w:type="spellStart"/>
      <w:r w:rsidRPr="006C1664">
        <w:rPr>
          <w:rFonts w:ascii="Arial Narrow" w:hAnsi="Arial Narrow"/>
          <w:b/>
          <w:bCs/>
          <w:lang w:val="en-US" w:eastAsia="en-US"/>
        </w:rPr>
        <w:t>Temei</w:t>
      </w:r>
      <w:proofErr w:type="spellEnd"/>
      <w:r w:rsidRPr="006C1664">
        <w:rPr>
          <w:rFonts w:ascii="Arial Narrow" w:hAnsi="Arial Narrow"/>
          <w:b/>
          <w:bCs/>
          <w:lang w:val="en-US" w:eastAsia="en-US"/>
        </w:rPr>
        <w:t xml:space="preserve"> legal: </w:t>
      </w:r>
      <w:r w:rsidRPr="006C1664">
        <w:rPr>
          <w:rFonts w:ascii="Arial Narrow" w:hAnsi="Arial Narrow"/>
          <w:bCs/>
          <w:lang w:val="en-US" w:eastAsia="en-US"/>
        </w:rPr>
        <w:t xml:space="preserve">art. </w:t>
      </w:r>
      <w:proofErr w:type="gramStart"/>
      <w:r w:rsidRPr="006C1664">
        <w:rPr>
          <w:rFonts w:ascii="Arial Narrow" w:hAnsi="Arial Narrow"/>
          <w:bCs/>
          <w:lang w:val="en-US" w:eastAsia="en-US"/>
        </w:rPr>
        <w:t xml:space="preserve">7 </w:t>
      </w:r>
      <w:proofErr w:type="spellStart"/>
      <w:r w:rsidRPr="006C1664">
        <w:rPr>
          <w:rFonts w:ascii="Arial Narrow" w:hAnsi="Arial Narrow"/>
          <w:bCs/>
          <w:lang w:val="en-US" w:eastAsia="en-US"/>
        </w:rPr>
        <w:t>alin</w:t>
      </w:r>
      <w:proofErr w:type="spellEnd"/>
      <w:r w:rsidRPr="006C1664">
        <w:rPr>
          <w:rFonts w:ascii="Arial Narrow" w:hAnsi="Arial Narrow"/>
          <w:bCs/>
          <w:lang w:val="en-US" w:eastAsia="en-US"/>
        </w:rPr>
        <w:t>.</w:t>
      </w:r>
      <w:proofErr w:type="gramEnd"/>
      <w:r w:rsidRPr="006C1664">
        <w:rPr>
          <w:rFonts w:ascii="Arial Narrow" w:hAnsi="Arial Narrow"/>
          <w:bCs/>
          <w:lang w:val="en-US" w:eastAsia="en-US"/>
        </w:rPr>
        <w:t xml:space="preserve"> (5) </w:t>
      </w:r>
      <w:proofErr w:type="gramStart"/>
      <w:r w:rsidRPr="006C1664">
        <w:rPr>
          <w:rFonts w:ascii="Arial Narrow" w:hAnsi="Arial Narrow"/>
          <w:bCs/>
          <w:lang w:val="en-US" w:eastAsia="en-US"/>
        </w:rPr>
        <w:t>din</w:t>
      </w:r>
      <w:proofErr w:type="gramEnd"/>
      <w:r w:rsidRPr="006C1664">
        <w:rPr>
          <w:rFonts w:ascii="Arial Narrow" w:hAnsi="Arial Narrow"/>
          <w:bCs/>
          <w:lang w:val="en-US" w:eastAsia="en-US"/>
        </w:rPr>
        <w:t xml:space="preserve"> </w:t>
      </w:r>
      <w:proofErr w:type="spellStart"/>
      <w:r w:rsidRPr="006C1664">
        <w:rPr>
          <w:rFonts w:ascii="Arial Narrow" w:hAnsi="Arial Narrow"/>
          <w:bCs/>
          <w:lang w:val="en-US" w:eastAsia="en-US"/>
        </w:rPr>
        <w:t>Legea</w:t>
      </w:r>
      <w:proofErr w:type="spellEnd"/>
      <w:r w:rsidRPr="006C1664">
        <w:rPr>
          <w:rFonts w:ascii="Arial Narrow" w:hAnsi="Arial Narrow"/>
          <w:bCs/>
          <w:lang w:val="en-US" w:eastAsia="en-US"/>
        </w:rPr>
        <w:t xml:space="preserve"> nr. </w:t>
      </w:r>
      <w:proofErr w:type="gramStart"/>
      <w:r w:rsidRPr="006C1664">
        <w:rPr>
          <w:rFonts w:ascii="Arial Narrow" w:hAnsi="Arial Narrow"/>
          <w:bCs/>
          <w:lang w:val="en-US" w:eastAsia="en-US"/>
        </w:rPr>
        <w:t xml:space="preserve">98/2016 </w:t>
      </w:r>
      <w:proofErr w:type="spellStart"/>
      <w:r w:rsidRPr="006C1664">
        <w:rPr>
          <w:rFonts w:ascii="Arial Narrow" w:hAnsi="Arial Narrow"/>
          <w:bCs/>
          <w:lang w:val="en-US" w:eastAsia="en-US"/>
        </w:rPr>
        <w:t>privind</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achizițiile</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publice</w:t>
      </w:r>
      <w:proofErr w:type="spellEnd"/>
      <w:r w:rsidRPr="006C1664">
        <w:rPr>
          <w:rFonts w:ascii="Arial Narrow" w:hAnsi="Arial Narrow"/>
          <w:bCs/>
          <w:lang w:val="en-US" w:eastAsia="en-US"/>
        </w:rPr>
        <w:t xml:space="preserve">, cu </w:t>
      </w:r>
      <w:proofErr w:type="spellStart"/>
      <w:r w:rsidRPr="006C1664">
        <w:rPr>
          <w:rFonts w:ascii="Arial Narrow" w:hAnsi="Arial Narrow"/>
          <w:bCs/>
          <w:lang w:val="en-US" w:eastAsia="en-US"/>
        </w:rPr>
        <w:t>modificările</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și</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completările</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ulterioare</w:t>
      </w:r>
      <w:proofErr w:type="spellEnd"/>
      <w:r w:rsidRPr="006C1664">
        <w:rPr>
          <w:rFonts w:ascii="Arial Narrow" w:hAnsi="Arial Narrow"/>
          <w:bCs/>
          <w:lang w:val="en-US" w:eastAsia="en-US"/>
        </w:rPr>
        <w:t>.</w:t>
      </w:r>
      <w:proofErr w:type="gramEnd"/>
    </w:p>
    <w:p w:rsidR="004D24D4" w:rsidRPr="006C1664" w:rsidRDefault="004D24D4" w:rsidP="00A960F0">
      <w:pPr>
        <w:pStyle w:val="NormalWeb"/>
        <w:spacing w:after="0" w:afterAutospacing="0"/>
        <w:contextualSpacing/>
        <w:jc w:val="both"/>
        <w:rPr>
          <w:rFonts w:ascii="Arial Narrow" w:hAnsi="Arial Narrow"/>
          <w:bCs/>
          <w:lang w:val="en-US" w:eastAsia="en-US"/>
        </w:rPr>
      </w:pPr>
    </w:p>
    <w:p w:rsidR="004D24D4" w:rsidRPr="006C1664" w:rsidRDefault="004D24D4" w:rsidP="00A960F0">
      <w:pPr>
        <w:pStyle w:val="NormalWeb"/>
        <w:spacing w:after="0" w:afterAutospacing="0"/>
        <w:contextualSpacing/>
        <w:jc w:val="both"/>
        <w:rPr>
          <w:rFonts w:ascii="Arial Narrow" w:hAnsi="Arial Narrow"/>
          <w:bCs/>
          <w:lang w:val="en-US" w:eastAsia="en-US"/>
        </w:rPr>
      </w:pPr>
      <w:r w:rsidRPr="006C1664">
        <w:rPr>
          <w:rFonts w:ascii="Arial Narrow" w:hAnsi="Arial Narrow"/>
          <w:b/>
          <w:bCs/>
          <w:lang w:val="en-US" w:eastAsia="en-US"/>
        </w:rPr>
        <w:t>3</w:t>
      </w:r>
      <w:r w:rsidRPr="006C1664">
        <w:rPr>
          <w:rFonts w:ascii="Arial Narrow" w:hAnsi="Arial Narrow"/>
          <w:bCs/>
          <w:lang w:val="en-US" w:eastAsia="en-US"/>
        </w:rPr>
        <w:t xml:space="preserve">. </w:t>
      </w:r>
      <w:r w:rsidRPr="006C1664">
        <w:rPr>
          <w:rFonts w:ascii="Arial Narrow" w:hAnsi="Arial Narrow"/>
          <w:b/>
          <w:color w:val="000000"/>
        </w:rPr>
        <w:t>Atribuire</w:t>
      </w:r>
      <w:r w:rsidR="004A3341" w:rsidRPr="006C1664">
        <w:rPr>
          <w:rFonts w:ascii="Arial Narrow" w:hAnsi="Arial Narrow"/>
          <w:b/>
          <w:color w:val="000000"/>
        </w:rPr>
        <w:t>a contractului cadru de lucrări</w:t>
      </w:r>
      <w:r w:rsidRPr="006C1664">
        <w:rPr>
          <w:rFonts w:ascii="Arial Narrow" w:hAnsi="Arial Narrow"/>
          <w:b/>
          <w:color w:val="000000"/>
        </w:rPr>
        <w:t xml:space="preserve"> se </w:t>
      </w:r>
      <w:proofErr w:type="gramStart"/>
      <w:r w:rsidRPr="006C1664">
        <w:rPr>
          <w:rFonts w:ascii="Arial Narrow" w:hAnsi="Arial Narrow"/>
          <w:b/>
          <w:color w:val="000000"/>
        </w:rPr>
        <w:t>va</w:t>
      </w:r>
      <w:proofErr w:type="gramEnd"/>
      <w:r w:rsidRPr="006C1664">
        <w:rPr>
          <w:rFonts w:ascii="Arial Narrow" w:hAnsi="Arial Narrow"/>
          <w:b/>
          <w:color w:val="000000"/>
        </w:rPr>
        <w:t xml:space="preserve"> face pe loturi. Ofertanţii pot depune ofer</w:t>
      </w:r>
      <w:r w:rsidR="00466721" w:rsidRPr="006C1664">
        <w:rPr>
          <w:rFonts w:ascii="Arial Narrow" w:hAnsi="Arial Narrow"/>
          <w:b/>
          <w:color w:val="000000"/>
        </w:rPr>
        <w:t>ta pentru unul sau pentru toate</w:t>
      </w:r>
      <w:r w:rsidRPr="006C1664">
        <w:rPr>
          <w:rFonts w:ascii="Arial Narrow" w:hAnsi="Arial Narrow"/>
          <w:b/>
          <w:color w:val="000000"/>
        </w:rPr>
        <w:t xml:space="preserve"> loturi</w:t>
      </w:r>
      <w:r w:rsidR="00466721" w:rsidRPr="006C1664">
        <w:rPr>
          <w:rFonts w:ascii="Arial Narrow" w:hAnsi="Arial Narrow"/>
          <w:b/>
          <w:color w:val="000000"/>
        </w:rPr>
        <w:t>le</w:t>
      </w:r>
      <w:r w:rsidRPr="006C1664">
        <w:rPr>
          <w:rFonts w:ascii="Arial Narrow" w:hAnsi="Arial Narrow"/>
          <w:b/>
          <w:color w:val="000000"/>
        </w:rPr>
        <w:t>.</w:t>
      </w:r>
    </w:p>
    <w:p w:rsidR="00F30C51" w:rsidRPr="006C1664" w:rsidRDefault="00F30C51" w:rsidP="00A960F0">
      <w:pPr>
        <w:pStyle w:val="NormalWeb"/>
        <w:spacing w:after="0" w:afterAutospacing="0"/>
        <w:contextualSpacing/>
        <w:jc w:val="both"/>
        <w:rPr>
          <w:rFonts w:ascii="Arial Narrow" w:hAnsi="Arial Narrow"/>
          <w:b/>
          <w:bCs/>
          <w:lang w:val="en-US" w:eastAsia="en-US"/>
        </w:rPr>
      </w:pPr>
    </w:p>
    <w:p w:rsidR="006F1C7E" w:rsidRPr="006C1664" w:rsidRDefault="00C83AB9" w:rsidP="00A960F0">
      <w:pPr>
        <w:pStyle w:val="NormalWeb"/>
        <w:spacing w:after="0" w:afterAutospacing="0"/>
        <w:contextualSpacing/>
        <w:jc w:val="both"/>
        <w:rPr>
          <w:rFonts w:ascii="Arial Narrow" w:hAnsi="Arial Narrow"/>
          <w:bCs/>
          <w:lang w:val="en-US" w:eastAsia="en-US"/>
        </w:rPr>
      </w:pPr>
      <w:r w:rsidRPr="006C1664">
        <w:rPr>
          <w:rFonts w:ascii="Arial Narrow" w:hAnsi="Arial Narrow"/>
          <w:b/>
          <w:bCs/>
          <w:lang w:val="en-US" w:eastAsia="en-US"/>
        </w:rPr>
        <w:t xml:space="preserve">4. </w:t>
      </w:r>
      <w:proofErr w:type="spellStart"/>
      <w:r w:rsidRPr="006C1664">
        <w:rPr>
          <w:rFonts w:ascii="Arial Narrow" w:hAnsi="Arial Narrow"/>
          <w:b/>
          <w:bCs/>
          <w:lang w:val="en-US" w:eastAsia="en-US"/>
        </w:rPr>
        <w:t>Locul</w:t>
      </w:r>
      <w:proofErr w:type="spellEnd"/>
      <w:r w:rsidRPr="006C1664">
        <w:rPr>
          <w:rFonts w:ascii="Arial Narrow" w:hAnsi="Arial Narrow"/>
          <w:b/>
          <w:bCs/>
          <w:lang w:val="en-US" w:eastAsia="en-US"/>
        </w:rPr>
        <w:t xml:space="preserve"> de </w:t>
      </w:r>
      <w:proofErr w:type="spellStart"/>
      <w:r w:rsidRPr="006C1664">
        <w:rPr>
          <w:rFonts w:ascii="Arial Narrow" w:hAnsi="Arial Narrow"/>
          <w:b/>
          <w:bCs/>
          <w:lang w:val="en-US" w:eastAsia="en-US"/>
        </w:rPr>
        <w:t>prestare</w:t>
      </w:r>
      <w:proofErr w:type="spellEnd"/>
      <w:r w:rsidR="006F1C7E" w:rsidRPr="006C1664">
        <w:rPr>
          <w:rFonts w:ascii="Arial Narrow" w:hAnsi="Arial Narrow"/>
          <w:b/>
          <w:bCs/>
          <w:lang w:val="en-US" w:eastAsia="en-US"/>
        </w:rPr>
        <w:t xml:space="preserve">: </w:t>
      </w:r>
      <w:proofErr w:type="spellStart"/>
      <w:r w:rsidRPr="006C1664">
        <w:rPr>
          <w:rFonts w:ascii="Arial Narrow" w:hAnsi="Arial Narrow"/>
          <w:bCs/>
          <w:lang w:val="en-US" w:eastAsia="en-US"/>
        </w:rPr>
        <w:t>Lucrările</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vor</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fi</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efectuate</w:t>
      </w:r>
      <w:proofErr w:type="spellEnd"/>
      <w:r w:rsidR="00C44DD6" w:rsidRPr="006C1664">
        <w:rPr>
          <w:rFonts w:ascii="Arial Narrow" w:hAnsi="Arial Narrow"/>
          <w:bCs/>
          <w:lang w:val="en-US" w:eastAsia="en-US"/>
        </w:rPr>
        <w:t xml:space="preserve"> la </w:t>
      </w:r>
      <w:proofErr w:type="spellStart"/>
      <w:r w:rsidR="00C44DD6" w:rsidRPr="006C1664">
        <w:rPr>
          <w:rFonts w:ascii="Arial Narrow" w:hAnsi="Arial Narrow"/>
          <w:bCs/>
          <w:lang w:val="en-US" w:eastAsia="en-US"/>
        </w:rPr>
        <w:t>locațiile</w:t>
      </w:r>
      <w:proofErr w:type="spellEnd"/>
      <w:r w:rsidR="00C44DD6" w:rsidRPr="006C1664">
        <w:rPr>
          <w:rFonts w:ascii="Arial Narrow" w:hAnsi="Arial Narrow"/>
          <w:bCs/>
          <w:lang w:val="en-US" w:eastAsia="en-US"/>
        </w:rPr>
        <w:t xml:space="preserve"> </w:t>
      </w:r>
      <w:proofErr w:type="spellStart"/>
      <w:r w:rsidR="00C44DD6" w:rsidRPr="006C1664">
        <w:rPr>
          <w:rFonts w:ascii="Arial Narrow" w:hAnsi="Arial Narrow"/>
          <w:bCs/>
          <w:lang w:val="en-US" w:eastAsia="en-US"/>
        </w:rPr>
        <w:t>prevăzute</w:t>
      </w:r>
      <w:proofErr w:type="spellEnd"/>
      <w:r w:rsidR="00C44DD6" w:rsidRPr="006C1664">
        <w:rPr>
          <w:rFonts w:ascii="Arial Narrow" w:hAnsi="Arial Narrow"/>
          <w:bCs/>
          <w:lang w:val="en-US" w:eastAsia="en-US"/>
        </w:rPr>
        <w:t xml:space="preserve"> </w:t>
      </w:r>
      <w:proofErr w:type="spellStart"/>
      <w:r w:rsidR="00C44DD6" w:rsidRPr="006C1664">
        <w:rPr>
          <w:rFonts w:ascii="Arial Narrow" w:hAnsi="Arial Narrow"/>
          <w:bCs/>
          <w:lang w:val="en-US" w:eastAsia="en-US"/>
        </w:rPr>
        <w:t>în</w:t>
      </w:r>
      <w:proofErr w:type="spellEnd"/>
      <w:r w:rsidR="00C44DD6" w:rsidRPr="006C1664">
        <w:rPr>
          <w:rFonts w:ascii="Arial Narrow" w:hAnsi="Arial Narrow"/>
          <w:bCs/>
          <w:lang w:val="en-US" w:eastAsia="en-US"/>
        </w:rPr>
        <w:t xml:space="preserve"> </w:t>
      </w:r>
      <w:proofErr w:type="spellStart"/>
      <w:r w:rsidR="00C44DD6" w:rsidRPr="006C1664">
        <w:rPr>
          <w:rFonts w:ascii="Arial Narrow" w:hAnsi="Arial Narrow"/>
          <w:b/>
          <w:bCs/>
          <w:lang w:val="en-US" w:eastAsia="en-US"/>
        </w:rPr>
        <w:t>Anexa</w:t>
      </w:r>
      <w:proofErr w:type="spellEnd"/>
      <w:r w:rsidR="00C44DD6" w:rsidRPr="006C1664">
        <w:rPr>
          <w:rFonts w:ascii="Arial Narrow" w:hAnsi="Arial Narrow"/>
          <w:b/>
          <w:bCs/>
          <w:lang w:val="en-US" w:eastAsia="en-US"/>
        </w:rPr>
        <w:t xml:space="preserve"> </w:t>
      </w:r>
      <w:r w:rsidR="0098071A" w:rsidRPr="006C1664">
        <w:rPr>
          <w:rFonts w:ascii="Arial Narrow" w:hAnsi="Arial Narrow"/>
          <w:b/>
          <w:bCs/>
          <w:lang w:val="en-US" w:eastAsia="en-US"/>
        </w:rPr>
        <w:t>3</w:t>
      </w:r>
      <w:r w:rsidR="00AF30BC" w:rsidRPr="006C1664">
        <w:rPr>
          <w:rFonts w:ascii="Arial Narrow" w:hAnsi="Arial Narrow"/>
          <w:bCs/>
          <w:lang w:val="en-US" w:eastAsia="en-US"/>
        </w:rPr>
        <w:t>.</w:t>
      </w:r>
    </w:p>
    <w:p w:rsidR="00F30C51" w:rsidRPr="006C1664" w:rsidRDefault="00F30C51" w:rsidP="00A960F0">
      <w:pPr>
        <w:pStyle w:val="NormalWeb"/>
        <w:spacing w:after="0" w:afterAutospacing="0"/>
        <w:contextualSpacing/>
        <w:jc w:val="both"/>
        <w:rPr>
          <w:rFonts w:ascii="Arial Narrow" w:hAnsi="Arial Narrow"/>
          <w:b/>
          <w:bCs/>
          <w:lang w:val="en-US" w:eastAsia="en-US"/>
        </w:rPr>
      </w:pPr>
    </w:p>
    <w:p w:rsidR="006F1C7E" w:rsidRPr="006C1664" w:rsidRDefault="002F488E" w:rsidP="00A960F0">
      <w:pPr>
        <w:pStyle w:val="NormalWeb"/>
        <w:spacing w:after="0" w:afterAutospacing="0"/>
        <w:contextualSpacing/>
        <w:jc w:val="both"/>
        <w:rPr>
          <w:rFonts w:ascii="Arial Narrow" w:hAnsi="Arial Narrow"/>
          <w:b/>
          <w:bCs/>
          <w:lang w:val="en-US" w:eastAsia="en-US"/>
        </w:rPr>
      </w:pPr>
      <w:r w:rsidRPr="006C1664">
        <w:rPr>
          <w:rFonts w:ascii="Arial Narrow" w:hAnsi="Arial Narrow"/>
          <w:b/>
          <w:bCs/>
          <w:lang w:val="en-US" w:eastAsia="en-US"/>
        </w:rPr>
        <w:t>5</w:t>
      </w:r>
      <w:r w:rsidR="006F1C7E" w:rsidRPr="006C1664">
        <w:rPr>
          <w:rFonts w:ascii="Arial Narrow" w:hAnsi="Arial Narrow"/>
          <w:b/>
          <w:bCs/>
          <w:lang w:val="en-US" w:eastAsia="en-US"/>
        </w:rPr>
        <w:t xml:space="preserve">. </w:t>
      </w:r>
      <w:proofErr w:type="spellStart"/>
      <w:r w:rsidR="00EA5DE7" w:rsidRPr="006C1664">
        <w:rPr>
          <w:rFonts w:ascii="Arial Narrow" w:hAnsi="Arial Narrow"/>
          <w:b/>
          <w:bCs/>
          <w:lang w:val="en-US" w:eastAsia="en-US"/>
        </w:rPr>
        <w:t>Cantitatea</w:t>
      </w:r>
      <w:proofErr w:type="spellEnd"/>
      <w:r w:rsidR="00EA5DE7" w:rsidRPr="006C1664">
        <w:rPr>
          <w:rFonts w:ascii="Arial Narrow" w:hAnsi="Arial Narrow"/>
          <w:b/>
          <w:bCs/>
          <w:lang w:val="en-US" w:eastAsia="en-US"/>
        </w:rPr>
        <w:t xml:space="preserve"> de </w:t>
      </w:r>
      <w:proofErr w:type="spellStart"/>
      <w:r w:rsidR="00EA5DE7" w:rsidRPr="006C1664">
        <w:rPr>
          <w:rFonts w:ascii="Arial Narrow" w:hAnsi="Arial Narrow"/>
          <w:b/>
          <w:bCs/>
          <w:lang w:val="en-US" w:eastAsia="en-US"/>
        </w:rPr>
        <w:t>lucrări</w:t>
      </w:r>
      <w:proofErr w:type="spellEnd"/>
      <w:r w:rsidR="006F1C7E" w:rsidRPr="006C1664">
        <w:rPr>
          <w:rFonts w:ascii="Arial Narrow" w:hAnsi="Arial Narrow"/>
          <w:b/>
          <w:bCs/>
          <w:lang w:val="en-US" w:eastAsia="en-US"/>
        </w:rPr>
        <w:t xml:space="preserve">: </w:t>
      </w:r>
      <w:proofErr w:type="gramStart"/>
      <w:r w:rsidR="006F1C7E" w:rsidRPr="006C1664">
        <w:rPr>
          <w:rFonts w:ascii="Arial Narrow" w:hAnsi="Arial Narrow"/>
          <w:bCs/>
          <w:lang w:val="en-US" w:eastAsia="en-US"/>
        </w:rPr>
        <w:t>Conform</w:t>
      </w:r>
      <w:proofErr w:type="gram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cerinţelor</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caietului</w:t>
      </w:r>
      <w:proofErr w:type="spellEnd"/>
      <w:r w:rsidR="006F1C7E" w:rsidRPr="006C1664">
        <w:rPr>
          <w:rFonts w:ascii="Arial Narrow" w:hAnsi="Arial Narrow"/>
          <w:bCs/>
          <w:lang w:val="en-US" w:eastAsia="en-US"/>
        </w:rPr>
        <w:t xml:space="preserve"> de </w:t>
      </w:r>
      <w:proofErr w:type="spellStart"/>
      <w:r w:rsidR="006F1C7E" w:rsidRPr="006C1664">
        <w:rPr>
          <w:rFonts w:ascii="Arial Narrow" w:hAnsi="Arial Narrow"/>
          <w:bCs/>
          <w:lang w:val="en-US" w:eastAsia="en-US"/>
        </w:rPr>
        <w:t>sarcini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anexat</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prezentei</w:t>
      </w:r>
      <w:proofErr w:type="spellEnd"/>
      <w:r w:rsidR="006F1C7E" w:rsidRPr="006C1664">
        <w:rPr>
          <w:rFonts w:ascii="Arial Narrow" w:hAnsi="Arial Narrow"/>
          <w:bCs/>
          <w:lang w:val="en-US" w:eastAsia="en-US"/>
        </w:rPr>
        <w:t xml:space="preserve">. </w:t>
      </w:r>
      <w:proofErr w:type="spellStart"/>
      <w:proofErr w:type="gramStart"/>
      <w:r w:rsidR="006F1C7E" w:rsidRPr="006C1664">
        <w:rPr>
          <w:rFonts w:ascii="Arial Narrow" w:hAnsi="Arial Narrow"/>
          <w:bCs/>
          <w:lang w:val="en-US" w:eastAsia="en-US"/>
        </w:rPr>
        <w:t>Cantitățile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necesare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pe</w:t>
      </w:r>
      <w:r w:rsidR="00E46DB5" w:rsidRPr="006C1664">
        <w:rPr>
          <w:rFonts w:ascii="Arial Narrow" w:hAnsi="Arial Narrow"/>
          <w:bCs/>
          <w:lang w:val="en-US" w:eastAsia="en-US"/>
        </w:rPr>
        <w:t>ntru</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fiecare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locaţie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sunt</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prezentate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în</w:t>
      </w:r>
      <w:proofErr w:type="spellEnd"/>
      <w:r w:rsidR="0098071A" w:rsidRPr="006C1664">
        <w:rPr>
          <w:rFonts w:ascii="Arial Narrow" w:hAnsi="Arial Narrow"/>
          <w:b/>
          <w:bCs/>
          <w:lang w:val="en-US" w:eastAsia="en-US"/>
        </w:rPr>
        <w:t xml:space="preserve"> </w:t>
      </w:r>
      <w:proofErr w:type="spellStart"/>
      <w:r w:rsidR="0098071A" w:rsidRPr="006C1664">
        <w:rPr>
          <w:rFonts w:ascii="Arial Narrow" w:hAnsi="Arial Narrow"/>
          <w:b/>
          <w:bCs/>
          <w:lang w:val="en-US" w:eastAsia="en-US"/>
        </w:rPr>
        <w:t>Anexa</w:t>
      </w:r>
      <w:proofErr w:type="spellEnd"/>
      <w:r w:rsidR="0098071A" w:rsidRPr="006C1664">
        <w:rPr>
          <w:rFonts w:ascii="Arial Narrow" w:hAnsi="Arial Narrow"/>
          <w:b/>
          <w:bCs/>
          <w:lang w:val="en-US" w:eastAsia="en-US"/>
        </w:rPr>
        <w:t xml:space="preserve"> 4</w:t>
      </w:r>
      <w:r w:rsidR="006F1C7E" w:rsidRPr="006C1664">
        <w:rPr>
          <w:rFonts w:ascii="Arial Narrow" w:hAnsi="Arial Narrow"/>
          <w:b/>
          <w:bCs/>
          <w:lang w:val="en-US" w:eastAsia="en-US"/>
        </w:rPr>
        <w:t>.</w:t>
      </w:r>
      <w:proofErr w:type="gramEnd"/>
    </w:p>
    <w:p w:rsidR="00B950E2" w:rsidRPr="006C1664" w:rsidRDefault="00B950E2" w:rsidP="00A960F0">
      <w:pPr>
        <w:pStyle w:val="NormalWeb"/>
        <w:spacing w:after="0" w:afterAutospacing="0"/>
        <w:contextualSpacing/>
        <w:jc w:val="both"/>
        <w:rPr>
          <w:rFonts w:ascii="Arial Narrow" w:hAnsi="Arial Narrow"/>
          <w:b/>
          <w:bCs/>
          <w:lang w:val="en-US" w:eastAsia="en-US"/>
        </w:rPr>
      </w:pPr>
    </w:p>
    <w:p w:rsidR="00B950E2" w:rsidRPr="006C1664" w:rsidRDefault="00B950E2" w:rsidP="00A960F0">
      <w:pPr>
        <w:pStyle w:val="NormalWeb"/>
        <w:spacing w:after="0" w:afterAutospacing="0"/>
        <w:contextualSpacing/>
        <w:jc w:val="both"/>
        <w:rPr>
          <w:rFonts w:ascii="Arial Narrow" w:hAnsi="Arial Narrow"/>
          <w:b/>
          <w:bCs/>
          <w:lang w:val="en-US" w:eastAsia="en-US"/>
        </w:rPr>
      </w:pPr>
      <w:r w:rsidRPr="006C1664">
        <w:rPr>
          <w:rFonts w:ascii="Arial Narrow" w:hAnsi="Arial Narrow"/>
          <w:b/>
          <w:bCs/>
          <w:lang w:val="en-US" w:eastAsia="en-US"/>
        </w:rPr>
        <w:t xml:space="preserve">6. </w:t>
      </w:r>
      <w:r w:rsidRPr="006C1664">
        <w:rPr>
          <w:rFonts w:ascii="Arial Narrow" w:hAnsi="Arial Narrow"/>
          <w:b/>
          <w:bCs/>
          <w:lang w:val="pt-BR"/>
        </w:rPr>
        <w:t xml:space="preserve">Durata contractului </w:t>
      </w:r>
      <w:r w:rsidR="000E2AA8" w:rsidRPr="006C1664">
        <w:rPr>
          <w:rFonts w:ascii="Arial Narrow" w:hAnsi="Arial Narrow"/>
          <w:b/>
          <w:bCs/>
          <w:lang w:val="pt-BR"/>
        </w:rPr>
        <w:t>- cadru de lucrări</w:t>
      </w:r>
      <w:r w:rsidRPr="006C1664">
        <w:rPr>
          <w:rFonts w:ascii="Arial Narrow" w:hAnsi="Arial Narrow"/>
          <w:b/>
          <w:bCs/>
          <w:lang w:val="pt-BR"/>
        </w:rPr>
        <w:t>:</w:t>
      </w:r>
      <w:r w:rsidRPr="006C1664">
        <w:rPr>
          <w:rFonts w:ascii="Arial Narrow" w:hAnsi="Arial Narrow"/>
          <w:lang w:val="pt-BR"/>
        </w:rPr>
        <w:t xml:space="preserve"> </w:t>
      </w:r>
      <w:r w:rsidR="00A3272E" w:rsidRPr="006C1664">
        <w:rPr>
          <w:rFonts w:ascii="Arial Narrow" w:hAnsi="Arial Narrow"/>
          <w:lang w:val="pt-BR"/>
        </w:rPr>
        <w:t>12</w:t>
      </w:r>
      <w:r w:rsidRPr="006C1664">
        <w:rPr>
          <w:rFonts w:ascii="Arial Narrow" w:hAnsi="Arial Narrow"/>
          <w:lang w:val="pt-BR"/>
        </w:rPr>
        <w:t xml:space="preserve"> luni de la data atribuirii contractului cadru</w:t>
      </w:r>
    </w:p>
    <w:p w:rsidR="00F30C51" w:rsidRPr="006C1664" w:rsidRDefault="00F30C51" w:rsidP="00A960F0">
      <w:pPr>
        <w:pStyle w:val="NormalWeb"/>
        <w:spacing w:after="0" w:afterAutospacing="0"/>
        <w:contextualSpacing/>
        <w:jc w:val="both"/>
        <w:rPr>
          <w:rFonts w:ascii="Arial Narrow" w:hAnsi="Arial Narrow"/>
          <w:bCs/>
          <w:lang w:val="en-US" w:eastAsia="en-US"/>
        </w:rPr>
      </w:pPr>
    </w:p>
    <w:p w:rsidR="006F1C7E" w:rsidRPr="006C1664" w:rsidRDefault="00B950E2" w:rsidP="00A960F0">
      <w:pPr>
        <w:pStyle w:val="NormalWeb"/>
        <w:spacing w:after="0" w:afterAutospacing="0"/>
        <w:contextualSpacing/>
        <w:jc w:val="both"/>
        <w:rPr>
          <w:rFonts w:ascii="Arial Narrow" w:hAnsi="Arial Narrow"/>
          <w:b/>
          <w:bCs/>
          <w:lang w:val="en-US" w:eastAsia="en-US"/>
        </w:rPr>
      </w:pPr>
      <w:proofErr w:type="gramStart"/>
      <w:r w:rsidRPr="006C1664">
        <w:rPr>
          <w:rFonts w:ascii="Arial Narrow" w:hAnsi="Arial Narrow"/>
          <w:b/>
          <w:bCs/>
          <w:lang w:val="en-US" w:eastAsia="en-US"/>
        </w:rPr>
        <w:t>7</w:t>
      </w:r>
      <w:r w:rsidR="006F1C7E" w:rsidRPr="006C1664">
        <w:rPr>
          <w:rFonts w:ascii="Arial Narrow" w:hAnsi="Arial Narrow"/>
          <w:b/>
          <w:bCs/>
          <w:lang w:val="en-US" w:eastAsia="en-US"/>
        </w:rPr>
        <w:t>.Termenul</w:t>
      </w:r>
      <w:proofErr w:type="gramEnd"/>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limită</w:t>
      </w:r>
      <w:proofErr w:type="spellEnd"/>
      <w:r w:rsidR="006F1C7E" w:rsidRPr="006C1664">
        <w:rPr>
          <w:rFonts w:ascii="Arial Narrow" w:hAnsi="Arial Narrow"/>
          <w:b/>
          <w:bCs/>
          <w:lang w:val="en-US" w:eastAsia="en-US"/>
        </w:rPr>
        <w:t xml:space="preserve"> de </w:t>
      </w:r>
      <w:proofErr w:type="spellStart"/>
      <w:r w:rsidR="006F1C7E" w:rsidRPr="006C1664">
        <w:rPr>
          <w:rFonts w:ascii="Arial Narrow" w:hAnsi="Arial Narrow"/>
          <w:b/>
          <w:bCs/>
          <w:lang w:val="en-US" w:eastAsia="en-US"/>
        </w:rPr>
        <w:t>primire</w:t>
      </w:r>
      <w:proofErr w:type="spellEnd"/>
      <w:r w:rsidR="006F1C7E" w:rsidRPr="006C1664">
        <w:rPr>
          <w:rFonts w:ascii="Arial Narrow" w:hAnsi="Arial Narrow"/>
          <w:b/>
          <w:bCs/>
          <w:lang w:val="en-US" w:eastAsia="en-US"/>
        </w:rPr>
        <w:t xml:space="preserve"> a </w:t>
      </w:r>
      <w:proofErr w:type="spellStart"/>
      <w:r w:rsidR="006F1C7E" w:rsidRPr="006C1664">
        <w:rPr>
          <w:rFonts w:ascii="Arial Narrow" w:hAnsi="Arial Narrow"/>
          <w:b/>
          <w:bCs/>
          <w:lang w:val="en-US" w:eastAsia="en-US"/>
        </w:rPr>
        <w:t>ofertelor</w:t>
      </w:r>
      <w:proofErr w:type="spellEnd"/>
      <w:r w:rsidR="006F1C7E" w:rsidRPr="006C1664">
        <w:rPr>
          <w:rFonts w:ascii="Arial Narrow" w:hAnsi="Arial Narrow"/>
          <w:b/>
          <w:bCs/>
          <w:lang w:val="en-US" w:eastAsia="en-US"/>
        </w:rPr>
        <w:t xml:space="preserve">: </w:t>
      </w:r>
      <w:r w:rsidR="00B057EC" w:rsidRPr="006C1664">
        <w:rPr>
          <w:rFonts w:ascii="Arial Narrow" w:hAnsi="Arial Narrow"/>
          <w:b/>
          <w:bCs/>
          <w:lang w:val="en-US" w:eastAsia="en-US"/>
        </w:rPr>
        <w:t>24</w:t>
      </w:r>
      <w:r w:rsidR="00731905" w:rsidRPr="006C1664">
        <w:rPr>
          <w:rFonts w:ascii="Arial Narrow" w:hAnsi="Arial Narrow"/>
          <w:b/>
          <w:bCs/>
          <w:lang w:val="en-US" w:eastAsia="en-US"/>
        </w:rPr>
        <w:t>.04</w:t>
      </w:r>
      <w:r w:rsidR="006732B5" w:rsidRPr="006C1664">
        <w:rPr>
          <w:rFonts w:ascii="Arial Narrow" w:hAnsi="Arial Narrow"/>
          <w:b/>
          <w:bCs/>
          <w:lang w:val="en-US" w:eastAsia="en-US"/>
        </w:rPr>
        <w:t xml:space="preserve">.2018, </w:t>
      </w:r>
      <w:proofErr w:type="spellStart"/>
      <w:r w:rsidR="006732B5" w:rsidRPr="006C1664">
        <w:rPr>
          <w:rFonts w:ascii="Arial Narrow" w:hAnsi="Arial Narrow"/>
          <w:b/>
          <w:bCs/>
          <w:lang w:val="en-US" w:eastAsia="en-US"/>
        </w:rPr>
        <w:t>ora</w:t>
      </w:r>
      <w:proofErr w:type="spellEnd"/>
      <w:r w:rsidR="006732B5" w:rsidRPr="006C1664">
        <w:rPr>
          <w:rFonts w:ascii="Arial Narrow" w:hAnsi="Arial Narrow"/>
          <w:b/>
          <w:bCs/>
          <w:lang w:val="en-US" w:eastAsia="en-US"/>
        </w:rPr>
        <w:t xml:space="preserve"> 12:</w:t>
      </w:r>
      <w:r w:rsidR="006F1C7E" w:rsidRPr="006C1664">
        <w:rPr>
          <w:rFonts w:ascii="Arial Narrow" w:hAnsi="Arial Narrow"/>
          <w:b/>
          <w:bCs/>
          <w:lang w:val="en-US" w:eastAsia="en-US"/>
        </w:rPr>
        <w:t>00</w:t>
      </w:r>
      <w:r w:rsidR="003F25B0" w:rsidRPr="006C1664">
        <w:rPr>
          <w:rFonts w:ascii="Arial Narrow" w:hAnsi="Arial Narrow"/>
          <w:b/>
          <w:bCs/>
          <w:lang w:val="en-US" w:eastAsia="en-US"/>
        </w:rPr>
        <w:t>.</w:t>
      </w:r>
    </w:p>
    <w:p w:rsidR="00F30C51" w:rsidRPr="006C1664" w:rsidRDefault="00F30C51" w:rsidP="00A960F0">
      <w:pPr>
        <w:pStyle w:val="NormalWeb"/>
        <w:spacing w:after="0" w:afterAutospacing="0"/>
        <w:contextualSpacing/>
        <w:jc w:val="both"/>
        <w:rPr>
          <w:rFonts w:ascii="Arial Narrow" w:hAnsi="Arial Narrow"/>
          <w:b/>
          <w:bCs/>
          <w:lang w:val="en-US" w:eastAsia="en-US"/>
        </w:rPr>
      </w:pPr>
    </w:p>
    <w:p w:rsidR="006F1C7E" w:rsidRPr="006C1664" w:rsidRDefault="00B950E2" w:rsidP="00A960F0">
      <w:pPr>
        <w:pStyle w:val="NormalWeb"/>
        <w:spacing w:after="0" w:afterAutospacing="0"/>
        <w:contextualSpacing/>
        <w:jc w:val="both"/>
        <w:rPr>
          <w:rFonts w:ascii="Arial Narrow" w:hAnsi="Arial Narrow"/>
          <w:bCs/>
          <w:lang w:val="en-US" w:eastAsia="en-US"/>
        </w:rPr>
      </w:pPr>
      <w:proofErr w:type="gramStart"/>
      <w:r w:rsidRPr="006C1664">
        <w:rPr>
          <w:rFonts w:ascii="Arial Narrow" w:hAnsi="Arial Narrow"/>
          <w:b/>
          <w:bCs/>
          <w:lang w:val="en-US" w:eastAsia="en-US"/>
        </w:rPr>
        <w:t>8</w:t>
      </w:r>
      <w:r w:rsidR="006F1C7E" w:rsidRPr="006C1664">
        <w:rPr>
          <w:rFonts w:ascii="Arial Narrow" w:hAnsi="Arial Narrow"/>
          <w:b/>
          <w:bCs/>
          <w:lang w:val="en-US" w:eastAsia="en-US"/>
        </w:rPr>
        <w:t>.Ofertele</w:t>
      </w:r>
      <w:proofErr w:type="gramEnd"/>
      <w:r w:rsidR="006F1C7E" w:rsidRPr="006C1664">
        <w:rPr>
          <w:rFonts w:ascii="Arial Narrow" w:hAnsi="Arial Narrow"/>
          <w:b/>
          <w:bCs/>
          <w:lang w:val="en-US" w:eastAsia="en-US"/>
        </w:rPr>
        <w:t xml:space="preserve"> se </w:t>
      </w:r>
      <w:proofErr w:type="spellStart"/>
      <w:r w:rsidR="006F1C7E" w:rsidRPr="006C1664">
        <w:rPr>
          <w:rFonts w:ascii="Arial Narrow" w:hAnsi="Arial Narrow"/>
          <w:b/>
          <w:bCs/>
          <w:lang w:val="en-US" w:eastAsia="en-US"/>
        </w:rPr>
        <w:t>vor</w:t>
      </w:r>
      <w:proofErr w:type="spellEnd"/>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transmite</w:t>
      </w:r>
      <w:proofErr w:type="spellEnd"/>
      <w:r w:rsidR="006F1C7E" w:rsidRPr="006C1664">
        <w:rPr>
          <w:rFonts w:ascii="Arial Narrow" w:hAnsi="Arial Narrow"/>
          <w:b/>
          <w:bCs/>
          <w:lang w:val="en-US" w:eastAsia="en-US"/>
        </w:rPr>
        <w:t>/</w:t>
      </w:r>
      <w:proofErr w:type="spellStart"/>
      <w:r w:rsidR="006F1C7E" w:rsidRPr="006C1664">
        <w:rPr>
          <w:rFonts w:ascii="Arial Narrow" w:hAnsi="Arial Narrow"/>
          <w:b/>
          <w:bCs/>
          <w:lang w:val="en-US" w:eastAsia="en-US"/>
        </w:rPr>
        <w:t>depune</w:t>
      </w:r>
      <w:proofErr w:type="spellEnd"/>
      <w:r w:rsidR="006F1C7E" w:rsidRPr="006C1664">
        <w:rPr>
          <w:rFonts w:ascii="Arial Narrow" w:hAnsi="Arial Narrow"/>
          <w:b/>
          <w:bCs/>
          <w:lang w:val="en-US" w:eastAsia="en-US"/>
        </w:rPr>
        <w:t xml:space="preserve"> la </w:t>
      </w:r>
      <w:proofErr w:type="spellStart"/>
      <w:r w:rsidR="006F1C7E" w:rsidRPr="006C1664">
        <w:rPr>
          <w:rFonts w:ascii="Arial Narrow" w:hAnsi="Arial Narrow"/>
          <w:b/>
          <w:bCs/>
          <w:lang w:val="en-US" w:eastAsia="en-US"/>
        </w:rPr>
        <w:t>sediul</w:t>
      </w:r>
      <w:proofErr w:type="spellEnd"/>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organizatorului</w:t>
      </w:r>
      <w:proofErr w:type="spellEnd"/>
      <w:r w:rsidR="006F1C7E" w:rsidRPr="006C1664">
        <w:rPr>
          <w:rFonts w:ascii="Arial Narrow" w:hAnsi="Arial Narrow"/>
          <w:b/>
          <w:bCs/>
          <w:lang w:val="en-US" w:eastAsia="en-US"/>
        </w:rPr>
        <w:t xml:space="preserve">: </w:t>
      </w:r>
      <w:proofErr w:type="spellStart"/>
      <w:r w:rsidR="006F1C7E" w:rsidRPr="006C1664">
        <w:rPr>
          <w:rFonts w:ascii="Arial Narrow" w:hAnsi="Arial Narrow"/>
          <w:bCs/>
          <w:lang w:val="en-US" w:eastAsia="en-US"/>
        </w:rPr>
        <w:t>Oficiul</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Naţional</w:t>
      </w:r>
      <w:proofErr w:type="spellEnd"/>
      <w:r w:rsidR="006F1C7E" w:rsidRPr="006C1664">
        <w:rPr>
          <w:rFonts w:ascii="Arial Narrow" w:hAnsi="Arial Narrow"/>
          <w:bCs/>
          <w:lang w:val="en-US" w:eastAsia="en-US"/>
        </w:rPr>
        <w:t xml:space="preserve"> al </w:t>
      </w:r>
      <w:proofErr w:type="spellStart"/>
      <w:r w:rsidR="006F1C7E" w:rsidRPr="006C1664">
        <w:rPr>
          <w:rFonts w:ascii="Arial Narrow" w:hAnsi="Arial Narrow"/>
          <w:bCs/>
          <w:lang w:val="en-US" w:eastAsia="en-US"/>
        </w:rPr>
        <w:t>Registrului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Comerţului</w:t>
      </w:r>
      <w:proofErr w:type="spellEnd"/>
      <w:r w:rsidR="006F1C7E" w:rsidRPr="006C1664">
        <w:rPr>
          <w:rFonts w:ascii="Arial Narrow" w:hAnsi="Arial Narrow"/>
          <w:bCs/>
          <w:lang w:val="en-US" w:eastAsia="en-US"/>
        </w:rPr>
        <w:t xml:space="preserve"> cu </w:t>
      </w:r>
      <w:proofErr w:type="spellStart"/>
      <w:r w:rsidR="006F1C7E" w:rsidRPr="006C1664">
        <w:rPr>
          <w:rFonts w:ascii="Arial Narrow" w:hAnsi="Arial Narrow"/>
          <w:bCs/>
          <w:lang w:val="en-US" w:eastAsia="en-US"/>
        </w:rPr>
        <w:t>sediul</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în</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Bucureşti</w:t>
      </w:r>
      <w:proofErr w:type="spellEnd"/>
      <w:r w:rsidR="006F1C7E" w:rsidRPr="006C1664">
        <w:rPr>
          <w:rFonts w:ascii="Arial Narrow" w:hAnsi="Arial Narrow"/>
          <w:bCs/>
          <w:lang w:val="en-US" w:eastAsia="en-US"/>
        </w:rPr>
        <w:t>, B-</w:t>
      </w:r>
      <w:proofErr w:type="spellStart"/>
      <w:r w:rsidR="006F1C7E" w:rsidRPr="006C1664">
        <w:rPr>
          <w:rFonts w:ascii="Arial Narrow" w:hAnsi="Arial Narrow"/>
          <w:bCs/>
          <w:lang w:val="en-US" w:eastAsia="en-US"/>
        </w:rPr>
        <w:t>dul</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Unirii</w:t>
      </w:r>
      <w:proofErr w:type="spellEnd"/>
      <w:r w:rsidR="00FF3956" w:rsidRPr="006C1664">
        <w:rPr>
          <w:rFonts w:ascii="Arial Narrow" w:hAnsi="Arial Narrow"/>
          <w:bCs/>
          <w:lang w:val="en-US" w:eastAsia="en-US"/>
        </w:rPr>
        <w:t>,</w:t>
      </w:r>
      <w:r w:rsidR="006F1C7E" w:rsidRPr="006C1664">
        <w:rPr>
          <w:rFonts w:ascii="Arial Narrow" w:hAnsi="Arial Narrow"/>
          <w:bCs/>
          <w:lang w:val="en-US" w:eastAsia="en-US"/>
        </w:rPr>
        <w:t xml:space="preserve"> nr. 74, sector 3, bl. J3b, </w:t>
      </w:r>
      <w:proofErr w:type="spellStart"/>
      <w:r w:rsidR="006F1C7E" w:rsidRPr="006C1664">
        <w:rPr>
          <w:rFonts w:ascii="Arial Narrow" w:hAnsi="Arial Narrow"/>
          <w:bCs/>
          <w:lang w:val="en-US" w:eastAsia="en-US"/>
        </w:rPr>
        <w:t>tronson</w:t>
      </w:r>
      <w:proofErr w:type="spellEnd"/>
      <w:r w:rsidR="006F1C7E" w:rsidRPr="006C1664">
        <w:rPr>
          <w:rFonts w:ascii="Arial Narrow" w:hAnsi="Arial Narrow"/>
          <w:bCs/>
          <w:lang w:val="en-US" w:eastAsia="en-US"/>
        </w:rPr>
        <w:t xml:space="preserve"> II+III, </w:t>
      </w:r>
      <w:proofErr w:type="spellStart"/>
      <w:r w:rsidR="006F1C7E" w:rsidRPr="006C1664">
        <w:rPr>
          <w:rFonts w:ascii="Arial Narrow" w:hAnsi="Arial Narrow"/>
          <w:bCs/>
          <w:lang w:val="en-US" w:eastAsia="en-US"/>
        </w:rPr>
        <w:t>etajul</w:t>
      </w:r>
      <w:proofErr w:type="spellEnd"/>
      <w:r w:rsidR="006F1C7E" w:rsidRPr="006C1664">
        <w:rPr>
          <w:rFonts w:ascii="Arial Narrow" w:hAnsi="Arial Narrow"/>
          <w:bCs/>
          <w:lang w:val="en-US" w:eastAsia="en-US"/>
        </w:rPr>
        <w:t xml:space="preserve"> 6, </w:t>
      </w:r>
      <w:proofErr w:type="spellStart"/>
      <w:r w:rsidR="006F1C7E" w:rsidRPr="006C1664">
        <w:rPr>
          <w:rFonts w:ascii="Arial Narrow" w:hAnsi="Arial Narrow"/>
          <w:bCs/>
          <w:lang w:val="en-US" w:eastAsia="en-US"/>
        </w:rPr>
        <w:t>Direcţia</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economică</w:t>
      </w:r>
      <w:proofErr w:type="spellEnd"/>
      <w:r w:rsidR="006F1C7E" w:rsidRPr="006C1664">
        <w:rPr>
          <w:rFonts w:ascii="Arial Narrow" w:hAnsi="Arial Narrow"/>
          <w:bCs/>
          <w:lang w:val="en-US" w:eastAsia="en-US"/>
        </w:rPr>
        <w:t>.</w:t>
      </w:r>
    </w:p>
    <w:p w:rsidR="00F30C51" w:rsidRPr="006C1664" w:rsidRDefault="00F30C51" w:rsidP="00A960F0">
      <w:pPr>
        <w:pStyle w:val="NormalWeb"/>
        <w:spacing w:after="0" w:afterAutospacing="0"/>
        <w:contextualSpacing/>
        <w:jc w:val="both"/>
        <w:rPr>
          <w:rFonts w:ascii="Arial Narrow" w:hAnsi="Arial Narrow"/>
          <w:bCs/>
          <w:lang w:val="en-US" w:eastAsia="en-US"/>
        </w:rPr>
      </w:pPr>
    </w:p>
    <w:p w:rsidR="006F1C7E" w:rsidRPr="006C1664" w:rsidRDefault="00B950E2" w:rsidP="00A960F0">
      <w:pPr>
        <w:pStyle w:val="NormalWeb"/>
        <w:spacing w:after="0" w:afterAutospacing="0"/>
        <w:contextualSpacing/>
        <w:jc w:val="both"/>
        <w:rPr>
          <w:rFonts w:ascii="Arial Narrow" w:hAnsi="Arial Narrow"/>
          <w:bCs/>
          <w:lang w:val="en-US" w:eastAsia="en-US"/>
        </w:rPr>
      </w:pPr>
      <w:r w:rsidRPr="006C1664">
        <w:rPr>
          <w:rFonts w:ascii="Arial Narrow" w:hAnsi="Arial Narrow"/>
          <w:b/>
          <w:bCs/>
          <w:lang w:val="en-US" w:eastAsia="en-US"/>
        </w:rPr>
        <w:t>9</w:t>
      </w:r>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Limba</w:t>
      </w:r>
      <w:proofErr w:type="spellEnd"/>
      <w:r w:rsidR="006F1C7E" w:rsidRPr="006C1664">
        <w:rPr>
          <w:rFonts w:ascii="Arial Narrow" w:hAnsi="Arial Narrow"/>
          <w:b/>
          <w:bCs/>
          <w:lang w:val="en-US" w:eastAsia="en-US"/>
        </w:rPr>
        <w:t xml:space="preserve"> de </w:t>
      </w:r>
      <w:proofErr w:type="spellStart"/>
      <w:r w:rsidR="006F1C7E" w:rsidRPr="006C1664">
        <w:rPr>
          <w:rFonts w:ascii="Arial Narrow" w:hAnsi="Arial Narrow"/>
          <w:b/>
          <w:bCs/>
          <w:lang w:val="en-US" w:eastAsia="en-US"/>
        </w:rPr>
        <w:t>redactare</w:t>
      </w:r>
      <w:proofErr w:type="spellEnd"/>
      <w:r w:rsidR="006F1C7E" w:rsidRPr="006C1664">
        <w:rPr>
          <w:rFonts w:ascii="Arial Narrow" w:hAnsi="Arial Narrow"/>
          <w:b/>
          <w:bCs/>
          <w:lang w:val="en-US" w:eastAsia="en-US"/>
        </w:rPr>
        <w:t xml:space="preserve">: </w:t>
      </w:r>
      <w:proofErr w:type="spellStart"/>
      <w:r w:rsidR="00E67F51" w:rsidRPr="006C1664">
        <w:rPr>
          <w:rFonts w:ascii="Arial Narrow" w:hAnsi="Arial Narrow"/>
          <w:bCs/>
          <w:lang w:val="en-US" w:eastAsia="en-US"/>
        </w:rPr>
        <w:t>L</w:t>
      </w:r>
      <w:r w:rsidR="006F1C7E" w:rsidRPr="006C1664">
        <w:rPr>
          <w:rFonts w:ascii="Arial Narrow" w:hAnsi="Arial Narrow"/>
          <w:bCs/>
          <w:lang w:val="en-US" w:eastAsia="en-US"/>
        </w:rPr>
        <w:t>imba</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română</w:t>
      </w:r>
      <w:proofErr w:type="spellEnd"/>
      <w:r w:rsidR="006F1C7E" w:rsidRPr="006C1664">
        <w:rPr>
          <w:rFonts w:ascii="Arial Narrow" w:hAnsi="Arial Narrow"/>
          <w:bCs/>
          <w:lang w:val="en-US" w:eastAsia="en-US"/>
        </w:rPr>
        <w:t>.</w:t>
      </w:r>
    </w:p>
    <w:p w:rsidR="00F30C51" w:rsidRPr="006C1664" w:rsidRDefault="00F30C51" w:rsidP="00A960F0">
      <w:pPr>
        <w:pStyle w:val="NormalWeb"/>
        <w:spacing w:after="0" w:afterAutospacing="0"/>
        <w:contextualSpacing/>
        <w:jc w:val="both"/>
        <w:rPr>
          <w:rFonts w:ascii="Arial Narrow" w:hAnsi="Arial Narrow"/>
          <w:b/>
          <w:bCs/>
          <w:lang w:val="en-US" w:eastAsia="en-US"/>
        </w:rPr>
      </w:pPr>
    </w:p>
    <w:p w:rsidR="006F1C7E" w:rsidRPr="006C1664" w:rsidRDefault="00B950E2" w:rsidP="00A960F0">
      <w:pPr>
        <w:pStyle w:val="NormalWeb"/>
        <w:spacing w:after="0" w:afterAutospacing="0"/>
        <w:contextualSpacing/>
        <w:jc w:val="both"/>
        <w:rPr>
          <w:rFonts w:ascii="Arial Narrow" w:hAnsi="Arial Narrow"/>
          <w:bCs/>
          <w:lang w:val="en-US" w:eastAsia="en-US"/>
        </w:rPr>
      </w:pPr>
      <w:r w:rsidRPr="006C1664">
        <w:rPr>
          <w:rFonts w:ascii="Arial Narrow" w:hAnsi="Arial Narrow"/>
          <w:b/>
          <w:bCs/>
          <w:lang w:val="en-US" w:eastAsia="en-US"/>
        </w:rPr>
        <w:t>10</w:t>
      </w:r>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Şedinţa</w:t>
      </w:r>
      <w:proofErr w:type="spellEnd"/>
      <w:r w:rsidR="006F1C7E" w:rsidRPr="006C1664">
        <w:rPr>
          <w:rFonts w:ascii="Arial Narrow" w:hAnsi="Arial Narrow"/>
          <w:b/>
          <w:bCs/>
          <w:lang w:val="en-US" w:eastAsia="en-US"/>
        </w:rPr>
        <w:t xml:space="preserve"> de </w:t>
      </w:r>
      <w:proofErr w:type="spellStart"/>
      <w:r w:rsidR="006F1C7E" w:rsidRPr="006C1664">
        <w:rPr>
          <w:rFonts w:ascii="Arial Narrow" w:hAnsi="Arial Narrow"/>
          <w:b/>
          <w:bCs/>
          <w:lang w:val="en-US" w:eastAsia="en-US"/>
        </w:rPr>
        <w:t>deschidere</w:t>
      </w:r>
      <w:proofErr w:type="spellEnd"/>
      <w:r w:rsidR="006F1C7E" w:rsidRPr="006C1664">
        <w:rPr>
          <w:rFonts w:ascii="Arial Narrow" w:hAnsi="Arial Narrow"/>
          <w:b/>
          <w:bCs/>
          <w:lang w:val="en-US" w:eastAsia="en-US"/>
        </w:rPr>
        <w:t xml:space="preserve"> </w:t>
      </w:r>
      <w:proofErr w:type="spellStart"/>
      <w:proofErr w:type="gramStart"/>
      <w:r w:rsidR="006F1C7E" w:rsidRPr="006C1664">
        <w:rPr>
          <w:rFonts w:ascii="Arial Narrow" w:hAnsi="Arial Narrow"/>
          <w:bCs/>
          <w:lang w:val="en-US" w:eastAsia="en-US"/>
        </w:rPr>
        <w:t>va</w:t>
      </w:r>
      <w:proofErr w:type="spellEnd"/>
      <w:proofErr w:type="gram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avea</w:t>
      </w:r>
      <w:proofErr w:type="spellEnd"/>
      <w:r w:rsidR="006F1C7E" w:rsidRPr="006C1664">
        <w:rPr>
          <w:rFonts w:ascii="Arial Narrow" w:hAnsi="Arial Narrow"/>
          <w:bCs/>
          <w:lang w:val="en-US" w:eastAsia="en-US"/>
        </w:rPr>
        <w:t xml:space="preserve"> loc la </w:t>
      </w:r>
      <w:proofErr w:type="spellStart"/>
      <w:r w:rsidR="006F1C7E" w:rsidRPr="006C1664">
        <w:rPr>
          <w:rFonts w:ascii="Arial Narrow" w:hAnsi="Arial Narrow"/>
          <w:bCs/>
          <w:lang w:val="en-US" w:eastAsia="en-US"/>
        </w:rPr>
        <w:t>sediul</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Oficiului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Naţional</w:t>
      </w:r>
      <w:proofErr w:type="spellEnd"/>
      <w:r w:rsidR="006F1C7E" w:rsidRPr="006C1664">
        <w:rPr>
          <w:rFonts w:ascii="Arial Narrow" w:hAnsi="Arial Narrow"/>
          <w:bCs/>
          <w:lang w:val="en-US" w:eastAsia="en-US"/>
        </w:rPr>
        <w:t xml:space="preserve"> al </w:t>
      </w:r>
      <w:proofErr w:type="spellStart"/>
      <w:r w:rsidR="006F1C7E" w:rsidRPr="006C1664">
        <w:rPr>
          <w:rFonts w:ascii="Arial Narrow" w:hAnsi="Arial Narrow"/>
          <w:bCs/>
          <w:lang w:val="en-US" w:eastAsia="en-US"/>
        </w:rPr>
        <w:t>Registrului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Comerţului</w:t>
      </w:r>
      <w:proofErr w:type="spellEnd"/>
      <w:r w:rsidR="006F1C7E" w:rsidRPr="006C1664">
        <w:rPr>
          <w:rFonts w:ascii="Arial Narrow" w:hAnsi="Arial Narrow"/>
          <w:bCs/>
          <w:lang w:val="en-US" w:eastAsia="en-US"/>
        </w:rPr>
        <w:t xml:space="preserve"> din </w:t>
      </w:r>
      <w:proofErr w:type="spellStart"/>
      <w:r w:rsidR="006F1C7E" w:rsidRPr="006C1664">
        <w:rPr>
          <w:rFonts w:ascii="Arial Narrow" w:hAnsi="Arial Narrow"/>
          <w:bCs/>
          <w:lang w:val="en-US" w:eastAsia="en-US"/>
        </w:rPr>
        <w:t>Bucureşti</w:t>
      </w:r>
      <w:proofErr w:type="spellEnd"/>
      <w:r w:rsidR="006F1C7E" w:rsidRPr="006C1664">
        <w:rPr>
          <w:rFonts w:ascii="Arial Narrow" w:hAnsi="Arial Narrow"/>
          <w:bCs/>
          <w:lang w:val="en-US" w:eastAsia="en-US"/>
        </w:rPr>
        <w:t>, B-</w:t>
      </w:r>
      <w:proofErr w:type="spellStart"/>
      <w:r w:rsidR="006F1C7E" w:rsidRPr="006C1664">
        <w:rPr>
          <w:rFonts w:ascii="Arial Narrow" w:hAnsi="Arial Narrow"/>
          <w:bCs/>
          <w:lang w:val="en-US" w:eastAsia="en-US"/>
        </w:rPr>
        <w:t>dul</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Unirii</w:t>
      </w:r>
      <w:proofErr w:type="spellEnd"/>
      <w:r w:rsidR="009D5AFB" w:rsidRPr="006C1664">
        <w:rPr>
          <w:rFonts w:ascii="Arial Narrow" w:hAnsi="Arial Narrow"/>
          <w:bCs/>
          <w:lang w:val="en-US" w:eastAsia="en-US"/>
        </w:rPr>
        <w:t>,</w:t>
      </w:r>
      <w:r w:rsidR="006F1C7E" w:rsidRPr="006C1664">
        <w:rPr>
          <w:rFonts w:ascii="Arial Narrow" w:hAnsi="Arial Narrow"/>
          <w:bCs/>
          <w:lang w:val="en-US" w:eastAsia="en-US"/>
        </w:rPr>
        <w:t xml:space="preserve"> nr. 74, sector 3, bl. J3b, </w:t>
      </w:r>
      <w:proofErr w:type="spellStart"/>
      <w:r w:rsidR="006F1C7E" w:rsidRPr="006C1664">
        <w:rPr>
          <w:rFonts w:ascii="Arial Narrow" w:hAnsi="Arial Narrow"/>
          <w:bCs/>
          <w:lang w:val="en-US" w:eastAsia="en-US"/>
        </w:rPr>
        <w:t>tronson</w:t>
      </w:r>
      <w:proofErr w:type="spellEnd"/>
      <w:r w:rsidR="006F1C7E" w:rsidRPr="006C1664">
        <w:rPr>
          <w:rFonts w:ascii="Arial Narrow" w:hAnsi="Arial Narrow"/>
          <w:bCs/>
          <w:lang w:val="en-US" w:eastAsia="en-US"/>
        </w:rPr>
        <w:t xml:space="preserve"> II+III, </w:t>
      </w:r>
      <w:proofErr w:type="spellStart"/>
      <w:r w:rsidR="006F1C7E" w:rsidRPr="006C1664">
        <w:rPr>
          <w:rFonts w:ascii="Arial Narrow" w:hAnsi="Arial Narrow"/>
          <w:bCs/>
          <w:lang w:val="en-US" w:eastAsia="en-US"/>
        </w:rPr>
        <w:t>etajul</w:t>
      </w:r>
      <w:proofErr w:type="spellEnd"/>
      <w:r w:rsidR="006F1C7E" w:rsidRPr="006C1664">
        <w:rPr>
          <w:rFonts w:ascii="Arial Narrow" w:hAnsi="Arial Narrow"/>
          <w:bCs/>
          <w:lang w:val="en-US" w:eastAsia="en-US"/>
        </w:rPr>
        <w:t xml:space="preserve"> 6 (</w:t>
      </w:r>
      <w:proofErr w:type="spellStart"/>
      <w:r w:rsidR="006F1C7E" w:rsidRPr="006C1664">
        <w:rPr>
          <w:rFonts w:ascii="Arial Narrow" w:hAnsi="Arial Narrow"/>
          <w:bCs/>
          <w:lang w:val="en-US" w:eastAsia="en-US"/>
        </w:rPr>
        <w:t>Direcţia</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Economică</w:t>
      </w:r>
      <w:proofErr w:type="spellEnd"/>
      <w:r w:rsidR="006F1C7E" w:rsidRPr="006C1664">
        <w:rPr>
          <w:rFonts w:ascii="Arial Narrow" w:hAnsi="Arial Narrow"/>
          <w:bCs/>
          <w:lang w:val="en-US" w:eastAsia="en-US"/>
        </w:rPr>
        <w:t xml:space="preserve">), cu </w:t>
      </w:r>
      <w:proofErr w:type="spellStart"/>
      <w:r w:rsidR="006F1C7E" w:rsidRPr="006C1664">
        <w:rPr>
          <w:rFonts w:ascii="Arial Narrow" w:hAnsi="Arial Narrow"/>
          <w:bCs/>
          <w:lang w:val="en-US" w:eastAsia="en-US"/>
        </w:rPr>
        <w:t>reprezentanţii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împuterniciţi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ai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ofertanților</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în</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ziua</w:t>
      </w:r>
      <w:proofErr w:type="spellEnd"/>
      <w:r w:rsidR="006F1C7E" w:rsidRPr="006C1664">
        <w:rPr>
          <w:rFonts w:ascii="Arial Narrow" w:hAnsi="Arial Narrow"/>
          <w:bCs/>
          <w:lang w:val="en-US" w:eastAsia="en-US"/>
        </w:rPr>
        <w:t xml:space="preserve"> de </w:t>
      </w:r>
      <w:r w:rsidR="00B057EC" w:rsidRPr="006C1664">
        <w:rPr>
          <w:rFonts w:ascii="Arial Narrow" w:hAnsi="Arial Narrow"/>
          <w:b/>
          <w:bCs/>
          <w:lang w:val="en-US" w:eastAsia="en-US"/>
        </w:rPr>
        <w:t>24</w:t>
      </w:r>
      <w:r w:rsidR="00391D5B" w:rsidRPr="006C1664">
        <w:rPr>
          <w:rFonts w:ascii="Arial Narrow" w:hAnsi="Arial Narrow"/>
          <w:b/>
          <w:bCs/>
          <w:lang w:val="en-US" w:eastAsia="en-US"/>
        </w:rPr>
        <w:t>.04</w:t>
      </w:r>
      <w:r w:rsidR="006732B5" w:rsidRPr="006C1664">
        <w:rPr>
          <w:rFonts w:ascii="Arial Narrow" w:hAnsi="Arial Narrow"/>
          <w:b/>
          <w:bCs/>
          <w:lang w:val="en-US" w:eastAsia="en-US"/>
        </w:rPr>
        <w:t xml:space="preserve">.2018, </w:t>
      </w:r>
      <w:proofErr w:type="spellStart"/>
      <w:r w:rsidR="006732B5" w:rsidRPr="006C1664">
        <w:rPr>
          <w:rFonts w:ascii="Arial Narrow" w:hAnsi="Arial Narrow"/>
          <w:b/>
          <w:bCs/>
          <w:lang w:val="en-US" w:eastAsia="en-US"/>
        </w:rPr>
        <w:t>ora</w:t>
      </w:r>
      <w:proofErr w:type="spellEnd"/>
      <w:r w:rsidR="006732B5" w:rsidRPr="006C1664">
        <w:rPr>
          <w:rFonts w:ascii="Arial Narrow" w:hAnsi="Arial Narrow"/>
          <w:b/>
          <w:bCs/>
          <w:lang w:val="en-US" w:eastAsia="en-US"/>
        </w:rPr>
        <w:t xml:space="preserve"> 13:</w:t>
      </w:r>
      <w:r w:rsidR="006F1C7E" w:rsidRPr="006C1664">
        <w:rPr>
          <w:rFonts w:ascii="Arial Narrow" w:hAnsi="Arial Narrow"/>
          <w:b/>
          <w:bCs/>
          <w:lang w:val="en-US" w:eastAsia="en-US"/>
        </w:rPr>
        <w:t>00</w:t>
      </w:r>
      <w:r w:rsidR="006F1C7E" w:rsidRPr="006C1664">
        <w:rPr>
          <w:rFonts w:ascii="Arial Narrow" w:hAnsi="Arial Narrow"/>
          <w:bCs/>
          <w:lang w:val="en-US" w:eastAsia="en-US"/>
        </w:rPr>
        <w:t>.</w:t>
      </w:r>
    </w:p>
    <w:p w:rsidR="002F488E" w:rsidRPr="006C1664" w:rsidRDefault="002F488E" w:rsidP="00A960F0">
      <w:pPr>
        <w:pStyle w:val="NormalWeb"/>
        <w:spacing w:after="0" w:afterAutospacing="0"/>
        <w:contextualSpacing/>
        <w:jc w:val="both"/>
        <w:rPr>
          <w:rFonts w:ascii="Arial Narrow" w:hAnsi="Arial Narrow"/>
          <w:b/>
          <w:bCs/>
          <w:lang w:val="en-US" w:eastAsia="en-US"/>
        </w:rPr>
      </w:pPr>
    </w:p>
    <w:p w:rsidR="004B0521" w:rsidRPr="006C1664" w:rsidRDefault="00B950E2" w:rsidP="004B0521">
      <w:pPr>
        <w:pStyle w:val="NormalWeb"/>
        <w:spacing w:after="0" w:afterAutospacing="0"/>
        <w:contextualSpacing/>
        <w:jc w:val="both"/>
        <w:rPr>
          <w:rFonts w:ascii="Arial Narrow" w:hAnsi="Arial Narrow"/>
          <w:b/>
          <w:bCs/>
          <w:lang w:val="en-US" w:eastAsia="en-US"/>
        </w:rPr>
      </w:pPr>
      <w:proofErr w:type="gramStart"/>
      <w:r w:rsidRPr="006C1664">
        <w:rPr>
          <w:rFonts w:ascii="Arial Narrow" w:hAnsi="Arial Narrow"/>
          <w:b/>
          <w:bCs/>
          <w:lang w:val="en-US" w:eastAsia="en-US"/>
        </w:rPr>
        <w:t>11</w:t>
      </w:r>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Valoarea</w:t>
      </w:r>
      <w:proofErr w:type="spellEnd"/>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maximă</w:t>
      </w:r>
      <w:proofErr w:type="spellEnd"/>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es</w:t>
      </w:r>
      <w:r w:rsidR="00253D2B" w:rsidRPr="006C1664">
        <w:rPr>
          <w:rFonts w:ascii="Arial Narrow" w:hAnsi="Arial Narrow"/>
          <w:b/>
          <w:bCs/>
          <w:lang w:val="en-US" w:eastAsia="en-US"/>
        </w:rPr>
        <w:t>timată</w:t>
      </w:r>
      <w:proofErr w:type="spellEnd"/>
      <w:r w:rsidR="00253D2B" w:rsidRPr="006C1664">
        <w:rPr>
          <w:rFonts w:ascii="Arial Narrow" w:hAnsi="Arial Narrow"/>
          <w:b/>
          <w:bCs/>
          <w:lang w:val="en-US" w:eastAsia="en-US"/>
        </w:rPr>
        <w:t xml:space="preserve"> a </w:t>
      </w:r>
      <w:proofErr w:type="spellStart"/>
      <w:r w:rsidR="00253D2B" w:rsidRPr="006C1664">
        <w:rPr>
          <w:rFonts w:ascii="Arial Narrow" w:hAnsi="Arial Narrow"/>
          <w:b/>
          <w:bCs/>
          <w:lang w:val="en-US" w:eastAsia="en-US"/>
        </w:rPr>
        <w:t>contractului</w:t>
      </w:r>
      <w:proofErr w:type="spellEnd"/>
      <w:r w:rsidR="000E2AA8" w:rsidRPr="006C1664">
        <w:rPr>
          <w:rFonts w:ascii="Arial Narrow" w:hAnsi="Arial Narrow"/>
          <w:b/>
          <w:bCs/>
          <w:lang w:val="en-US" w:eastAsia="en-US"/>
        </w:rPr>
        <w:t xml:space="preserve"> - </w:t>
      </w:r>
      <w:proofErr w:type="spellStart"/>
      <w:r w:rsidR="000E2AA8" w:rsidRPr="006C1664">
        <w:rPr>
          <w:rFonts w:ascii="Arial Narrow" w:hAnsi="Arial Narrow"/>
          <w:b/>
          <w:bCs/>
          <w:lang w:val="en-US" w:eastAsia="en-US"/>
        </w:rPr>
        <w:t>cadru</w:t>
      </w:r>
      <w:proofErr w:type="spellEnd"/>
      <w:r w:rsidR="00253D2B" w:rsidRPr="006C1664">
        <w:rPr>
          <w:rFonts w:ascii="Arial Narrow" w:hAnsi="Arial Narrow"/>
          <w:b/>
          <w:bCs/>
          <w:lang w:val="en-US" w:eastAsia="en-US"/>
        </w:rPr>
        <w:t xml:space="preserve"> </w:t>
      </w:r>
      <w:proofErr w:type="spellStart"/>
      <w:r w:rsidR="00253D2B" w:rsidRPr="006C1664">
        <w:rPr>
          <w:rFonts w:ascii="Arial Narrow" w:hAnsi="Arial Narrow"/>
          <w:b/>
          <w:bCs/>
          <w:lang w:val="en-US" w:eastAsia="en-US"/>
        </w:rPr>
        <w:t>este</w:t>
      </w:r>
      <w:proofErr w:type="spellEnd"/>
      <w:r w:rsidR="00253D2B" w:rsidRPr="006C1664">
        <w:rPr>
          <w:rFonts w:ascii="Arial Narrow" w:hAnsi="Arial Narrow"/>
          <w:b/>
          <w:bCs/>
          <w:lang w:val="en-US" w:eastAsia="en-US"/>
        </w:rPr>
        <w:t xml:space="preserve"> de 10.500</w:t>
      </w:r>
      <w:r w:rsidR="0015589C" w:rsidRPr="006C1664">
        <w:rPr>
          <w:rFonts w:ascii="Arial Narrow" w:hAnsi="Arial Narrow"/>
          <w:b/>
          <w:bCs/>
          <w:lang w:val="en-US" w:eastAsia="en-US"/>
        </w:rPr>
        <w:t>,00</w:t>
      </w:r>
      <w:r w:rsidR="006F1C7E" w:rsidRPr="006C1664">
        <w:rPr>
          <w:rFonts w:ascii="Arial Narrow" w:hAnsi="Arial Narrow"/>
          <w:b/>
          <w:bCs/>
          <w:lang w:val="en-US" w:eastAsia="en-US"/>
        </w:rPr>
        <w:t xml:space="preserve"> lei</w:t>
      </w:r>
      <w:proofErr w:type="gramEnd"/>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fără</w:t>
      </w:r>
      <w:proofErr w:type="spellEnd"/>
      <w:r w:rsidR="006F1C7E" w:rsidRPr="006C1664">
        <w:rPr>
          <w:rFonts w:ascii="Arial Narrow" w:hAnsi="Arial Narrow"/>
          <w:b/>
          <w:bCs/>
          <w:lang w:val="en-US" w:eastAsia="en-US"/>
        </w:rPr>
        <w:t xml:space="preserve"> TVA.</w:t>
      </w:r>
    </w:p>
    <w:p w:rsidR="00AE33B3" w:rsidRPr="006C1664" w:rsidRDefault="00AE33B3" w:rsidP="00AE33B3">
      <w:pPr>
        <w:tabs>
          <w:tab w:val="left" w:pos="0"/>
        </w:tabs>
        <w:overflowPunct w:val="0"/>
        <w:autoSpaceDE w:val="0"/>
        <w:spacing w:before="120"/>
        <w:jc w:val="both"/>
        <w:textAlignment w:val="baseline"/>
        <w:rPr>
          <w:rFonts w:ascii="Arial Narrow" w:hAnsi="Arial Narrow" w:cs="Arial"/>
          <w:sz w:val="24"/>
          <w:szCs w:val="24"/>
        </w:rPr>
      </w:pPr>
      <w:r w:rsidRPr="006C1664">
        <w:rPr>
          <w:rFonts w:ascii="Arial Narrow" w:hAnsi="Arial Narrow" w:cs="Arial"/>
          <w:sz w:val="24"/>
          <w:szCs w:val="24"/>
        </w:rPr>
        <w:t>Cantităţile minime şi maxime ce pot fi solicitate pe durata contractului - cadru pentru o perioadă de 12 de luni sunt următoarele:</w:t>
      </w:r>
    </w:p>
    <w:p w:rsidR="00AE33B3" w:rsidRPr="006C1664" w:rsidRDefault="00AE33B3" w:rsidP="00AE33B3">
      <w:pPr>
        <w:numPr>
          <w:ilvl w:val="0"/>
          <w:numId w:val="42"/>
        </w:numPr>
        <w:tabs>
          <w:tab w:val="clear" w:pos="720"/>
          <w:tab w:val="num" w:pos="993"/>
        </w:tabs>
        <w:suppressAutoHyphens/>
        <w:ind w:hanging="11"/>
        <w:jc w:val="both"/>
        <w:rPr>
          <w:rFonts w:ascii="Arial Narrow" w:hAnsi="Arial Narrow" w:cs="Arial"/>
          <w:sz w:val="24"/>
          <w:szCs w:val="24"/>
        </w:rPr>
      </w:pPr>
      <w:r w:rsidRPr="006C1664">
        <w:rPr>
          <w:rFonts w:ascii="Arial Narrow" w:hAnsi="Arial Narrow" w:cs="Arial"/>
          <w:sz w:val="24"/>
          <w:szCs w:val="24"/>
          <w:u w:val="single"/>
        </w:rPr>
        <w:t>Cantitatea maximă estimată contract-cadru</w:t>
      </w:r>
      <w:r w:rsidRPr="006C1664">
        <w:rPr>
          <w:rFonts w:ascii="Arial Narrow" w:hAnsi="Arial Narrow" w:cs="Arial"/>
          <w:sz w:val="24"/>
          <w:szCs w:val="24"/>
        </w:rPr>
        <w:t xml:space="preserve"> pentru loturile 1,2 şi 3: montarea/relocarea a 12 camere video de supraveghere, cu întocmirea fişelor modificatoare sau întocmirea/refacerea proiectului tehnic de execuţie şi avizarea acestuia la IGP/IPJ, inclusiv utilizarea de materiale/piese/componente ce trebuie montate suplimentar pentru funcţionalitatea sistemelor de securitate fizică; </w:t>
      </w:r>
    </w:p>
    <w:p w:rsidR="00AE33B3" w:rsidRPr="006C1664" w:rsidRDefault="00AE33B3" w:rsidP="00AE33B3">
      <w:pPr>
        <w:numPr>
          <w:ilvl w:val="0"/>
          <w:numId w:val="42"/>
        </w:numPr>
        <w:tabs>
          <w:tab w:val="clear" w:pos="720"/>
          <w:tab w:val="num" w:pos="993"/>
        </w:tabs>
        <w:suppressAutoHyphens/>
        <w:ind w:hanging="11"/>
        <w:jc w:val="both"/>
        <w:rPr>
          <w:rFonts w:ascii="Arial Narrow" w:hAnsi="Arial Narrow" w:cs="Arial"/>
          <w:sz w:val="24"/>
          <w:szCs w:val="24"/>
        </w:rPr>
      </w:pPr>
      <w:r w:rsidRPr="006C1664">
        <w:rPr>
          <w:rFonts w:ascii="Arial Narrow" w:hAnsi="Arial Narrow" w:cs="Arial"/>
          <w:sz w:val="24"/>
          <w:szCs w:val="24"/>
          <w:u w:val="single"/>
        </w:rPr>
        <w:t>Cantitate minimă estimată contract-cadru</w:t>
      </w:r>
      <w:r w:rsidRPr="006C1664">
        <w:rPr>
          <w:rFonts w:ascii="Arial Narrow" w:hAnsi="Arial Narrow" w:cs="Arial"/>
          <w:sz w:val="24"/>
          <w:szCs w:val="24"/>
        </w:rPr>
        <w:t xml:space="preserve"> pentru loturile 1,2 şi 3: montarea/relocarea a 6 camere video de supraveghere, cu întocmirea fişelor modificatoare sau întocmirea/refacerea proiectului </w:t>
      </w:r>
      <w:r w:rsidRPr="006C1664">
        <w:rPr>
          <w:rFonts w:ascii="Arial Narrow" w:hAnsi="Arial Narrow" w:cs="Arial"/>
          <w:sz w:val="24"/>
          <w:szCs w:val="24"/>
        </w:rPr>
        <w:lastRenderedPageBreak/>
        <w:t xml:space="preserve">tehnic de execuţie şi avizarea acestuia la IGP/IPJ, fără utilizarea de materiale/piese/componente suplimentare; </w:t>
      </w:r>
    </w:p>
    <w:p w:rsidR="00AE33B3" w:rsidRPr="006C1664" w:rsidRDefault="00AE33B3" w:rsidP="00AE33B3">
      <w:pPr>
        <w:numPr>
          <w:ilvl w:val="0"/>
          <w:numId w:val="42"/>
        </w:numPr>
        <w:tabs>
          <w:tab w:val="clear" w:pos="720"/>
          <w:tab w:val="num" w:pos="993"/>
        </w:tabs>
        <w:suppressAutoHyphens/>
        <w:ind w:hanging="11"/>
        <w:jc w:val="both"/>
        <w:rPr>
          <w:rFonts w:ascii="Arial Narrow" w:hAnsi="Arial Narrow" w:cs="Arial"/>
          <w:sz w:val="24"/>
          <w:szCs w:val="24"/>
        </w:rPr>
      </w:pPr>
      <w:r w:rsidRPr="006C1664">
        <w:rPr>
          <w:rFonts w:ascii="Arial Narrow" w:hAnsi="Arial Narrow" w:cs="Arial"/>
          <w:sz w:val="24"/>
          <w:szCs w:val="24"/>
          <w:u w:val="single"/>
        </w:rPr>
        <w:t>Cantitatea maximă estimată ce poate face obiectul unui contract subsecvent</w:t>
      </w:r>
      <w:r w:rsidRPr="006C1664">
        <w:rPr>
          <w:rFonts w:ascii="Arial Narrow" w:hAnsi="Arial Narrow" w:cs="Arial"/>
          <w:sz w:val="24"/>
          <w:szCs w:val="24"/>
        </w:rPr>
        <w:t xml:space="preserve"> pentru loturile 1,2 şi 3: montarea/relocarea a 6 camere video de supraveghere cu întocmirea fişelor modificatoare sau întocmirea/refacerea proiectului tehnic de execuţie şi avizarea acestuia la IGP/IPJ, inclusiv utilizarea de materiale/piese/componente suplimentare;</w:t>
      </w:r>
    </w:p>
    <w:p w:rsidR="00AE33B3" w:rsidRPr="006C1664" w:rsidRDefault="00AE33B3" w:rsidP="00AE33B3">
      <w:pPr>
        <w:numPr>
          <w:ilvl w:val="0"/>
          <w:numId w:val="42"/>
        </w:numPr>
        <w:tabs>
          <w:tab w:val="clear" w:pos="720"/>
          <w:tab w:val="num" w:pos="993"/>
        </w:tabs>
        <w:suppressAutoHyphens/>
        <w:ind w:hanging="11"/>
        <w:jc w:val="both"/>
        <w:rPr>
          <w:rFonts w:ascii="Arial Narrow" w:hAnsi="Arial Narrow" w:cs="Arial"/>
          <w:sz w:val="24"/>
          <w:szCs w:val="24"/>
        </w:rPr>
      </w:pPr>
      <w:r w:rsidRPr="006C1664">
        <w:rPr>
          <w:rFonts w:ascii="Arial Narrow" w:hAnsi="Arial Narrow" w:cs="Arial"/>
          <w:sz w:val="24"/>
          <w:szCs w:val="24"/>
          <w:u w:val="single"/>
        </w:rPr>
        <w:t>Cantitatea minimă estimată ce poate face obiectul unui contract subsecvent</w:t>
      </w:r>
      <w:r w:rsidRPr="006C1664">
        <w:rPr>
          <w:rFonts w:ascii="Arial Narrow" w:hAnsi="Arial Narrow" w:cs="Arial"/>
          <w:sz w:val="24"/>
          <w:szCs w:val="24"/>
        </w:rPr>
        <w:t xml:space="preserve"> pentru loturile 1,2 şi 3: montarea a câte o cameră video de supraveghere pentru fiecare dintre cele 3 locații, cu întocmirea fişelor modificatoare sau întocmirea/refacerea proiectului tehnic de execuţie şi avizarea acestuia la IGP/IPJ, fără utilizarea de materiale/piese/componente suplimentare.</w:t>
      </w:r>
    </w:p>
    <w:p w:rsidR="00AE33B3" w:rsidRPr="006C1664" w:rsidRDefault="00AE33B3" w:rsidP="00AE33B3">
      <w:pPr>
        <w:tabs>
          <w:tab w:val="left" w:pos="0"/>
        </w:tabs>
        <w:overflowPunct w:val="0"/>
        <w:autoSpaceDE w:val="0"/>
        <w:spacing w:before="120"/>
        <w:jc w:val="both"/>
        <w:textAlignment w:val="baseline"/>
        <w:rPr>
          <w:rFonts w:ascii="Arial Narrow" w:hAnsi="Arial Narrow" w:cs="Arial"/>
          <w:sz w:val="24"/>
          <w:szCs w:val="24"/>
        </w:rPr>
      </w:pPr>
      <w:r w:rsidRPr="006C1664">
        <w:rPr>
          <w:rFonts w:ascii="Arial Narrow" w:hAnsi="Arial Narrow" w:cs="Arial"/>
          <w:sz w:val="24"/>
          <w:szCs w:val="24"/>
        </w:rPr>
        <w:tab/>
        <w:t>Valorile minime şi maxime estimate ale contractului - cadru şi ale contractelor subsecvente, conţin atât costul cu lucrările de demontare a componentelor vechi, montarea celor noi, relocarea unor componente, întocmirea de fişe modificatoare la proiectele existente sau refacerea proiectului tehnic de execuţie şi avizarea acestuia la IGP/IJP, cât şi piese/materiale/componente ce trebuie montate suplimentar, pentru funcţionalitatea sistemelor de securitate fizică.</w:t>
      </w:r>
    </w:p>
    <w:p w:rsidR="00AE33B3" w:rsidRPr="006C1664" w:rsidRDefault="00AE33B3" w:rsidP="00AE33B3">
      <w:pPr>
        <w:ind w:firstLine="720"/>
        <w:jc w:val="both"/>
        <w:rPr>
          <w:rFonts w:ascii="Arial Narrow" w:hAnsi="Arial Narrow" w:cs="Arial"/>
          <w:sz w:val="24"/>
          <w:szCs w:val="24"/>
        </w:rPr>
      </w:pPr>
      <w:r w:rsidRPr="006C1664">
        <w:rPr>
          <w:rFonts w:ascii="Arial Narrow" w:hAnsi="Arial Narrow" w:cs="Arial"/>
          <w:sz w:val="24"/>
          <w:szCs w:val="24"/>
        </w:rPr>
        <w:t xml:space="preserve">Valorile </w:t>
      </w:r>
      <w:r w:rsidRPr="006C1664">
        <w:rPr>
          <w:rFonts w:ascii="Arial Narrow" w:hAnsi="Arial Narrow" w:cs="Arial Narrow"/>
          <w:sz w:val="24"/>
          <w:szCs w:val="24"/>
        </w:rPr>
        <w:t>minime şi maxime estimate ale contract</w:t>
      </w:r>
      <w:r w:rsidRPr="006C1664">
        <w:rPr>
          <w:rFonts w:ascii="Arial Narrow" w:hAnsi="Arial Narrow"/>
          <w:sz w:val="24"/>
          <w:szCs w:val="24"/>
        </w:rPr>
        <w:t xml:space="preserve">ului - cadru şi ale contractelor subsecvente sunt </w:t>
      </w:r>
      <w:r w:rsidRPr="006C1664">
        <w:rPr>
          <w:rFonts w:ascii="Arial Narrow" w:hAnsi="Arial Narrow" w:cs="Arial"/>
          <w:sz w:val="24"/>
          <w:szCs w:val="24"/>
        </w:rPr>
        <w:t>următoarele:</w:t>
      </w:r>
    </w:p>
    <w:p w:rsidR="00AE33B3" w:rsidRPr="006C1664" w:rsidRDefault="00AE33B3" w:rsidP="00AE33B3">
      <w:pPr>
        <w:jc w:val="both"/>
        <w:rPr>
          <w:rFonts w:ascii="Arial Narrow" w:hAnsi="Arial Narrow"/>
          <w:bCs/>
          <w:sz w:val="24"/>
          <w:szCs w:val="24"/>
        </w:rPr>
      </w:pPr>
      <w:r w:rsidRPr="006C1664">
        <w:rPr>
          <w:rFonts w:ascii="Arial Narrow" w:hAnsi="Arial Narrow"/>
          <w:bCs/>
          <w:sz w:val="24"/>
          <w:szCs w:val="24"/>
        </w:rPr>
        <w:tab/>
        <w:t xml:space="preserve">- </w:t>
      </w:r>
      <w:r w:rsidRPr="006C1664">
        <w:rPr>
          <w:rFonts w:ascii="Arial Narrow" w:hAnsi="Arial Narrow"/>
          <w:bCs/>
          <w:sz w:val="24"/>
          <w:szCs w:val="24"/>
          <w:u w:val="single"/>
        </w:rPr>
        <w:t>Valoarea maximă estimată a contractului - cadru</w:t>
      </w:r>
      <w:r w:rsidRPr="006C1664">
        <w:rPr>
          <w:rFonts w:ascii="Arial Narrow" w:hAnsi="Arial Narrow"/>
          <w:bCs/>
          <w:sz w:val="24"/>
          <w:szCs w:val="24"/>
        </w:rPr>
        <w:t xml:space="preserve"> ce urmează a fi încheiat, este de</w:t>
      </w:r>
      <w:r w:rsidRPr="006C1664">
        <w:rPr>
          <w:rFonts w:ascii="Arial Narrow" w:hAnsi="Arial Narrow"/>
          <w:bCs/>
          <w:sz w:val="24"/>
          <w:szCs w:val="24"/>
          <w:lang w:val="pt-BR"/>
        </w:rPr>
        <w:t xml:space="preserve">: </w:t>
      </w:r>
      <w:r w:rsidRPr="006C1664">
        <w:rPr>
          <w:rFonts w:ascii="Arial Narrow" w:hAnsi="Arial Narrow"/>
          <w:b/>
          <w:sz w:val="24"/>
          <w:szCs w:val="24"/>
        </w:rPr>
        <w:t xml:space="preserve">10.500 </w:t>
      </w:r>
      <w:r w:rsidRPr="006C1664">
        <w:rPr>
          <w:rFonts w:ascii="Arial Narrow" w:hAnsi="Arial Narrow"/>
          <w:b/>
          <w:bCs/>
          <w:sz w:val="24"/>
          <w:szCs w:val="24"/>
        </w:rPr>
        <w:t xml:space="preserve"> </w:t>
      </w:r>
      <w:r w:rsidRPr="006C1664">
        <w:rPr>
          <w:rFonts w:ascii="Arial Narrow" w:hAnsi="Arial Narrow"/>
          <w:b/>
          <w:bCs/>
          <w:sz w:val="24"/>
          <w:szCs w:val="24"/>
          <w:lang w:val="pt-BR"/>
        </w:rPr>
        <w:t>lei, fără TVA</w:t>
      </w:r>
      <w:r w:rsidRPr="006C1664">
        <w:rPr>
          <w:rFonts w:ascii="Arial Narrow" w:hAnsi="Arial Narrow"/>
          <w:bCs/>
          <w:sz w:val="24"/>
          <w:szCs w:val="24"/>
          <w:lang w:val="pt-BR"/>
        </w:rPr>
        <w:t xml:space="preserve">; </w:t>
      </w:r>
    </w:p>
    <w:p w:rsidR="00AE33B3" w:rsidRPr="006C1664" w:rsidRDefault="00AE33B3" w:rsidP="00AE33B3">
      <w:pPr>
        <w:pStyle w:val="DefaultText"/>
        <w:tabs>
          <w:tab w:val="left" w:pos="720"/>
          <w:tab w:val="left" w:pos="993"/>
          <w:tab w:val="left" w:pos="1134"/>
        </w:tabs>
        <w:ind w:firstLine="567"/>
        <w:jc w:val="both"/>
        <w:rPr>
          <w:rFonts w:ascii="Arial Narrow" w:hAnsi="Arial Narrow"/>
          <w:bCs/>
          <w:color w:val="auto"/>
          <w:lang w:val="pt-BR"/>
        </w:rPr>
      </w:pPr>
      <w:r w:rsidRPr="006C1664">
        <w:rPr>
          <w:rFonts w:ascii="Arial Narrow" w:hAnsi="Arial Narrow"/>
          <w:bCs/>
          <w:color w:val="auto"/>
        </w:rPr>
        <w:tab/>
        <w:t xml:space="preserve">- </w:t>
      </w:r>
      <w:r w:rsidRPr="006C1664">
        <w:rPr>
          <w:rFonts w:ascii="Arial Narrow" w:hAnsi="Arial Narrow"/>
          <w:bCs/>
          <w:color w:val="auto"/>
          <w:u w:val="single"/>
        </w:rPr>
        <w:t>Valoarea minimă estimată a contractului - cadru</w:t>
      </w:r>
      <w:r w:rsidRPr="006C1664">
        <w:rPr>
          <w:rFonts w:ascii="Arial Narrow" w:hAnsi="Arial Narrow"/>
          <w:bCs/>
          <w:color w:val="auto"/>
        </w:rPr>
        <w:t xml:space="preserve"> ce urmează a fi încheiat, este de</w:t>
      </w:r>
      <w:r w:rsidRPr="006C1664">
        <w:rPr>
          <w:rFonts w:ascii="Arial Narrow" w:hAnsi="Arial Narrow"/>
          <w:bCs/>
          <w:color w:val="auto"/>
          <w:lang w:val="pt-BR"/>
        </w:rPr>
        <w:t xml:space="preserve">: </w:t>
      </w:r>
      <w:r w:rsidRPr="006C1664">
        <w:rPr>
          <w:rFonts w:ascii="Arial Narrow" w:hAnsi="Arial Narrow"/>
          <w:b/>
          <w:bCs/>
          <w:color w:val="auto"/>
        </w:rPr>
        <w:t xml:space="preserve">3.900 </w:t>
      </w:r>
      <w:r w:rsidRPr="006C1664">
        <w:rPr>
          <w:rFonts w:ascii="Arial Narrow" w:hAnsi="Arial Narrow"/>
          <w:b/>
          <w:bCs/>
          <w:color w:val="auto"/>
          <w:lang w:val="pt-BR"/>
        </w:rPr>
        <w:t>lei, fără TVA</w:t>
      </w:r>
      <w:r w:rsidRPr="006C1664">
        <w:rPr>
          <w:rFonts w:ascii="Arial Narrow" w:hAnsi="Arial Narrow"/>
          <w:bCs/>
          <w:color w:val="auto"/>
          <w:lang w:val="pt-BR"/>
        </w:rPr>
        <w:t>;</w:t>
      </w:r>
    </w:p>
    <w:p w:rsidR="00AE33B3" w:rsidRPr="006C1664" w:rsidRDefault="00AE33B3" w:rsidP="00AE33B3">
      <w:pPr>
        <w:pStyle w:val="DefaultText"/>
        <w:tabs>
          <w:tab w:val="left" w:pos="720"/>
          <w:tab w:val="left" w:pos="993"/>
          <w:tab w:val="left" w:pos="1134"/>
        </w:tabs>
        <w:jc w:val="both"/>
        <w:rPr>
          <w:rFonts w:ascii="Arial Narrow" w:hAnsi="Arial Narrow"/>
          <w:bCs/>
          <w:color w:val="auto"/>
        </w:rPr>
      </w:pPr>
      <w:r w:rsidRPr="006C1664">
        <w:rPr>
          <w:rFonts w:ascii="Arial Narrow" w:hAnsi="Arial Narrow"/>
          <w:color w:val="auto"/>
        </w:rPr>
        <w:t xml:space="preserve"> </w:t>
      </w:r>
      <w:r w:rsidRPr="006C1664">
        <w:rPr>
          <w:rFonts w:ascii="Arial Narrow" w:hAnsi="Arial Narrow"/>
          <w:color w:val="auto"/>
        </w:rPr>
        <w:tab/>
        <w:t xml:space="preserve">- </w:t>
      </w:r>
      <w:r w:rsidRPr="006C1664">
        <w:rPr>
          <w:rFonts w:ascii="Arial Narrow" w:hAnsi="Arial Narrow"/>
          <w:bCs/>
          <w:color w:val="auto"/>
          <w:u w:val="single"/>
        </w:rPr>
        <w:t>Valoarea estimată a celui mai mare contract subsecvent</w:t>
      </w:r>
      <w:r w:rsidRPr="006C1664">
        <w:rPr>
          <w:rFonts w:ascii="Arial Narrow" w:hAnsi="Arial Narrow"/>
          <w:bCs/>
          <w:color w:val="auto"/>
        </w:rPr>
        <w:t xml:space="preserve"> ce urmează a fi încheiat, este de: </w:t>
      </w:r>
      <w:r w:rsidRPr="006C1664">
        <w:rPr>
          <w:rFonts w:ascii="Arial Narrow" w:hAnsi="Arial Narrow"/>
          <w:b/>
          <w:bCs/>
          <w:color w:val="auto"/>
        </w:rPr>
        <w:t>5.700 lei, fără TVA;</w:t>
      </w:r>
    </w:p>
    <w:p w:rsidR="00AE33B3" w:rsidRPr="006C1664" w:rsidRDefault="00AE33B3" w:rsidP="00AE33B3">
      <w:pPr>
        <w:suppressAutoHyphens/>
        <w:jc w:val="both"/>
        <w:rPr>
          <w:rFonts w:ascii="Arial Narrow" w:hAnsi="Arial Narrow" w:cs="Arial"/>
          <w:sz w:val="24"/>
          <w:szCs w:val="24"/>
        </w:rPr>
      </w:pPr>
      <w:r w:rsidRPr="006C1664">
        <w:rPr>
          <w:rFonts w:ascii="Arial Narrow" w:hAnsi="Arial Narrow"/>
          <w:sz w:val="24"/>
          <w:szCs w:val="24"/>
        </w:rPr>
        <w:tab/>
        <w:t xml:space="preserve">- </w:t>
      </w:r>
      <w:r w:rsidRPr="006C1664">
        <w:rPr>
          <w:rFonts w:ascii="Arial Narrow" w:hAnsi="Arial Narrow"/>
          <w:sz w:val="24"/>
          <w:szCs w:val="24"/>
          <w:u w:val="single"/>
        </w:rPr>
        <w:t>Valoarea estimată a celui mai mic contract subsecvent</w:t>
      </w:r>
      <w:r w:rsidRPr="006C1664">
        <w:rPr>
          <w:rFonts w:ascii="Arial Narrow" w:hAnsi="Arial Narrow"/>
          <w:sz w:val="24"/>
          <w:szCs w:val="24"/>
        </w:rPr>
        <w:t xml:space="preserve"> ce urmează a fi încheiat, este de: </w:t>
      </w:r>
      <w:r w:rsidRPr="006C1664">
        <w:rPr>
          <w:rFonts w:ascii="Arial Narrow" w:hAnsi="Arial Narrow"/>
          <w:b/>
          <w:sz w:val="24"/>
          <w:szCs w:val="24"/>
        </w:rPr>
        <w:t>2.400 lei, fără TVA</w:t>
      </w:r>
      <w:r w:rsidRPr="006C1664">
        <w:rPr>
          <w:rFonts w:ascii="Arial Narrow" w:hAnsi="Arial Narrow"/>
          <w:sz w:val="24"/>
          <w:szCs w:val="24"/>
        </w:rPr>
        <w:t>.</w:t>
      </w:r>
    </w:p>
    <w:p w:rsidR="00AE33B3" w:rsidRPr="006C1664" w:rsidRDefault="00AE33B3" w:rsidP="00AE33B3">
      <w:pPr>
        <w:tabs>
          <w:tab w:val="left" w:pos="0"/>
        </w:tabs>
        <w:overflowPunct w:val="0"/>
        <w:autoSpaceDE w:val="0"/>
        <w:spacing w:before="120"/>
        <w:jc w:val="both"/>
        <w:textAlignment w:val="baseline"/>
        <w:rPr>
          <w:rFonts w:ascii="Arial Narrow" w:hAnsi="Arial Narrow"/>
          <w:sz w:val="24"/>
          <w:szCs w:val="24"/>
        </w:rPr>
      </w:pPr>
      <w:r w:rsidRPr="006C1664">
        <w:rPr>
          <w:rFonts w:ascii="Arial Narrow" w:hAnsi="Arial Narrow"/>
          <w:sz w:val="24"/>
          <w:szCs w:val="24"/>
        </w:rPr>
        <w:tab/>
        <w:t>Valorile minime şi maxime pentru fiecare lot în parte sunt următoarele:</w:t>
      </w:r>
    </w:p>
    <w:p w:rsidR="00AE33B3" w:rsidRPr="006C1664" w:rsidRDefault="00AE33B3" w:rsidP="00AE33B3">
      <w:pPr>
        <w:numPr>
          <w:ilvl w:val="0"/>
          <w:numId w:val="42"/>
        </w:numPr>
        <w:tabs>
          <w:tab w:val="clear" w:pos="720"/>
          <w:tab w:val="num" w:pos="993"/>
        </w:tabs>
        <w:suppressAutoHyphens/>
        <w:ind w:hanging="11"/>
        <w:jc w:val="both"/>
        <w:rPr>
          <w:rFonts w:ascii="Arial Narrow" w:hAnsi="Arial Narrow" w:cs="Arial"/>
          <w:b/>
          <w:sz w:val="24"/>
          <w:szCs w:val="24"/>
        </w:rPr>
      </w:pPr>
      <w:r w:rsidRPr="006C1664">
        <w:rPr>
          <w:rFonts w:ascii="Arial Narrow" w:hAnsi="Arial Narrow" w:cs="Arial"/>
          <w:b/>
          <w:sz w:val="24"/>
          <w:szCs w:val="24"/>
        </w:rPr>
        <w:t>LOT 1 – CĂLĂRAȘI</w:t>
      </w:r>
    </w:p>
    <w:p w:rsidR="00AE33B3" w:rsidRPr="006C1664" w:rsidRDefault="00AE33B3" w:rsidP="00AE33B3">
      <w:pPr>
        <w:numPr>
          <w:ilvl w:val="0"/>
          <w:numId w:val="43"/>
        </w:numPr>
        <w:suppressAutoHyphens/>
        <w:jc w:val="both"/>
        <w:rPr>
          <w:rFonts w:ascii="Arial Narrow" w:hAnsi="Arial Narrow" w:cs="Arial"/>
          <w:sz w:val="24"/>
          <w:szCs w:val="24"/>
        </w:rPr>
      </w:pPr>
      <w:r w:rsidRPr="006C1664">
        <w:rPr>
          <w:rFonts w:ascii="Arial Narrow" w:hAnsi="Arial Narrow" w:cs="Arial"/>
          <w:sz w:val="24"/>
          <w:szCs w:val="24"/>
          <w:u w:val="single"/>
        </w:rPr>
        <w:t>Valoarea maximă estimată contract – cadru</w:t>
      </w:r>
      <w:r w:rsidRPr="006C1664">
        <w:rPr>
          <w:rFonts w:ascii="Arial Narrow" w:hAnsi="Arial Narrow" w:cs="Arial"/>
          <w:sz w:val="24"/>
          <w:szCs w:val="24"/>
        </w:rPr>
        <w:t xml:space="preserve"> ce urmează a fi încheiat: </w:t>
      </w:r>
      <w:r w:rsidRPr="006C1664">
        <w:rPr>
          <w:rFonts w:ascii="Arial Narrow" w:hAnsi="Arial Narrow" w:cs="Arial"/>
          <w:b/>
          <w:i/>
          <w:sz w:val="24"/>
          <w:szCs w:val="24"/>
        </w:rPr>
        <w:t>200</w:t>
      </w:r>
      <w:r w:rsidRPr="006C1664">
        <w:rPr>
          <w:rFonts w:ascii="Arial Narrow" w:hAnsi="Arial Narrow" w:cs="Arial"/>
          <w:sz w:val="24"/>
          <w:szCs w:val="24"/>
        </w:rPr>
        <w:t xml:space="preserve"> lei, fără TVA contravaloare modificare proiect + </w:t>
      </w:r>
      <w:r w:rsidRPr="006C1664">
        <w:rPr>
          <w:rFonts w:ascii="Arial Narrow" w:hAnsi="Arial Narrow" w:cs="Arial"/>
          <w:b/>
          <w:i/>
          <w:sz w:val="24"/>
          <w:szCs w:val="24"/>
        </w:rPr>
        <w:t>2.000</w:t>
      </w:r>
      <w:r w:rsidRPr="006C1664">
        <w:rPr>
          <w:rFonts w:ascii="Arial Narrow" w:hAnsi="Arial Narrow" w:cs="Arial"/>
          <w:sz w:val="24"/>
          <w:szCs w:val="24"/>
        </w:rPr>
        <w:t xml:space="preserve"> lei, fără TVA contravaloare instalare camere video [500 lei, fără TVA(contravaloare instalare 1 cameră video) x 4 camere video] + </w:t>
      </w:r>
      <w:r w:rsidRPr="006C1664">
        <w:rPr>
          <w:rFonts w:ascii="Arial Narrow" w:hAnsi="Arial Narrow" w:cs="Arial"/>
          <w:b/>
          <w:i/>
          <w:sz w:val="24"/>
          <w:szCs w:val="24"/>
        </w:rPr>
        <w:t>1.200</w:t>
      </w:r>
      <w:r w:rsidRPr="006C1664">
        <w:rPr>
          <w:rFonts w:ascii="Arial Narrow" w:hAnsi="Arial Narrow" w:cs="Arial"/>
          <w:sz w:val="24"/>
          <w:szCs w:val="24"/>
        </w:rPr>
        <w:t xml:space="preserve"> lei, fără TVA contravaloare piese/materiale [300 lei, fără TVA (contravaloare piese/materiale pentru 1 cameră video) x 4 camere video] = </w:t>
      </w:r>
      <w:r w:rsidRPr="006C1664">
        <w:rPr>
          <w:rFonts w:ascii="Arial Narrow" w:hAnsi="Arial Narrow" w:cs="Arial"/>
          <w:b/>
          <w:sz w:val="24"/>
          <w:szCs w:val="24"/>
        </w:rPr>
        <w:t>3.400 lei, fără TVA;</w:t>
      </w:r>
    </w:p>
    <w:p w:rsidR="00AE33B3" w:rsidRPr="006C1664" w:rsidRDefault="00AE33B3" w:rsidP="00AE33B3">
      <w:pPr>
        <w:numPr>
          <w:ilvl w:val="0"/>
          <w:numId w:val="43"/>
        </w:numPr>
        <w:suppressAutoHyphens/>
        <w:jc w:val="both"/>
        <w:rPr>
          <w:rFonts w:ascii="Arial Narrow" w:hAnsi="Arial Narrow" w:cs="Arial"/>
          <w:sz w:val="24"/>
          <w:szCs w:val="24"/>
        </w:rPr>
      </w:pPr>
      <w:r w:rsidRPr="006C1664">
        <w:rPr>
          <w:rFonts w:ascii="Arial Narrow" w:hAnsi="Arial Narrow" w:cs="Arial"/>
          <w:sz w:val="24"/>
          <w:szCs w:val="24"/>
          <w:u w:val="single"/>
        </w:rPr>
        <w:t>Valoarea minimă estimată contract – cadru</w:t>
      </w:r>
      <w:r w:rsidRPr="006C1664">
        <w:rPr>
          <w:rFonts w:ascii="Arial Narrow" w:hAnsi="Arial Narrow" w:cs="Arial"/>
          <w:sz w:val="24"/>
          <w:szCs w:val="24"/>
        </w:rPr>
        <w:t xml:space="preserve"> ce urmează a fi încheiat: </w:t>
      </w:r>
      <w:r w:rsidRPr="006C1664">
        <w:rPr>
          <w:rFonts w:ascii="Arial Narrow" w:hAnsi="Arial Narrow" w:cs="Arial"/>
          <w:b/>
          <w:i/>
          <w:sz w:val="24"/>
          <w:szCs w:val="24"/>
        </w:rPr>
        <w:t>200</w:t>
      </w:r>
      <w:r w:rsidRPr="006C1664">
        <w:rPr>
          <w:rFonts w:ascii="Arial Narrow" w:hAnsi="Arial Narrow" w:cs="Arial"/>
          <w:sz w:val="24"/>
          <w:szCs w:val="24"/>
        </w:rPr>
        <w:t xml:space="preserve"> lei, fără TVA contravaloare modificare proiect + </w:t>
      </w:r>
      <w:r w:rsidRPr="006C1664">
        <w:rPr>
          <w:rFonts w:ascii="Arial Narrow" w:hAnsi="Arial Narrow" w:cs="Arial"/>
          <w:b/>
          <w:i/>
          <w:sz w:val="24"/>
          <w:szCs w:val="24"/>
        </w:rPr>
        <w:t>1.000</w:t>
      </w:r>
      <w:r w:rsidRPr="006C1664">
        <w:rPr>
          <w:rFonts w:ascii="Arial Narrow" w:hAnsi="Arial Narrow" w:cs="Arial"/>
          <w:sz w:val="24"/>
          <w:szCs w:val="24"/>
        </w:rPr>
        <w:t xml:space="preserve"> lei, fără TVA contravaloare instalare camere video [500 lei, fără TVA(contravaloare instalare 1 cameră video) x 2 camere video]= </w:t>
      </w:r>
      <w:r w:rsidRPr="006C1664">
        <w:rPr>
          <w:rFonts w:ascii="Arial Narrow" w:hAnsi="Arial Narrow" w:cs="Arial"/>
          <w:b/>
          <w:sz w:val="24"/>
          <w:szCs w:val="24"/>
        </w:rPr>
        <w:t>1.200 lei, fără TVA;</w:t>
      </w:r>
    </w:p>
    <w:p w:rsidR="00AE33B3" w:rsidRPr="006C1664" w:rsidRDefault="00AE33B3" w:rsidP="00AE33B3">
      <w:pPr>
        <w:numPr>
          <w:ilvl w:val="0"/>
          <w:numId w:val="43"/>
        </w:numPr>
        <w:suppressAutoHyphens/>
        <w:jc w:val="both"/>
        <w:rPr>
          <w:rFonts w:ascii="Arial Narrow" w:hAnsi="Arial Narrow" w:cs="Arial"/>
          <w:sz w:val="24"/>
          <w:szCs w:val="24"/>
        </w:rPr>
      </w:pPr>
      <w:r w:rsidRPr="006C1664">
        <w:rPr>
          <w:rFonts w:ascii="Arial Narrow" w:hAnsi="Arial Narrow" w:cs="Arial"/>
          <w:sz w:val="24"/>
          <w:szCs w:val="24"/>
          <w:u w:val="single"/>
        </w:rPr>
        <w:t>Valoarea maximă estimată contract subsecvent</w:t>
      </w:r>
      <w:r w:rsidRPr="006C1664">
        <w:rPr>
          <w:rFonts w:ascii="Arial Narrow" w:hAnsi="Arial Narrow" w:cs="Arial"/>
          <w:sz w:val="24"/>
          <w:szCs w:val="24"/>
        </w:rPr>
        <w:t xml:space="preserve"> ce urmează a fi încheiat: </w:t>
      </w:r>
      <w:r w:rsidRPr="006C1664">
        <w:rPr>
          <w:rFonts w:ascii="Arial Narrow" w:hAnsi="Arial Narrow" w:cs="Arial"/>
          <w:b/>
          <w:i/>
          <w:sz w:val="24"/>
          <w:szCs w:val="24"/>
        </w:rPr>
        <w:t>200</w:t>
      </w:r>
      <w:r w:rsidRPr="006C1664">
        <w:rPr>
          <w:rFonts w:ascii="Arial Narrow" w:hAnsi="Arial Narrow" w:cs="Arial"/>
          <w:sz w:val="24"/>
          <w:szCs w:val="24"/>
        </w:rPr>
        <w:t xml:space="preserve"> lei, fără TVA contravaloare modificare proiect + </w:t>
      </w:r>
      <w:r w:rsidRPr="006C1664">
        <w:rPr>
          <w:rFonts w:ascii="Arial Narrow" w:hAnsi="Arial Narrow" w:cs="Arial"/>
          <w:b/>
          <w:i/>
          <w:sz w:val="24"/>
          <w:szCs w:val="24"/>
        </w:rPr>
        <w:t>1.000</w:t>
      </w:r>
      <w:r w:rsidRPr="006C1664">
        <w:rPr>
          <w:rFonts w:ascii="Arial Narrow" w:hAnsi="Arial Narrow" w:cs="Arial"/>
          <w:sz w:val="24"/>
          <w:szCs w:val="24"/>
        </w:rPr>
        <w:t xml:space="preserve"> lei, fără TVA contravaloare instalare camere video [500 lei, fără TVA(contravaloare instalare 1 cameră video) x 2 camere video] + </w:t>
      </w:r>
      <w:r w:rsidRPr="006C1664">
        <w:rPr>
          <w:rFonts w:ascii="Arial Narrow" w:hAnsi="Arial Narrow" w:cs="Arial"/>
          <w:b/>
          <w:i/>
          <w:sz w:val="24"/>
          <w:szCs w:val="24"/>
        </w:rPr>
        <w:t>600</w:t>
      </w:r>
      <w:r w:rsidRPr="006C1664">
        <w:rPr>
          <w:rFonts w:ascii="Arial Narrow" w:hAnsi="Arial Narrow" w:cs="Arial"/>
          <w:sz w:val="24"/>
          <w:szCs w:val="24"/>
        </w:rPr>
        <w:t xml:space="preserve"> lei, fără TVA contravaloare piese/materiale [300 lei, fără TVA (contravaloare piese/materiale pentru 1 cameră video) x 2 camere video] = </w:t>
      </w:r>
      <w:r w:rsidRPr="006C1664">
        <w:rPr>
          <w:rFonts w:ascii="Arial Narrow" w:hAnsi="Arial Narrow" w:cs="Arial"/>
          <w:b/>
          <w:sz w:val="24"/>
          <w:szCs w:val="24"/>
        </w:rPr>
        <w:t>1.800 lei, fără TVA;</w:t>
      </w:r>
    </w:p>
    <w:p w:rsidR="00AE33B3" w:rsidRPr="006C1664" w:rsidRDefault="00AE33B3" w:rsidP="00AE33B3">
      <w:pPr>
        <w:numPr>
          <w:ilvl w:val="0"/>
          <w:numId w:val="43"/>
        </w:numPr>
        <w:suppressAutoHyphens/>
        <w:jc w:val="both"/>
        <w:rPr>
          <w:rFonts w:ascii="Arial Narrow" w:hAnsi="Arial Narrow" w:cs="Arial"/>
          <w:sz w:val="24"/>
          <w:szCs w:val="24"/>
        </w:rPr>
      </w:pPr>
      <w:r w:rsidRPr="006C1664">
        <w:rPr>
          <w:rFonts w:ascii="Arial Narrow" w:hAnsi="Arial Narrow" w:cs="Arial"/>
          <w:sz w:val="24"/>
          <w:szCs w:val="24"/>
          <w:u w:val="single"/>
        </w:rPr>
        <w:t>Valoarea minimă estimată contract subsecvent</w:t>
      </w:r>
      <w:r w:rsidRPr="006C1664">
        <w:rPr>
          <w:rFonts w:ascii="Arial Narrow" w:hAnsi="Arial Narrow" w:cs="Arial"/>
          <w:sz w:val="24"/>
          <w:szCs w:val="24"/>
        </w:rPr>
        <w:t xml:space="preserve"> ce urmează a fi încheiat: </w:t>
      </w:r>
      <w:r w:rsidRPr="006C1664">
        <w:rPr>
          <w:rFonts w:ascii="Arial Narrow" w:hAnsi="Arial Narrow" w:cs="Arial"/>
          <w:b/>
          <w:i/>
          <w:sz w:val="24"/>
          <w:szCs w:val="24"/>
        </w:rPr>
        <w:t>200</w:t>
      </w:r>
      <w:r w:rsidRPr="006C1664">
        <w:rPr>
          <w:rFonts w:ascii="Arial Narrow" w:hAnsi="Arial Narrow" w:cs="Arial"/>
          <w:sz w:val="24"/>
          <w:szCs w:val="24"/>
        </w:rPr>
        <w:t xml:space="preserve"> lei, fără TVA contravaloare modificare proiect + </w:t>
      </w:r>
      <w:r w:rsidRPr="006C1664">
        <w:rPr>
          <w:rFonts w:ascii="Arial Narrow" w:hAnsi="Arial Narrow" w:cs="Arial"/>
          <w:b/>
          <w:i/>
          <w:sz w:val="24"/>
          <w:szCs w:val="24"/>
        </w:rPr>
        <w:t>500</w:t>
      </w:r>
      <w:r w:rsidRPr="006C1664">
        <w:rPr>
          <w:rFonts w:ascii="Arial Narrow" w:hAnsi="Arial Narrow" w:cs="Arial"/>
          <w:sz w:val="24"/>
          <w:szCs w:val="24"/>
        </w:rPr>
        <w:t xml:space="preserve"> lei, fără TVA contravaloare instalare camere video [500 lei, fără TVA(contravaloare instalare 1 cameră video) x 1 cameră video]= </w:t>
      </w:r>
      <w:r w:rsidRPr="006C1664">
        <w:rPr>
          <w:rFonts w:ascii="Arial Narrow" w:hAnsi="Arial Narrow" w:cs="Arial"/>
          <w:b/>
          <w:sz w:val="24"/>
          <w:szCs w:val="24"/>
        </w:rPr>
        <w:t>700 lei, fără TVA.</w:t>
      </w:r>
    </w:p>
    <w:p w:rsidR="00AE33B3" w:rsidRPr="006C1664" w:rsidRDefault="00AE33B3" w:rsidP="00AE33B3">
      <w:pPr>
        <w:ind w:left="1440"/>
        <w:jc w:val="both"/>
        <w:rPr>
          <w:rFonts w:ascii="Arial Narrow" w:hAnsi="Arial Narrow" w:cs="Arial"/>
          <w:b/>
          <w:sz w:val="24"/>
          <w:szCs w:val="24"/>
        </w:rPr>
      </w:pPr>
    </w:p>
    <w:p w:rsidR="00AE33B3" w:rsidRPr="006C1664" w:rsidRDefault="00AE33B3" w:rsidP="00AE33B3">
      <w:pPr>
        <w:numPr>
          <w:ilvl w:val="0"/>
          <w:numId w:val="42"/>
        </w:numPr>
        <w:tabs>
          <w:tab w:val="clear" w:pos="720"/>
          <w:tab w:val="num" w:pos="993"/>
        </w:tabs>
        <w:suppressAutoHyphens/>
        <w:ind w:hanging="11"/>
        <w:jc w:val="both"/>
        <w:rPr>
          <w:rFonts w:ascii="Arial Narrow" w:hAnsi="Arial Narrow" w:cs="Arial"/>
          <w:b/>
          <w:sz w:val="24"/>
          <w:szCs w:val="24"/>
        </w:rPr>
      </w:pPr>
      <w:r w:rsidRPr="006C1664">
        <w:rPr>
          <w:rFonts w:ascii="Arial Narrow" w:hAnsi="Arial Narrow" w:cs="Arial"/>
          <w:b/>
          <w:sz w:val="24"/>
          <w:szCs w:val="24"/>
        </w:rPr>
        <w:t>LOT 2 – PRAHOVA</w:t>
      </w:r>
    </w:p>
    <w:p w:rsidR="00AE33B3" w:rsidRPr="006C1664" w:rsidRDefault="00AE33B3" w:rsidP="00AE33B3">
      <w:pPr>
        <w:numPr>
          <w:ilvl w:val="0"/>
          <w:numId w:val="43"/>
        </w:numPr>
        <w:suppressAutoHyphens/>
        <w:jc w:val="both"/>
        <w:rPr>
          <w:rFonts w:ascii="Arial Narrow" w:hAnsi="Arial Narrow" w:cs="Arial"/>
          <w:sz w:val="24"/>
          <w:szCs w:val="24"/>
        </w:rPr>
      </w:pPr>
      <w:r w:rsidRPr="006C1664">
        <w:rPr>
          <w:rFonts w:ascii="Arial Narrow" w:hAnsi="Arial Narrow" w:cs="Arial"/>
          <w:sz w:val="24"/>
          <w:szCs w:val="24"/>
          <w:u w:val="single"/>
        </w:rPr>
        <w:t>Valoarea maximă estimată contract – cadru</w:t>
      </w:r>
      <w:r w:rsidRPr="006C1664">
        <w:rPr>
          <w:rFonts w:ascii="Arial Narrow" w:hAnsi="Arial Narrow" w:cs="Arial"/>
          <w:sz w:val="24"/>
          <w:szCs w:val="24"/>
        </w:rPr>
        <w:t xml:space="preserve"> ce urmează a fi încheiat: </w:t>
      </w:r>
      <w:r w:rsidRPr="006C1664">
        <w:rPr>
          <w:rFonts w:ascii="Arial Narrow" w:hAnsi="Arial Narrow" w:cs="Arial"/>
          <w:b/>
          <w:i/>
          <w:sz w:val="24"/>
          <w:szCs w:val="24"/>
        </w:rPr>
        <w:t>500</w:t>
      </w:r>
      <w:r w:rsidRPr="006C1664">
        <w:rPr>
          <w:rFonts w:ascii="Arial Narrow" w:hAnsi="Arial Narrow" w:cs="Arial"/>
          <w:sz w:val="24"/>
          <w:szCs w:val="24"/>
        </w:rPr>
        <w:t xml:space="preserve"> lei, fără TVA contravaloare întocmire proiect + </w:t>
      </w:r>
      <w:r w:rsidRPr="006C1664">
        <w:rPr>
          <w:rFonts w:ascii="Arial Narrow" w:hAnsi="Arial Narrow" w:cs="Arial"/>
          <w:b/>
          <w:i/>
          <w:sz w:val="24"/>
          <w:szCs w:val="24"/>
        </w:rPr>
        <w:t xml:space="preserve">2.000 </w:t>
      </w:r>
      <w:r w:rsidRPr="006C1664">
        <w:rPr>
          <w:rFonts w:ascii="Arial Narrow" w:hAnsi="Arial Narrow" w:cs="Arial"/>
          <w:sz w:val="24"/>
          <w:szCs w:val="24"/>
        </w:rPr>
        <w:t xml:space="preserve">lei, fără TVA contravaloare instalare camere video [500 lei, fără TVA(contravaloare instalare 1 cameră video) x 4 camere video] + </w:t>
      </w:r>
      <w:r w:rsidRPr="006C1664">
        <w:rPr>
          <w:rFonts w:ascii="Arial Narrow" w:hAnsi="Arial Narrow" w:cs="Arial"/>
          <w:b/>
          <w:i/>
          <w:sz w:val="24"/>
          <w:szCs w:val="24"/>
        </w:rPr>
        <w:t>1.200</w:t>
      </w:r>
      <w:r w:rsidRPr="006C1664">
        <w:rPr>
          <w:rFonts w:ascii="Arial Narrow" w:hAnsi="Arial Narrow" w:cs="Arial"/>
          <w:sz w:val="24"/>
          <w:szCs w:val="24"/>
        </w:rPr>
        <w:t xml:space="preserve"> lei, fără TVA contravaloare piese/materiale [300 lei, fără TVA (contravaloare piese/materiale pentru 1 cameră video) x 4 camere video] = </w:t>
      </w:r>
      <w:r w:rsidRPr="006C1664">
        <w:rPr>
          <w:rFonts w:ascii="Arial Narrow" w:hAnsi="Arial Narrow" w:cs="Arial"/>
          <w:b/>
          <w:sz w:val="24"/>
          <w:szCs w:val="24"/>
        </w:rPr>
        <w:t>3.700 lei, fără TVA;</w:t>
      </w:r>
    </w:p>
    <w:p w:rsidR="00AE33B3" w:rsidRPr="006C1664" w:rsidRDefault="00AE33B3" w:rsidP="00AE33B3">
      <w:pPr>
        <w:numPr>
          <w:ilvl w:val="0"/>
          <w:numId w:val="43"/>
        </w:numPr>
        <w:suppressAutoHyphens/>
        <w:jc w:val="both"/>
        <w:rPr>
          <w:rFonts w:ascii="Arial Narrow" w:hAnsi="Arial Narrow" w:cs="Arial"/>
          <w:sz w:val="24"/>
          <w:szCs w:val="24"/>
        </w:rPr>
      </w:pPr>
      <w:r w:rsidRPr="006C1664">
        <w:rPr>
          <w:rFonts w:ascii="Arial Narrow" w:hAnsi="Arial Narrow" w:cs="Arial"/>
          <w:sz w:val="24"/>
          <w:szCs w:val="24"/>
          <w:u w:val="single"/>
        </w:rPr>
        <w:lastRenderedPageBreak/>
        <w:t>Valoarea minimă estimată contract – cadru</w:t>
      </w:r>
      <w:r w:rsidRPr="006C1664">
        <w:rPr>
          <w:rFonts w:ascii="Arial Narrow" w:hAnsi="Arial Narrow" w:cs="Arial"/>
          <w:sz w:val="24"/>
          <w:szCs w:val="24"/>
        </w:rPr>
        <w:t xml:space="preserve"> ce urmează a fi încheiat: </w:t>
      </w:r>
      <w:r w:rsidRPr="006C1664">
        <w:rPr>
          <w:rFonts w:ascii="Arial Narrow" w:hAnsi="Arial Narrow" w:cs="Arial"/>
          <w:b/>
          <w:i/>
          <w:sz w:val="24"/>
          <w:szCs w:val="24"/>
        </w:rPr>
        <w:t>500</w:t>
      </w:r>
      <w:r w:rsidRPr="006C1664">
        <w:rPr>
          <w:rFonts w:ascii="Arial Narrow" w:hAnsi="Arial Narrow" w:cs="Arial"/>
          <w:sz w:val="24"/>
          <w:szCs w:val="24"/>
        </w:rPr>
        <w:t xml:space="preserve"> lei, fără TVA contravaloare întocmire proiect + </w:t>
      </w:r>
      <w:r w:rsidRPr="006C1664">
        <w:rPr>
          <w:rFonts w:ascii="Arial Narrow" w:hAnsi="Arial Narrow" w:cs="Arial"/>
          <w:b/>
          <w:i/>
          <w:sz w:val="24"/>
          <w:szCs w:val="24"/>
        </w:rPr>
        <w:t>1.000</w:t>
      </w:r>
      <w:r w:rsidRPr="006C1664">
        <w:rPr>
          <w:rFonts w:ascii="Arial Narrow" w:hAnsi="Arial Narrow" w:cs="Arial"/>
          <w:sz w:val="24"/>
          <w:szCs w:val="24"/>
        </w:rPr>
        <w:t xml:space="preserve"> lei, fără TVA contravaloare instalare camere video [500 lei, fără TVA(contravaloare instalare 1 cameră video) x 2 camere video]= </w:t>
      </w:r>
      <w:r w:rsidRPr="006C1664">
        <w:rPr>
          <w:rFonts w:ascii="Arial Narrow" w:hAnsi="Arial Narrow" w:cs="Arial"/>
          <w:b/>
          <w:sz w:val="24"/>
          <w:szCs w:val="24"/>
        </w:rPr>
        <w:t>1.500 lei, fără TVA;</w:t>
      </w:r>
    </w:p>
    <w:p w:rsidR="00AE33B3" w:rsidRPr="006C1664" w:rsidRDefault="00AE33B3" w:rsidP="00AE33B3">
      <w:pPr>
        <w:numPr>
          <w:ilvl w:val="0"/>
          <w:numId w:val="43"/>
        </w:numPr>
        <w:suppressAutoHyphens/>
        <w:jc w:val="both"/>
        <w:rPr>
          <w:rFonts w:ascii="Arial Narrow" w:hAnsi="Arial Narrow" w:cs="Arial"/>
          <w:sz w:val="24"/>
          <w:szCs w:val="24"/>
        </w:rPr>
      </w:pPr>
      <w:r w:rsidRPr="006C1664">
        <w:rPr>
          <w:rFonts w:ascii="Arial Narrow" w:hAnsi="Arial Narrow" w:cs="Arial"/>
          <w:sz w:val="24"/>
          <w:szCs w:val="24"/>
          <w:u w:val="single"/>
        </w:rPr>
        <w:t>Valoarea maximă estimată contract subsecvent</w:t>
      </w:r>
      <w:r w:rsidRPr="006C1664">
        <w:rPr>
          <w:rFonts w:ascii="Arial Narrow" w:hAnsi="Arial Narrow" w:cs="Arial"/>
          <w:sz w:val="24"/>
          <w:szCs w:val="24"/>
        </w:rPr>
        <w:t xml:space="preserve"> ce urmează a fi încheiat: </w:t>
      </w:r>
      <w:r w:rsidRPr="006C1664">
        <w:rPr>
          <w:rFonts w:ascii="Arial Narrow" w:hAnsi="Arial Narrow" w:cs="Arial"/>
          <w:b/>
          <w:i/>
          <w:sz w:val="24"/>
          <w:szCs w:val="24"/>
        </w:rPr>
        <w:t>500</w:t>
      </w:r>
      <w:r w:rsidRPr="006C1664">
        <w:rPr>
          <w:rFonts w:ascii="Arial Narrow" w:hAnsi="Arial Narrow" w:cs="Arial"/>
          <w:sz w:val="24"/>
          <w:szCs w:val="24"/>
        </w:rPr>
        <w:t xml:space="preserve"> lei, fără TVA contravaloare întocmire proiect + </w:t>
      </w:r>
      <w:r w:rsidRPr="006C1664">
        <w:rPr>
          <w:rFonts w:ascii="Arial Narrow" w:hAnsi="Arial Narrow" w:cs="Arial"/>
          <w:b/>
          <w:i/>
          <w:sz w:val="24"/>
          <w:szCs w:val="24"/>
        </w:rPr>
        <w:t>1.000</w:t>
      </w:r>
      <w:r w:rsidRPr="006C1664">
        <w:rPr>
          <w:rFonts w:ascii="Arial Narrow" w:hAnsi="Arial Narrow" w:cs="Arial"/>
          <w:sz w:val="24"/>
          <w:szCs w:val="24"/>
        </w:rPr>
        <w:t xml:space="preserve"> lei, fără TVA contravaloare instalare camere video [500 lei, fără TVA(contravaloare instalare 1 cameră video) x 2 camere video] + </w:t>
      </w:r>
      <w:r w:rsidRPr="006C1664">
        <w:rPr>
          <w:rFonts w:ascii="Arial Narrow" w:hAnsi="Arial Narrow" w:cs="Arial"/>
          <w:b/>
          <w:i/>
          <w:sz w:val="24"/>
          <w:szCs w:val="24"/>
        </w:rPr>
        <w:t>600</w:t>
      </w:r>
      <w:r w:rsidRPr="006C1664">
        <w:rPr>
          <w:rFonts w:ascii="Arial Narrow" w:hAnsi="Arial Narrow" w:cs="Arial"/>
          <w:sz w:val="24"/>
          <w:szCs w:val="24"/>
        </w:rPr>
        <w:t xml:space="preserve"> lei, fără TVA contravaloare piese/materiale [300 lei, fără TVA (contravaloare piese/materiale pentru 1 cameră video) x 2 camere video] = </w:t>
      </w:r>
      <w:r w:rsidRPr="006C1664">
        <w:rPr>
          <w:rFonts w:ascii="Arial Narrow" w:hAnsi="Arial Narrow" w:cs="Arial"/>
          <w:b/>
          <w:sz w:val="24"/>
          <w:szCs w:val="24"/>
        </w:rPr>
        <w:t>2.100 lei, fără TVA;</w:t>
      </w:r>
    </w:p>
    <w:p w:rsidR="00AE33B3" w:rsidRPr="006C1664" w:rsidRDefault="00AE33B3" w:rsidP="00AE33B3">
      <w:pPr>
        <w:numPr>
          <w:ilvl w:val="0"/>
          <w:numId w:val="44"/>
        </w:numPr>
        <w:suppressAutoHyphens/>
        <w:jc w:val="both"/>
        <w:rPr>
          <w:rFonts w:ascii="Arial Narrow" w:hAnsi="Arial Narrow" w:cs="Arial"/>
          <w:b/>
          <w:sz w:val="24"/>
          <w:szCs w:val="24"/>
        </w:rPr>
      </w:pPr>
      <w:r w:rsidRPr="006C1664">
        <w:rPr>
          <w:rFonts w:ascii="Arial Narrow" w:hAnsi="Arial Narrow" w:cs="Arial"/>
          <w:sz w:val="24"/>
          <w:szCs w:val="24"/>
          <w:u w:val="single"/>
        </w:rPr>
        <w:t>Valoarea minimă estimată contract subsecvent</w:t>
      </w:r>
      <w:r w:rsidRPr="006C1664">
        <w:rPr>
          <w:rFonts w:ascii="Arial Narrow" w:hAnsi="Arial Narrow" w:cs="Arial"/>
          <w:sz w:val="24"/>
          <w:szCs w:val="24"/>
        </w:rPr>
        <w:t xml:space="preserve"> ce urmează a fi încheiat: </w:t>
      </w:r>
      <w:r w:rsidRPr="006C1664">
        <w:rPr>
          <w:rFonts w:ascii="Arial Narrow" w:hAnsi="Arial Narrow" w:cs="Arial"/>
          <w:b/>
          <w:i/>
          <w:sz w:val="24"/>
          <w:szCs w:val="24"/>
        </w:rPr>
        <w:t>500</w:t>
      </w:r>
      <w:r w:rsidRPr="006C1664">
        <w:rPr>
          <w:rFonts w:ascii="Arial Narrow" w:hAnsi="Arial Narrow" w:cs="Arial"/>
          <w:sz w:val="24"/>
          <w:szCs w:val="24"/>
        </w:rPr>
        <w:t xml:space="preserve"> lei, fără TVA contravaloare întocmire proiect + </w:t>
      </w:r>
      <w:r w:rsidRPr="006C1664">
        <w:rPr>
          <w:rFonts w:ascii="Arial Narrow" w:hAnsi="Arial Narrow" w:cs="Arial"/>
          <w:b/>
          <w:i/>
          <w:sz w:val="24"/>
          <w:szCs w:val="24"/>
        </w:rPr>
        <w:t>500</w:t>
      </w:r>
      <w:r w:rsidRPr="006C1664">
        <w:rPr>
          <w:rFonts w:ascii="Arial Narrow" w:hAnsi="Arial Narrow" w:cs="Arial"/>
          <w:sz w:val="24"/>
          <w:szCs w:val="24"/>
        </w:rPr>
        <w:t xml:space="preserve"> lei, fără TVA contravaloare instalare camere video [500 lei, fără TVA(contravaloare instalare 1 cameră video) x 1 cameră video]= </w:t>
      </w:r>
      <w:r w:rsidRPr="006C1664">
        <w:rPr>
          <w:rFonts w:ascii="Arial Narrow" w:hAnsi="Arial Narrow" w:cs="Arial"/>
          <w:b/>
          <w:sz w:val="24"/>
          <w:szCs w:val="24"/>
        </w:rPr>
        <w:t>1.000 lei, fără TVA.</w:t>
      </w:r>
    </w:p>
    <w:p w:rsidR="00AE33B3" w:rsidRPr="006C1664" w:rsidRDefault="00AE33B3" w:rsidP="00AE33B3">
      <w:pPr>
        <w:jc w:val="both"/>
        <w:rPr>
          <w:rFonts w:ascii="Arial Narrow" w:hAnsi="Arial Narrow" w:cs="Arial"/>
          <w:b/>
          <w:sz w:val="24"/>
          <w:szCs w:val="24"/>
        </w:rPr>
      </w:pPr>
    </w:p>
    <w:p w:rsidR="00AE33B3" w:rsidRPr="006C1664" w:rsidRDefault="00AE33B3" w:rsidP="00AE33B3">
      <w:pPr>
        <w:numPr>
          <w:ilvl w:val="0"/>
          <w:numId w:val="42"/>
        </w:numPr>
        <w:tabs>
          <w:tab w:val="clear" w:pos="720"/>
          <w:tab w:val="num" w:pos="993"/>
        </w:tabs>
        <w:suppressAutoHyphens/>
        <w:ind w:hanging="11"/>
        <w:jc w:val="both"/>
        <w:rPr>
          <w:rFonts w:ascii="Arial Narrow" w:hAnsi="Arial Narrow" w:cs="Arial"/>
          <w:b/>
          <w:sz w:val="24"/>
          <w:szCs w:val="24"/>
        </w:rPr>
      </w:pPr>
      <w:r w:rsidRPr="006C1664">
        <w:rPr>
          <w:rFonts w:ascii="Arial Narrow" w:hAnsi="Arial Narrow" w:cs="Arial"/>
          <w:b/>
          <w:sz w:val="24"/>
          <w:szCs w:val="24"/>
        </w:rPr>
        <w:t>LOT 3 – TELEORMAN</w:t>
      </w:r>
    </w:p>
    <w:p w:rsidR="00AE33B3" w:rsidRPr="006C1664" w:rsidRDefault="00AE33B3" w:rsidP="00AE33B3">
      <w:pPr>
        <w:numPr>
          <w:ilvl w:val="0"/>
          <w:numId w:val="43"/>
        </w:numPr>
        <w:suppressAutoHyphens/>
        <w:jc w:val="both"/>
        <w:rPr>
          <w:rFonts w:ascii="Arial Narrow" w:hAnsi="Arial Narrow" w:cs="Arial"/>
          <w:sz w:val="24"/>
          <w:szCs w:val="24"/>
        </w:rPr>
      </w:pPr>
      <w:r w:rsidRPr="006C1664">
        <w:rPr>
          <w:rFonts w:ascii="Arial Narrow" w:hAnsi="Arial Narrow" w:cs="Arial"/>
          <w:sz w:val="24"/>
          <w:szCs w:val="24"/>
          <w:u w:val="single"/>
        </w:rPr>
        <w:t>Valoarea maximă estimată contract – cadru</w:t>
      </w:r>
      <w:r w:rsidRPr="006C1664">
        <w:rPr>
          <w:rFonts w:ascii="Arial Narrow" w:hAnsi="Arial Narrow" w:cs="Arial"/>
          <w:sz w:val="24"/>
          <w:szCs w:val="24"/>
        </w:rPr>
        <w:t xml:space="preserve"> ce urmează a fi încheiat: </w:t>
      </w:r>
      <w:r w:rsidRPr="006C1664">
        <w:rPr>
          <w:rFonts w:ascii="Arial Narrow" w:hAnsi="Arial Narrow" w:cs="Arial"/>
          <w:b/>
          <w:i/>
          <w:sz w:val="24"/>
          <w:szCs w:val="24"/>
        </w:rPr>
        <w:t>200</w:t>
      </w:r>
      <w:r w:rsidRPr="006C1664">
        <w:rPr>
          <w:rFonts w:ascii="Arial Narrow" w:hAnsi="Arial Narrow" w:cs="Arial"/>
          <w:sz w:val="24"/>
          <w:szCs w:val="24"/>
        </w:rPr>
        <w:t xml:space="preserve"> lei, fără TVA contravaloare modificare proiect + </w:t>
      </w:r>
      <w:r w:rsidRPr="006C1664">
        <w:rPr>
          <w:rFonts w:ascii="Arial Narrow" w:hAnsi="Arial Narrow" w:cs="Arial"/>
          <w:b/>
          <w:i/>
          <w:sz w:val="24"/>
          <w:szCs w:val="24"/>
        </w:rPr>
        <w:t>2.000</w:t>
      </w:r>
      <w:r w:rsidRPr="006C1664">
        <w:rPr>
          <w:rFonts w:ascii="Arial Narrow" w:hAnsi="Arial Narrow" w:cs="Arial"/>
          <w:sz w:val="24"/>
          <w:szCs w:val="24"/>
        </w:rPr>
        <w:t xml:space="preserve"> lei, fără TVA contravaloare instalare camere video [500 lei, fără TVA(contravaloare instalare 1 cameră video) x 4 camere video] + </w:t>
      </w:r>
      <w:r w:rsidRPr="006C1664">
        <w:rPr>
          <w:rFonts w:ascii="Arial Narrow" w:hAnsi="Arial Narrow" w:cs="Arial"/>
          <w:b/>
          <w:i/>
          <w:sz w:val="24"/>
          <w:szCs w:val="24"/>
        </w:rPr>
        <w:t>1.200</w:t>
      </w:r>
      <w:r w:rsidRPr="006C1664">
        <w:rPr>
          <w:rFonts w:ascii="Arial Narrow" w:hAnsi="Arial Narrow" w:cs="Arial"/>
          <w:sz w:val="24"/>
          <w:szCs w:val="24"/>
        </w:rPr>
        <w:t xml:space="preserve"> lei, fără TVA contravaloare piese/materiale [300 lei, fără TVA (contravaloare piese/materiale pentru 1 cameră video) x 4 camere video] = </w:t>
      </w:r>
      <w:r w:rsidRPr="006C1664">
        <w:rPr>
          <w:rFonts w:ascii="Arial Narrow" w:hAnsi="Arial Narrow" w:cs="Arial"/>
          <w:b/>
          <w:sz w:val="24"/>
          <w:szCs w:val="24"/>
        </w:rPr>
        <w:t>3.400 lei, fără TVA;</w:t>
      </w:r>
    </w:p>
    <w:p w:rsidR="00AE33B3" w:rsidRPr="006C1664" w:rsidRDefault="00AE33B3" w:rsidP="00AE33B3">
      <w:pPr>
        <w:numPr>
          <w:ilvl w:val="0"/>
          <w:numId w:val="43"/>
        </w:numPr>
        <w:suppressAutoHyphens/>
        <w:jc w:val="both"/>
        <w:rPr>
          <w:rFonts w:ascii="Arial Narrow" w:hAnsi="Arial Narrow" w:cs="Arial"/>
          <w:sz w:val="24"/>
          <w:szCs w:val="24"/>
        </w:rPr>
      </w:pPr>
      <w:r w:rsidRPr="006C1664">
        <w:rPr>
          <w:rFonts w:ascii="Arial Narrow" w:hAnsi="Arial Narrow" w:cs="Arial"/>
          <w:sz w:val="24"/>
          <w:szCs w:val="24"/>
          <w:u w:val="single"/>
        </w:rPr>
        <w:t>Valoarea minimă estimată contract – cadru</w:t>
      </w:r>
      <w:r w:rsidRPr="006C1664">
        <w:rPr>
          <w:rFonts w:ascii="Arial Narrow" w:hAnsi="Arial Narrow" w:cs="Arial"/>
          <w:sz w:val="24"/>
          <w:szCs w:val="24"/>
        </w:rPr>
        <w:t xml:space="preserve"> ce urmează a fi încheiat: </w:t>
      </w:r>
      <w:r w:rsidRPr="006C1664">
        <w:rPr>
          <w:rFonts w:ascii="Arial Narrow" w:hAnsi="Arial Narrow" w:cs="Arial"/>
          <w:b/>
          <w:i/>
          <w:sz w:val="24"/>
          <w:szCs w:val="24"/>
        </w:rPr>
        <w:t xml:space="preserve">200 </w:t>
      </w:r>
      <w:r w:rsidRPr="006C1664">
        <w:rPr>
          <w:rFonts w:ascii="Arial Narrow" w:hAnsi="Arial Narrow" w:cs="Arial"/>
          <w:sz w:val="24"/>
          <w:szCs w:val="24"/>
        </w:rPr>
        <w:t xml:space="preserve">lei, fără TVA contravaloare modificare proiect + </w:t>
      </w:r>
      <w:r w:rsidRPr="006C1664">
        <w:rPr>
          <w:rFonts w:ascii="Arial Narrow" w:hAnsi="Arial Narrow" w:cs="Arial"/>
          <w:b/>
          <w:i/>
          <w:sz w:val="24"/>
          <w:szCs w:val="24"/>
        </w:rPr>
        <w:t>1.000</w:t>
      </w:r>
      <w:r w:rsidRPr="006C1664">
        <w:rPr>
          <w:rFonts w:ascii="Arial Narrow" w:hAnsi="Arial Narrow" w:cs="Arial"/>
          <w:sz w:val="24"/>
          <w:szCs w:val="24"/>
        </w:rPr>
        <w:t xml:space="preserve"> lei, fără TVA contravaloare instalare camere video [500 lei, fără TVA(contravaloare instalare 1 cameră video) x 2 camere video]= </w:t>
      </w:r>
      <w:r w:rsidRPr="006C1664">
        <w:rPr>
          <w:rFonts w:ascii="Arial Narrow" w:hAnsi="Arial Narrow" w:cs="Arial"/>
          <w:b/>
          <w:sz w:val="24"/>
          <w:szCs w:val="24"/>
        </w:rPr>
        <w:t>1.200 lei, fără TVA;</w:t>
      </w:r>
    </w:p>
    <w:p w:rsidR="00AE33B3" w:rsidRPr="006C1664" w:rsidRDefault="00AE33B3" w:rsidP="00AE33B3">
      <w:pPr>
        <w:numPr>
          <w:ilvl w:val="0"/>
          <w:numId w:val="43"/>
        </w:numPr>
        <w:suppressAutoHyphens/>
        <w:jc w:val="both"/>
        <w:rPr>
          <w:rFonts w:ascii="Arial Narrow" w:hAnsi="Arial Narrow" w:cs="Arial"/>
          <w:sz w:val="24"/>
          <w:szCs w:val="24"/>
        </w:rPr>
      </w:pPr>
      <w:r w:rsidRPr="006C1664">
        <w:rPr>
          <w:rFonts w:ascii="Arial Narrow" w:hAnsi="Arial Narrow" w:cs="Arial"/>
          <w:sz w:val="24"/>
          <w:szCs w:val="24"/>
          <w:u w:val="single"/>
        </w:rPr>
        <w:t>Valoarea maximă estimată contract subsecvent</w:t>
      </w:r>
      <w:r w:rsidRPr="006C1664">
        <w:rPr>
          <w:rFonts w:ascii="Arial Narrow" w:hAnsi="Arial Narrow" w:cs="Arial"/>
          <w:sz w:val="24"/>
          <w:szCs w:val="24"/>
        </w:rPr>
        <w:t xml:space="preserve"> ce urmează a fi încheiat: </w:t>
      </w:r>
      <w:r w:rsidRPr="006C1664">
        <w:rPr>
          <w:rFonts w:ascii="Arial Narrow" w:hAnsi="Arial Narrow" w:cs="Arial"/>
          <w:b/>
          <w:i/>
          <w:sz w:val="24"/>
          <w:szCs w:val="24"/>
        </w:rPr>
        <w:t xml:space="preserve">200 </w:t>
      </w:r>
      <w:r w:rsidRPr="006C1664">
        <w:rPr>
          <w:rFonts w:ascii="Arial Narrow" w:hAnsi="Arial Narrow" w:cs="Arial"/>
          <w:sz w:val="24"/>
          <w:szCs w:val="24"/>
        </w:rPr>
        <w:t xml:space="preserve">lei, fără TVA contravaloare modificare proiect + </w:t>
      </w:r>
      <w:r w:rsidRPr="006C1664">
        <w:rPr>
          <w:rFonts w:ascii="Arial Narrow" w:hAnsi="Arial Narrow" w:cs="Arial"/>
          <w:b/>
          <w:i/>
          <w:sz w:val="24"/>
          <w:szCs w:val="24"/>
        </w:rPr>
        <w:t>1.000</w:t>
      </w:r>
      <w:r w:rsidRPr="006C1664">
        <w:rPr>
          <w:rFonts w:ascii="Arial Narrow" w:hAnsi="Arial Narrow" w:cs="Arial"/>
          <w:sz w:val="24"/>
          <w:szCs w:val="24"/>
        </w:rPr>
        <w:t xml:space="preserve"> lei, fără TVA contravaloare instalare camere video [500 lei, fără TVA(contravaloare instalare 1 cameră video) x 2 camere video] + </w:t>
      </w:r>
      <w:r w:rsidRPr="006C1664">
        <w:rPr>
          <w:rFonts w:ascii="Arial Narrow" w:hAnsi="Arial Narrow" w:cs="Arial"/>
          <w:b/>
          <w:i/>
          <w:sz w:val="24"/>
          <w:szCs w:val="24"/>
        </w:rPr>
        <w:t>600</w:t>
      </w:r>
      <w:r w:rsidRPr="006C1664">
        <w:rPr>
          <w:rFonts w:ascii="Arial Narrow" w:hAnsi="Arial Narrow" w:cs="Arial"/>
          <w:sz w:val="24"/>
          <w:szCs w:val="24"/>
        </w:rPr>
        <w:t xml:space="preserve"> lei, fără TVA contravaloare piese/materiale [300 lei, fără TVA (contravaloare piese/materiale pentru 1 cameră video) x 2 camere video] = </w:t>
      </w:r>
      <w:r w:rsidRPr="006C1664">
        <w:rPr>
          <w:rFonts w:ascii="Arial Narrow" w:hAnsi="Arial Narrow" w:cs="Arial"/>
          <w:b/>
          <w:sz w:val="24"/>
          <w:szCs w:val="24"/>
        </w:rPr>
        <w:t>1.800 lei, fără TVA;</w:t>
      </w:r>
    </w:p>
    <w:p w:rsidR="005D5FB7" w:rsidRPr="006C1664" w:rsidRDefault="00AE33B3" w:rsidP="004B0521">
      <w:pPr>
        <w:numPr>
          <w:ilvl w:val="0"/>
          <w:numId w:val="44"/>
        </w:numPr>
        <w:suppressAutoHyphens/>
        <w:jc w:val="both"/>
        <w:rPr>
          <w:rFonts w:ascii="Arial Narrow" w:hAnsi="Arial Narrow" w:cs="Arial"/>
          <w:b/>
          <w:sz w:val="24"/>
          <w:szCs w:val="24"/>
        </w:rPr>
      </w:pPr>
      <w:r w:rsidRPr="006C1664">
        <w:rPr>
          <w:rFonts w:ascii="Arial Narrow" w:hAnsi="Arial Narrow" w:cs="Arial"/>
          <w:sz w:val="24"/>
          <w:szCs w:val="24"/>
          <w:u w:val="single"/>
        </w:rPr>
        <w:t>Valoarea minimă estimată contract subsecvent</w:t>
      </w:r>
      <w:r w:rsidRPr="006C1664">
        <w:rPr>
          <w:rFonts w:ascii="Arial Narrow" w:hAnsi="Arial Narrow" w:cs="Arial"/>
          <w:sz w:val="24"/>
          <w:szCs w:val="24"/>
        </w:rPr>
        <w:t xml:space="preserve"> ce urmează a fi încheiat: </w:t>
      </w:r>
      <w:r w:rsidRPr="006C1664">
        <w:rPr>
          <w:rFonts w:ascii="Arial Narrow" w:hAnsi="Arial Narrow" w:cs="Arial"/>
          <w:b/>
          <w:i/>
          <w:sz w:val="24"/>
          <w:szCs w:val="24"/>
        </w:rPr>
        <w:t>200</w:t>
      </w:r>
      <w:r w:rsidRPr="006C1664">
        <w:rPr>
          <w:rFonts w:ascii="Arial Narrow" w:hAnsi="Arial Narrow" w:cs="Arial"/>
          <w:sz w:val="24"/>
          <w:szCs w:val="24"/>
        </w:rPr>
        <w:t xml:space="preserve"> lei, fără TVA contravaloare modificare proiect + </w:t>
      </w:r>
      <w:r w:rsidRPr="006C1664">
        <w:rPr>
          <w:rFonts w:ascii="Arial Narrow" w:hAnsi="Arial Narrow" w:cs="Arial"/>
          <w:b/>
          <w:i/>
          <w:sz w:val="24"/>
          <w:szCs w:val="24"/>
        </w:rPr>
        <w:t>500</w:t>
      </w:r>
      <w:r w:rsidRPr="006C1664">
        <w:rPr>
          <w:rFonts w:ascii="Arial Narrow" w:hAnsi="Arial Narrow" w:cs="Arial"/>
          <w:sz w:val="24"/>
          <w:szCs w:val="24"/>
        </w:rPr>
        <w:t xml:space="preserve"> lei, fără TVA contravaloare instalare camere video [500 lei, fără TVA(contravaloare instalare 1 cameră video) x 1 cameră video]= </w:t>
      </w:r>
      <w:r w:rsidRPr="006C1664">
        <w:rPr>
          <w:rFonts w:ascii="Arial Narrow" w:hAnsi="Arial Narrow" w:cs="Arial"/>
          <w:b/>
          <w:sz w:val="24"/>
          <w:szCs w:val="24"/>
        </w:rPr>
        <w:t>700 lei, fără TVA.</w:t>
      </w:r>
    </w:p>
    <w:p w:rsidR="005D5FB7" w:rsidRPr="006C1664" w:rsidRDefault="005D5FB7" w:rsidP="004B0521">
      <w:pPr>
        <w:pStyle w:val="NormalWeb"/>
        <w:spacing w:after="0" w:afterAutospacing="0"/>
        <w:contextualSpacing/>
        <w:jc w:val="both"/>
        <w:rPr>
          <w:rFonts w:ascii="Arial Narrow" w:hAnsi="Arial Narrow"/>
          <w:b/>
        </w:rPr>
      </w:pPr>
      <w:r w:rsidRPr="006C1664">
        <w:rPr>
          <w:rFonts w:ascii="Arial Narrow" w:hAnsi="Arial Narrow"/>
          <w:b/>
          <w:bCs/>
          <w:lang w:val="en-US" w:eastAsia="en-US"/>
        </w:rPr>
        <w:t>12.</w:t>
      </w:r>
      <w:r w:rsidRPr="006C1664">
        <w:rPr>
          <w:rFonts w:ascii="Arial Narrow" w:hAnsi="Arial Narrow"/>
          <w:b/>
        </w:rPr>
        <w:t xml:space="preserve"> Cerinţe de calificare şi selecţie:</w:t>
      </w:r>
    </w:p>
    <w:p w:rsidR="00DC0061" w:rsidRPr="006C1664" w:rsidRDefault="00342BE2" w:rsidP="001975D6">
      <w:pPr>
        <w:ind w:firstLine="708"/>
        <w:jc w:val="both"/>
        <w:rPr>
          <w:rFonts w:ascii="Arial Narrow" w:hAnsi="Arial Narrow" w:cs="Arial"/>
          <w:sz w:val="24"/>
          <w:szCs w:val="24"/>
        </w:rPr>
      </w:pPr>
      <w:r w:rsidRPr="006C1664">
        <w:rPr>
          <w:rFonts w:ascii="Arial Narrow" w:hAnsi="Arial Narrow"/>
          <w:b/>
        </w:rPr>
        <w:tab/>
      </w:r>
      <w:r w:rsidR="00DC0061" w:rsidRPr="006C1664">
        <w:rPr>
          <w:rFonts w:ascii="Arial Narrow" w:hAnsi="Arial Narrow"/>
          <w:color w:val="000000"/>
          <w:sz w:val="24"/>
          <w:szCs w:val="24"/>
        </w:rPr>
        <w:t xml:space="preserve">Ofertanții vor prezenta completate și semnate declarațiile privind neîncadrarea în situațiile prevăzute la art. 59-60, 164, 165 și 167 din Legea </w:t>
      </w:r>
      <w:r w:rsidR="00DC0061" w:rsidRPr="006C1664">
        <w:rPr>
          <w:rFonts w:ascii="Arial Narrow" w:hAnsi="Arial Narrow" w:cs="Arial"/>
          <w:sz w:val="24"/>
          <w:szCs w:val="24"/>
        </w:rPr>
        <w:t>nr. 98/2016</w:t>
      </w:r>
      <w:r w:rsidR="00850FFD" w:rsidRPr="006C1664">
        <w:rPr>
          <w:rFonts w:ascii="Arial Narrow" w:hAnsi="Arial Narrow"/>
          <w:bCs/>
          <w:sz w:val="24"/>
          <w:szCs w:val="24"/>
          <w:lang w:val="en-US"/>
        </w:rPr>
        <w:t xml:space="preserve"> </w:t>
      </w:r>
      <w:proofErr w:type="spellStart"/>
      <w:r w:rsidR="00850FFD" w:rsidRPr="006C1664">
        <w:rPr>
          <w:rFonts w:ascii="Arial Narrow" w:hAnsi="Arial Narrow"/>
          <w:bCs/>
          <w:sz w:val="24"/>
          <w:szCs w:val="24"/>
          <w:lang w:val="en-US"/>
        </w:rPr>
        <w:t>privind</w:t>
      </w:r>
      <w:proofErr w:type="spellEnd"/>
      <w:r w:rsidR="00850FFD" w:rsidRPr="006C1664">
        <w:rPr>
          <w:rFonts w:ascii="Arial Narrow" w:hAnsi="Arial Narrow"/>
          <w:bCs/>
          <w:sz w:val="24"/>
          <w:szCs w:val="24"/>
          <w:lang w:val="en-US"/>
        </w:rPr>
        <w:t xml:space="preserve"> </w:t>
      </w:r>
      <w:proofErr w:type="spellStart"/>
      <w:r w:rsidR="00850FFD" w:rsidRPr="006C1664">
        <w:rPr>
          <w:rFonts w:ascii="Arial Narrow" w:hAnsi="Arial Narrow"/>
          <w:bCs/>
          <w:sz w:val="24"/>
          <w:szCs w:val="24"/>
          <w:lang w:val="en-US"/>
        </w:rPr>
        <w:t>achizițiile</w:t>
      </w:r>
      <w:proofErr w:type="spellEnd"/>
      <w:r w:rsidR="00850FFD" w:rsidRPr="006C1664">
        <w:rPr>
          <w:rFonts w:ascii="Arial Narrow" w:hAnsi="Arial Narrow"/>
          <w:bCs/>
          <w:sz w:val="24"/>
          <w:szCs w:val="24"/>
          <w:lang w:val="en-US"/>
        </w:rPr>
        <w:t xml:space="preserve"> </w:t>
      </w:r>
      <w:proofErr w:type="spellStart"/>
      <w:r w:rsidR="00850FFD" w:rsidRPr="006C1664">
        <w:rPr>
          <w:rFonts w:ascii="Arial Narrow" w:hAnsi="Arial Narrow"/>
          <w:bCs/>
          <w:sz w:val="24"/>
          <w:szCs w:val="24"/>
          <w:lang w:val="en-US"/>
        </w:rPr>
        <w:t>publice</w:t>
      </w:r>
      <w:proofErr w:type="spellEnd"/>
      <w:r w:rsidR="00850FFD" w:rsidRPr="006C1664">
        <w:rPr>
          <w:rFonts w:ascii="Arial Narrow" w:hAnsi="Arial Narrow"/>
          <w:bCs/>
          <w:sz w:val="24"/>
          <w:szCs w:val="24"/>
          <w:lang w:val="en-US"/>
        </w:rPr>
        <w:t xml:space="preserve">, cu </w:t>
      </w:r>
      <w:proofErr w:type="spellStart"/>
      <w:r w:rsidR="00850FFD" w:rsidRPr="006C1664">
        <w:rPr>
          <w:rFonts w:ascii="Arial Narrow" w:hAnsi="Arial Narrow"/>
          <w:bCs/>
          <w:sz w:val="24"/>
          <w:szCs w:val="24"/>
          <w:lang w:val="en-US"/>
        </w:rPr>
        <w:t>modificările</w:t>
      </w:r>
      <w:proofErr w:type="spellEnd"/>
      <w:r w:rsidR="00850FFD" w:rsidRPr="006C1664">
        <w:rPr>
          <w:rFonts w:ascii="Arial Narrow" w:hAnsi="Arial Narrow"/>
          <w:bCs/>
          <w:sz w:val="24"/>
          <w:szCs w:val="24"/>
          <w:lang w:val="en-US"/>
        </w:rPr>
        <w:t xml:space="preserve"> </w:t>
      </w:r>
      <w:proofErr w:type="spellStart"/>
      <w:r w:rsidR="00850FFD" w:rsidRPr="006C1664">
        <w:rPr>
          <w:rFonts w:ascii="Arial Narrow" w:hAnsi="Arial Narrow"/>
          <w:bCs/>
          <w:sz w:val="24"/>
          <w:szCs w:val="24"/>
          <w:lang w:val="en-US"/>
        </w:rPr>
        <w:t>și</w:t>
      </w:r>
      <w:proofErr w:type="spellEnd"/>
      <w:r w:rsidR="00850FFD" w:rsidRPr="006C1664">
        <w:rPr>
          <w:rFonts w:ascii="Arial Narrow" w:hAnsi="Arial Narrow"/>
          <w:bCs/>
          <w:sz w:val="24"/>
          <w:szCs w:val="24"/>
          <w:lang w:val="en-US"/>
        </w:rPr>
        <w:t xml:space="preserve"> </w:t>
      </w:r>
      <w:proofErr w:type="spellStart"/>
      <w:r w:rsidR="00850FFD" w:rsidRPr="006C1664">
        <w:rPr>
          <w:rFonts w:ascii="Arial Narrow" w:hAnsi="Arial Narrow"/>
          <w:bCs/>
          <w:sz w:val="24"/>
          <w:szCs w:val="24"/>
          <w:lang w:val="en-US"/>
        </w:rPr>
        <w:t>completările</w:t>
      </w:r>
      <w:proofErr w:type="spellEnd"/>
      <w:r w:rsidR="00850FFD" w:rsidRPr="006C1664">
        <w:rPr>
          <w:rFonts w:ascii="Arial Narrow" w:hAnsi="Arial Narrow"/>
          <w:bCs/>
          <w:sz w:val="24"/>
          <w:szCs w:val="24"/>
          <w:lang w:val="en-US"/>
        </w:rPr>
        <w:t xml:space="preserve"> </w:t>
      </w:r>
      <w:proofErr w:type="spellStart"/>
      <w:r w:rsidR="00850FFD" w:rsidRPr="006C1664">
        <w:rPr>
          <w:rFonts w:ascii="Arial Narrow" w:hAnsi="Arial Narrow"/>
          <w:bCs/>
          <w:sz w:val="24"/>
          <w:szCs w:val="24"/>
          <w:lang w:val="en-US"/>
        </w:rPr>
        <w:t>ulterioare</w:t>
      </w:r>
      <w:proofErr w:type="spellEnd"/>
      <w:r w:rsidR="00DC0061" w:rsidRPr="006C1664">
        <w:rPr>
          <w:rFonts w:ascii="Arial Narrow" w:hAnsi="Arial Narrow" w:cs="Arial"/>
          <w:sz w:val="24"/>
          <w:szCs w:val="24"/>
        </w:rPr>
        <w:t>, din secţiunea FORMULARE.</w:t>
      </w:r>
    </w:p>
    <w:p w:rsidR="00DC0061" w:rsidRPr="006C1664" w:rsidRDefault="00DC0061" w:rsidP="001975D6">
      <w:pPr>
        <w:ind w:firstLine="708"/>
        <w:jc w:val="both"/>
        <w:rPr>
          <w:rFonts w:ascii="Arial Narrow" w:hAnsi="Arial Narrow" w:cs="Arial"/>
          <w:sz w:val="24"/>
          <w:szCs w:val="24"/>
        </w:rPr>
      </w:pPr>
    </w:p>
    <w:p w:rsidR="001975D6" w:rsidRPr="006C1664" w:rsidRDefault="001975D6" w:rsidP="001975D6">
      <w:pPr>
        <w:ind w:firstLine="708"/>
        <w:jc w:val="both"/>
        <w:rPr>
          <w:rFonts w:ascii="Arial Narrow" w:hAnsi="Arial Narrow" w:cs="Arial"/>
          <w:sz w:val="24"/>
          <w:szCs w:val="24"/>
        </w:rPr>
      </w:pPr>
      <w:r w:rsidRPr="006C1664">
        <w:rPr>
          <w:rFonts w:ascii="Arial Narrow" w:hAnsi="Arial Narrow"/>
          <w:b/>
          <w:sz w:val="24"/>
          <w:szCs w:val="24"/>
        </w:rPr>
        <w:t>Capacitatea de exercitare a activităţii profesionale.</w:t>
      </w:r>
    </w:p>
    <w:p w:rsidR="00056371" w:rsidRPr="006C1664" w:rsidRDefault="00056371" w:rsidP="00056371">
      <w:pPr>
        <w:ind w:left="-142" w:firstLine="850"/>
        <w:jc w:val="both"/>
        <w:rPr>
          <w:rFonts w:ascii="Arial Narrow" w:hAnsi="Arial Narrow" w:cs="Arial"/>
          <w:sz w:val="24"/>
          <w:szCs w:val="24"/>
        </w:rPr>
      </w:pPr>
      <w:r w:rsidRPr="006C1664">
        <w:rPr>
          <w:rFonts w:ascii="Arial Narrow" w:hAnsi="Arial Narrow" w:cs="Arial"/>
          <w:sz w:val="24"/>
          <w:szCs w:val="24"/>
        </w:rPr>
        <w:t xml:space="preserve">Operatorii economici ce depun oferta trebuie să dovedească o formă de înregistrare în condiţiile legii din ţara de rezidenţă, din care să reiasă că operatorul economic este legal constituit, că nu se află în niciuna dintre situaţiile de anulare a constituirii precum şi faptul că are capacitatea profesională de a realiza activităţile care fac obiectul contractului. </w:t>
      </w:r>
    </w:p>
    <w:p w:rsidR="00056371" w:rsidRPr="006C1664" w:rsidRDefault="00056371" w:rsidP="00056371">
      <w:pPr>
        <w:ind w:left="-142" w:firstLine="850"/>
        <w:jc w:val="both"/>
        <w:rPr>
          <w:rStyle w:val="noticetext5"/>
          <w:rFonts w:ascii="Arial Narrow" w:hAnsi="Arial Narrow"/>
          <w:color w:val="000000"/>
          <w:sz w:val="24"/>
          <w:szCs w:val="24"/>
          <w:lang w:val="it-IT"/>
        </w:rPr>
      </w:pPr>
      <w:r w:rsidRPr="006C1664">
        <w:rPr>
          <w:rStyle w:val="noticetext5"/>
          <w:rFonts w:ascii="Arial Narrow" w:hAnsi="Arial Narrow"/>
          <w:color w:val="000000"/>
          <w:sz w:val="24"/>
          <w:szCs w:val="24"/>
        </w:rPr>
        <w:t xml:space="preserve">Se va prezenta certificat constatator, în copie legalizată sau copie lizibilă cu menţiunea „conform cu originalul", emis de oficiul registrului comerţului de pe lângă tribunalul teritorial în raza căruia ofertantul îşi are sediul social, din care să rezulte domeniul de activitate principal/secundar, codurile CAEN aferente acestora. Informaţiile prezentate în certificatul constatator vor fi valabile/actuale la data limită de depunere a ofertelor. În cazul persoanelor fizice autorizate vor prezenta documente de confirmare a capacităţii de exercitare a activităţii profesionale conforme cu legislaţia aplicabilă acestora. </w:t>
      </w:r>
      <w:r w:rsidRPr="006C1664">
        <w:rPr>
          <w:rStyle w:val="noticetext5"/>
          <w:rFonts w:ascii="Arial Narrow" w:hAnsi="Arial Narrow"/>
          <w:color w:val="000000"/>
          <w:sz w:val="24"/>
          <w:szCs w:val="24"/>
          <w:lang w:val="it-IT"/>
        </w:rPr>
        <w:t>Obiectul contractului cadru trebuie să aibă corespondent în codul CAEN din certificatul constatator.</w:t>
      </w:r>
    </w:p>
    <w:p w:rsidR="00056371" w:rsidRPr="006C1664" w:rsidRDefault="00056371" w:rsidP="00056371">
      <w:pPr>
        <w:ind w:left="-142" w:firstLine="850"/>
        <w:jc w:val="both"/>
        <w:rPr>
          <w:rFonts w:ascii="Arial Narrow" w:hAnsi="Arial Narrow"/>
          <w:sz w:val="24"/>
          <w:szCs w:val="24"/>
        </w:rPr>
      </w:pPr>
      <w:r w:rsidRPr="006C1664">
        <w:rPr>
          <w:rFonts w:ascii="Arial Narrow" w:hAnsi="Arial Narrow" w:cs="Arial"/>
          <w:sz w:val="24"/>
          <w:szCs w:val="24"/>
        </w:rPr>
        <w:t xml:space="preserve">În cazul în care comisia de atribuire constată că ofertantul clasat pe primul loc nu a prezentat certificatul constatator, autoritatea contractantă îşi rezervă dreptul de a solicita acestuia să prezinte înainte de transmiterea comunicării privind rezultatul procedurii de atribuire, pentru conformitate, certificatul constatator </w:t>
      </w:r>
      <w:r w:rsidRPr="006C1664">
        <w:rPr>
          <w:rFonts w:ascii="Arial Narrow" w:hAnsi="Arial Narrow" w:cs="Arial"/>
          <w:sz w:val="24"/>
          <w:szCs w:val="24"/>
        </w:rPr>
        <w:lastRenderedPageBreak/>
        <w:t>în copie. În cazul persoanelor fizice autorizate vor prezenta documente de confirmare a capacităţii de exercitare a activităţii profesionale conforme cu legislaţia aplicabilă acestora</w:t>
      </w:r>
      <w:r w:rsidRPr="006C1664">
        <w:rPr>
          <w:rFonts w:ascii="Arial Narrow" w:hAnsi="Arial Narrow"/>
          <w:sz w:val="24"/>
          <w:szCs w:val="24"/>
        </w:rPr>
        <w:t>.</w:t>
      </w:r>
    </w:p>
    <w:p w:rsidR="00671438" w:rsidRPr="006C1664" w:rsidRDefault="00CF42A6" w:rsidP="00056371">
      <w:pPr>
        <w:ind w:left="-142" w:firstLine="850"/>
        <w:jc w:val="both"/>
        <w:rPr>
          <w:rFonts w:ascii="Arial Narrow" w:hAnsi="Arial Narrow"/>
          <w:sz w:val="24"/>
          <w:szCs w:val="24"/>
        </w:rPr>
      </w:pPr>
      <w:r w:rsidRPr="006C1664">
        <w:rPr>
          <w:rFonts w:ascii="Arial Narrow" w:hAnsi="Arial Narrow"/>
          <w:sz w:val="24"/>
          <w:szCs w:val="24"/>
        </w:rPr>
        <w:t>Ofertanții vor prezenta în original, copie legalizată/autentificată sau copie lizibilă cu mențiunea „conform cu originalul” de pe documentele emise de autoritatea competentă care dovedește faptul că ofertantul este autorizat/atestat să execute lucrările care fac obiectul procedurii, conform prevederilor art. 31 din Legea nr. 333/2003 privind paza obiectivelor, bunurilor, valorilor și protecția persoanelor, republicată, cu modificările și completările ulterioare, valabile la data prezentării</w:t>
      </w:r>
      <w:r w:rsidR="00F965C3" w:rsidRPr="006C1664">
        <w:rPr>
          <w:rFonts w:ascii="Arial Narrow" w:hAnsi="Arial Narrow"/>
          <w:sz w:val="24"/>
          <w:szCs w:val="24"/>
        </w:rPr>
        <w:t>.</w:t>
      </w:r>
    </w:p>
    <w:p w:rsidR="004B0521" w:rsidRPr="006C1664" w:rsidRDefault="00F965C3" w:rsidP="00725744">
      <w:pPr>
        <w:ind w:left="-142" w:firstLine="850"/>
        <w:jc w:val="both"/>
        <w:rPr>
          <w:rFonts w:ascii="Arial Narrow" w:hAnsi="Arial Narrow"/>
          <w:sz w:val="24"/>
          <w:szCs w:val="24"/>
        </w:rPr>
      </w:pPr>
      <w:r w:rsidRPr="006C1664">
        <w:rPr>
          <w:rFonts w:ascii="Arial Narrow" w:hAnsi="Arial Narrow" w:cs="Arial Narrow"/>
          <w:bCs/>
          <w:sz w:val="24"/>
          <w:szCs w:val="24"/>
        </w:rPr>
        <w:t xml:space="preserve">În cazul în care ofertanţii înscrişi participă cu subcontractanţi, terţi susţinători sau în asociere, se vor completa, după caz, formularele 1,2,3, respectiv, </w:t>
      </w:r>
      <w:r w:rsidRPr="006C1664">
        <w:rPr>
          <w:rFonts w:ascii="Arial Narrow" w:hAnsi="Arial Narrow"/>
          <w:color w:val="000000"/>
          <w:sz w:val="24"/>
          <w:szCs w:val="24"/>
        </w:rPr>
        <w:t xml:space="preserve">vor prezenta completate și semnate declarațiile privind neîncadrarea în situațiile prevăzute la art. 59-60, 164,165 și 167 din Legea </w:t>
      </w:r>
      <w:r w:rsidRPr="006C1664">
        <w:rPr>
          <w:rFonts w:ascii="Arial Narrow" w:hAnsi="Arial Narrow" w:cs="Arial"/>
          <w:sz w:val="24"/>
          <w:szCs w:val="24"/>
        </w:rPr>
        <w:t>nr. 98/2016, cu modificările şi completările ulterioare, din secţiunea FORMULARE.</w:t>
      </w:r>
    </w:p>
    <w:p w:rsidR="004B0521" w:rsidRPr="006C1664" w:rsidRDefault="00771034" w:rsidP="004B0521">
      <w:pPr>
        <w:pStyle w:val="NormalWeb"/>
        <w:spacing w:after="0" w:afterAutospacing="0"/>
        <w:contextualSpacing/>
        <w:jc w:val="both"/>
        <w:rPr>
          <w:rFonts w:ascii="Arial Narrow" w:hAnsi="Arial Narrow" w:cs="Arial"/>
          <w:lang w:val="pt-BR"/>
        </w:rPr>
      </w:pPr>
      <w:r w:rsidRPr="006C1664">
        <w:rPr>
          <w:rFonts w:ascii="Arial Narrow" w:hAnsi="Arial Narrow"/>
          <w:b/>
          <w:bCs/>
          <w:lang w:val="en-US" w:eastAsia="en-US"/>
        </w:rPr>
        <w:t>13</w:t>
      </w:r>
      <w:r w:rsidR="000C2E06" w:rsidRPr="006C1664">
        <w:rPr>
          <w:rFonts w:ascii="Arial Narrow" w:hAnsi="Arial Narrow" w:cs="Arial"/>
          <w:b/>
          <w:bCs/>
          <w:lang w:val="pt-BR"/>
        </w:rPr>
        <w:t>.</w:t>
      </w:r>
      <w:r w:rsidR="000C2E06" w:rsidRPr="006C1664">
        <w:rPr>
          <w:rFonts w:ascii="Arial Narrow" w:hAnsi="Arial Narrow" w:cs="Arial"/>
          <w:lang w:val="pt-BR"/>
        </w:rPr>
        <w:t xml:space="preserve"> </w:t>
      </w:r>
      <w:r w:rsidR="000C2E06" w:rsidRPr="006C1664">
        <w:rPr>
          <w:rFonts w:ascii="Arial Narrow" w:hAnsi="Arial Narrow" w:cs="Arial"/>
          <w:b/>
          <w:bCs/>
          <w:lang w:val="pt-BR"/>
        </w:rPr>
        <w:t>Frecven</w:t>
      </w:r>
      <w:r w:rsidR="000C2E06" w:rsidRPr="006C1664">
        <w:rPr>
          <w:rFonts w:ascii="Arial Narrow" w:hAnsi="Arial Narrow" w:cs="Arial"/>
          <w:b/>
          <w:bCs/>
        </w:rPr>
        <w:t>ţ</w:t>
      </w:r>
      <w:r w:rsidR="000C2E06" w:rsidRPr="006C1664">
        <w:rPr>
          <w:rFonts w:ascii="Arial Narrow" w:hAnsi="Arial Narrow" w:cs="Arial"/>
          <w:b/>
          <w:bCs/>
          <w:lang w:val="pt-BR"/>
        </w:rPr>
        <w:t xml:space="preserve">a şi valoarea contractelor </w:t>
      </w:r>
      <w:proofErr w:type="gramStart"/>
      <w:r w:rsidR="000C2E06" w:rsidRPr="006C1664">
        <w:rPr>
          <w:rFonts w:ascii="Arial Narrow" w:hAnsi="Arial Narrow" w:cs="Arial"/>
          <w:b/>
          <w:bCs/>
          <w:lang w:val="pt-BR"/>
        </w:rPr>
        <w:t>ce</w:t>
      </w:r>
      <w:proofErr w:type="gramEnd"/>
      <w:r w:rsidR="000C2E06" w:rsidRPr="006C1664">
        <w:rPr>
          <w:rFonts w:ascii="Arial Narrow" w:hAnsi="Arial Narrow" w:cs="Arial"/>
          <w:b/>
          <w:bCs/>
          <w:lang w:val="pt-BR"/>
        </w:rPr>
        <w:t xml:space="preserve"> vor fi atribuite</w:t>
      </w:r>
      <w:r w:rsidR="004B0521" w:rsidRPr="006C1664">
        <w:rPr>
          <w:rFonts w:ascii="Arial Narrow" w:hAnsi="Arial Narrow" w:cs="Arial"/>
          <w:lang w:val="pt-BR"/>
        </w:rPr>
        <w:t xml:space="preserve"> </w:t>
      </w:r>
    </w:p>
    <w:p w:rsidR="004B0521" w:rsidRPr="006C1664" w:rsidRDefault="004B0521" w:rsidP="004B0521">
      <w:pPr>
        <w:pStyle w:val="NormalWeb"/>
        <w:spacing w:after="0" w:afterAutospacing="0"/>
        <w:contextualSpacing/>
        <w:jc w:val="both"/>
        <w:rPr>
          <w:rFonts w:ascii="Arial Narrow" w:hAnsi="Arial Narrow"/>
          <w:b/>
          <w:bCs/>
          <w:lang w:val="en-US" w:eastAsia="en-US"/>
        </w:rPr>
      </w:pPr>
      <w:r w:rsidRPr="006C1664">
        <w:rPr>
          <w:rFonts w:ascii="Arial Narrow" w:hAnsi="Arial Narrow" w:cs="Arial"/>
          <w:lang w:val="pt-BR"/>
        </w:rPr>
        <w:tab/>
        <w:t xml:space="preserve">Atribuirea contractelor subsecvente se va face în funcţie de necesităţile </w:t>
      </w:r>
      <w:r w:rsidRPr="006C1664">
        <w:rPr>
          <w:rFonts w:ascii="Arial Narrow" w:hAnsi="Arial Narrow"/>
          <w:color w:val="000000"/>
          <w:lang w:val="pt-BR"/>
        </w:rPr>
        <w:t>Oficiului Naţional al Registrului Comerţului</w:t>
      </w:r>
      <w:r w:rsidRPr="006C1664">
        <w:rPr>
          <w:rFonts w:ascii="Arial Narrow" w:hAnsi="Arial Narrow" w:cs="Arial"/>
          <w:lang w:val="pt-BR"/>
        </w:rPr>
        <w:t xml:space="preserve">. Numărul şi durata contractelor se va stabili în funcţie de fondurile bugetare ce pot fi alocate cu această destinaţie. </w:t>
      </w:r>
    </w:p>
    <w:p w:rsidR="007F2631" w:rsidRPr="006C1664" w:rsidRDefault="007F2631" w:rsidP="00A960F0">
      <w:pPr>
        <w:pStyle w:val="NormalWeb"/>
        <w:spacing w:after="0" w:afterAutospacing="0"/>
        <w:contextualSpacing/>
        <w:jc w:val="both"/>
        <w:rPr>
          <w:rFonts w:ascii="Arial Narrow" w:hAnsi="Arial Narrow"/>
          <w:b/>
          <w:bCs/>
          <w:lang w:val="en-US" w:eastAsia="en-US"/>
        </w:rPr>
      </w:pPr>
    </w:p>
    <w:p w:rsidR="00F30C51" w:rsidRPr="006C1664" w:rsidRDefault="00C91F4A" w:rsidP="004D20EF">
      <w:pPr>
        <w:pStyle w:val="NormalWeb"/>
        <w:spacing w:after="0" w:afterAutospacing="0"/>
        <w:contextualSpacing/>
        <w:jc w:val="both"/>
        <w:rPr>
          <w:rFonts w:ascii="Arial Narrow" w:hAnsi="Arial Narrow"/>
          <w:b/>
          <w:bCs/>
          <w:lang w:val="en-US" w:eastAsia="en-US"/>
        </w:rPr>
      </w:pPr>
      <w:proofErr w:type="gramStart"/>
      <w:r w:rsidRPr="006C1664">
        <w:rPr>
          <w:rFonts w:ascii="Arial Narrow" w:hAnsi="Arial Narrow"/>
          <w:b/>
          <w:bCs/>
          <w:lang w:val="en-US" w:eastAsia="en-US"/>
        </w:rPr>
        <w:t>14</w:t>
      </w:r>
      <w:r w:rsidR="007454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Sursa</w:t>
      </w:r>
      <w:proofErr w:type="spellEnd"/>
      <w:r w:rsidR="006F1C7E" w:rsidRPr="006C1664">
        <w:rPr>
          <w:rFonts w:ascii="Arial Narrow" w:hAnsi="Arial Narrow"/>
          <w:b/>
          <w:bCs/>
          <w:lang w:val="en-US" w:eastAsia="en-US"/>
        </w:rPr>
        <w:t xml:space="preserve"> de </w:t>
      </w:r>
      <w:proofErr w:type="spellStart"/>
      <w:r w:rsidR="006F1C7E" w:rsidRPr="006C1664">
        <w:rPr>
          <w:rFonts w:ascii="Arial Narrow" w:hAnsi="Arial Narrow"/>
          <w:b/>
          <w:bCs/>
          <w:lang w:val="en-US" w:eastAsia="en-US"/>
        </w:rPr>
        <w:t>finanţare</w:t>
      </w:r>
      <w:proofErr w:type="spellEnd"/>
      <w:r w:rsidR="006F1C7E" w:rsidRPr="006C1664">
        <w:rPr>
          <w:rFonts w:ascii="Arial Narrow" w:hAnsi="Arial Narrow"/>
          <w:b/>
          <w:bCs/>
          <w:lang w:val="en-US" w:eastAsia="en-US"/>
        </w:rPr>
        <w:t xml:space="preserve"> a </w:t>
      </w:r>
      <w:proofErr w:type="spellStart"/>
      <w:r w:rsidR="006F1C7E" w:rsidRPr="006C1664">
        <w:rPr>
          <w:rFonts w:ascii="Arial Narrow" w:hAnsi="Arial Narrow"/>
          <w:b/>
          <w:bCs/>
          <w:lang w:val="en-US" w:eastAsia="en-US"/>
        </w:rPr>
        <w:t>contractului</w:t>
      </w:r>
      <w:proofErr w:type="spellEnd"/>
      <w:r w:rsidR="006F1C7E" w:rsidRPr="006C1664">
        <w:rPr>
          <w:rFonts w:ascii="Arial Narrow" w:hAnsi="Arial Narrow"/>
          <w:b/>
          <w:bCs/>
          <w:lang w:val="en-US" w:eastAsia="en-US"/>
        </w:rPr>
        <w:t xml:space="preserve"> care </w:t>
      </w:r>
      <w:proofErr w:type="spellStart"/>
      <w:r w:rsidR="006F1C7E" w:rsidRPr="006C1664">
        <w:rPr>
          <w:rFonts w:ascii="Arial Narrow" w:hAnsi="Arial Narrow"/>
          <w:b/>
          <w:bCs/>
          <w:lang w:val="en-US" w:eastAsia="en-US"/>
        </w:rPr>
        <w:t>urmează</w:t>
      </w:r>
      <w:proofErr w:type="spellEnd"/>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să</w:t>
      </w:r>
      <w:proofErr w:type="spellEnd"/>
      <w:proofErr w:type="gramEnd"/>
      <w:r w:rsidR="006F1C7E" w:rsidRPr="006C1664">
        <w:rPr>
          <w:rFonts w:ascii="Arial Narrow" w:hAnsi="Arial Narrow"/>
          <w:b/>
          <w:bCs/>
          <w:lang w:val="en-US" w:eastAsia="en-US"/>
        </w:rPr>
        <w:t xml:space="preserve"> fie </w:t>
      </w:r>
      <w:proofErr w:type="spellStart"/>
      <w:r w:rsidR="006F1C7E" w:rsidRPr="006C1664">
        <w:rPr>
          <w:rFonts w:ascii="Arial Narrow" w:hAnsi="Arial Narrow"/>
          <w:b/>
          <w:bCs/>
          <w:lang w:val="en-US" w:eastAsia="en-US"/>
        </w:rPr>
        <w:t>atribuit</w:t>
      </w:r>
      <w:proofErr w:type="spellEnd"/>
      <w:r w:rsidR="006F1C7E" w:rsidRPr="006C1664">
        <w:rPr>
          <w:rFonts w:ascii="Arial Narrow" w:hAnsi="Arial Narrow"/>
          <w:b/>
          <w:bCs/>
          <w:lang w:val="en-US" w:eastAsia="en-US"/>
        </w:rPr>
        <w:t xml:space="preserve">: </w:t>
      </w:r>
      <w:proofErr w:type="spellStart"/>
      <w:r w:rsidR="006F1C7E" w:rsidRPr="006C1664">
        <w:rPr>
          <w:rFonts w:ascii="Arial Narrow" w:hAnsi="Arial Narrow"/>
          <w:bCs/>
          <w:lang w:val="en-US" w:eastAsia="en-US"/>
        </w:rPr>
        <w:t>fonduri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bugetare</w:t>
      </w:r>
      <w:proofErr w:type="spellEnd"/>
      <w:r w:rsidR="006F1C7E" w:rsidRPr="006C1664">
        <w:rPr>
          <w:rFonts w:ascii="Arial Narrow" w:hAnsi="Arial Narrow"/>
          <w:b/>
          <w:bCs/>
          <w:lang w:val="en-US" w:eastAsia="en-US"/>
        </w:rPr>
        <w:t>.</w:t>
      </w:r>
    </w:p>
    <w:p w:rsidR="004D20EF" w:rsidRPr="006C1664" w:rsidRDefault="004D20EF" w:rsidP="004D20EF">
      <w:pPr>
        <w:pStyle w:val="NormalWeb"/>
        <w:spacing w:after="0" w:afterAutospacing="0"/>
        <w:contextualSpacing/>
        <w:jc w:val="both"/>
        <w:rPr>
          <w:rFonts w:ascii="Arial Narrow" w:hAnsi="Arial Narrow"/>
          <w:b/>
          <w:bCs/>
          <w:lang w:val="en-US" w:eastAsia="en-US"/>
        </w:rPr>
      </w:pPr>
    </w:p>
    <w:p w:rsidR="005A4B4D" w:rsidRPr="006C1664" w:rsidRDefault="005A4B4D" w:rsidP="00A960F0">
      <w:pPr>
        <w:pStyle w:val="NormalWeb"/>
        <w:spacing w:after="0" w:afterAutospacing="0"/>
        <w:contextualSpacing/>
        <w:jc w:val="both"/>
        <w:rPr>
          <w:rFonts w:ascii="Arial Narrow" w:hAnsi="Arial Narrow"/>
          <w:b/>
          <w:bCs/>
          <w:lang w:val="en-US" w:eastAsia="en-US"/>
        </w:rPr>
      </w:pPr>
      <w:r w:rsidRPr="006C1664">
        <w:rPr>
          <w:rFonts w:ascii="Arial Narrow" w:hAnsi="Arial Narrow"/>
          <w:b/>
          <w:bCs/>
          <w:lang w:val="en-US" w:eastAsia="en-US"/>
        </w:rPr>
        <w:t xml:space="preserve">15. </w:t>
      </w:r>
      <w:r w:rsidRPr="006C1664">
        <w:rPr>
          <w:rStyle w:val="noticetext4"/>
          <w:rFonts w:ascii="Arial Narrow" w:hAnsi="Arial Narrow"/>
          <w:b/>
          <w:sz w:val="24"/>
          <w:szCs w:val="24"/>
        </w:rPr>
        <w:t>Persoanele ce deţin funcţie de decizie în cadrul Oficiului Naţional al Registrului Comerţului:</w:t>
      </w:r>
      <w:r w:rsidRPr="006C1664">
        <w:rPr>
          <w:rStyle w:val="noticetext4"/>
          <w:rFonts w:ascii="Arial Narrow" w:hAnsi="Arial Narrow"/>
          <w:sz w:val="24"/>
          <w:szCs w:val="24"/>
        </w:rPr>
        <w:t xml:space="preserve"> Valentina </w:t>
      </w:r>
      <w:proofErr w:type="spellStart"/>
      <w:r w:rsidRPr="006C1664">
        <w:rPr>
          <w:rStyle w:val="noticetext4"/>
          <w:rFonts w:ascii="Arial Narrow" w:hAnsi="Arial Narrow"/>
          <w:sz w:val="24"/>
          <w:szCs w:val="24"/>
        </w:rPr>
        <w:t>Burdescu</w:t>
      </w:r>
      <w:proofErr w:type="spellEnd"/>
      <w:r w:rsidRPr="006C1664">
        <w:rPr>
          <w:rStyle w:val="noticetext4"/>
          <w:rFonts w:ascii="Arial Narrow" w:hAnsi="Arial Narrow"/>
          <w:sz w:val="24"/>
          <w:szCs w:val="24"/>
        </w:rPr>
        <w:t xml:space="preserve"> – director general, </w:t>
      </w:r>
      <w:r w:rsidR="00AC0BCC" w:rsidRPr="006C1664">
        <w:rPr>
          <w:rStyle w:val="noticetext4"/>
          <w:rFonts w:ascii="Arial Narrow" w:hAnsi="Arial Narrow"/>
          <w:sz w:val="24"/>
          <w:szCs w:val="24"/>
        </w:rPr>
        <w:t>Anca Daniela SAFTA</w:t>
      </w:r>
      <w:r w:rsidR="00A12A64">
        <w:rPr>
          <w:rStyle w:val="noticetext4"/>
          <w:rFonts w:ascii="Arial Narrow" w:hAnsi="Arial Narrow"/>
          <w:sz w:val="24"/>
          <w:szCs w:val="24"/>
        </w:rPr>
        <w:t xml:space="preserve"> – director general adjunct</w:t>
      </w:r>
      <w:r w:rsidRPr="006C1664">
        <w:rPr>
          <w:rStyle w:val="noticetext4"/>
          <w:rFonts w:ascii="Arial Narrow" w:hAnsi="Arial Narrow"/>
          <w:sz w:val="24"/>
          <w:szCs w:val="24"/>
        </w:rPr>
        <w:t xml:space="preserve">, Georgeta Bălan, Bogdan Mihail </w:t>
      </w:r>
      <w:proofErr w:type="spellStart"/>
      <w:r w:rsidRPr="006C1664">
        <w:rPr>
          <w:rStyle w:val="noticetext4"/>
          <w:rFonts w:ascii="Arial Narrow" w:hAnsi="Arial Narrow"/>
          <w:sz w:val="24"/>
          <w:szCs w:val="24"/>
        </w:rPr>
        <w:t>Burdescu</w:t>
      </w:r>
      <w:proofErr w:type="spellEnd"/>
      <w:r w:rsidRPr="006C1664">
        <w:rPr>
          <w:rStyle w:val="noticetext4"/>
          <w:rFonts w:ascii="Arial Narrow" w:hAnsi="Arial Narrow"/>
          <w:sz w:val="24"/>
          <w:szCs w:val="24"/>
        </w:rPr>
        <w:t>, Mihaela Cristina Joiţa</w:t>
      </w:r>
      <w:r w:rsidR="00EB5760" w:rsidRPr="006C1664">
        <w:rPr>
          <w:rStyle w:val="noticetext4"/>
          <w:rFonts w:ascii="Arial Narrow" w:hAnsi="Arial Narrow"/>
          <w:sz w:val="24"/>
          <w:szCs w:val="24"/>
        </w:rPr>
        <w:t>,</w:t>
      </w:r>
      <w:r w:rsidR="00245DB1" w:rsidRPr="006C1664">
        <w:rPr>
          <w:rStyle w:val="noticetext4"/>
          <w:rFonts w:ascii="Arial Narrow" w:hAnsi="Arial Narrow"/>
          <w:sz w:val="24"/>
          <w:szCs w:val="24"/>
        </w:rPr>
        <w:t xml:space="preserve"> Gabriel Eugen IVANCIU, Ilie TUDOROIU, Elena Diana DRUMCEA, Cristian Liviu OLTEANU, Valentin VLADU, Daniela Nicoleta DINU, Simona ZÎMBREȘTEANU</w:t>
      </w:r>
      <w:r w:rsidR="00310CAC" w:rsidRPr="006C1664">
        <w:rPr>
          <w:rStyle w:val="noticetext4"/>
          <w:rFonts w:ascii="Arial Narrow" w:hAnsi="Arial Narrow"/>
          <w:sz w:val="24"/>
          <w:szCs w:val="24"/>
        </w:rPr>
        <w:t>, Marian BUCUR și Adrian RĂGĂLIE.</w:t>
      </w:r>
    </w:p>
    <w:p w:rsidR="005A4B4D" w:rsidRPr="006C1664" w:rsidRDefault="005A4B4D" w:rsidP="00A960F0">
      <w:pPr>
        <w:pStyle w:val="NormalWeb"/>
        <w:spacing w:after="0" w:afterAutospacing="0"/>
        <w:contextualSpacing/>
        <w:jc w:val="both"/>
        <w:rPr>
          <w:rFonts w:ascii="Arial Narrow" w:hAnsi="Arial Narrow"/>
          <w:b/>
          <w:bCs/>
          <w:lang w:val="en-US" w:eastAsia="en-US"/>
        </w:rPr>
      </w:pPr>
    </w:p>
    <w:p w:rsidR="006F1C7E" w:rsidRPr="006C1664" w:rsidRDefault="006F1C7E" w:rsidP="00A960F0">
      <w:pPr>
        <w:pStyle w:val="NormalWeb"/>
        <w:spacing w:after="0" w:afterAutospacing="0"/>
        <w:contextualSpacing/>
        <w:jc w:val="both"/>
        <w:rPr>
          <w:rFonts w:ascii="Arial Narrow" w:hAnsi="Arial Narrow"/>
          <w:b/>
          <w:bCs/>
          <w:lang w:val="en-US" w:eastAsia="en-US"/>
        </w:rPr>
      </w:pPr>
      <w:r w:rsidRPr="006C1664">
        <w:rPr>
          <w:rFonts w:ascii="Arial Narrow" w:hAnsi="Arial Narrow"/>
          <w:b/>
          <w:bCs/>
          <w:lang w:val="en-US" w:eastAsia="en-US"/>
        </w:rPr>
        <w:t>1</w:t>
      </w:r>
      <w:r w:rsidR="00230011" w:rsidRPr="006C1664">
        <w:rPr>
          <w:rFonts w:ascii="Arial Narrow" w:hAnsi="Arial Narrow"/>
          <w:b/>
          <w:bCs/>
          <w:lang w:val="en-US" w:eastAsia="en-US"/>
        </w:rPr>
        <w:t>6</w:t>
      </w:r>
      <w:r w:rsidRPr="006C1664">
        <w:rPr>
          <w:rFonts w:ascii="Arial Narrow" w:hAnsi="Arial Narrow"/>
          <w:b/>
          <w:bCs/>
          <w:lang w:val="en-US" w:eastAsia="en-US"/>
        </w:rPr>
        <w:t xml:space="preserve">. </w:t>
      </w:r>
      <w:proofErr w:type="spellStart"/>
      <w:r w:rsidRPr="006C1664">
        <w:rPr>
          <w:rFonts w:ascii="Arial Narrow" w:hAnsi="Arial Narrow"/>
          <w:b/>
          <w:bCs/>
          <w:lang w:val="en-US" w:eastAsia="en-US"/>
        </w:rPr>
        <w:t>Modul</w:t>
      </w:r>
      <w:proofErr w:type="spellEnd"/>
      <w:r w:rsidRPr="006C1664">
        <w:rPr>
          <w:rFonts w:ascii="Arial Narrow" w:hAnsi="Arial Narrow"/>
          <w:b/>
          <w:bCs/>
          <w:lang w:val="en-US" w:eastAsia="en-US"/>
        </w:rPr>
        <w:t xml:space="preserve"> de </w:t>
      </w:r>
      <w:proofErr w:type="spellStart"/>
      <w:r w:rsidRPr="006C1664">
        <w:rPr>
          <w:rFonts w:ascii="Arial Narrow" w:hAnsi="Arial Narrow"/>
          <w:b/>
          <w:bCs/>
          <w:lang w:val="en-US" w:eastAsia="en-US"/>
        </w:rPr>
        <w:t>prezentare</w:t>
      </w:r>
      <w:proofErr w:type="spellEnd"/>
      <w:r w:rsidRPr="006C1664">
        <w:rPr>
          <w:rFonts w:ascii="Arial Narrow" w:hAnsi="Arial Narrow"/>
          <w:b/>
          <w:bCs/>
          <w:lang w:val="en-US" w:eastAsia="en-US"/>
        </w:rPr>
        <w:t xml:space="preserve"> a </w:t>
      </w:r>
      <w:proofErr w:type="spellStart"/>
      <w:r w:rsidRPr="006C1664">
        <w:rPr>
          <w:rFonts w:ascii="Arial Narrow" w:hAnsi="Arial Narrow"/>
          <w:b/>
          <w:bCs/>
          <w:lang w:val="en-US" w:eastAsia="en-US"/>
        </w:rPr>
        <w:t>propunerii</w:t>
      </w:r>
      <w:proofErr w:type="spellEnd"/>
      <w:r w:rsidRPr="006C1664">
        <w:rPr>
          <w:rFonts w:ascii="Arial Narrow" w:hAnsi="Arial Narrow"/>
          <w:b/>
          <w:bCs/>
          <w:lang w:val="en-US" w:eastAsia="en-US"/>
        </w:rPr>
        <w:t xml:space="preserve"> </w:t>
      </w:r>
      <w:proofErr w:type="spellStart"/>
      <w:r w:rsidRPr="006C1664">
        <w:rPr>
          <w:rFonts w:ascii="Arial Narrow" w:hAnsi="Arial Narrow"/>
          <w:b/>
          <w:bCs/>
          <w:lang w:val="en-US" w:eastAsia="en-US"/>
        </w:rPr>
        <w:t>financiare</w:t>
      </w:r>
      <w:proofErr w:type="spellEnd"/>
      <w:r w:rsidRPr="006C1664">
        <w:rPr>
          <w:rFonts w:ascii="Arial Narrow" w:hAnsi="Arial Narrow"/>
          <w:b/>
          <w:bCs/>
          <w:lang w:val="en-US" w:eastAsia="en-US"/>
        </w:rPr>
        <w:t xml:space="preserve">. </w:t>
      </w:r>
      <w:proofErr w:type="spellStart"/>
      <w:r w:rsidRPr="006C1664">
        <w:rPr>
          <w:rFonts w:ascii="Arial Narrow" w:hAnsi="Arial Narrow"/>
          <w:bCs/>
          <w:lang w:val="en-US" w:eastAsia="en-US"/>
        </w:rPr>
        <w:t>Ofertantul</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trebuie</w:t>
      </w:r>
      <w:proofErr w:type="spellEnd"/>
      <w:r w:rsidRPr="006C1664">
        <w:rPr>
          <w:rFonts w:ascii="Arial Narrow" w:hAnsi="Arial Narrow"/>
          <w:bCs/>
          <w:lang w:val="en-US" w:eastAsia="en-US"/>
        </w:rPr>
        <w:t xml:space="preserve"> </w:t>
      </w:r>
      <w:proofErr w:type="spellStart"/>
      <w:proofErr w:type="gramStart"/>
      <w:r w:rsidRPr="006C1664">
        <w:rPr>
          <w:rFonts w:ascii="Arial Narrow" w:hAnsi="Arial Narrow"/>
          <w:bCs/>
          <w:lang w:val="en-US" w:eastAsia="en-US"/>
        </w:rPr>
        <w:t>să</w:t>
      </w:r>
      <w:proofErr w:type="spellEnd"/>
      <w:proofErr w:type="gramEnd"/>
      <w:r w:rsidRPr="006C1664">
        <w:rPr>
          <w:rFonts w:ascii="Arial Narrow" w:hAnsi="Arial Narrow"/>
          <w:bCs/>
          <w:lang w:val="en-US" w:eastAsia="en-US"/>
        </w:rPr>
        <w:t xml:space="preserve"> </w:t>
      </w:r>
      <w:proofErr w:type="spellStart"/>
      <w:r w:rsidRPr="006C1664">
        <w:rPr>
          <w:rFonts w:ascii="Arial Narrow" w:hAnsi="Arial Narrow"/>
          <w:bCs/>
          <w:lang w:val="en-US" w:eastAsia="en-US"/>
        </w:rPr>
        <w:t>prezinte</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oferta</w:t>
      </w:r>
      <w:proofErr w:type="spellEnd"/>
      <w:r w:rsidRPr="006C1664">
        <w:rPr>
          <w:rFonts w:ascii="Arial Narrow" w:hAnsi="Arial Narrow"/>
          <w:bCs/>
          <w:lang w:val="en-US" w:eastAsia="en-US"/>
        </w:rPr>
        <w:t xml:space="preserve">, care </w:t>
      </w:r>
      <w:proofErr w:type="spellStart"/>
      <w:r w:rsidRPr="006C1664">
        <w:rPr>
          <w:rFonts w:ascii="Arial Narrow" w:hAnsi="Arial Narrow"/>
          <w:bCs/>
          <w:lang w:val="en-US" w:eastAsia="en-US"/>
        </w:rPr>
        <w:t>reprezintă</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elementul</w:t>
      </w:r>
      <w:proofErr w:type="spellEnd"/>
      <w:r w:rsidRPr="006C1664">
        <w:rPr>
          <w:rFonts w:ascii="Arial Narrow" w:hAnsi="Arial Narrow"/>
          <w:bCs/>
          <w:lang w:val="en-US" w:eastAsia="en-US"/>
        </w:rPr>
        <w:t xml:space="preserve"> principal al </w:t>
      </w:r>
      <w:proofErr w:type="spellStart"/>
      <w:r w:rsidRPr="006C1664">
        <w:rPr>
          <w:rFonts w:ascii="Arial Narrow" w:hAnsi="Arial Narrow"/>
          <w:bCs/>
          <w:lang w:val="en-US" w:eastAsia="en-US"/>
        </w:rPr>
        <w:t>propunerii</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financiare</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şi</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centralizatorul</w:t>
      </w:r>
      <w:proofErr w:type="spellEnd"/>
      <w:r w:rsidRPr="006C1664">
        <w:rPr>
          <w:rFonts w:ascii="Arial Narrow" w:hAnsi="Arial Narrow"/>
          <w:bCs/>
          <w:lang w:val="en-US" w:eastAsia="en-US"/>
        </w:rPr>
        <w:t xml:space="preserve"> de </w:t>
      </w:r>
      <w:proofErr w:type="spellStart"/>
      <w:r w:rsidRPr="006C1664">
        <w:rPr>
          <w:rFonts w:ascii="Arial Narrow" w:hAnsi="Arial Narrow"/>
          <w:bCs/>
          <w:lang w:val="en-US" w:eastAsia="en-US"/>
        </w:rPr>
        <w:t>preţuri</w:t>
      </w:r>
      <w:proofErr w:type="spellEnd"/>
      <w:r w:rsidRPr="006C1664">
        <w:rPr>
          <w:rFonts w:ascii="Arial Narrow" w:hAnsi="Arial Narrow"/>
          <w:bCs/>
          <w:lang w:val="en-US" w:eastAsia="en-US"/>
        </w:rPr>
        <w:t>.</w:t>
      </w:r>
      <w:r w:rsidR="0074547E" w:rsidRPr="006C1664">
        <w:rPr>
          <w:rFonts w:ascii="Arial Narrow" w:hAnsi="Arial Narrow"/>
          <w:b/>
          <w:bCs/>
          <w:lang w:val="en-US" w:eastAsia="en-US"/>
        </w:rPr>
        <w:t xml:space="preserve"> </w:t>
      </w:r>
      <w:proofErr w:type="gramStart"/>
      <w:r w:rsidR="00357DD7" w:rsidRPr="006C1664">
        <w:rPr>
          <w:rFonts w:ascii="Arial Narrow" w:hAnsi="Arial Narrow"/>
          <w:b/>
          <w:bCs/>
          <w:lang w:val="en-US" w:eastAsia="en-US"/>
        </w:rPr>
        <w:t xml:space="preserve">Nu se </w:t>
      </w:r>
      <w:proofErr w:type="spellStart"/>
      <w:r w:rsidR="00357DD7" w:rsidRPr="006C1664">
        <w:rPr>
          <w:rFonts w:ascii="Arial Narrow" w:hAnsi="Arial Narrow"/>
          <w:b/>
          <w:bCs/>
          <w:lang w:val="en-US" w:eastAsia="en-US"/>
        </w:rPr>
        <w:t>accepta</w:t>
      </w:r>
      <w:proofErr w:type="spellEnd"/>
      <w:r w:rsidR="00357DD7" w:rsidRPr="006C1664">
        <w:rPr>
          <w:rFonts w:ascii="Arial Narrow" w:hAnsi="Arial Narrow"/>
          <w:b/>
          <w:bCs/>
          <w:lang w:val="en-US" w:eastAsia="en-US"/>
        </w:rPr>
        <w:t xml:space="preserve"> </w:t>
      </w:r>
      <w:proofErr w:type="spellStart"/>
      <w:r w:rsidR="00357DD7" w:rsidRPr="006C1664">
        <w:rPr>
          <w:rFonts w:ascii="Arial Narrow" w:hAnsi="Arial Narrow"/>
          <w:b/>
          <w:bCs/>
          <w:lang w:val="en-US" w:eastAsia="en-US"/>
        </w:rPr>
        <w:t>propunere</w:t>
      </w:r>
      <w:proofErr w:type="spellEnd"/>
      <w:r w:rsidR="00357DD7" w:rsidRPr="006C1664">
        <w:rPr>
          <w:rFonts w:ascii="Arial Narrow" w:hAnsi="Arial Narrow"/>
          <w:b/>
          <w:bCs/>
          <w:lang w:val="en-US" w:eastAsia="en-US"/>
        </w:rPr>
        <w:t xml:space="preserve"> </w:t>
      </w:r>
      <w:proofErr w:type="spellStart"/>
      <w:r w:rsidR="00357DD7" w:rsidRPr="006C1664">
        <w:rPr>
          <w:rFonts w:ascii="Arial Narrow" w:hAnsi="Arial Narrow"/>
          <w:b/>
          <w:bCs/>
          <w:lang w:val="en-US" w:eastAsia="en-US"/>
        </w:rPr>
        <w:t>alternativă</w:t>
      </w:r>
      <w:proofErr w:type="spellEnd"/>
      <w:r w:rsidR="00357DD7" w:rsidRPr="006C1664">
        <w:rPr>
          <w:rFonts w:ascii="Arial Narrow" w:hAnsi="Arial Narrow"/>
          <w:b/>
          <w:bCs/>
          <w:lang w:val="en-US" w:eastAsia="en-US"/>
        </w:rPr>
        <w:t>.</w:t>
      </w:r>
      <w:proofErr w:type="gramEnd"/>
    </w:p>
    <w:p w:rsidR="0015636D" w:rsidRPr="006C1664" w:rsidRDefault="0015636D" w:rsidP="0015636D">
      <w:pPr>
        <w:pStyle w:val="Default"/>
        <w:ind w:firstLine="708"/>
        <w:jc w:val="both"/>
        <w:rPr>
          <w:rFonts w:ascii="Arial Narrow" w:hAnsi="Arial Narrow" w:cs="Arial Narrow"/>
          <w:color w:val="auto"/>
          <w:lang w:val="ro-RO"/>
        </w:rPr>
      </w:pPr>
      <w:r w:rsidRPr="006C1664">
        <w:rPr>
          <w:rFonts w:ascii="Arial Narrow" w:hAnsi="Arial Narrow" w:cs="Arial Narrow"/>
          <w:b/>
          <w:color w:val="auto"/>
          <w:lang w:val="ro-RO"/>
        </w:rPr>
        <w:t>Propunerea financiară</w:t>
      </w:r>
      <w:r w:rsidRPr="006C1664">
        <w:rPr>
          <w:rFonts w:ascii="Arial Narrow" w:hAnsi="Arial Narrow" w:cs="Arial Narrow"/>
          <w:color w:val="auto"/>
          <w:lang w:val="ro-RO"/>
        </w:rPr>
        <w:t xml:space="preserve"> va fi întocmită conform formularului de ofertă (Anexa nr. 1) şi a centralizatorului de preţuri ( Anexa 2a/2b</w:t>
      </w:r>
      <w:r w:rsidR="00C40F97" w:rsidRPr="006C1664">
        <w:rPr>
          <w:rFonts w:ascii="Arial Narrow" w:hAnsi="Arial Narrow" w:cs="Arial Narrow"/>
          <w:color w:val="auto"/>
          <w:lang w:val="ro-RO"/>
        </w:rPr>
        <w:t>/2c</w:t>
      </w:r>
      <w:r w:rsidRPr="006C1664">
        <w:rPr>
          <w:rFonts w:ascii="Arial Narrow" w:hAnsi="Arial Narrow" w:cs="Arial Narrow"/>
          <w:color w:val="auto"/>
          <w:lang w:val="ro-RO"/>
        </w:rPr>
        <w:t>) conform lotului/loturilor ofertat/e.</w:t>
      </w:r>
    </w:p>
    <w:p w:rsidR="0015636D" w:rsidRPr="006C1664" w:rsidRDefault="0015636D" w:rsidP="0015636D">
      <w:pPr>
        <w:pStyle w:val="Default"/>
        <w:ind w:firstLine="708"/>
        <w:jc w:val="both"/>
        <w:rPr>
          <w:rFonts w:ascii="Arial Narrow" w:hAnsi="Arial Narrow" w:cs="Arial Narrow"/>
          <w:color w:val="auto"/>
          <w:lang w:val="ro-RO"/>
        </w:rPr>
      </w:pPr>
      <w:r w:rsidRPr="006C1664">
        <w:rPr>
          <w:rFonts w:ascii="Arial Narrow" w:hAnsi="Arial Narrow" w:cs="Arial Narrow"/>
          <w:color w:val="auto"/>
          <w:lang w:val="ro-RO"/>
        </w:rPr>
        <w:t>Tarifele unitare prezentate în ofertă sunt ferme pe toată durata derulării contractului cadru.</w:t>
      </w:r>
    </w:p>
    <w:p w:rsidR="005C3EC5" w:rsidRPr="006C1664" w:rsidRDefault="0015636D" w:rsidP="009C10A9">
      <w:pPr>
        <w:ind w:firstLine="708"/>
        <w:jc w:val="both"/>
        <w:rPr>
          <w:rFonts w:ascii="Arial Narrow" w:hAnsi="Arial Narrow"/>
          <w:sz w:val="24"/>
          <w:szCs w:val="24"/>
          <w:lang w:val="it-IT"/>
        </w:rPr>
      </w:pPr>
      <w:r w:rsidRPr="006C1664">
        <w:rPr>
          <w:rFonts w:ascii="Arial Narrow" w:hAnsi="Arial Narrow"/>
          <w:sz w:val="24"/>
          <w:szCs w:val="24"/>
          <w:lang w:val="it-IT"/>
        </w:rPr>
        <w:t>TVA se adaugă dacă aceasta este datorată potrivit prevederilor legale în vigoare.</w:t>
      </w:r>
    </w:p>
    <w:p w:rsidR="006F1C7E" w:rsidRPr="006C1664" w:rsidRDefault="006F1C7E" w:rsidP="00A960F0">
      <w:pPr>
        <w:pStyle w:val="NormalWeb"/>
        <w:spacing w:after="0" w:afterAutospacing="0"/>
        <w:contextualSpacing/>
        <w:jc w:val="both"/>
        <w:rPr>
          <w:rFonts w:ascii="Arial Narrow" w:hAnsi="Arial Narrow"/>
          <w:b/>
          <w:bCs/>
          <w:lang w:val="en-US" w:eastAsia="en-US"/>
        </w:rPr>
      </w:pPr>
      <w:r w:rsidRPr="006C1664">
        <w:rPr>
          <w:rFonts w:ascii="Arial Narrow" w:hAnsi="Arial Narrow"/>
          <w:b/>
          <w:bCs/>
          <w:lang w:val="en-US" w:eastAsia="en-US"/>
        </w:rPr>
        <w:t>1</w:t>
      </w:r>
      <w:r w:rsidR="00230011" w:rsidRPr="006C1664">
        <w:rPr>
          <w:rFonts w:ascii="Arial Narrow" w:hAnsi="Arial Narrow"/>
          <w:b/>
          <w:bCs/>
          <w:lang w:val="en-US" w:eastAsia="en-US"/>
        </w:rPr>
        <w:t>7</w:t>
      </w:r>
      <w:r w:rsidRPr="006C1664">
        <w:rPr>
          <w:rFonts w:ascii="Arial Narrow" w:hAnsi="Arial Narrow"/>
          <w:b/>
          <w:bCs/>
          <w:lang w:val="en-US" w:eastAsia="en-US"/>
        </w:rPr>
        <w:t xml:space="preserve">. </w:t>
      </w:r>
      <w:proofErr w:type="spellStart"/>
      <w:r w:rsidRPr="006C1664">
        <w:rPr>
          <w:rFonts w:ascii="Arial Narrow" w:hAnsi="Arial Narrow"/>
          <w:b/>
          <w:bCs/>
          <w:lang w:val="en-US" w:eastAsia="en-US"/>
        </w:rPr>
        <w:t>Modul</w:t>
      </w:r>
      <w:proofErr w:type="spellEnd"/>
      <w:r w:rsidRPr="006C1664">
        <w:rPr>
          <w:rFonts w:ascii="Arial Narrow" w:hAnsi="Arial Narrow"/>
          <w:b/>
          <w:bCs/>
          <w:lang w:val="en-US" w:eastAsia="en-US"/>
        </w:rPr>
        <w:t xml:space="preserve"> de </w:t>
      </w:r>
      <w:proofErr w:type="spellStart"/>
      <w:r w:rsidRPr="006C1664">
        <w:rPr>
          <w:rFonts w:ascii="Arial Narrow" w:hAnsi="Arial Narrow"/>
          <w:b/>
          <w:bCs/>
          <w:lang w:val="en-US" w:eastAsia="en-US"/>
        </w:rPr>
        <w:t>prezentare</w:t>
      </w:r>
      <w:proofErr w:type="spellEnd"/>
      <w:r w:rsidRPr="006C1664">
        <w:rPr>
          <w:rFonts w:ascii="Arial Narrow" w:hAnsi="Arial Narrow"/>
          <w:b/>
          <w:bCs/>
          <w:lang w:val="en-US" w:eastAsia="en-US"/>
        </w:rPr>
        <w:t xml:space="preserve"> a </w:t>
      </w:r>
      <w:proofErr w:type="spellStart"/>
      <w:r w:rsidRPr="006C1664">
        <w:rPr>
          <w:rFonts w:ascii="Arial Narrow" w:hAnsi="Arial Narrow"/>
          <w:b/>
          <w:bCs/>
          <w:lang w:val="en-US" w:eastAsia="en-US"/>
        </w:rPr>
        <w:t>propunerii</w:t>
      </w:r>
      <w:proofErr w:type="spellEnd"/>
      <w:r w:rsidRPr="006C1664">
        <w:rPr>
          <w:rFonts w:ascii="Arial Narrow" w:hAnsi="Arial Narrow"/>
          <w:b/>
          <w:bCs/>
          <w:lang w:val="en-US" w:eastAsia="en-US"/>
        </w:rPr>
        <w:t xml:space="preserve"> </w:t>
      </w:r>
      <w:proofErr w:type="spellStart"/>
      <w:r w:rsidRPr="006C1664">
        <w:rPr>
          <w:rFonts w:ascii="Arial Narrow" w:hAnsi="Arial Narrow"/>
          <w:b/>
          <w:bCs/>
          <w:lang w:val="en-US" w:eastAsia="en-US"/>
        </w:rPr>
        <w:t>tehnice</w:t>
      </w:r>
      <w:proofErr w:type="spellEnd"/>
      <w:r w:rsidRPr="006C1664">
        <w:rPr>
          <w:rFonts w:ascii="Arial Narrow" w:hAnsi="Arial Narrow"/>
          <w:b/>
          <w:bCs/>
          <w:lang w:val="en-US" w:eastAsia="en-US"/>
        </w:rPr>
        <w:t>.</w:t>
      </w:r>
      <w:r w:rsidR="002349EA" w:rsidRPr="006C1664">
        <w:rPr>
          <w:rFonts w:ascii="Arial Narrow" w:hAnsi="Arial Narrow"/>
          <w:b/>
          <w:bCs/>
          <w:lang w:val="en-US" w:eastAsia="en-US"/>
        </w:rPr>
        <w:t xml:space="preserve"> </w:t>
      </w:r>
      <w:proofErr w:type="spellStart"/>
      <w:r w:rsidRPr="006C1664">
        <w:rPr>
          <w:rFonts w:ascii="Arial Narrow" w:hAnsi="Arial Narrow"/>
          <w:bCs/>
          <w:lang w:val="en-US" w:eastAsia="en-US"/>
        </w:rPr>
        <w:t>Propunerea</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tehnică</w:t>
      </w:r>
      <w:proofErr w:type="spellEnd"/>
      <w:r w:rsidRPr="006C1664">
        <w:rPr>
          <w:rFonts w:ascii="Arial Narrow" w:hAnsi="Arial Narrow"/>
          <w:bCs/>
          <w:lang w:val="en-US" w:eastAsia="en-US"/>
        </w:rPr>
        <w:t xml:space="preserve"> </w:t>
      </w:r>
      <w:proofErr w:type="spellStart"/>
      <w:proofErr w:type="gramStart"/>
      <w:r w:rsidRPr="006C1664">
        <w:rPr>
          <w:rFonts w:ascii="Arial Narrow" w:hAnsi="Arial Narrow"/>
          <w:bCs/>
          <w:lang w:val="en-US" w:eastAsia="en-US"/>
        </w:rPr>
        <w:t>va</w:t>
      </w:r>
      <w:proofErr w:type="spellEnd"/>
      <w:proofErr w:type="gramEnd"/>
      <w:r w:rsidRPr="006C1664">
        <w:rPr>
          <w:rFonts w:ascii="Arial Narrow" w:hAnsi="Arial Narrow"/>
          <w:bCs/>
          <w:lang w:val="en-US" w:eastAsia="en-US"/>
        </w:rPr>
        <w:t xml:space="preserve"> </w:t>
      </w:r>
      <w:proofErr w:type="spellStart"/>
      <w:r w:rsidRPr="006C1664">
        <w:rPr>
          <w:rFonts w:ascii="Arial Narrow" w:hAnsi="Arial Narrow"/>
          <w:bCs/>
          <w:lang w:val="en-US" w:eastAsia="en-US"/>
        </w:rPr>
        <w:t>fi</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întocmită</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în</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conformitate</w:t>
      </w:r>
      <w:proofErr w:type="spellEnd"/>
      <w:r w:rsidRPr="006C1664">
        <w:rPr>
          <w:rFonts w:ascii="Arial Narrow" w:hAnsi="Arial Narrow"/>
          <w:bCs/>
          <w:lang w:val="en-US" w:eastAsia="en-US"/>
        </w:rPr>
        <w:t xml:space="preserve"> cu </w:t>
      </w:r>
      <w:proofErr w:type="spellStart"/>
      <w:r w:rsidRPr="006C1664">
        <w:rPr>
          <w:rFonts w:ascii="Arial Narrow" w:hAnsi="Arial Narrow"/>
          <w:bCs/>
          <w:lang w:val="en-US" w:eastAsia="en-US"/>
        </w:rPr>
        <w:t>solicitările</w:t>
      </w:r>
      <w:proofErr w:type="spellEnd"/>
      <w:r w:rsidRPr="006C1664">
        <w:rPr>
          <w:rFonts w:ascii="Arial Narrow" w:hAnsi="Arial Narrow"/>
          <w:bCs/>
          <w:lang w:val="en-US" w:eastAsia="en-US"/>
        </w:rPr>
        <w:t xml:space="preserve"> din </w:t>
      </w:r>
      <w:proofErr w:type="spellStart"/>
      <w:r w:rsidRPr="006C1664">
        <w:rPr>
          <w:rFonts w:ascii="Arial Narrow" w:hAnsi="Arial Narrow"/>
          <w:bCs/>
          <w:lang w:val="en-US" w:eastAsia="en-US"/>
        </w:rPr>
        <w:t>caietul</w:t>
      </w:r>
      <w:proofErr w:type="spellEnd"/>
      <w:r w:rsidRPr="006C1664">
        <w:rPr>
          <w:rFonts w:ascii="Arial Narrow" w:hAnsi="Arial Narrow"/>
          <w:bCs/>
          <w:lang w:val="en-US" w:eastAsia="en-US"/>
        </w:rPr>
        <w:t xml:space="preserve"> de </w:t>
      </w:r>
      <w:proofErr w:type="spellStart"/>
      <w:r w:rsidRPr="006C1664">
        <w:rPr>
          <w:rFonts w:ascii="Arial Narrow" w:hAnsi="Arial Narrow"/>
          <w:bCs/>
          <w:lang w:val="en-US" w:eastAsia="en-US"/>
        </w:rPr>
        <w:t>sarcini</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acestea</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fiind</w:t>
      </w:r>
      <w:proofErr w:type="spellEnd"/>
      <w:r w:rsidRPr="006C1664">
        <w:rPr>
          <w:rFonts w:ascii="Arial Narrow" w:hAnsi="Arial Narrow"/>
          <w:bCs/>
          <w:lang w:val="en-US" w:eastAsia="en-US"/>
        </w:rPr>
        <w:t xml:space="preserve"> considerate </w:t>
      </w:r>
      <w:proofErr w:type="spellStart"/>
      <w:r w:rsidRPr="006C1664">
        <w:rPr>
          <w:rFonts w:ascii="Arial Narrow" w:hAnsi="Arial Narrow"/>
          <w:bCs/>
          <w:lang w:val="en-US" w:eastAsia="en-US"/>
        </w:rPr>
        <w:t>minime</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şi</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obligatorii</w:t>
      </w:r>
      <w:proofErr w:type="spellEnd"/>
      <w:r w:rsidRPr="006C1664">
        <w:rPr>
          <w:rFonts w:ascii="Arial Narrow" w:hAnsi="Arial Narrow"/>
          <w:b/>
          <w:bCs/>
          <w:lang w:val="en-US" w:eastAsia="en-US"/>
        </w:rPr>
        <w:t xml:space="preserve">. </w:t>
      </w:r>
    </w:p>
    <w:p w:rsidR="00F30C51" w:rsidRPr="006C1664" w:rsidRDefault="009C10A9" w:rsidP="00742A11">
      <w:pPr>
        <w:spacing w:before="100" w:beforeAutospacing="1"/>
        <w:ind w:right="43" w:firstLine="708"/>
        <w:jc w:val="both"/>
        <w:rPr>
          <w:rFonts w:ascii="Arial Narrow" w:hAnsi="Arial Narrow" w:cs="Arial"/>
          <w:color w:val="000000"/>
          <w:sz w:val="24"/>
          <w:szCs w:val="24"/>
        </w:rPr>
      </w:pPr>
      <w:r w:rsidRPr="006C1664">
        <w:rPr>
          <w:rStyle w:val="noticetext6"/>
          <w:rFonts w:ascii="Arial Narrow" w:hAnsi="Arial Narrow"/>
          <w:color w:val="000000"/>
          <w:sz w:val="24"/>
          <w:szCs w:val="24"/>
        </w:rPr>
        <w:t xml:space="preserve">Propunerea tehnică va fi întocmită în conformitate cu solicitările din caietul de sarcini, acestea fiind considerate minime şi obligatorii. Ofertantul are obligaţia de a face dovada </w:t>
      </w:r>
      <w:proofErr w:type="spellStart"/>
      <w:r w:rsidRPr="006C1664">
        <w:rPr>
          <w:rStyle w:val="noticetext6"/>
          <w:rFonts w:ascii="Arial Narrow" w:hAnsi="Arial Narrow"/>
          <w:color w:val="000000"/>
          <w:sz w:val="24"/>
          <w:szCs w:val="24"/>
        </w:rPr>
        <w:t>conformiăţii</w:t>
      </w:r>
      <w:proofErr w:type="spellEnd"/>
      <w:r w:rsidRPr="006C1664">
        <w:rPr>
          <w:rStyle w:val="noticetext6"/>
          <w:rFonts w:ascii="Arial Narrow" w:hAnsi="Arial Narrow"/>
          <w:color w:val="000000"/>
          <w:sz w:val="24"/>
          <w:szCs w:val="24"/>
        </w:rPr>
        <w:t xml:space="preserve"> serviciilor ofertate cu toate specificaţiile tehnice cuprinse în caietul de sarcini. Elementele propunerii tehnice se vor depune în plic separat, cu menţinea „Propunere tehnică” şi vor fi prezentate detaliat şi complet în corelaţie cu prevederile caietului de sarcini. Nerespectarea caracteristicilor tehnice minimale obligatorii cuprinse în caietul de sarcini sau a altor cerinţe obligatorii conduce la considerarea ofertei ca fiind neconformă.</w:t>
      </w:r>
    </w:p>
    <w:p w:rsidR="00A960F0" w:rsidRPr="006C1664" w:rsidRDefault="006F1C7E" w:rsidP="00A960F0">
      <w:pPr>
        <w:pStyle w:val="NormalWeb"/>
        <w:spacing w:after="0" w:afterAutospacing="0"/>
        <w:contextualSpacing/>
        <w:jc w:val="both"/>
        <w:rPr>
          <w:rFonts w:ascii="Arial Narrow" w:hAnsi="Arial Narrow"/>
          <w:lang w:val="en-US" w:eastAsia="en-US"/>
        </w:rPr>
      </w:pPr>
      <w:r w:rsidRPr="006C1664">
        <w:rPr>
          <w:rFonts w:ascii="Arial Narrow" w:hAnsi="Arial Narrow"/>
          <w:b/>
          <w:bCs/>
          <w:lang w:val="en-US" w:eastAsia="en-US"/>
        </w:rPr>
        <w:t>1</w:t>
      </w:r>
      <w:r w:rsidR="008433DE" w:rsidRPr="006C1664">
        <w:rPr>
          <w:rFonts w:ascii="Arial Narrow" w:hAnsi="Arial Narrow"/>
          <w:b/>
          <w:bCs/>
          <w:lang w:val="en-US" w:eastAsia="en-US"/>
        </w:rPr>
        <w:t>8</w:t>
      </w:r>
      <w:r w:rsidRPr="006C1664">
        <w:rPr>
          <w:rFonts w:ascii="Arial Narrow" w:hAnsi="Arial Narrow"/>
          <w:b/>
          <w:bCs/>
          <w:lang w:val="en-US" w:eastAsia="en-US"/>
        </w:rPr>
        <w:t xml:space="preserve">. </w:t>
      </w:r>
      <w:proofErr w:type="spellStart"/>
      <w:r w:rsidRPr="006C1664">
        <w:rPr>
          <w:rFonts w:ascii="Arial Narrow" w:hAnsi="Arial Narrow"/>
          <w:b/>
          <w:bCs/>
          <w:lang w:val="en-US" w:eastAsia="en-US"/>
        </w:rPr>
        <w:t>Modul</w:t>
      </w:r>
      <w:proofErr w:type="spellEnd"/>
      <w:r w:rsidRPr="006C1664">
        <w:rPr>
          <w:rFonts w:ascii="Arial Narrow" w:hAnsi="Arial Narrow"/>
          <w:b/>
          <w:bCs/>
          <w:lang w:val="en-US" w:eastAsia="en-US"/>
        </w:rPr>
        <w:t xml:space="preserve"> de </w:t>
      </w:r>
      <w:proofErr w:type="spellStart"/>
      <w:r w:rsidRPr="006C1664">
        <w:rPr>
          <w:rFonts w:ascii="Arial Narrow" w:hAnsi="Arial Narrow"/>
          <w:b/>
          <w:bCs/>
          <w:lang w:val="en-US" w:eastAsia="en-US"/>
        </w:rPr>
        <w:t>prezentare</w:t>
      </w:r>
      <w:proofErr w:type="spellEnd"/>
      <w:r w:rsidRPr="006C1664">
        <w:rPr>
          <w:rFonts w:ascii="Arial Narrow" w:hAnsi="Arial Narrow"/>
          <w:b/>
          <w:bCs/>
          <w:lang w:val="en-US" w:eastAsia="en-US"/>
        </w:rPr>
        <w:t xml:space="preserve"> </w:t>
      </w:r>
      <w:proofErr w:type="gramStart"/>
      <w:r w:rsidRPr="006C1664">
        <w:rPr>
          <w:rFonts w:ascii="Arial Narrow" w:hAnsi="Arial Narrow"/>
          <w:b/>
          <w:bCs/>
          <w:lang w:val="en-US" w:eastAsia="en-US"/>
        </w:rPr>
        <w:t>a</w:t>
      </w:r>
      <w:proofErr w:type="gramEnd"/>
      <w:r w:rsidRPr="006C1664">
        <w:rPr>
          <w:rFonts w:ascii="Arial Narrow" w:hAnsi="Arial Narrow"/>
          <w:b/>
          <w:bCs/>
          <w:lang w:val="en-US" w:eastAsia="en-US"/>
        </w:rPr>
        <w:t xml:space="preserve"> </w:t>
      </w:r>
      <w:proofErr w:type="spellStart"/>
      <w:r w:rsidRPr="006C1664">
        <w:rPr>
          <w:rFonts w:ascii="Arial Narrow" w:hAnsi="Arial Narrow"/>
          <w:b/>
          <w:bCs/>
          <w:lang w:val="en-US" w:eastAsia="en-US"/>
        </w:rPr>
        <w:t>ofertei</w:t>
      </w:r>
      <w:proofErr w:type="spellEnd"/>
      <w:r w:rsidRPr="006C1664">
        <w:rPr>
          <w:rFonts w:ascii="Arial Narrow" w:hAnsi="Arial Narrow"/>
          <w:b/>
          <w:bCs/>
          <w:lang w:val="en-US" w:eastAsia="en-US"/>
        </w:rPr>
        <w:t xml:space="preserve">. </w:t>
      </w:r>
      <w:proofErr w:type="spellStart"/>
      <w:r w:rsidRPr="006C1664">
        <w:rPr>
          <w:rFonts w:ascii="Arial Narrow" w:hAnsi="Arial Narrow"/>
          <w:bCs/>
          <w:lang w:val="en-US" w:eastAsia="en-US"/>
        </w:rPr>
        <w:t>Documentele</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solicitate</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propunerea</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tehnică</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şi</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propunerea</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financiară</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vor</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fi</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introduse</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într</w:t>
      </w:r>
      <w:proofErr w:type="spellEnd"/>
      <w:r w:rsidRPr="006C1664">
        <w:rPr>
          <w:rFonts w:ascii="Arial Narrow" w:hAnsi="Arial Narrow"/>
          <w:bCs/>
          <w:lang w:val="en-US" w:eastAsia="en-US"/>
        </w:rPr>
        <w:t xml:space="preserve">-un </w:t>
      </w:r>
      <w:proofErr w:type="spellStart"/>
      <w:proofErr w:type="gramStart"/>
      <w:r w:rsidRPr="006C1664">
        <w:rPr>
          <w:rFonts w:ascii="Arial Narrow" w:hAnsi="Arial Narrow"/>
          <w:bCs/>
          <w:lang w:val="en-US" w:eastAsia="en-US"/>
        </w:rPr>
        <w:t>colet</w:t>
      </w:r>
      <w:proofErr w:type="spellEnd"/>
      <w:proofErr w:type="gramEnd"/>
      <w:r w:rsidRPr="006C1664">
        <w:rPr>
          <w:rFonts w:ascii="Arial Narrow" w:hAnsi="Arial Narrow"/>
          <w:bCs/>
          <w:lang w:val="en-US" w:eastAsia="en-US"/>
        </w:rPr>
        <w:t xml:space="preserve"> </w:t>
      </w:r>
      <w:proofErr w:type="spellStart"/>
      <w:r w:rsidRPr="006C1664">
        <w:rPr>
          <w:rFonts w:ascii="Arial Narrow" w:hAnsi="Arial Narrow"/>
          <w:bCs/>
          <w:lang w:val="en-US" w:eastAsia="en-US"/>
        </w:rPr>
        <w:t>sigilat</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şi</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marcat</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în</w:t>
      </w:r>
      <w:proofErr w:type="spellEnd"/>
      <w:r w:rsidRPr="006C1664">
        <w:rPr>
          <w:rFonts w:ascii="Arial Narrow" w:hAnsi="Arial Narrow"/>
          <w:bCs/>
          <w:lang w:val="en-US" w:eastAsia="en-US"/>
        </w:rPr>
        <w:t xml:space="preserve"> mod </w:t>
      </w:r>
      <w:proofErr w:type="spellStart"/>
      <w:r w:rsidRPr="006C1664">
        <w:rPr>
          <w:rFonts w:ascii="Arial Narrow" w:hAnsi="Arial Narrow"/>
          <w:bCs/>
          <w:lang w:val="en-US" w:eastAsia="en-US"/>
        </w:rPr>
        <w:t>vizibil</w:t>
      </w:r>
      <w:proofErr w:type="spellEnd"/>
      <w:r w:rsidRPr="006C1664">
        <w:rPr>
          <w:rFonts w:ascii="Arial Narrow" w:hAnsi="Arial Narrow"/>
          <w:bCs/>
          <w:lang w:val="en-US" w:eastAsia="en-US"/>
        </w:rPr>
        <w:t xml:space="preserve"> cu </w:t>
      </w:r>
      <w:proofErr w:type="spellStart"/>
      <w:r w:rsidRPr="006C1664">
        <w:rPr>
          <w:rFonts w:ascii="Arial Narrow" w:hAnsi="Arial Narrow"/>
          <w:bCs/>
          <w:lang w:val="en-US" w:eastAsia="en-US"/>
        </w:rPr>
        <w:t>următoarele</w:t>
      </w:r>
      <w:proofErr w:type="spellEnd"/>
      <w:r w:rsidRPr="006C1664">
        <w:rPr>
          <w:rFonts w:ascii="Arial Narrow" w:hAnsi="Arial Narrow"/>
          <w:bCs/>
          <w:lang w:val="en-US" w:eastAsia="en-US"/>
        </w:rPr>
        <w:t>: OFICIUL NAŢIONAL AL REGISTRULUI COMERŢULUI</w:t>
      </w:r>
      <w:r w:rsidR="00501940" w:rsidRPr="006C1664">
        <w:rPr>
          <w:rFonts w:ascii="Arial Narrow" w:hAnsi="Arial Narrow"/>
          <w:bCs/>
          <w:lang w:val="en-US" w:eastAsia="en-US"/>
        </w:rPr>
        <w:t>,</w:t>
      </w:r>
      <w:r w:rsidRPr="006C1664">
        <w:rPr>
          <w:rFonts w:ascii="Arial Narrow" w:hAnsi="Arial Narrow"/>
          <w:bCs/>
          <w:lang w:val="en-US" w:eastAsia="en-US"/>
        </w:rPr>
        <w:t xml:space="preserve"> B</w:t>
      </w:r>
      <w:r w:rsidR="00501940" w:rsidRPr="006C1664">
        <w:rPr>
          <w:rFonts w:ascii="Arial Narrow" w:hAnsi="Arial Narrow"/>
          <w:bCs/>
          <w:lang w:val="en-US" w:eastAsia="en-US"/>
        </w:rPr>
        <w:t>-</w:t>
      </w:r>
      <w:proofErr w:type="spellStart"/>
      <w:r w:rsidRPr="006C1664">
        <w:rPr>
          <w:rFonts w:ascii="Arial Narrow" w:hAnsi="Arial Narrow"/>
          <w:bCs/>
          <w:lang w:val="en-US" w:eastAsia="en-US"/>
        </w:rPr>
        <w:t>d</w:t>
      </w:r>
      <w:r w:rsidR="00501940" w:rsidRPr="006C1664">
        <w:rPr>
          <w:rFonts w:ascii="Arial Narrow" w:hAnsi="Arial Narrow"/>
          <w:bCs/>
          <w:lang w:val="en-US" w:eastAsia="en-US"/>
        </w:rPr>
        <w:t>ul</w:t>
      </w:r>
      <w:proofErr w:type="spellEnd"/>
      <w:r w:rsidRPr="006C1664">
        <w:rPr>
          <w:rFonts w:ascii="Arial Narrow" w:hAnsi="Arial Narrow"/>
          <w:bCs/>
          <w:lang w:val="en-US" w:eastAsia="en-US"/>
        </w:rPr>
        <w:t xml:space="preserve">. </w:t>
      </w:r>
      <w:proofErr w:type="spellStart"/>
      <w:proofErr w:type="gramStart"/>
      <w:r w:rsidRPr="006C1664">
        <w:rPr>
          <w:rFonts w:ascii="Arial Narrow" w:hAnsi="Arial Narrow"/>
          <w:bCs/>
          <w:lang w:val="en-US" w:eastAsia="en-US"/>
        </w:rPr>
        <w:t>Unirii</w:t>
      </w:r>
      <w:proofErr w:type="spellEnd"/>
      <w:r w:rsidR="00436077" w:rsidRPr="006C1664">
        <w:rPr>
          <w:rFonts w:ascii="Arial Narrow" w:hAnsi="Arial Narrow"/>
          <w:bCs/>
          <w:lang w:val="en-US" w:eastAsia="en-US"/>
        </w:rPr>
        <w:t>,</w:t>
      </w:r>
      <w:r w:rsidRPr="006C1664">
        <w:rPr>
          <w:rFonts w:ascii="Arial Narrow" w:hAnsi="Arial Narrow"/>
          <w:bCs/>
          <w:lang w:val="en-US" w:eastAsia="en-US"/>
        </w:rPr>
        <w:t xml:space="preserve"> nr.</w:t>
      </w:r>
      <w:proofErr w:type="gramEnd"/>
      <w:r w:rsidRPr="006C1664">
        <w:rPr>
          <w:rFonts w:ascii="Arial Narrow" w:hAnsi="Arial Narrow"/>
          <w:bCs/>
          <w:lang w:val="en-US" w:eastAsia="en-US"/>
        </w:rPr>
        <w:t xml:space="preserve"> 74, bl. J3b, </w:t>
      </w:r>
      <w:proofErr w:type="spellStart"/>
      <w:r w:rsidRPr="006C1664">
        <w:rPr>
          <w:rFonts w:ascii="Arial Narrow" w:hAnsi="Arial Narrow"/>
          <w:bCs/>
          <w:lang w:val="en-US" w:eastAsia="en-US"/>
        </w:rPr>
        <w:t>Tronson</w:t>
      </w:r>
      <w:proofErr w:type="spellEnd"/>
      <w:r w:rsidRPr="006C1664">
        <w:rPr>
          <w:rFonts w:ascii="Arial Narrow" w:hAnsi="Arial Narrow"/>
          <w:bCs/>
          <w:lang w:val="en-US" w:eastAsia="en-US"/>
        </w:rPr>
        <w:t xml:space="preserve"> II+III, Sector 3, </w:t>
      </w:r>
      <w:proofErr w:type="spellStart"/>
      <w:r w:rsidRPr="006C1664">
        <w:rPr>
          <w:rFonts w:ascii="Arial Narrow" w:hAnsi="Arial Narrow"/>
          <w:bCs/>
          <w:lang w:val="en-US" w:eastAsia="en-US"/>
        </w:rPr>
        <w:t>Bucureşti</w:t>
      </w:r>
      <w:proofErr w:type="spellEnd"/>
      <w:r w:rsidRPr="006C1664">
        <w:rPr>
          <w:rFonts w:ascii="Arial Narrow" w:hAnsi="Arial Narrow"/>
          <w:bCs/>
          <w:lang w:val="en-US" w:eastAsia="en-US"/>
        </w:rPr>
        <w:t xml:space="preserve">, </w:t>
      </w:r>
      <w:proofErr w:type="spellStart"/>
      <w:r w:rsidRPr="006C1664">
        <w:rPr>
          <w:rFonts w:ascii="Arial Narrow" w:hAnsi="Arial Narrow"/>
          <w:bCs/>
          <w:lang w:val="en-US" w:eastAsia="en-US"/>
        </w:rPr>
        <w:t>Etaj</w:t>
      </w:r>
      <w:proofErr w:type="spellEnd"/>
      <w:r w:rsidR="006D6E3D" w:rsidRPr="006C1664">
        <w:rPr>
          <w:rFonts w:ascii="Arial Narrow" w:hAnsi="Arial Narrow"/>
          <w:bCs/>
          <w:lang w:val="en-US" w:eastAsia="en-US"/>
        </w:rPr>
        <w:t xml:space="preserve"> 6 - </w:t>
      </w:r>
      <w:proofErr w:type="spellStart"/>
      <w:r w:rsidR="006D6E3D" w:rsidRPr="006C1664">
        <w:rPr>
          <w:rFonts w:ascii="Arial Narrow" w:hAnsi="Arial Narrow"/>
          <w:bCs/>
          <w:lang w:val="en-US" w:eastAsia="en-US"/>
        </w:rPr>
        <w:t>Direcţia</w:t>
      </w:r>
      <w:proofErr w:type="spellEnd"/>
      <w:r w:rsidR="006D6E3D" w:rsidRPr="006C1664">
        <w:rPr>
          <w:rFonts w:ascii="Arial Narrow" w:hAnsi="Arial Narrow"/>
          <w:bCs/>
          <w:lang w:val="en-US" w:eastAsia="en-US"/>
        </w:rPr>
        <w:t xml:space="preserve"> </w:t>
      </w:r>
      <w:proofErr w:type="spellStart"/>
      <w:r w:rsidR="006D6E3D" w:rsidRPr="006C1664">
        <w:rPr>
          <w:rFonts w:ascii="Arial Narrow" w:hAnsi="Arial Narrow"/>
          <w:bCs/>
          <w:lang w:val="en-US" w:eastAsia="en-US"/>
        </w:rPr>
        <w:t>economică</w:t>
      </w:r>
      <w:proofErr w:type="spellEnd"/>
      <w:r w:rsidR="006D6E3D" w:rsidRPr="006C1664">
        <w:rPr>
          <w:rFonts w:ascii="Arial Narrow" w:hAnsi="Arial Narrow"/>
          <w:bCs/>
          <w:lang w:val="en-US" w:eastAsia="en-US"/>
        </w:rPr>
        <w:t xml:space="preserve">, Cod </w:t>
      </w:r>
      <w:proofErr w:type="spellStart"/>
      <w:r w:rsidR="006D6E3D" w:rsidRPr="006C1664">
        <w:rPr>
          <w:rFonts w:ascii="Arial Narrow" w:hAnsi="Arial Narrow"/>
          <w:bCs/>
          <w:lang w:val="en-US" w:eastAsia="en-US"/>
        </w:rPr>
        <w:t>poș</w:t>
      </w:r>
      <w:r w:rsidRPr="006C1664">
        <w:rPr>
          <w:rFonts w:ascii="Arial Narrow" w:hAnsi="Arial Narrow"/>
          <w:bCs/>
          <w:lang w:val="en-US" w:eastAsia="en-US"/>
        </w:rPr>
        <w:t>tal</w:t>
      </w:r>
      <w:proofErr w:type="spellEnd"/>
      <w:r w:rsidRPr="006C1664">
        <w:rPr>
          <w:rFonts w:ascii="Arial Narrow" w:hAnsi="Arial Narrow"/>
          <w:bCs/>
          <w:lang w:val="en-US" w:eastAsia="en-US"/>
        </w:rPr>
        <w:t xml:space="preserve"> 030837 PROCEDURA DE ACHIZIŢIE PUBLICĂ DE </w:t>
      </w:r>
      <w:r w:rsidR="00827723" w:rsidRPr="006C1664">
        <w:rPr>
          <w:rFonts w:ascii="Arial Narrow" w:hAnsi="Arial Narrow"/>
          <w:bCs/>
          <w:lang w:val="en-US" w:eastAsia="en-US"/>
        </w:rPr>
        <w:t>LUCRĂRI DE INSTALARE DE</w:t>
      </w:r>
      <w:r w:rsidR="00D62638" w:rsidRPr="006C1664">
        <w:rPr>
          <w:rFonts w:ascii="Arial Narrow" w:hAnsi="Arial Narrow"/>
          <w:bCs/>
          <w:lang w:val="en-US" w:eastAsia="en-US"/>
        </w:rPr>
        <w:t xml:space="preserve"> SISTEME DE ALARMĂ ANTIEFRACȚIE, </w:t>
      </w:r>
      <w:r w:rsidR="00D62638" w:rsidRPr="006C1664">
        <w:rPr>
          <w:rFonts w:ascii="Arial Narrow" w:hAnsi="Arial Narrow"/>
          <w:b/>
          <w:bCs/>
          <w:lang w:val="en-US" w:eastAsia="en-US"/>
        </w:rPr>
        <w:t xml:space="preserve">PE </w:t>
      </w:r>
      <w:r w:rsidR="00827723" w:rsidRPr="006C1664">
        <w:rPr>
          <w:rFonts w:ascii="Arial Narrow" w:hAnsi="Arial Narrow"/>
          <w:b/>
          <w:bCs/>
          <w:lang w:val="en-US" w:eastAsia="en-US"/>
        </w:rPr>
        <w:t>LOTURI</w:t>
      </w:r>
      <w:r w:rsidR="00D62638" w:rsidRPr="006C1664">
        <w:rPr>
          <w:rFonts w:ascii="Arial Narrow" w:hAnsi="Arial Narrow"/>
          <w:b/>
          <w:bCs/>
          <w:lang w:val="en-US" w:eastAsia="en-US"/>
        </w:rPr>
        <w:t>,</w:t>
      </w:r>
      <w:r w:rsidR="00D62638" w:rsidRPr="006C1664">
        <w:rPr>
          <w:rFonts w:ascii="Arial Narrow" w:hAnsi="Arial Narrow"/>
          <w:bCs/>
          <w:lang w:val="en-US" w:eastAsia="en-US"/>
        </w:rPr>
        <w:t xml:space="preserve"> </w:t>
      </w:r>
      <w:r w:rsidR="00673EA7" w:rsidRPr="006C1664">
        <w:rPr>
          <w:rFonts w:ascii="Arial Narrow" w:hAnsi="Arial Narrow"/>
          <w:bCs/>
          <w:lang w:val="en-US" w:eastAsia="en-US"/>
        </w:rPr>
        <w:t>LOTUL 1 – ORCT CĂLĂRAȘI, LOTUL 2 – ORCT PRAHOVA, LOTUL 3 – ORCT TELEORMAN</w:t>
      </w:r>
      <w:r w:rsidRPr="006C1664">
        <w:rPr>
          <w:rFonts w:ascii="Arial Narrow" w:hAnsi="Arial Narrow"/>
          <w:bCs/>
          <w:lang w:val="en-US" w:eastAsia="en-US"/>
        </w:rPr>
        <w:t xml:space="preserve"> - A NU SE DESCHIDE ÎNAINTE DE DATA DE </w:t>
      </w:r>
      <w:r w:rsidR="00B057EC" w:rsidRPr="006C1664">
        <w:rPr>
          <w:rFonts w:ascii="Arial Narrow" w:hAnsi="Arial Narrow"/>
          <w:b/>
          <w:lang w:val="en-US" w:eastAsia="en-US"/>
        </w:rPr>
        <w:t>24</w:t>
      </w:r>
      <w:r w:rsidR="005A6320" w:rsidRPr="006C1664">
        <w:rPr>
          <w:rFonts w:ascii="Arial Narrow" w:hAnsi="Arial Narrow"/>
          <w:b/>
          <w:lang w:val="en-US" w:eastAsia="en-US"/>
        </w:rPr>
        <w:t>.04</w:t>
      </w:r>
      <w:r w:rsidR="006732B5" w:rsidRPr="006C1664">
        <w:rPr>
          <w:rFonts w:ascii="Arial Narrow" w:hAnsi="Arial Narrow"/>
          <w:b/>
          <w:lang w:val="en-US" w:eastAsia="en-US"/>
        </w:rPr>
        <w:t xml:space="preserve">.2018, </w:t>
      </w:r>
      <w:proofErr w:type="spellStart"/>
      <w:r w:rsidR="006732B5" w:rsidRPr="006C1664">
        <w:rPr>
          <w:rFonts w:ascii="Arial Narrow" w:hAnsi="Arial Narrow"/>
          <w:b/>
          <w:lang w:val="en-US" w:eastAsia="en-US"/>
        </w:rPr>
        <w:t>ora</w:t>
      </w:r>
      <w:proofErr w:type="spellEnd"/>
      <w:r w:rsidR="006732B5" w:rsidRPr="006C1664">
        <w:rPr>
          <w:rFonts w:ascii="Arial Narrow" w:hAnsi="Arial Narrow"/>
          <w:b/>
          <w:lang w:val="en-US" w:eastAsia="en-US"/>
        </w:rPr>
        <w:t xml:space="preserve"> 13:</w:t>
      </w:r>
      <w:r w:rsidRPr="006C1664">
        <w:rPr>
          <w:rFonts w:ascii="Arial Narrow" w:hAnsi="Arial Narrow"/>
          <w:b/>
          <w:lang w:val="en-US" w:eastAsia="en-US"/>
        </w:rPr>
        <w:t>00</w:t>
      </w:r>
      <w:r w:rsidRPr="006C1664">
        <w:rPr>
          <w:rFonts w:ascii="Arial Narrow" w:hAnsi="Arial Narrow"/>
          <w:lang w:val="en-US" w:eastAsia="en-US"/>
        </w:rPr>
        <w:t>.</w:t>
      </w:r>
    </w:p>
    <w:p w:rsidR="006F1C7E" w:rsidRPr="006C1664" w:rsidRDefault="00A960F0" w:rsidP="00F30C51">
      <w:pPr>
        <w:pStyle w:val="NormalWeb"/>
        <w:tabs>
          <w:tab w:val="left" w:pos="567"/>
        </w:tabs>
        <w:spacing w:after="0" w:afterAutospacing="0"/>
        <w:contextualSpacing/>
        <w:jc w:val="both"/>
        <w:rPr>
          <w:rFonts w:ascii="Arial Narrow" w:hAnsi="Arial Narrow"/>
          <w:bCs/>
          <w:lang w:val="en-US" w:eastAsia="en-US"/>
        </w:rPr>
      </w:pPr>
      <w:r w:rsidRPr="006C1664">
        <w:rPr>
          <w:rFonts w:ascii="Arial Narrow" w:hAnsi="Arial Narrow"/>
          <w:bCs/>
          <w:lang w:val="en-US" w:eastAsia="en-US"/>
        </w:rPr>
        <w:tab/>
      </w:r>
      <w:proofErr w:type="spellStart"/>
      <w:r w:rsidR="006F1C7E" w:rsidRPr="006C1664">
        <w:rPr>
          <w:rFonts w:ascii="Arial Narrow" w:hAnsi="Arial Narrow"/>
          <w:bCs/>
          <w:lang w:val="en-US" w:eastAsia="en-US"/>
        </w:rPr>
        <w:t>Dacă</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coletul</w:t>
      </w:r>
      <w:proofErr w:type="spellEnd"/>
      <w:r w:rsidR="006F1C7E" w:rsidRPr="006C1664">
        <w:rPr>
          <w:rFonts w:ascii="Arial Narrow" w:hAnsi="Arial Narrow"/>
          <w:bCs/>
          <w:lang w:val="en-US" w:eastAsia="en-US"/>
        </w:rPr>
        <w:t xml:space="preserve"> nu </w:t>
      </w:r>
      <w:proofErr w:type="spellStart"/>
      <w:proofErr w:type="gramStart"/>
      <w:r w:rsidR="006F1C7E" w:rsidRPr="006C1664">
        <w:rPr>
          <w:rFonts w:ascii="Arial Narrow" w:hAnsi="Arial Narrow"/>
          <w:bCs/>
          <w:lang w:val="en-US" w:eastAsia="en-US"/>
        </w:rPr>
        <w:t>este</w:t>
      </w:r>
      <w:proofErr w:type="spellEnd"/>
      <w:proofErr w:type="gram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marcat</w:t>
      </w:r>
      <w:proofErr w:type="spellEnd"/>
      <w:r w:rsidR="006F1C7E" w:rsidRPr="006C1664">
        <w:rPr>
          <w:rFonts w:ascii="Arial Narrow" w:hAnsi="Arial Narrow"/>
          <w:bCs/>
          <w:lang w:val="en-US" w:eastAsia="en-US"/>
        </w:rPr>
        <w:t xml:space="preserve"> conform </w:t>
      </w:r>
      <w:proofErr w:type="spellStart"/>
      <w:r w:rsidR="006F1C7E" w:rsidRPr="006C1664">
        <w:rPr>
          <w:rFonts w:ascii="Arial Narrow" w:hAnsi="Arial Narrow"/>
          <w:bCs/>
          <w:lang w:val="en-US" w:eastAsia="en-US"/>
        </w:rPr>
        <w:t>prevederilor</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invitaţiei</w:t>
      </w:r>
      <w:proofErr w:type="spellEnd"/>
      <w:r w:rsidR="006F1C7E" w:rsidRPr="006C1664">
        <w:rPr>
          <w:rFonts w:ascii="Arial Narrow" w:hAnsi="Arial Narrow"/>
          <w:bCs/>
          <w:lang w:val="en-US" w:eastAsia="en-US"/>
        </w:rPr>
        <w:t xml:space="preserve"> de </w:t>
      </w:r>
      <w:proofErr w:type="spellStart"/>
      <w:r w:rsidR="006F1C7E" w:rsidRPr="006C1664">
        <w:rPr>
          <w:rFonts w:ascii="Arial Narrow" w:hAnsi="Arial Narrow"/>
          <w:bCs/>
          <w:lang w:val="en-US" w:eastAsia="en-US"/>
        </w:rPr>
        <w:t>participare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Autoritatea</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contractantă</w:t>
      </w:r>
      <w:proofErr w:type="spellEnd"/>
      <w:r w:rsidR="006F1C7E" w:rsidRPr="006C1664">
        <w:rPr>
          <w:rFonts w:ascii="Arial Narrow" w:hAnsi="Arial Narrow"/>
          <w:bCs/>
          <w:lang w:val="en-US" w:eastAsia="en-US"/>
        </w:rPr>
        <w:t xml:space="preserve"> nu </w:t>
      </w:r>
      <w:proofErr w:type="spellStart"/>
      <w:r w:rsidR="006F1C7E" w:rsidRPr="006C1664">
        <w:rPr>
          <w:rFonts w:ascii="Arial Narrow" w:hAnsi="Arial Narrow"/>
          <w:bCs/>
          <w:lang w:val="en-US" w:eastAsia="en-US"/>
        </w:rPr>
        <w:t>îşi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asumă</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nicio</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responsabilitate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în</w:t>
      </w:r>
      <w:proofErr w:type="spellEnd"/>
      <w:r w:rsidR="00336E10" w:rsidRPr="006C1664">
        <w:rPr>
          <w:rFonts w:ascii="Arial Narrow" w:hAnsi="Arial Narrow"/>
          <w:bCs/>
          <w:lang w:val="en-US" w:eastAsia="en-US"/>
        </w:rPr>
        <w:t xml:space="preserve"> </w:t>
      </w:r>
      <w:proofErr w:type="spellStart"/>
      <w:r w:rsidR="00336E10" w:rsidRPr="006C1664">
        <w:rPr>
          <w:rFonts w:ascii="Arial Narrow" w:hAnsi="Arial Narrow"/>
          <w:bCs/>
          <w:lang w:val="en-US" w:eastAsia="en-US"/>
        </w:rPr>
        <w:t>cazul</w:t>
      </w:r>
      <w:proofErr w:type="spellEnd"/>
      <w:r w:rsidR="00336E10" w:rsidRPr="006C1664">
        <w:rPr>
          <w:rFonts w:ascii="Arial Narrow" w:hAnsi="Arial Narrow"/>
          <w:bCs/>
          <w:lang w:val="en-US" w:eastAsia="en-US"/>
        </w:rPr>
        <w:t xml:space="preserve"> </w:t>
      </w:r>
      <w:proofErr w:type="spellStart"/>
      <w:r w:rsidR="00336E10" w:rsidRPr="006C1664">
        <w:rPr>
          <w:rFonts w:ascii="Arial Narrow" w:hAnsi="Arial Narrow"/>
          <w:bCs/>
          <w:lang w:val="en-US" w:eastAsia="en-US"/>
        </w:rPr>
        <w:t>în</w:t>
      </w:r>
      <w:proofErr w:type="spellEnd"/>
      <w:r w:rsidR="00336E10" w:rsidRPr="006C1664">
        <w:rPr>
          <w:rFonts w:ascii="Arial Narrow" w:hAnsi="Arial Narrow"/>
          <w:bCs/>
          <w:lang w:val="en-US" w:eastAsia="en-US"/>
        </w:rPr>
        <w:t xml:space="preserve"> care </w:t>
      </w:r>
      <w:proofErr w:type="spellStart"/>
      <w:r w:rsidR="00336E10" w:rsidRPr="006C1664">
        <w:rPr>
          <w:rFonts w:ascii="Arial Narrow" w:hAnsi="Arial Narrow"/>
          <w:bCs/>
          <w:lang w:val="en-US" w:eastAsia="en-US"/>
        </w:rPr>
        <w:t>oferta</w:t>
      </w:r>
      <w:proofErr w:type="spellEnd"/>
      <w:r w:rsidR="00336E10" w:rsidRPr="006C1664">
        <w:rPr>
          <w:rFonts w:ascii="Arial Narrow" w:hAnsi="Arial Narrow"/>
          <w:bCs/>
          <w:lang w:val="en-US" w:eastAsia="en-US"/>
        </w:rPr>
        <w:t xml:space="preserve"> se </w:t>
      </w:r>
      <w:proofErr w:type="spellStart"/>
      <w:r w:rsidR="00336E10" w:rsidRPr="006C1664">
        <w:rPr>
          <w:rFonts w:ascii="Arial Narrow" w:hAnsi="Arial Narrow"/>
          <w:bCs/>
          <w:lang w:val="en-US" w:eastAsia="en-US"/>
        </w:rPr>
        <w:t>rătăceș</w:t>
      </w:r>
      <w:r w:rsidR="006F1C7E" w:rsidRPr="006C1664">
        <w:rPr>
          <w:rFonts w:ascii="Arial Narrow" w:hAnsi="Arial Narrow"/>
          <w:bCs/>
          <w:lang w:val="en-US" w:eastAsia="en-US"/>
        </w:rPr>
        <w:t>te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Ofertele</w:t>
      </w:r>
      <w:proofErr w:type="spellEnd"/>
      <w:r w:rsidR="006F1C7E" w:rsidRPr="006C1664">
        <w:rPr>
          <w:rFonts w:ascii="Arial Narrow" w:hAnsi="Arial Narrow"/>
          <w:bCs/>
          <w:lang w:val="en-US" w:eastAsia="en-US"/>
        </w:rPr>
        <w:t xml:space="preserve"> se </w:t>
      </w:r>
      <w:proofErr w:type="spellStart"/>
      <w:r w:rsidR="006F1C7E" w:rsidRPr="006C1664">
        <w:rPr>
          <w:rFonts w:ascii="Arial Narrow" w:hAnsi="Arial Narrow"/>
          <w:bCs/>
          <w:lang w:val="en-US" w:eastAsia="en-US"/>
        </w:rPr>
        <w:t>depun</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până</w:t>
      </w:r>
      <w:proofErr w:type="spellEnd"/>
      <w:r w:rsidR="006F1C7E" w:rsidRPr="006C1664">
        <w:rPr>
          <w:rFonts w:ascii="Arial Narrow" w:hAnsi="Arial Narrow"/>
          <w:bCs/>
          <w:lang w:val="en-US" w:eastAsia="en-US"/>
        </w:rPr>
        <w:t xml:space="preserve"> la data de </w:t>
      </w:r>
      <w:r w:rsidR="00B057EC" w:rsidRPr="006C1664">
        <w:rPr>
          <w:rFonts w:ascii="Arial Narrow" w:hAnsi="Arial Narrow"/>
          <w:b/>
          <w:lang w:val="en-US" w:eastAsia="en-US"/>
        </w:rPr>
        <w:t>24</w:t>
      </w:r>
      <w:r w:rsidR="005A6320" w:rsidRPr="006C1664">
        <w:rPr>
          <w:rFonts w:ascii="Arial Narrow" w:hAnsi="Arial Narrow"/>
          <w:b/>
          <w:lang w:val="en-US" w:eastAsia="en-US"/>
        </w:rPr>
        <w:t>.04</w:t>
      </w:r>
      <w:r w:rsidR="006732B5" w:rsidRPr="006C1664">
        <w:rPr>
          <w:rFonts w:ascii="Arial Narrow" w:hAnsi="Arial Narrow"/>
          <w:b/>
          <w:lang w:val="en-US" w:eastAsia="en-US"/>
        </w:rPr>
        <w:t xml:space="preserve">.2018, </w:t>
      </w:r>
      <w:proofErr w:type="spellStart"/>
      <w:r w:rsidR="006732B5" w:rsidRPr="006C1664">
        <w:rPr>
          <w:rFonts w:ascii="Arial Narrow" w:hAnsi="Arial Narrow"/>
          <w:b/>
          <w:lang w:val="en-US" w:eastAsia="en-US"/>
        </w:rPr>
        <w:t>ora</w:t>
      </w:r>
      <w:proofErr w:type="spellEnd"/>
      <w:r w:rsidR="006732B5" w:rsidRPr="006C1664">
        <w:rPr>
          <w:rFonts w:ascii="Arial Narrow" w:hAnsi="Arial Narrow"/>
          <w:b/>
          <w:lang w:val="en-US" w:eastAsia="en-US"/>
        </w:rPr>
        <w:t xml:space="preserve"> 12:</w:t>
      </w:r>
      <w:r w:rsidR="006F1C7E" w:rsidRPr="006C1664">
        <w:rPr>
          <w:rFonts w:ascii="Arial Narrow" w:hAnsi="Arial Narrow"/>
          <w:b/>
          <w:lang w:val="en-US" w:eastAsia="en-US"/>
        </w:rPr>
        <w:t>00</w:t>
      </w:r>
      <w:r w:rsidR="006F1C7E" w:rsidRPr="006C1664">
        <w:rPr>
          <w:rFonts w:ascii="Arial Narrow" w:hAnsi="Arial Narrow"/>
          <w:bCs/>
          <w:lang w:val="en-US" w:eastAsia="en-US"/>
        </w:rPr>
        <w:t xml:space="preserve"> la </w:t>
      </w:r>
      <w:proofErr w:type="spellStart"/>
      <w:r w:rsidR="006F1C7E" w:rsidRPr="006C1664">
        <w:rPr>
          <w:rFonts w:ascii="Arial Narrow" w:hAnsi="Arial Narrow"/>
          <w:bCs/>
          <w:lang w:val="en-US" w:eastAsia="en-US"/>
        </w:rPr>
        <w:t>sediul</w:t>
      </w:r>
      <w:proofErr w:type="spellEnd"/>
      <w:r w:rsidR="006F1C7E" w:rsidRPr="006C1664">
        <w:rPr>
          <w:rFonts w:ascii="Arial Narrow" w:hAnsi="Arial Narrow"/>
          <w:bCs/>
          <w:lang w:val="en-US" w:eastAsia="en-US"/>
        </w:rPr>
        <w:t xml:space="preserve"> central al </w:t>
      </w:r>
      <w:proofErr w:type="spellStart"/>
      <w:r w:rsidR="006F1C7E" w:rsidRPr="006C1664">
        <w:rPr>
          <w:rFonts w:ascii="Arial Narrow" w:hAnsi="Arial Narrow"/>
          <w:bCs/>
          <w:lang w:val="en-US" w:eastAsia="en-US"/>
        </w:rPr>
        <w:t>Oficiului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Naţional</w:t>
      </w:r>
      <w:proofErr w:type="spellEnd"/>
      <w:r w:rsidR="006F1C7E" w:rsidRPr="006C1664">
        <w:rPr>
          <w:rFonts w:ascii="Arial Narrow" w:hAnsi="Arial Narrow"/>
          <w:bCs/>
          <w:lang w:val="en-US" w:eastAsia="en-US"/>
        </w:rPr>
        <w:t xml:space="preserve"> al </w:t>
      </w:r>
      <w:proofErr w:type="spellStart"/>
      <w:r w:rsidR="006F1C7E" w:rsidRPr="006C1664">
        <w:rPr>
          <w:rFonts w:ascii="Arial Narrow" w:hAnsi="Arial Narrow"/>
          <w:bCs/>
          <w:lang w:val="en-US" w:eastAsia="en-US"/>
        </w:rPr>
        <w:t>Registrului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Comerţului</w:t>
      </w:r>
      <w:proofErr w:type="spellEnd"/>
      <w:r w:rsidR="006F1C7E" w:rsidRPr="006C1664">
        <w:rPr>
          <w:rFonts w:ascii="Arial Narrow" w:hAnsi="Arial Narrow"/>
          <w:bCs/>
          <w:lang w:val="en-US" w:eastAsia="en-US"/>
        </w:rPr>
        <w:t xml:space="preserve"> din B</w:t>
      </w:r>
      <w:r w:rsidR="00BA1F14" w:rsidRPr="006C1664">
        <w:rPr>
          <w:rFonts w:ascii="Arial Narrow" w:hAnsi="Arial Narrow"/>
          <w:bCs/>
          <w:lang w:val="en-US" w:eastAsia="en-US"/>
        </w:rPr>
        <w:t>-</w:t>
      </w:r>
      <w:proofErr w:type="spellStart"/>
      <w:r w:rsidR="006F1C7E" w:rsidRPr="006C1664">
        <w:rPr>
          <w:rFonts w:ascii="Arial Narrow" w:hAnsi="Arial Narrow"/>
          <w:bCs/>
          <w:lang w:val="en-US" w:eastAsia="en-US"/>
        </w:rPr>
        <w:t>d</w:t>
      </w:r>
      <w:r w:rsidR="00BA1F14" w:rsidRPr="006C1664">
        <w:rPr>
          <w:rFonts w:ascii="Arial Narrow" w:hAnsi="Arial Narrow"/>
          <w:bCs/>
          <w:lang w:val="en-US" w:eastAsia="en-US"/>
        </w:rPr>
        <w:t>ul</w:t>
      </w:r>
      <w:proofErr w:type="spellEnd"/>
      <w:r w:rsidR="006F1C7E" w:rsidRPr="006C1664">
        <w:rPr>
          <w:rFonts w:ascii="Arial Narrow" w:hAnsi="Arial Narrow"/>
          <w:bCs/>
          <w:lang w:val="en-US" w:eastAsia="en-US"/>
        </w:rPr>
        <w:t xml:space="preserve">. </w:t>
      </w:r>
      <w:proofErr w:type="spellStart"/>
      <w:proofErr w:type="gramStart"/>
      <w:r w:rsidR="006F1C7E" w:rsidRPr="006C1664">
        <w:rPr>
          <w:rFonts w:ascii="Arial Narrow" w:hAnsi="Arial Narrow"/>
          <w:bCs/>
          <w:lang w:val="en-US" w:eastAsia="en-US"/>
        </w:rPr>
        <w:t>Unirii</w:t>
      </w:r>
      <w:proofErr w:type="spellEnd"/>
      <w:r w:rsidR="00436077" w:rsidRPr="006C1664">
        <w:rPr>
          <w:rFonts w:ascii="Arial Narrow" w:hAnsi="Arial Narrow"/>
          <w:bCs/>
          <w:lang w:val="en-US" w:eastAsia="en-US"/>
        </w:rPr>
        <w:t>,</w:t>
      </w:r>
      <w:r w:rsidR="006F1C7E" w:rsidRPr="006C1664">
        <w:rPr>
          <w:rFonts w:ascii="Arial Narrow" w:hAnsi="Arial Narrow"/>
          <w:bCs/>
          <w:lang w:val="en-US" w:eastAsia="en-US"/>
        </w:rPr>
        <w:t xml:space="preserve"> nr.</w:t>
      </w:r>
      <w:proofErr w:type="gramEnd"/>
      <w:r w:rsidR="006F1C7E" w:rsidRPr="006C1664">
        <w:rPr>
          <w:rFonts w:ascii="Arial Narrow" w:hAnsi="Arial Narrow"/>
          <w:bCs/>
          <w:lang w:val="en-US" w:eastAsia="en-US"/>
        </w:rPr>
        <w:t xml:space="preserve"> </w:t>
      </w:r>
      <w:proofErr w:type="gramStart"/>
      <w:r w:rsidR="006F1C7E" w:rsidRPr="006C1664">
        <w:rPr>
          <w:rFonts w:ascii="Arial Narrow" w:hAnsi="Arial Narrow"/>
          <w:bCs/>
          <w:lang w:val="en-US" w:eastAsia="en-US"/>
        </w:rPr>
        <w:t xml:space="preserve">74, bl. J3b, </w:t>
      </w:r>
      <w:proofErr w:type="spellStart"/>
      <w:r w:rsidR="006F1C7E" w:rsidRPr="006C1664">
        <w:rPr>
          <w:rFonts w:ascii="Arial Narrow" w:hAnsi="Arial Narrow"/>
          <w:bCs/>
          <w:lang w:val="en-US" w:eastAsia="en-US"/>
        </w:rPr>
        <w:t>tronson</w:t>
      </w:r>
      <w:proofErr w:type="spellEnd"/>
      <w:r w:rsidR="006F1C7E" w:rsidRPr="006C1664">
        <w:rPr>
          <w:rFonts w:ascii="Arial Narrow" w:hAnsi="Arial Narrow"/>
          <w:bCs/>
          <w:lang w:val="en-US" w:eastAsia="en-US"/>
        </w:rPr>
        <w:t xml:space="preserve"> II+III, </w:t>
      </w:r>
      <w:proofErr w:type="spellStart"/>
      <w:r w:rsidR="006F1C7E" w:rsidRPr="006C1664">
        <w:rPr>
          <w:rFonts w:ascii="Arial Narrow" w:hAnsi="Arial Narrow"/>
          <w:bCs/>
          <w:lang w:val="en-US" w:eastAsia="en-US"/>
        </w:rPr>
        <w:t>etaj</w:t>
      </w:r>
      <w:proofErr w:type="spellEnd"/>
      <w:r w:rsidR="006F1C7E" w:rsidRPr="006C1664">
        <w:rPr>
          <w:rFonts w:ascii="Arial Narrow" w:hAnsi="Arial Narrow"/>
          <w:bCs/>
          <w:lang w:val="en-US" w:eastAsia="en-US"/>
        </w:rPr>
        <w:t xml:space="preserve"> 6 – </w:t>
      </w:r>
      <w:proofErr w:type="spellStart"/>
      <w:r w:rsidR="006F1C7E" w:rsidRPr="006C1664">
        <w:rPr>
          <w:rFonts w:ascii="Arial Narrow" w:hAnsi="Arial Narrow"/>
          <w:bCs/>
          <w:lang w:val="en-US" w:eastAsia="en-US"/>
        </w:rPr>
        <w:t>Direcţia</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economică</w:t>
      </w:r>
      <w:proofErr w:type="spellEnd"/>
      <w:r w:rsidR="006F1C7E" w:rsidRPr="006C1664">
        <w:rPr>
          <w:rFonts w:ascii="Arial Narrow" w:hAnsi="Arial Narrow"/>
          <w:bCs/>
          <w:lang w:val="en-US" w:eastAsia="en-US"/>
        </w:rPr>
        <w:t xml:space="preserve">, Sector 3, </w:t>
      </w:r>
      <w:proofErr w:type="spellStart"/>
      <w:r w:rsidR="006F1C7E" w:rsidRPr="006C1664">
        <w:rPr>
          <w:rFonts w:ascii="Arial Narrow" w:hAnsi="Arial Narrow"/>
          <w:bCs/>
          <w:lang w:val="en-US" w:eastAsia="en-US"/>
        </w:rPr>
        <w:t>Bucureşti</w:t>
      </w:r>
      <w:proofErr w:type="spellEnd"/>
      <w:r w:rsidR="006F1C7E" w:rsidRPr="006C1664">
        <w:rPr>
          <w:rFonts w:ascii="Arial Narrow" w:hAnsi="Arial Narrow"/>
          <w:bCs/>
          <w:lang w:val="en-US" w:eastAsia="en-US"/>
        </w:rPr>
        <w:t>.</w:t>
      </w:r>
      <w:proofErr w:type="gram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Ofertele</w:t>
      </w:r>
      <w:proofErr w:type="spellEnd"/>
      <w:r w:rsidR="006F1C7E" w:rsidRPr="006C1664">
        <w:rPr>
          <w:rFonts w:ascii="Arial Narrow" w:hAnsi="Arial Narrow"/>
          <w:bCs/>
          <w:lang w:val="en-US" w:eastAsia="en-US"/>
        </w:rPr>
        <w:t xml:space="preserve"> se pot </w:t>
      </w:r>
      <w:proofErr w:type="spellStart"/>
      <w:r w:rsidR="006F1C7E" w:rsidRPr="006C1664">
        <w:rPr>
          <w:rFonts w:ascii="Arial Narrow" w:hAnsi="Arial Narrow"/>
          <w:bCs/>
          <w:lang w:val="en-US" w:eastAsia="en-US"/>
        </w:rPr>
        <w:t>trimite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şi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prin</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poştă</w:t>
      </w:r>
      <w:proofErr w:type="spellEnd"/>
      <w:r w:rsidR="006F1C7E" w:rsidRPr="006C1664">
        <w:rPr>
          <w:rFonts w:ascii="Arial Narrow" w:hAnsi="Arial Narrow"/>
          <w:bCs/>
          <w:lang w:val="en-US" w:eastAsia="en-US"/>
        </w:rPr>
        <w:t xml:space="preserve">, </w:t>
      </w:r>
      <w:r w:rsidR="006F1C7E" w:rsidRPr="006C1664">
        <w:rPr>
          <w:rFonts w:ascii="Arial Narrow" w:hAnsi="Arial Narrow"/>
          <w:bCs/>
          <w:lang w:val="en-US" w:eastAsia="en-US"/>
        </w:rPr>
        <w:lastRenderedPageBreak/>
        <w:t xml:space="preserve">cu </w:t>
      </w:r>
      <w:proofErr w:type="spellStart"/>
      <w:r w:rsidR="006F1C7E" w:rsidRPr="006C1664">
        <w:rPr>
          <w:rFonts w:ascii="Arial Narrow" w:hAnsi="Arial Narrow"/>
          <w:bCs/>
          <w:lang w:val="en-US" w:eastAsia="en-US"/>
        </w:rPr>
        <w:t>confirmare</w:t>
      </w:r>
      <w:proofErr w:type="spellEnd"/>
      <w:r w:rsidR="006F1C7E" w:rsidRPr="006C1664">
        <w:rPr>
          <w:rFonts w:ascii="Arial Narrow" w:hAnsi="Arial Narrow"/>
          <w:bCs/>
          <w:lang w:val="en-US" w:eastAsia="en-US"/>
        </w:rPr>
        <w:t xml:space="preserve"> de </w:t>
      </w:r>
      <w:proofErr w:type="spellStart"/>
      <w:r w:rsidR="006F1C7E" w:rsidRPr="006C1664">
        <w:rPr>
          <w:rFonts w:ascii="Arial Narrow" w:hAnsi="Arial Narrow"/>
          <w:bCs/>
          <w:lang w:val="en-US" w:eastAsia="en-US"/>
        </w:rPr>
        <w:t>primire</w:t>
      </w:r>
      <w:proofErr w:type="spellEnd"/>
      <w:r w:rsidR="006F1C7E" w:rsidRPr="006C1664">
        <w:rPr>
          <w:rFonts w:ascii="Arial Narrow" w:hAnsi="Arial Narrow"/>
          <w:bCs/>
          <w:lang w:val="en-US" w:eastAsia="en-US"/>
        </w:rPr>
        <w:t xml:space="preserve">, la </w:t>
      </w:r>
      <w:proofErr w:type="spellStart"/>
      <w:r w:rsidR="006F1C7E" w:rsidRPr="006C1664">
        <w:rPr>
          <w:rFonts w:ascii="Arial Narrow" w:hAnsi="Arial Narrow"/>
          <w:bCs/>
          <w:lang w:val="en-US" w:eastAsia="en-US"/>
        </w:rPr>
        <w:t>aceeaşi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adresă</w:t>
      </w:r>
      <w:proofErr w:type="spellEnd"/>
      <w:r w:rsidR="006F1C7E" w:rsidRPr="006C1664">
        <w:rPr>
          <w:rFonts w:ascii="Arial Narrow" w:hAnsi="Arial Narrow"/>
          <w:bCs/>
          <w:lang w:val="en-US" w:eastAsia="en-US"/>
        </w:rPr>
        <w:t xml:space="preserve">, cu </w:t>
      </w:r>
      <w:proofErr w:type="spellStart"/>
      <w:r w:rsidR="006F1C7E" w:rsidRPr="006C1664">
        <w:rPr>
          <w:rFonts w:ascii="Arial Narrow" w:hAnsi="Arial Narrow"/>
          <w:bCs/>
          <w:lang w:val="en-US" w:eastAsia="en-US"/>
        </w:rPr>
        <w:t>condiţia</w:t>
      </w:r>
      <w:proofErr w:type="spellEnd"/>
      <w:r w:rsidR="006F1C7E" w:rsidRPr="006C1664">
        <w:rPr>
          <w:rFonts w:ascii="Arial Narrow" w:hAnsi="Arial Narrow"/>
          <w:bCs/>
          <w:lang w:val="en-US" w:eastAsia="en-US"/>
        </w:rPr>
        <w:t xml:space="preserve"> de </w:t>
      </w:r>
      <w:proofErr w:type="gramStart"/>
      <w:r w:rsidR="006F1C7E" w:rsidRPr="006C1664">
        <w:rPr>
          <w:rFonts w:ascii="Arial Narrow" w:hAnsi="Arial Narrow"/>
          <w:bCs/>
          <w:lang w:val="en-US" w:eastAsia="en-US"/>
        </w:rPr>
        <w:t>a</w:t>
      </w:r>
      <w:proofErr w:type="gram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ajunge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până</w:t>
      </w:r>
      <w:proofErr w:type="spellEnd"/>
      <w:r w:rsidR="006F1C7E" w:rsidRPr="006C1664">
        <w:rPr>
          <w:rFonts w:ascii="Arial Narrow" w:hAnsi="Arial Narrow"/>
          <w:bCs/>
          <w:lang w:val="en-US" w:eastAsia="en-US"/>
        </w:rPr>
        <w:t xml:space="preserve"> la data </w:t>
      </w:r>
      <w:proofErr w:type="spellStart"/>
      <w:r w:rsidR="006F1C7E" w:rsidRPr="006C1664">
        <w:rPr>
          <w:rFonts w:ascii="Arial Narrow" w:hAnsi="Arial Narrow"/>
          <w:bCs/>
          <w:lang w:val="en-US" w:eastAsia="en-US"/>
        </w:rPr>
        <w:t>şi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ora</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menţionată</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în</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invitaţia</w:t>
      </w:r>
      <w:proofErr w:type="spellEnd"/>
      <w:r w:rsidR="006F1C7E" w:rsidRPr="006C1664">
        <w:rPr>
          <w:rFonts w:ascii="Arial Narrow" w:hAnsi="Arial Narrow"/>
          <w:bCs/>
          <w:lang w:val="en-US" w:eastAsia="en-US"/>
        </w:rPr>
        <w:t xml:space="preserve"> de </w:t>
      </w:r>
      <w:proofErr w:type="spellStart"/>
      <w:r w:rsidR="006F1C7E" w:rsidRPr="006C1664">
        <w:rPr>
          <w:rFonts w:ascii="Arial Narrow" w:hAnsi="Arial Narrow"/>
          <w:bCs/>
          <w:lang w:val="en-US" w:eastAsia="en-US"/>
        </w:rPr>
        <w:t>participare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Ofertele</w:t>
      </w:r>
      <w:proofErr w:type="spellEnd"/>
      <w:r w:rsidR="006F1C7E" w:rsidRPr="006C1664">
        <w:rPr>
          <w:rFonts w:ascii="Arial Narrow" w:hAnsi="Arial Narrow"/>
          <w:bCs/>
          <w:lang w:val="en-US" w:eastAsia="en-US"/>
        </w:rPr>
        <w:t xml:space="preserve"> care </w:t>
      </w:r>
      <w:proofErr w:type="spellStart"/>
      <w:r w:rsidR="006F1C7E" w:rsidRPr="006C1664">
        <w:rPr>
          <w:rFonts w:ascii="Arial Narrow" w:hAnsi="Arial Narrow"/>
          <w:bCs/>
          <w:lang w:val="en-US" w:eastAsia="en-US"/>
        </w:rPr>
        <w:t>sunt</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depuse</w:t>
      </w:r>
      <w:proofErr w:type="spellEnd"/>
      <w:r w:rsidR="006F1C7E" w:rsidRPr="006C1664">
        <w:rPr>
          <w:rFonts w:ascii="Arial Narrow" w:hAnsi="Arial Narrow"/>
          <w:bCs/>
          <w:lang w:val="en-US" w:eastAsia="en-US"/>
        </w:rPr>
        <w:t>/</w:t>
      </w:r>
      <w:proofErr w:type="spellStart"/>
      <w:r w:rsidR="006F1C7E" w:rsidRPr="006C1664">
        <w:rPr>
          <w:rFonts w:ascii="Arial Narrow" w:hAnsi="Arial Narrow"/>
          <w:bCs/>
          <w:lang w:val="en-US" w:eastAsia="en-US"/>
        </w:rPr>
        <w:t>transmise</w:t>
      </w:r>
      <w:proofErr w:type="spellEnd"/>
      <w:r w:rsidR="006F1C7E" w:rsidRPr="006C1664">
        <w:rPr>
          <w:rFonts w:ascii="Arial Narrow" w:hAnsi="Arial Narrow"/>
          <w:bCs/>
          <w:lang w:val="en-US" w:eastAsia="en-US"/>
        </w:rPr>
        <w:t xml:space="preserve"> la </w:t>
      </w:r>
      <w:proofErr w:type="spellStart"/>
      <w:r w:rsidR="006F1C7E" w:rsidRPr="006C1664">
        <w:rPr>
          <w:rFonts w:ascii="Arial Narrow" w:hAnsi="Arial Narrow"/>
          <w:bCs/>
          <w:lang w:val="en-US" w:eastAsia="en-US"/>
        </w:rPr>
        <w:t>alte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adrese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decât</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cea</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menţionată</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mai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sus</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sau</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sunt</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primite</w:t>
      </w:r>
      <w:proofErr w:type="spellEnd"/>
      <w:r w:rsidR="006F1C7E" w:rsidRPr="006C1664">
        <w:rPr>
          <w:rFonts w:ascii="Arial Narrow" w:hAnsi="Arial Narrow"/>
          <w:bCs/>
          <w:lang w:val="en-US" w:eastAsia="en-US"/>
        </w:rPr>
        <w:t xml:space="preserve"> de </w:t>
      </w:r>
      <w:proofErr w:type="spellStart"/>
      <w:r w:rsidR="006F1C7E" w:rsidRPr="006C1664">
        <w:rPr>
          <w:rFonts w:ascii="Arial Narrow" w:hAnsi="Arial Narrow"/>
          <w:bCs/>
          <w:lang w:val="en-US" w:eastAsia="en-US"/>
        </w:rPr>
        <w:t>către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Autoritatea</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contractantă</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după</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expirarea</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datei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şi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orei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limită</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pentru</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depunere</w:t>
      </w:r>
      <w:proofErr w:type="spellEnd"/>
      <w:r w:rsidR="006F1C7E" w:rsidRPr="006C1664">
        <w:rPr>
          <w:rFonts w:ascii="Arial Narrow" w:hAnsi="Arial Narrow"/>
          <w:bCs/>
          <w:lang w:val="en-US" w:eastAsia="en-US"/>
        </w:rPr>
        <w:t xml:space="preserve">, se </w:t>
      </w:r>
      <w:proofErr w:type="spellStart"/>
      <w:r w:rsidR="006F1C7E" w:rsidRPr="006C1664">
        <w:rPr>
          <w:rFonts w:ascii="Arial Narrow" w:hAnsi="Arial Narrow"/>
          <w:bCs/>
          <w:lang w:val="en-US" w:eastAsia="en-US"/>
        </w:rPr>
        <w:t>returnează</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nedeschise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Şedinţa</w:t>
      </w:r>
      <w:proofErr w:type="spellEnd"/>
      <w:r w:rsidR="006F1C7E" w:rsidRPr="006C1664">
        <w:rPr>
          <w:rFonts w:ascii="Arial Narrow" w:hAnsi="Arial Narrow"/>
          <w:bCs/>
          <w:lang w:val="en-US" w:eastAsia="en-US"/>
        </w:rPr>
        <w:t xml:space="preserve"> de </w:t>
      </w:r>
      <w:proofErr w:type="spellStart"/>
      <w:r w:rsidR="006F1C7E" w:rsidRPr="006C1664">
        <w:rPr>
          <w:rFonts w:ascii="Arial Narrow" w:hAnsi="Arial Narrow"/>
          <w:bCs/>
          <w:lang w:val="en-US" w:eastAsia="en-US"/>
        </w:rPr>
        <w:t>deschidere</w:t>
      </w:r>
      <w:proofErr w:type="spellEnd"/>
      <w:r w:rsidR="006F1C7E" w:rsidRPr="006C1664">
        <w:rPr>
          <w:rFonts w:ascii="Arial Narrow" w:hAnsi="Arial Narrow"/>
          <w:bCs/>
          <w:lang w:val="en-US" w:eastAsia="en-US"/>
        </w:rPr>
        <w:t xml:space="preserve"> </w:t>
      </w:r>
      <w:proofErr w:type="spellStart"/>
      <w:proofErr w:type="gramStart"/>
      <w:r w:rsidR="006F1C7E" w:rsidRPr="006C1664">
        <w:rPr>
          <w:rFonts w:ascii="Arial Narrow" w:hAnsi="Arial Narrow"/>
          <w:bCs/>
          <w:lang w:val="en-US" w:eastAsia="en-US"/>
        </w:rPr>
        <w:t>va</w:t>
      </w:r>
      <w:proofErr w:type="spellEnd"/>
      <w:proofErr w:type="gram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avea</w:t>
      </w:r>
      <w:proofErr w:type="spellEnd"/>
      <w:r w:rsidR="006F1C7E" w:rsidRPr="006C1664">
        <w:rPr>
          <w:rFonts w:ascii="Arial Narrow" w:hAnsi="Arial Narrow"/>
          <w:bCs/>
          <w:lang w:val="en-US" w:eastAsia="en-US"/>
        </w:rPr>
        <w:t xml:space="preserve"> loc </w:t>
      </w:r>
      <w:proofErr w:type="spellStart"/>
      <w:r w:rsidR="006F1C7E" w:rsidRPr="006C1664">
        <w:rPr>
          <w:rFonts w:ascii="Arial Narrow" w:hAnsi="Arial Narrow"/>
          <w:bCs/>
          <w:lang w:val="en-US" w:eastAsia="en-US"/>
        </w:rPr>
        <w:t>în</w:t>
      </w:r>
      <w:proofErr w:type="spellEnd"/>
      <w:r w:rsidR="006F1C7E" w:rsidRPr="006C1664">
        <w:rPr>
          <w:rFonts w:ascii="Arial Narrow" w:hAnsi="Arial Narrow"/>
          <w:bCs/>
          <w:lang w:val="en-US" w:eastAsia="en-US"/>
        </w:rPr>
        <w:t xml:space="preserve"> data de </w:t>
      </w:r>
      <w:r w:rsidR="00860F1B" w:rsidRPr="006C1664">
        <w:rPr>
          <w:rFonts w:ascii="Arial Narrow" w:hAnsi="Arial Narrow"/>
          <w:b/>
          <w:lang w:val="en-US" w:eastAsia="en-US"/>
        </w:rPr>
        <w:t>24</w:t>
      </w:r>
      <w:r w:rsidR="005A6320" w:rsidRPr="006C1664">
        <w:rPr>
          <w:rFonts w:ascii="Arial Narrow" w:hAnsi="Arial Narrow"/>
          <w:b/>
          <w:lang w:val="en-US" w:eastAsia="en-US"/>
        </w:rPr>
        <w:t>.04</w:t>
      </w:r>
      <w:r w:rsidR="006732B5" w:rsidRPr="006C1664">
        <w:rPr>
          <w:rFonts w:ascii="Arial Narrow" w:hAnsi="Arial Narrow"/>
          <w:b/>
          <w:lang w:val="en-US" w:eastAsia="en-US"/>
        </w:rPr>
        <w:t xml:space="preserve">.2018, </w:t>
      </w:r>
      <w:proofErr w:type="spellStart"/>
      <w:r w:rsidR="006732B5" w:rsidRPr="006C1664">
        <w:rPr>
          <w:rFonts w:ascii="Arial Narrow" w:hAnsi="Arial Narrow"/>
          <w:b/>
          <w:lang w:val="en-US" w:eastAsia="en-US"/>
        </w:rPr>
        <w:t>ora</w:t>
      </w:r>
      <w:proofErr w:type="spellEnd"/>
      <w:r w:rsidR="006732B5" w:rsidRPr="006C1664">
        <w:rPr>
          <w:rFonts w:ascii="Arial Narrow" w:hAnsi="Arial Narrow"/>
          <w:b/>
          <w:lang w:val="en-US" w:eastAsia="en-US"/>
        </w:rPr>
        <w:t xml:space="preserve"> 13:</w:t>
      </w:r>
      <w:r w:rsidR="006F1C7E" w:rsidRPr="006C1664">
        <w:rPr>
          <w:rFonts w:ascii="Arial Narrow" w:hAnsi="Arial Narrow"/>
          <w:b/>
          <w:lang w:val="en-US" w:eastAsia="en-US"/>
        </w:rPr>
        <w:t>00</w:t>
      </w:r>
      <w:r w:rsidR="006F1C7E" w:rsidRPr="006C1664">
        <w:rPr>
          <w:rFonts w:ascii="Arial Narrow" w:hAnsi="Arial Narrow"/>
          <w:lang w:val="en-US" w:eastAsia="en-US"/>
        </w:rPr>
        <w:t xml:space="preserve"> </w:t>
      </w:r>
      <w:r w:rsidR="006F1C7E" w:rsidRPr="006C1664">
        <w:rPr>
          <w:rFonts w:ascii="Arial Narrow" w:hAnsi="Arial Narrow"/>
          <w:bCs/>
          <w:lang w:val="en-US" w:eastAsia="en-US"/>
        </w:rPr>
        <w:t>la: OFICIUL NAŢIONAL AL REGISTRULUI COMERŢULUI</w:t>
      </w:r>
      <w:r w:rsidR="002F24AA" w:rsidRPr="006C1664">
        <w:rPr>
          <w:rFonts w:ascii="Arial Narrow" w:hAnsi="Arial Narrow"/>
          <w:bCs/>
          <w:lang w:val="en-US" w:eastAsia="en-US"/>
        </w:rPr>
        <w:t>,</w:t>
      </w:r>
      <w:r w:rsidR="006F1C7E" w:rsidRPr="006C1664">
        <w:rPr>
          <w:rFonts w:ascii="Arial Narrow" w:hAnsi="Arial Narrow"/>
          <w:bCs/>
          <w:lang w:val="en-US" w:eastAsia="en-US"/>
        </w:rPr>
        <w:t xml:space="preserve"> B</w:t>
      </w:r>
      <w:r w:rsidR="002F24AA" w:rsidRPr="006C1664">
        <w:rPr>
          <w:rFonts w:ascii="Arial Narrow" w:hAnsi="Arial Narrow"/>
          <w:bCs/>
          <w:lang w:val="en-US" w:eastAsia="en-US"/>
        </w:rPr>
        <w:t>-</w:t>
      </w:r>
      <w:proofErr w:type="spellStart"/>
      <w:r w:rsidR="006F1C7E" w:rsidRPr="006C1664">
        <w:rPr>
          <w:rFonts w:ascii="Arial Narrow" w:hAnsi="Arial Narrow"/>
          <w:bCs/>
          <w:lang w:val="en-US" w:eastAsia="en-US"/>
        </w:rPr>
        <w:t>d</w:t>
      </w:r>
      <w:r w:rsidR="002F24AA" w:rsidRPr="006C1664">
        <w:rPr>
          <w:rFonts w:ascii="Arial Narrow" w:hAnsi="Arial Narrow"/>
          <w:bCs/>
          <w:lang w:val="en-US" w:eastAsia="en-US"/>
        </w:rPr>
        <w:t>ul</w:t>
      </w:r>
      <w:proofErr w:type="spellEnd"/>
      <w:r w:rsidR="006F1C7E" w:rsidRPr="006C1664">
        <w:rPr>
          <w:rFonts w:ascii="Arial Narrow" w:hAnsi="Arial Narrow"/>
          <w:bCs/>
          <w:lang w:val="en-US" w:eastAsia="en-US"/>
        </w:rPr>
        <w:t xml:space="preserve">. </w:t>
      </w:r>
      <w:proofErr w:type="spellStart"/>
      <w:proofErr w:type="gramStart"/>
      <w:r w:rsidR="006F1C7E" w:rsidRPr="006C1664">
        <w:rPr>
          <w:rFonts w:ascii="Arial Narrow" w:hAnsi="Arial Narrow"/>
          <w:bCs/>
          <w:lang w:val="en-US" w:eastAsia="en-US"/>
        </w:rPr>
        <w:t>Unirii</w:t>
      </w:r>
      <w:proofErr w:type="spellEnd"/>
      <w:r w:rsidR="004106FC" w:rsidRPr="006C1664">
        <w:rPr>
          <w:rFonts w:ascii="Arial Narrow" w:hAnsi="Arial Narrow"/>
          <w:bCs/>
          <w:lang w:val="en-US" w:eastAsia="en-US"/>
        </w:rPr>
        <w:t>,</w:t>
      </w:r>
      <w:r w:rsidR="006F1C7E" w:rsidRPr="006C1664">
        <w:rPr>
          <w:rFonts w:ascii="Arial Narrow" w:hAnsi="Arial Narrow"/>
          <w:bCs/>
          <w:lang w:val="en-US" w:eastAsia="en-US"/>
        </w:rPr>
        <w:t xml:space="preserve"> nr.</w:t>
      </w:r>
      <w:proofErr w:type="gramEnd"/>
      <w:r w:rsidR="006F1C7E" w:rsidRPr="006C1664">
        <w:rPr>
          <w:rFonts w:ascii="Arial Narrow" w:hAnsi="Arial Narrow"/>
          <w:bCs/>
          <w:lang w:val="en-US" w:eastAsia="en-US"/>
        </w:rPr>
        <w:t xml:space="preserve"> 74, bl. J3b, </w:t>
      </w:r>
      <w:proofErr w:type="spellStart"/>
      <w:r w:rsidR="006F1C7E" w:rsidRPr="006C1664">
        <w:rPr>
          <w:rFonts w:ascii="Arial Narrow" w:hAnsi="Arial Narrow"/>
          <w:bCs/>
          <w:lang w:val="en-US" w:eastAsia="en-US"/>
        </w:rPr>
        <w:t>T</w:t>
      </w:r>
      <w:r w:rsidR="006A6AD3" w:rsidRPr="006C1664">
        <w:rPr>
          <w:rFonts w:ascii="Arial Narrow" w:hAnsi="Arial Narrow"/>
          <w:bCs/>
          <w:lang w:val="en-US" w:eastAsia="en-US"/>
        </w:rPr>
        <w:t>ronson</w:t>
      </w:r>
      <w:proofErr w:type="spellEnd"/>
      <w:r w:rsidR="006A6AD3" w:rsidRPr="006C1664">
        <w:rPr>
          <w:rFonts w:ascii="Arial Narrow" w:hAnsi="Arial Narrow"/>
          <w:bCs/>
          <w:lang w:val="en-US" w:eastAsia="en-US"/>
        </w:rPr>
        <w:t xml:space="preserve"> II+III, Sector 3, </w:t>
      </w:r>
      <w:proofErr w:type="spellStart"/>
      <w:r w:rsidR="006A6AD3" w:rsidRPr="006C1664">
        <w:rPr>
          <w:rFonts w:ascii="Arial Narrow" w:hAnsi="Arial Narrow"/>
          <w:bCs/>
          <w:lang w:val="en-US" w:eastAsia="en-US"/>
        </w:rPr>
        <w:t>Bucureș</w:t>
      </w:r>
      <w:r w:rsidR="006F1C7E" w:rsidRPr="006C1664">
        <w:rPr>
          <w:rFonts w:ascii="Arial Narrow" w:hAnsi="Arial Narrow"/>
          <w:bCs/>
          <w:lang w:val="en-US" w:eastAsia="en-US"/>
        </w:rPr>
        <w:t>ti</w:t>
      </w:r>
      <w:proofErr w:type="spellEnd"/>
      <w:r w:rsidR="006A6AD3" w:rsidRPr="006C1664">
        <w:rPr>
          <w:rFonts w:ascii="Arial Narrow" w:hAnsi="Arial Narrow"/>
          <w:bCs/>
          <w:lang w:val="en-US" w:eastAsia="en-US"/>
        </w:rPr>
        <w:t>,</w:t>
      </w:r>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Etaj</w:t>
      </w:r>
      <w:proofErr w:type="spellEnd"/>
      <w:r w:rsidR="006F1C7E" w:rsidRPr="006C1664">
        <w:rPr>
          <w:rFonts w:ascii="Arial Narrow" w:hAnsi="Arial Narrow"/>
          <w:bCs/>
          <w:lang w:val="en-US" w:eastAsia="en-US"/>
        </w:rPr>
        <w:t xml:space="preserve"> 6, </w:t>
      </w:r>
      <w:proofErr w:type="spellStart"/>
      <w:r w:rsidR="006F1C7E" w:rsidRPr="006C1664">
        <w:rPr>
          <w:rFonts w:ascii="Arial Narrow" w:hAnsi="Arial Narrow"/>
          <w:bCs/>
          <w:lang w:val="en-US" w:eastAsia="en-US"/>
        </w:rPr>
        <w:t>Direcţia</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economică</w:t>
      </w:r>
      <w:proofErr w:type="spellEnd"/>
      <w:r w:rsidR="006F1C7E" w:rsidRPr="006C1664">
        <w:rPr>
          <w:rFonts w:ascii="Arial Narrow" w:hAnsi="Arial Narrow"/>
          <w:bCs/>
          <w:lang w:val="en-US" w:eastAsia="en-US"/>
        </w:rPr>
        <w:t xml:space="preserve">. </w:t>
      </w:r>
      <w:r w:rsidR="0005615E" w:rsidRPr="006C1664">
        <w:rPr>
          <w:rFonts w:ascii="Arial Narrow" w:hAnsi="Arial Narrow"/>
          <w:bCs/>
          <w:lang w:val="en-US" w:eastAsia="en-US"/>
        </w:rPr>
        <w:t>NU SE ACCEPTĂ OFERTE ALTERNATIVE.</w:t>
      </w:r>
    </w:p>
    <w:p w:rsidR="00F30C51" w:rsidRPr="006C1664" w:rsidRDefault="00F30C51" w:rsidP="00F30C51">
      <w:pPr>
        <w:pStyle w:val="NormalWeb"/>
        <w:tabs>
          <w:tab w:val="left" w:pos="567"/>
        </w:tabs>
        <w:spacing w:after="0" w:afterAutospacing="0"/>
        <w:contextualSpacing/>
        <w:jc w:val="both"/>
        <w:rPr>
          <w:rFonts w:ascii="Arial Narrow" w:hAnsi="Arial Narrow"/>
          <w:lang w:val="en-US" w:eastAsia="en-US"/>
        </w:rPr>
      </w:pPr>
    </w:p>
    <w:p w:rsidR="006F1C7E" w:rsidRPr="006C1664" w:rsidRDefault="00A83624" w:rsidP="00A960F0">
      <w:pPr>
        <w:pStyle w:val="NormalWeb"/>
        <w:spacing w:after="0" w:afterAutospacing="0"/>
        <w:contextualSpacing/>
        <w:jc w:val="both"/>
        <w:rPr>
          <w:rFonts w:ascii="Arial Narrow" w:hAnsi="Arial Narrow"/>
          <w:b/>
          <w:bCs/>
          <w:lang w:val="en-US" w:eastAsia="en-US"/>
        </w:rPr>
      </w:pPr>
      <w:r w:rsidRPr="006C1664">
        <w:rPr>
          <w:rFonts w:ascii="Arial Narrow" w:hAnsi="Arial Narrow"/>
          <w:b/>
          <w:bCs/>
          <w:lang w:val="en-US" w:eastAsia="en-US"/>
        </w:rPr>
        <w:t>17</w:t>
      </w:r>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Criteriul</w:t>
      </w:r>
      <w:proofErr w:type="spellEnd"/>
      <w:r w:rsidR="006F1C7E" w:rsidRPr="006C1664">
        <w:rPr>
          <w:rFonts w:ascii="Arial Narrow" w:hAnsi="Arial Narrow"/>
          <w:b/>
          <w:bCs/>
          <w:lang w:val="en-US" w:eastAsia="en-US"/>
        </w:rPr>
        <w:t xml:space="preserve"> de </w:t>
      </w:r>
      <w:proofErr w:type="spellStart"/>
      <w:r w:rsidR="006F1C7E" w:rsidRPr="006C1664">
        <w:rPr>
          <w:rFonts w:ascii="Arial Narrow" w:hAnsi="Arial Narrow"/>
          <w:b/>
          <w:bCs/>
          <w:lang w:val="en-US" w:eastAsia="en-US"/>
        </w:rPr>
        <w:t>atribuire</w:t>
      </w:r>
      <w:proofErr w:type="spellEnd"/>
      <w:r w:rsidR="006F1C7E" w:rsidRPr="006C1664">
        <w:rPr>
          <w:rFonts w:ascii="Arial Narrow" w:hAnsi="Arial Narrow"/>
          <w:b/>
          <w:bCs/>
          <w:lang w:val="en-US" w:eastAsia="en-US"/>
        </w:rPr>
        <w:t xml:space="preserve">: </w:t>
      </w:r>
      <w:r w:rsidR="00E6659E" w:rsidRPr="006C1664">
        <w:rPr>
          <w:rFonts w:ascii="Arial Narrow" w:hAnsi="Arial Narrow"/>
          <w:b/>
          <w:bCs/>
          <w:lang w:val="en-US" w:eastAsia="en-US"/>
        </w:rPr>
        <w:t xml:space="preserve"> </w:t>
      </w:r>
      <w:proofErr w:type="spellStart"/>
      <w:r w:rsidR="006F1C7E" w:rsidRPr="006C1664">
        <w:rPr>
          <w:rFonts w:ascii="Arial Narrow" w:hAnsi="Arial Narrow"/>
          <w:bCs/>
          <w:lang w:val="en-US" w:eastAsia="en-US"/>
        </w:rPr>
        <w:t>Comisia</w:t>
      </w:r>
      <w:proofErr w:type="spellEnd"/>
      <w:r w:rsidR="006F1C7E" w:rsidRPr="006C1664">
        <w:rPr>
          <w:rFonts w:ascii="Arial Narrow" w:hAnsi="Arial Narrow"/>
          <w:bCs/>
          <w:lang w:val="en-US" w:eastAsia="en-US"/>
        </w:rPr>
        <w:t xml:space="preserve"> de </w:t>
      </w:r>
      <w:proofErr w:type="spellStart"/>
      <w:r w:rsidR="006F1C7E" w:rsidRPr="006C1664">
        <w:rPr>
          <w:rFonts w:ascii="Arial Narrow" w:hAnsi="Arial Narrow"/>
          <w:bCs/>
          <w:lang w:val="en-US" w:eastAsia="en-US"/>
        </w:rPr>
        <w:t>atribuire</w:t>
      </w:r>
      <w:proofErr w:type="spellEnd"/>
      <w:r w:rsidR="006F1C7E" w:rsidRPr="006C1664">
        <w:rPr>
          <w:rFonts w:ascii="Arial Narrow" w:hAnsi="Arial Narrow"/>
          <w:bCs/>
          <w:lang w:val="en-US" w:eastAsia="en-US"/>
        </w:rPr>
        <w:t xml:space="preserve"> </w:t>
      </w:r>
      <w:proofErr w:type="spellStart"/>
      <w:proofErr w:type="gramStart"/>
      <w:r w:rsidR="006F1C7E" w:rsidRPr="006C1664">
        <w:rPr>
          <w:rFonts w:ascii="Arial Narrow" w:hAnsi="Arial Narrow"/>
          <w:bCs/>
          <w:lang w:val="en-US" w:eastAsia="en-US"/>
        </w:rPr>
        <w:t>va</w:t>
      </w:r>
      <w:proofErr w:type="spellEnd"/>
      <w:proofErr w:type="gram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evalua</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şi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compara</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ofertele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depuse</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în</w:t>
      </w:r>
      <w:proofErr w:type="spellEnd"/>
      <w:r w:rsidR="006F1C7E" w:rsidRPr="006C1664">
        <w:rPr>
          <w:rFonts w:ascii="Arial Narrow" w:hAnsi="Arial Narrow"/>
          <w:bCs/>
          <w:lang w:val="en-US" w:eastAsia="en-US"/>
        </w:rPr>
        <w:t xml:space="preserve"> lei, </w:t>
      </w:r>
      <w:proofErr w:type="spellStart"/>
      <w:r w:rsidR="006F1C7E" w:rsidRPr="006C1664">
        <w:rPr>
          <w:rFonts w:ascii="Arial Narrow" w:hAnsi="Arial Narrow"/>
          <w:bCs/>
          <w:lang w:val="en-US" w:eastAsia="en-US"/>
        </w:rPr>
        <w:t>fără</w:t>
      </w:r>
      <w:proofErr w:type="spellEnd"/>
      <w:r w:rsidR="006F1C7E" w:rsidRPr="006C1664">
        <w:rPr>
          <w:rFonts w:ascii="Arial Narrow" w:hAnsi="Arial Narrow"/>
          <w:bCs/>
          <w:lang w:val="en-US" w:eastAsia="en-US"/>
        </w:rPr>
        <w:t xml:space="preserve"> TVA, conform </w:t>
      </w:r>
      <w:proofErr w:type="spellStart"/>
      <w:r w:rsidR="006F1C7E" w:rsidRPr="006C1664">
        <w:rPr>
          <w:rFonts w:ascii="Arial Narrow" w:hAnsi="Arial Narrow"/>
          <w:bCs/>
          <w:lang w:val="en-US" w:eastAsia="en-US"/>
        </w:rPr>
        <w:t>criteriului</w:t>
      </w:r>
      <w:proofErr w:type="spellEnd"/>
      <w:r w:rsidR="006F1C7E" w:rsidRPr="006C1664">
        <w:rPr>
          <w:rFonts w:ascii="Arial Narrow" w:hAnsi="Arial Narrow"/>
          <w:bCs/>
          <w:lang w:val="en-US" w:eastAsia="en-US"/>
        </w:rPr>
        <w:t xml:space="preserve"> –</w:t>
      </w:r>
      <w:r w:rsidR="00A575FB" w:rsidRPr="006C1664">
        <w:rPr>
          <w:rFonts w:ascii="Arial Narrow" w:hAnsi="Arial Narrow"/>
          <w:b/>
          <w:bCs/>
          <w:lang w:val="en-US" w:eastAsia="en-US"/>
        </w:rPr>
        <w:t xml:space="preserve"> "</w:t>
      </w:r>
      <w:proofErr w:type="spellStart"/>
      <w:r w:rsidR="00A575FB" w:rsidRPr="006C1664">
        <w:rPr>
          <w:rFonts w:ascii="Arial Narrow" w:hAnsi="Arial Narrow"/>
          <w:b/>
          <w:bCs/>
          <w:lang w:val="en-US" w:eastAsia="en-US"/>
        </w:rPr>
        <w:t>preţul</w:t>
      </w:r>
      <w:proofErr w:type="spellEnd"/>
      <w:r w:rsidR="00A575FB" w:rsidRPr="006C1664">
        <w:rPr>
          <w:rFonts w:ascii="Arial Narrow" w:hAnsi="Arial Narrow"/>
          <w:b/>
          <w:bCs/>
          <w:lang w:val="en-US" w:eastAsia="en-US"/>
        </w:rPr>
        <w:t xml:space="preserve"> </w:t>
      </w:r>
      <w:proofErr w:type="spellStart"/>
      <w:r w:rsidR="00A575FB" w:rsidRPr="006C1664">
        <w:rPr>
          <w:rFonts w:ascii="Arial Narrow" w:hAnsi="Arial Narrow"/>
          <w:b/>
          <w:bCs/>
          <w:lang w:val="en-US" w:eastAsia="en-US"/>
        </w:rPr>
        <w:t>cel</w:t>
      </w:r>
      <w:proofErr w:type="spellEnd"/>
      <w:r w:rsidR="00A575FB" w:rsidRPr="006C1664">
        <w:rPr>
          <w:rFonts w:ascii="Arial Narrow" w:hAnsi="Arial Narrow"/>
          <w:b/>
          <w:bCs/>
          <w:lang w:val="en-US" w:eastAsia="en-US"/>
        </w:rPr>
        <w:t xml:space="preserve"> </w:t>
      </w:r>
      <w:proofErr w:type="spellStart"/>
      <w:r w:rsidR="00A575FB" w:rsidRPr="006C1664">
        <w:rPr>
          <w:rFonts w:ascii="Arial Narrow" w:hAnsi="Arial Narrow"/>
          <w:b/>
          <w:bCs/>
          <w:lang w:val="en-US" w:eastAsia="en-US"/>
        </w:rPr>
        <w:t>mai</w:t>
      </w:r>
      <w:proofErr w:type="spellEnd"/>
      <w:r w:rsidR="00A575FB" w:rsidRPr="006C1664">
        <w:rPr>
          <w:rFonts w:ascii="Arial Narrow" w:hAnsi="Arial Narrow"/>
          <w:b/>
          <w:bCs/>
          <w:lang w:val="en-US" w:eastAsia="en-US"/>
        </w:rPr>
        <w:t xml:space="preserve"> </w:t>
      </w:r>
      <w:proofErr w:type="spellStart"/>
      <w:r w:rsidR="00A575FB" w:rsidRPr="006C1664">
        <w:rPr>
          <w:rFonts w:ascii="Arial Narrow" w:hAnsi="Arial Narrow"/>
          <w:b/>
          <w:bCs/>
          <w:lang w:val="en-US" w:eastAsia="en-US"/>
        </w:rPr>
        <w:t>scăzut</w:t>
      </w:r>
      <w:proofErr w:type="spellEnd"/>
      <w:r w:rsidR="00A575FB" w:rsidRPr="006C1664">
        <w:rPr>
          <w:rFonts w:ascii="Arial Narrow" w:hAnsi="Arial Narrow"/>
          <w:b/>
          <w:bCs/>
          <w:lang w:val="en-US" w:eastAsia="en-US"/>
        </w:rPr>
        <w:t xml:space="preserve">", </w:t>
      </w:r>
      <w:proofErr w:type="spellStart"/>
      <w:r w:rsidR="00A575FB" w:rsidRPr="006C1664">
        <w:rPr>
          <w:rFonts w:ascii="Arial Narrow" w:hAnsi="Arial Narrow"/>
          <w:b/>
          <w:bCs/>
          <w:lang w:val="en-US" w:eastAsia="en-US"/>
        </w:rPr>
        <w:t>în</w:t>
      </w:r>
      <w:proofErr w:type="spellEnd"/>
      <w:r w:rsidR="00A575FB" w:rsidRPr="006C1664">
        <w:rPr>
          <w:rFonts w:ascii="Arial Narrow" w:hAnsi="Arial Narrow"/>
          <w:b/>
          <w:bCs/>
          <w:lang w:val="en-US" w:eastAsia="en-US"/>
        </w:rPr>
        <w:t xml:space="preserve"> </w:t>
      </w:r>
      <w:proofErr w:type="spellStart"/>
      <w:r w:rsidR="00A575FB" w:rsidRPr="006C1664">
        <w:rPr>
          <w:rFonts w:ascii="Arial Narrow" w:hAnsi="Arial Narrow"/>
          <w:b/>
          <w:bCs/>
          <w:lang w:val="en-US" w:eastAsia="en-US"/>
        </w:rPr>
        <w:t>baza</w:t>
      </w:r>
      <w:proofErr w:type="spellEnd"/>
      <w:r w:rsidR="00A575FB" w:rsidRPr="006C1664">
        <w:rPr>
          <w:rFonts w:ascii="Arial Narrow" w:hAnsi="Arial Narrow"/>
          <w:b/>
          <w:bCs/>
          <w:lang w:val="en-US" w:eastAsia="en-US"/>
        </w:rPr>
        <w:t xml:space="preserve"> </w:t>
      </w:r>
      <w:proofErr w:type="spellStart"/>
      <w:r w:rsidR="00A575FB" w:rsidRPr="006C1664">
        <w:rPr>
          <w:rFonts w:ascii="Arial Narrow" w:hAnsi="Arial Narrow"/>
          <w:b/>
          <w:bCs/>
          <w:lang w:val="en-US" w:eastAsia="en-US"/>
        </w:rPr>
        <w:t>formulei</w:t>
      </w:r>
      <w:proofErr w:type="spellEnd"/>
      <w:r w:rsidR="00A575FB" w:rsidRPr="006C1664">
        <w:rPr>
          <w:rFonts w:ascii="Arial Narrow" w:hAnsi="Arial Narrow"/>
          <w:b/>
          <w:bCs/>
          <w:lang w:val="en-US" w:eastAsia="en-US"/>
        </w:rPr>
        <w:t xml:space="preserve"> din </w:t>
      </w:r>
      <w:proofErr w:type="spellStart"/>
      <w:r w:rsidR="00A575FB" w:rsidRPr="006C1664">
        <w:rPr>
          <w:rFonts w:ascii="Arial Narrow" w:hAnsi="Arial Narrow"/>
          <w:b/>
          <w:bCs/>
          <w:lang w:val="en-US" w:eastAsia="en-US"/>
        </w:rPr>
        <w:t>centralizatorul</w:t>
      </w:r>
      <w:proofErr w:type="spellEnd"/>
      <w:r w:rsidR="00A575FB" w:rsidRPr="006C1664">
        <w:rPr>
          <w:rFonts w:ascii="Arial Narrow" w:hAnsi="Arial Narrow"/>
          <w:b/>
          <w:bCs/>
          <w:lang w:val="en-US" w:eastAsia="en-US"/>
        </w:rPr>
        <w:t xml:space="preserve"> de </w:t>
      </w:r>
      <w:proofErr w:type="spellStart"/>
      <w:r w:rsidR="00A575FB" w:rsidRPr="006C1664">
        <w:rPr>
          <w:rFonts w:ascii="Arial Narrow" w:hAnsi="Arial Narrow"/>
          <w:b/>
          <w:bCs/>
          <w:lang w:val="en-US" w:eastAsia="en-US"/>
        </w:rPr>
        <w:t>prețuri</w:t>
      </w:r>
      <w:proofErr w:type="spellEnd"/>
      <w:r w:rsidR="00EB0576" w:rsidRPr="006C1664">
        <w:rPr>
          <w:rFonts w:ascii="Arial Narrow" w:hAnsi="Arial Narrow"/>
          <w:b/>
          <w:bCs/>
          <w:lang w:val="en-US" w:eastAsia="en-US"/>
        </w:rPr>
        <w:t>.</w:t>
      </w:r>
    </w:p>
    <w:p w:rsidR="003B4C82" w:rsidRPr="006C1664" w:rsidRDefault="003B4C82" w:rsidP="003B4C82">
      <w:pPr>
        <w:autoSpaceDE w:val="0"/>
        <w:autoSpaceDN w:val="0"/>
        <w:adjustRightInd w:val="0"/>
        <w:ind w:firstLine="708"/>
        <w:rPr>
          <w:rFonts w:ascii="Arial Narrow" w:hAnsi="Arial Narrow" w:cs="Arial Narrow"/>
          <w:sz w:val="24"/>
          <w:szCs w:val="24"/>
          <w:lang w:val="it-IT"/>
        </w:rPr>
      </w:pPr>
      <w:r w:rsidRPr="006C1664">
        <w:rPr>
          <w:rFonts w:ascii="Arial Narrow" w:hAnsi="Arial Narrow" w:cs="Arial Narrow"/>
          <w:sz w:val="24"/>
          <w:szCs w:val="24"/>
          <w:lang w:val="it-IT"/>
        </w:rPr>
        <w:t>Preţurile la care se aplică criteriul de atribuire, sunt preţurile în lei, fără TVA.</w:t>
      </w:r>
    </w:p>
    <w:p w:rsidR="003B4C82" w:rsidRPr="006C1664" w:rsidRDefault="003B4C82" w:rsidP="003B4C82">
      <w:pPr>
        <w:ind w:firstLine="720"/>
        <w:jc w:val="both"/>
        <w:rPr>
          <w:rFonts w:ascii="Arial Narrow" w:hAnsi="Arial Narrow"/>
          <w:sz w:val="24"/>
          <w:szCs w:val="24"/>
        </w:rPr>
      </w:pPr>
      <w:r w:rsidRPr="006C1664">
        <w:rPr>
          <w:rFonts w:ascii="Arial Narrow" w:hAnsi="Arial Narrow"/>
          <w:sz w:val="24"/>
          <w:szCs w:val="24"/>
        </w:rPr>
        <w:t>Pentru respectarea preve</w:t>
      </w:r>
      <w:r w:rsidR="00686AE6" w:rsidRPr="006C1664">
        <w:rPr>
          <w:rFonts w:ascii="Arial Narrow" w:hAnsi="Arial Narrow"/>
          <w:sz w:val="24"/>
          <w:szCs w:val="24"/>
        </w:rPr>
        <w:t>derilor art. 43 din H.G. nr. 39</w:t>
      </w:r>
      <w:r w:rsidRPr="006C1664">
        <w:rPr>
          <w:rFonts w:ascii="Arial Narrow" w:hAnsi="Arial Narrow"/>
          <w:sz w:val="24"/>
          <w:szCs w:val="24"/>
        </w:rPr>
        <w:t>5/2016, achiziția se va finaliza prin încheierea contractului-cadru cu ofertantul care a prezentat oferta admisibilă cu prețul cel mai scăzut și care, după ce a fost declarat câștigător, a publicat oferta în catalogul electronic de produse din SEAP – Secțiunea ’’</w:t>
      </w:r>
      <w:proofErr w:type="spellStart"/>
      <w:r w:rsidRPr="006C1664">
        <w:rPr>
          <w:rFonts w:ascii="Arial Narrow" w:hAnsi="Arial Narrow"/>
          <w:sz w:val="24"/>
          <w:szCs w:val="24"/>
        </w:rPr>
        <w:t>Cumpărări</w:t>
      </w:r>
      <w:proofErr w:type="spellEnd"/>
      <w:r w:rsidRPr="006C1664">
        <w:rPr>
          <w:rFonts w:ascii="Arial Narrow" w:hAnsi="Arial Narrow"/>
          <w:sz w:val="24"/>
          <w:szCs w:val="24"/>
        </w:rPr>
        <w:t xml:space="preserve"> directe’’, pe site-ul </w:t>
      </w:r>
      <w:hyperlink r:id="rId11" w:history="1">
        <w:proofErr w:type="spellStart"/>
        <w:r w:rsidRPr="006C1664">
          <w:rPr>
            <w:rStyle w:val="Hyperlink"/>
            <w:rFonts w:ascii="Arial Narrow" w:hAnsi="Arial Narrow"/>
            <w:sz w:val="24"/>
            <w:szCs w:val="24"/>
          </w:rPr>
          <w:t>www.e-licitație.ro.în</w:t>
        </w:r>
        <w:proofErr w:type="spellEnd"/>
      </w:hyperlink>
      <w:r w:rsidRPr="006C1664">
        <w:rPr>
          <w:rFonts w:ascii="Arial Narrow" w:hAnsi="Arial Narrow"/>
          <w:sz w:val="24"/>
          <w:szCs w:val="24"/>
        </w:rPr>
        <w:t xml:space="preserve">, termen de maxim </w:t>
      </w:r>
      <w:r w:rsidRPr="006C1664">
        <w:rPr>
          <w:rFonts w:ascii="Arial Narrow" w:hAnsi="Arial Narrow"/>
          <w:bCs/>
          <w:color w:val="000000"/>
          <w:sz w:val="24"/>
          <w:szCs w:val="24"/>
          <w:u w:val="single"/>
          <w:lang w:val="it-IT"/>
        </w:rPr>
        <w:t>2(două) zile lucrătoare</w:t>
      </w:r>
      <w:r w:rsidRPr="006C1664">
        <w:rPr>
          <w:rFonts w:ascii="Arial Narrow" w:hAnsi="Arial Narrow"/>
          <w:sz w:val="24"/>
          <w:szCs w:val="24"/>
        </w:rPr>
        <w:t xml:space="preserve"> de la data comunicării ONRC.</w:t>
      </w:r>
    </w:p>
    <w:p w:rsidR="00F30C51" w:rsidRPr="006C1664" w:rsidRDefault="003B4C82" w:rsidP="00AE4E3F">
      <w:pPr>
        <w:jc w:val="both"/>
        <w:rPr>
          <w:rFonts w:ascii="Arial Narrow" w:hAnsi="Arial Narrow"/>
          <w:sz w:val="24"/>
          <w:szCs w:val="24"/>
        </w:rPr>
      </w:pPr>
      <w:r w:rsidRPr="006C1664">
        <w:rPr>
          <w:rFonts w:ascii="Arial Narrow" w:hAnsi="Arial Narrow"/>
          <w:sz w:val="24"/>
          <w:szCs w:val="24"/>
        </w:rPr>
        <w:t xml:space="preserve">             În situația în care ofertantul declarat </w:t>
      </w:r>
      <w:proofErr w:type="spellStart"/>
      <w:r w:rsidRPr="006C1664">
        <w:rPr>
          <w:rFonts w:ascii="Arial Narrow" w:hAnsi="Arial Narrow"/>
          <w:sz w:val="24"/>
          <w:szCs w:val="24"/>
        </w:rPr>
        <w:t>câștigator</w:t>
      </w:r>
      <w:proofErr w:type="spellEnd"/>
      <w:r w:rsidRPr="006C1664">
        <w:rPr>
          <w:rFonts w:ascii="Arial Narrow" w:hAnsi="Arial Narrow"/>
          <w:sz w:val="24"/>
          <w:szCs w:val="24"/>
        </w:rPr>
        <w:t xml:space="preserve"> nu respectă obligația de a publica oferta în catalogul de produse din SEAP, în termen de maxim </w:t>
      </w:r>
      <w:r w:rsidRPr="006C1664">
        <w:rPr>
          <w:rFonts w:ascii="Arial Narrow" w:hAnsi="Arial Narrow"/>
          <w:bCs/>
          <w:color w:val="000000"/>
          <w:sz w:val="24"/>
          <w:szCs w:val="24"/>
          <w:u w:val="single"/>
          <w:lang w:val="it-IT"/>
        </w:rPr>
        <w:t xml:space="preserve">2(două) zile lucrătoare </w:t>
      </w:r>
      <w:r w:rsidRPr="006C1664">
        <w:rPr>
          <w:rFonts w:ascii="Arial Narrow" w:hAnsi="Arial Narrow"/>
          <w:sz w:val="24"/>
          <w:szCs w:val="24"/>
        </w:rPr>
        <w:t>de la data primirii comunicării ONRC privind rezultatul evaluării ofertelor, autoritatea contractantă va respinge oferta respectivă ca neconformă și va transmite ofertantului clasat pe locul următor invitația pentru finalizarea în SEAP a procedurii de atribuire a contractului-cadru.</w:t>
      </w:r>
    </w:p>
    <w:p w:rsidR="00F30C51" w:rsidRPr="006C1664" w:rsidRDefault="00A83624" w:rsidP="00A960F0">
      <w:pPr>
        <w:pStyle w:val="NormalWeb"/>
        <w:spacing w:after="0" w:afterAutospacing="0"/>
        <w:contextualSpacing/>
        <w:jc w:val="both"/>
        <w:rPr>
          <w:rFonts w:ascii="Arial Narrow" w:hAnsi="Arial Narrow"/>
          <w:bCs/>
          <w:lang w:val="en-US" w:eastAsia="en-US"/>
        </w:rPr>
      </w:pPr>
      <w:r w:rsidRPr="006C1664">
        <w:rPr>
          <w:rFonts w:ascii="Arial Narrow" w:hAnsi="Arial Narrow"/>
          <w:b/>
          <w:bCs/>
          <w:lang w:val="en-US" w:eastAsia="en-US"/>
        </w:rPr>
        <w:t>18</w:t>
      </w:r>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Perioada</w:t>
      </w:r>
      <w:proofErr w:type="spellEnd"/>
      <w:r w:rsidR="006F1C7E" w:rsidRPr="006C1664">
        <w:rPr>
          <w:rFonts w:ascii="Arial Narrow" w:hAnsi="Arial Narrow"/>
          <w:b/>
          <w:bCs/>
          <w:lang w:val="en-US" w:eastAsia="en-US"/>
        </w:rPr>
        <w:t xml:space="preserve"> de </w:t>
      </w:r>
      <w:proofErr w:type="spellStart"/>
      <w:r w:rsidR="006F1C7E" w:rsidRPr="006C1664">
        <w:rPr>
          <w:rFonts w:ascii="Arial Narrow" w:hAnsi="Arial Narrow"/>
          <w:b/>
          <w:bCs/>
          <w:lang w:val="en-US" w:eastAsia="en-US"/>
        </w:rPr>
        <w:t>timp</w:t>
      </w:r>
      <w:proofErr w:type="spellEnd"/>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în</w:t>
      </w:r>
      <w:proofErr w:type="spellEnd"/>
      <w:r w:rsidR="006F1C7E" w:rsidRPr="006C1664">
        <w:rPr>
          <w:rFonts w:ascii="Arial Narrow" w:hAnsi="Arial Narrow"/>
          <w:b/>
          <w:bCs/>
          <w:lang w:val="en-US" w:eastAsia="en-US"/>
        </w:rPr>
        <w:t xml:space="preserve"> care </w:t>
      </w:r>
      <w:proofErr w:type="spellStart"/>
      <w:r w:rsidR="006F1C7E" w:rsidRPr="006C1664">
        <w:rPr>
          <w:rFonts w:ascii="Arial Narrow" w:hAnsi="Arial Narrow"/>
          <w:b/>
          <w:bCs/>
          <w:lang w:val="en-US" w:eastAsia="en-US"/>
        </w:rPr>
        <w:t>ofertantul</w:t>
      </w:r>
      <w:proofErr w:type="spellEnd"/>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trebuie</w:t>
      </w:r>
      <w:proofErr w:type="spellEnd"/>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să</w:t>
      </w:r>
      <w:proofErr w:type="spellEnd"/>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îşi</w:t>
      </w:r>
      <w:proofErr w:type="spellEnd"/>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menţină</w:t>
      </w:r>
      <w:proofErr w:type="spellEnd"/>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oferta</w:t>
      </w:r>
      <w:proofErr w:type="spellEnd"/>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valabilă</w:t>
      </w:r>
      <w:proofErr w:type="spellEnd"/>
      <w:r w:rsidR="006F1C7E" w:rsidRPr="006C1664">
        <w:rPr>
          <w:rFonts w:ascii="Arial Narrow" w:hAnsi="Arial Narrow"/>
          <w:b/>
          <w:bCs/>
          <w:lang w:val="en-US" w:eastAsia="en-US"/>
        </w:rPr>
        <w:t xml:space="preserve">: </w:t>
      </w:r>
      <w:r w:rsidR="0037387E" w:rsidRPr="006C1664">
        <w:rPr>
          <w:rFonts w:ascii="Arial Narrow" w:hAnsi="Arial Narrow"/>
          <w:bCs/>
          <w:lang w:val="en-US" w:eastAsia="en-US"/>
        </w:rPr>
        <w:t>6</w:t>
      </w:r>
      <w:r w:rsidR="006F1C7E" w:rsidRPr="006C1664">
        <w:rPr>
          <w:rFonts w:ascii="Arial Narrow" w:hAnsi="Arial Narrow"/>
          <w:bCs/>
          <w:lang w:val="en-US" w:eastAsia="en-US"/>
        </w:rPr>
        <w:t xml:space="preserve">0 </w:t>
      </w:r>
      <w:r w:rsidR="00581D51" w:rsidRPr="006C1664">
        <w:rPr>
          <w:rFonts w:ascii="Arial Narrow" w:hAnsi="Arial Narrow"/>
          <w:bCs/>
          <w:lang w:val="en-US" w:eastAsia="en-US"/>
        </w:rPr>
        <w:t xml:space="preserve">de </w:t>
      </w:r>
      <w:proofErr w:type="spellStart"/>
      <w:r w:rsidR="006F1C7E" w:rsidRPr="006C1664">
        <w:rPr>
          <w:rFonts w:ascii="Arial Narrow" w:hAnsi="Arial Narrow"/>
          <w:bCs/>
          <w:lang w:val="en-US" w:eastAsia="en-US"/>
        </w:rPr>
        <w:t>zile</w:t>
      </w:r>
      <w:proofErr w:type="spellEnd"/>
      <w:r w:rsidR="0091064B" w:rsidRPr="006C1664">
        <w:rPr>
          <w:rFonts w:ascii="Arial Narrow" w:hAnsi="Arial Narrow"/>
          <w:bCs/>
          <w:lang w:val="en-US" w:eastAsia="en-US"/>
        </w:rPr>
        <w:t xml:space="preserve"> de la data </w:t>
      </w:r>
      <w:proofErr w:type="spellStart"/>
      <w:r w:rsidR="0091064B" w:rsidRPr="006C1664">
        <w:rPr>
          <w:rFonts w:ascii="Arial Narrow" w:hAnsi="Arial Narrow"/>
          <w:bCs/>
          <w:lang w:val="en-US" w:eastAsia="en-US"/>
        </w:rPr>
        <w:t>limită</w:t>
      </w:r>
      <w:proofErr w:type="spellEnd"/>
      <w:r w:rsidR="0091064B" w:rsidRPr="006C1664">
        <w:rPr>
          <w:rFonts w:ascii="Arial Narrow" w:hAnsi="Arial Narrow"/>
          <w:bCs/>
          <w:lang w:val="en-US" w:eastAsia="en-US"/>
        </w:rPr>
        <w:t xml:space="preserve"> de </w:t>
      </w:r>
      <w:proofErr w:type="spellStart"/>
      <w:r w:rsidR="0091064B" w:rsidRPr="006C1664">
        <w:rPr>
          <w:rFonts w:ascii="Arial Narrow" w:hAnsi="Arial Narrow"/>
          <w:bCs/>
          <w:lang w:val="en-US" w:eastAsia="en-US"/>
        </w:rPr>
        <w:t>depunere</w:t>
      </w:r>
      <w:proofErr w:type="spellEnd"/>
      <w:r w:rsidR="0091064B" w:rsidRPr="006C1664">
        <w:rPr>
          <w:rFonts w:ascii="Arial Narrow" w:hAnsi="Arial Narrow"/>
          <w:bCs/>
          <w:lang w:val="en-US" w:eastAsia="en-US"/>
        </w:rPr>
        <w:t xml:space="preserve"> </w:t>
      </w:r>
      <w:proofErr w:type="gramStart"/>
      <w:r w:rsidR="0091064B" w:rsidRPr="006C1664">
        <w:rPr>
          <w:rFonts w:ascii="Arial Narrow" w:hAnsi="Arial Narrow"/>
          <w:bCs/>
          <w:lang w:val="en-US" w:eastAsia="en-US"/>
        </w:rPr>
        <w:t>a</w:t>
      </w:r>
      <w:proofErr w:type="gramEnd"/>
      <w:r w:rsidR="0091064B" w:rsidRPr="006C1664">
        <w:rPr>
          <w:rFonts w:ascii="Arial Narrow" w:hAnsi="Arial Narrow"/>
          <w:bCs/>
          <w:lang w:val="en-US" w:eastAsia="en-US"/>
        </w:rPr>
        <w:t xml:space="preserve"> </w:t>
      </w:r>
      <w:proofErr w:type="spellStart"/>
      <w:r w:rsidR="0091064B" w:rsidRPr="006C1664">
        <w:rPr>
          <w:rFonts w:ascii="Arial Narrow" w:hAnsi="Arial Narrow"/>
          <w:bCs/>
          <w:lang w:val="en-US" w:eastAsia="en-US"/>
        </w:rPr>
        <w:t>ofertelor</w:t>
      </w:r>
      <w:proofErr w:type="spellEnd"/>
      <w:r w:rsidR="006F1C7E" w:rsidRPr="006C1664">
        <w:rPr>
          <w:rFonts w:ascii="Arial Narrow" w:hAnsi="Arial Narrow"/>
          <w:bCs/>
          <w:lang w:val="en-US" w:eastAsia="en-US"/>
        </w:rPr>
        <w:t>.</w:t>
      </w:r>
    </w:p>
    <w:p w:rsidR="00F30C51" w:rsidRPr="006C1664" w:rsidRDefault="00F30C51" w:rsidP="00A960F0">
      <w:pPr>
        <w:pStyle w:val="NormalWeb"/>
        <w:spacing w:after="0" w:afterAutospacing="0"/>
        <w:contextualSpacing/>
        <w:jc w:val="both"/>
        <w:rPr>
          <w:rFonts w:ascii="Arial Narrow" w:hAnsi="Arial Narrow"/>
          <w:bCs/>
          <w:lang w:val="en-US" w:eastAsia="en-US"/>
        </w:rPr>
      </w:pPr>
    </w:p>
    <w:p w:rsidR="00A960F0" w:rsidRPr="006C1664" w:rsidRDefault="00A83624" w:rsidP="00A960F0">
      <w:pPr>
        <w:pStyle w:val="NormalWeb"/>
        <w:spacing w:after="0" w:afterAutospacing="0"/>
        <w:contextualSpacing/>
        <w:jc w:val="both"/>
        <w:rPr>
          <w:rFonts w:ascii="Arial Narrow" w:hAnsi="Arial Narrow"/>
          <w:b/>
          <w:bCs/>
          <w:lang w:val="en-US" w:eastAsia="en-US"/>
        </w:rPr>
      </w:pPr>
      <w:r w:rsidRPr="006C1664">
        <w:rPr>
          <w:rFonts w:ascii="Arial Narrow" w:hAnsi="Arial Narrow"/>
          <w:b/>
          <w:bCs/>
          <w:lang w:val="en-US" w:eastAsia="en-US"/>
        </w:rPr>
        <w:t>19</w:t>
      </w:r>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Documentele</w:t>
      </w:r>
      <w:proofErr w:type="spellEnd"/>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aferente</w:t>
      </w:r>
      <w:proofErr w:type="spellEnd"/>
      <w:r w:rsidR="006F1C7E" w:rsidRPr="006C1664">
        <w:rPr>
          <w:rFonts w:ascii="Arial Narrow" w:hAnsi="Arial Narrow"/>
          <w:b/>
          <w:bCs/>
          <w:lang w:val="en-US" w:eastAsia="en-US"/>
        </w:rPr>
        <w:t xml:space="preserve"> </w:t>
      </w:r>
      <w:proofErr w:type="spellStart"/>
      <w:r w:rsidR="006F1C7E" w:rsidRPr="006C1664">
        <w:rPr>
          <w:rFonts w:ascii="Arial Narrow" w:hAnsi="Arial Narrow"/>
          <w:b/>
          <w:bCs/>
          <w:lang w:val="en-US" w:eastAsia="en-US"/>
        </w:rPr>
        <w:t>achiziţiei</w:t>
      </w:r>
      <w:proofErr w:type="spellEnd"/>
      <w:r w:rsidR="006F1C7E" w:rsidRPr="006C1664">
        <w:rPr>
          <w:rFonts w:ascii="Arial Narrow" w:hAnsi="Arial Narrow"/>
          <w:b/>
          <w:bCs/>
          <w:lang w:val="en-US" w:eastAsia="en-US"/>
        </w:rPr>
        <w:t xml:space="preserve"> </w:t>
      </w:r>
      <w:r w:rsidR="006F1C7E" w:rsidRPr="006C1664">
        <w:rPr>
          <w:rFonts w:ascii="Arial Narrow" w:hAnsi="Arial Narrow"/>
          <w:bCs/>
          <w:lang w:val="en-US" w:eastAsia="en-US"/>
        </w:rPr>
        <w:t xml:space="preserve">pot </w:t>
      </w:r>
      <w:proofErr w:type="spellStart"/>
      <w:r w:rsidR="006F1C7E" w:rsidRPr="006C1664">
        <w:rPr>
          <w:rFonts w:ascii="Arial Narrow" w:hAnsi="Arial Narrow"/>
          <w:bCs/>
          <w:lang w:val="en-US" w:eastAsia="en-US"/>
        </w:rPr>
        <w:t>fi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descărcate</w:t>
      </w:r>
      <w:proofErr w:type="spellEnd"/>
      <w:r w:rsidR="006F1C7E" w:rsidRPr="006C1664">
        <w:rPr>
          <w:rFonts w:ascii="Arial Narrow" w:hAnsi="Arial Narrow"/>
          <w:bCs/>
          <w:lang w:val="en-US" w:eastAsia="en-US"/>
        </w:rPr>
        <w:t xml:space="preserve"> de </w:t>
      </w:r>
      <w:proofErr w:type="spellStart"/>
      <w:r w:rsidR="006F1C7E" w:rsidRPr="006C1664">
        <w:rPr>
          <w:rFonts w:ascii="Arial Narrow" w:hAnsi="Arial Narrow"/>
          <w:bCs/>
          <w:lang w:val="en-US" w:eastAsia="en-US"/>
        </w:rPr>
        <w:t>pe</w:t>
      </w:r>
      <w:proofErr w:type="spellEnd"/>
      <w:r w:rsidR="006F1C7E" w:rsidRPr="006C1664">
        <w:rPr>
          <w:rFonts w:ascii="Arial Narrow" w:hAnsi="Arial Narrow"/>
          <w:bCs/>
          <w:lang w:val="en-US" w:eastAsia="en-US"/>
        </w:rPr>
        <w:t xml:space="preserve"> site-</w:t>
      </w:r>
      <w:proofErr w:type="spellStart"/>
      <w:r w:rsidR="006F1C7E" w:rsidRPr="006C1664">
        <w:rPr>
          <w:rFonts w:ascii="Arial Narrow" w:hAnsi="Arial Narrow"/>
          <w:bCs/>
          <w:lang w:val="en-US" w:eastAsia="en-US"/>
        </w:rPr>
        <w:t>ul</w:t>
      </w:r>
      <w:proofErr w:type="spellEnd"/>
      <w:r w:rsidR="006F1C7E" w:rsidRPr="006C1664">
        <w:rPr>
          <w:rFonts w:ascii="Arial Narrow" w:hAnsi="Arial Narrow"/>
          <w:bCs/>
          <w:lang w:val="en-US" w:eastAsia="en-US"/>
        </w:rPr>
        <w:t xml:space="preserve"> ONRC, </w:t>
      </w:r>
      <w:proofErr w:type="spellStart"/>
      <w:r w:rsidR="006F1C7E" w:rsidRPr="006C1664">
        <w:rPr>
          <w:rFonts w:ascii="Arial Narrow" w:hAnsi="Arial Narrow"/>
          <w:bCs/>
          <w:lang w:val="en-US" w:eastAsia="en-US"/>
        </w:rPr>
        <w:t>Secţiunea</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Infor</w:t>
      </w:r>
      <w:r w:rsidR="00D6029D" w:rsidRPr="006C1664">
        <w:rPr>
          <w:rFonts w:ascii="Arial Narrow" w:hAnsi="Arial Narrow"/>
          <w:bCs/>
          <w:lang w:val="en-US" w:eastAsia="en-US"/>
        </w:rPr>
        <w:t>maţii</w:t>
      </w:r>
      <w:proofErr w:type="spellEnd"/>
      <w:r w:rsidR="00D6029D" w:rsidRPr="006C1664">
        <w:rPr>
          <w:rFonts w:ascii="Arial Narrow" w:hAnsi="Arial Narrow"/>
          <w:bCs/>
          <w:lang w:val="en-US" w:eastAsia="en-US"/>
        </w:rPr>
        <w:t xml:space="preserve"> </w:t>
      </w:r>
      <w:proofErr w:type="spellStart"/>
      <w:r w:rsidR="00D6029D" w:rsidRPr="006C1664">
        <w:rPr>
          <w:rFonts w:ascii="Arial Narrow" w:hAnsi="Arial Narrow"/>
          <w:bCs/>
          <w:lang w:val="en-US" w:eastAsia="en-US"/>
        </w:rPr>
        <w:t>publice</w:t>
      </w:r>
      <w:proofErr w:type="spellEnd"/>
      <w:r w:rsidR="00D6029D" w:rsidRPr="006C1664">
        <w:rPr>
          <w:rFonts w:ascii="Arial Narrow" w:hAnsi="Arial Narrow"/>
          <w:bCs/>
          <w:lang w:val="en-US" w:eastAsia="en-US"/>
        </w:rPr>
        <w:t>/</w:t>
      </w:r>
      <w:proofErr w:type="spellStart"/>
      <w:r w:rsidR="00D6029D" w:rsidRPr="006C1664">
        <w:rPr>
          <w:rFonts w:ascii="Arial Narrow" w:hAnsi="Arial Narrow"/>
          <w:bCs/>
          <w:lang w:val="en-US" w:eastAsia="en-US"/>
        </w:rPr>
        <w:t>Achiziţii</w:t>
      </w:r>
      <w:proofErr w:type="spellEnd"/>
      <w:r w:rsidR="00D6029D" w:rsidRPr="006C1664">
        <w:rPr>
          <w:rFonts w:ascii="Arial Narrow" w:hAnsi="Arial Narrow"/>
          <w:bCs/>
          <w:lang w:val="en-US" w:eastAsia="en-US"/>
        </w:rPr>
        <w:t xml:space="preserve"> </w:t>
      </w:r>
      <w:proofErr w:type="spellStart"/>
      <w:r w:rsidR="00D6029D" w:rsidRPr="006C1664">
        <w:rPr>
          <w:rFonts w:ascii="Arial Narrow" w:hAnsi="Arial Narrow"/>
          <w:bCs/>
          <w:lang w:val="en-US" w:eastAsia="en-US"/>
        </w:rPr>
        <w:t>publice</w:t>
      </w:r>
      <w:proofErr w:type="spellEnd"/>
      <w:r w:rsidR="006F1C7E" w:rsidRPr="006C1664">
        <w:rPr>
          <w:rFonts w:ascii="Arial Narrow" w:hAnsi="Arial Narrow"/>
          <w:bCs/>
          <w:lang w:val="en-US" w:eastAsia="en-US"/>
        </w:rPr>
        <w:t>/</w:t>
      </w:r>
      <w:proofErr w:type="spellStart"/>
      <w:r w:rsidR="006F1C7E" w:rsidRPr="006C1664">
        <w:rPr>
          <w:rFonts w:ascii="Arial Narrow" w:hAnsi="Arial Narrow"/>
          <w:bCs/>
          <w:lang w:val="en-US" w:eastAsia="en-US"/>
        </w:rPr>
        <w:t>Cumpărări</w:t>
      </w:r>
      <w:proofErr w:type="spellEnd"/>
      <w:r w:rsidR="006F1C7E" w:rsidRPr="006C1664">
        <w:rPr>
          <w:rFonts w:ascii="Arial Narrow" w:hAnsi="Arial Narrow"/>
          <w:bCs/>
          <w:lang w:val="en-US" w:eastAsia="en-US"/>
        </w:rPr>
        <w:t xml:space="preserve"> </w:t>
      </w:r>
      <w:proofErr w:type="spellStart"/>
      <w:r w:rsidR="006F1C7E" w:rsidRPr="006C1664">
        <w:rPr>
          <w:rFonts w:ascii="Arial Narrow" w:hAnsi="Arial Narrow"/>
          <w:bCs/>
          <w:lang w:val="en-US" w:eastAsia="en-US"/>
        </w:rPr>
        <w:t>directe</w:t>
      </w:r>
      <w:proofErr w:type="spellEnd"/>
      <w:r w:rsidR="00D6029D" w:rsidRPr="006C1664">
        <w:rPr>
          <w:rFonts w:ascii="Arial Narrow" w:hAnsi="Arial Narrow"/>
          <w:bCs/>
          <w:lang w:val="en-US" w:eastAsia="en-US"/>
        </w:rPr>
        <w:t>/2018</w:t>
      </w:r>
      <w:r w:rsidR="006F1C7E" w:rsidRPr="006C1664">
        <w:rPr>
          <w:rFonts w:ascii="Arial Narrow" w:hAnsi="Arial Narrow"/>
          <w:bCs/>
          <w:lang w:val="en-US" w:eastAsia="en-US"/>
        </w:rPr>
        <w:t>.</w:t>
      </w:r>
    </w:p>
    <w:p w:rsidR="006F1C7E" w:rsidRPr="005D2C08" w:rsidRDefault="00633B8A" w:rsidP="005D2C08">
      <w:pPr>
        <w:pStyle w:val="NormalWeb"/>
        <w:tabs>
          <w:tab w:val="left" w:pos="567"/>
          <w:tab w:val="left" w:pos="851"/>
        </w:tabs>
        <w:spacing w:after="0" w:afterAutospacing="0"/>
        <w:contextualSpacing/>
        <w:jc w:val="both"/>
        <w:rPr>
          <w:rFonts w:ascii="Arial Narrow" w:hAnsi="Arial Narrow"/>
          <w:bCs/>
          <w:lang w:val="en-US" w:eastAsia="en-US"/>
        </w:rPr>
      </w:pPr>
      <w:r w:rsidRPr="006C1664">
        <w:rPr>
          <w:rFonts w:ascii="Arial Narrow" w:hAnsi="Arial Narrow"/>
          <w:b/>
          <w:bCs/>
          <w:lang w:val="en-US" w:eastAsia="en-US"/>
        </w:rPr>
        <w:tab/>
      </w:r>
      <w:proofErr w:type="spellStart"/>
      <w:r w:rsidR="006B4699" w:rsidRPr="006C1664">
        <w:rPr>
          <w:rFonts w:ascii="Arial Narrow" w:hAnsi="Arial Narrow"/>
          <w:bCs/>
          <w:lang w:val="en-US" w:eastAsia="en-US"/>
        </w:rPr>
        <w:t>Pentru</w:t>
      </w:r>
      <w:proofErr w:type="spellEnd"/>
      <w:r w:rsidR="006B4699" w:rsidRPr="006C1664">
        <w:rPr>
          <w:rFonts w:ascii="Arial Narrow" w:hAnsi="Arial Narrow"/>
          <w:bCs/>
          <w:lang w:val="en-US" w:eastAsia="en-US"/>
        </w:rPr>
        <w:t xml:space="preserve"> </w:t>
      </w:r>
      <w:proofErr w:type="spellStart"/>
      <w:r w:rsidR="006B4699" w:rsidRPr="006C1664">
        <w:rPr>
          <w:rFonts w:ascii="Arial Narrow" w:hAnsi="Arial Narrow"/>
          <w:bCs/>
          <w:lang w:val="en-US" w:eastAsia="en-US"/>
        </w:rPr>
        <w:t>alte</w:t>
      </w:r>
      <w:proofErr w:type="spellEnd"/>
      <w:r w:rsidR="006B4699" w:rsidRPr="006C1664">
        <w:rPr>
          <w:rFonts w:ascii="Arial Narrow" w:hAnsi="Arial Narrow"/>
          <w:bCs/>
          <w:lang w:val="en-US" w:eastAsia="en-US"/>
        </w:rPr>
        <w:t xml:space="preserve"> </w:t>
      </w:r>
      <w:proofErr w:type="spellStart"/>
      <w:r w:rsidR="006B4699" w:rsidRPr="006C1664">
        <w:rPr>
          <w:rFonts w:ascii="Arial Narrow" w:hAnsi="Arial Narrow"/>
          <w:bCs/>
          <w:lang w:val="en-US" w:eastAsia="en-US"/>
        </w:rPr>
        <w:t>clarificări</w:t>
      </w:r>
      <w:proofErr w:type="spellEnd"/>
      <w:r w:rsidR="006B4699" w:rsidRPr="006C1664">
        <w:rPr>
          <w:rFonts w:ascii="Arial Narrow" w:hAnsi="Arial Narrow"/>
          <w:bCs/>
          <w:lang w:val="en-US" w:eastAsia="en-US"/>
        </w:rPr>
        <w:t xml:space="preserve"> </w:t>
      </w:r>
      <w:proofErr w:type="spellStart"/>
      <w:proofErr w:type="gramStart"/>
      <w:r w:rsidR="006B4699" w:rsidRPr="006C1664">
        <w:rPr>
          <w:rFonts w:ascii="Arial Narrow" w:hAnsi="Arial Narrow"/>
          <w:bCs/>
          <w:lang w:val="en-US" w:eastAsia="en-US"/>
        </w:rPr>
        <w:t>vă</w:t>
      </w:r>
      <w:proofErr w:type="spellEnd"/>
      <w:proofErr w:type="gramEnd"/>
      <w:r w:rsidR="006B4699" w:rsidRPr="006C1664">
        <w:rPr>
          <w:rFonts w:ascii="Arial Narrow" w:hAnsi="Arial Narrow"/>
          <w:bCs/>
          <w:lang w:val="en-US" w:eastAsia="en-US"/>
        </w:rPr>
        <w:t xml:space="preserve"> </w:t>
      </w:r>
      <w:proofErr w:type="spellStart"/>
      <w:r w:rsidR="006B4699" w:rsidRPr="006C1664">
        <w:rPr>
          <w:rFonts w:ascii="Arial Narrow" w:hAnsi="Arial Narrow"/>
          <w:bCs/>
          <w:lang w:val="en-US" w:eastAsia="en-US"/>
        </w:rPr>
        <w:t>puteți</w:t>
      </w:r>
      <w:proofErr w:type="spellEnd"/>
      <w:r w:rsidR="006B4699" w:rsidRPr="006C1664">
        <w:rPr>
          <w:rFonts w:ascii="Arial Narrow" w:hAnsi="Arial Narrow"/>
          <w:bCs/>
          <w:lang w:val="en-US" w:eastAsia="en-US"/>
        </w:rPr>
        <w:t xml:space="preserve"> </w:t>
      </w:r>
      <w:proofErr w:type="spellStart"/>
      <w:r w:rsidR="006B4699" w:rsidRPr="006C1664">
        <w:rPr>
          <w:rFonts w:ascii="Arial Narrow" w:hAnsi="Arial Narrow"/>
          <w:bCs/>
          <w:lang w:val="en-US" w:eastAsia="en-US"/>
        </w:rPr>
        <w:t>adresa</w:t>
      </w:r>
      <w:proofErr w:type="spellEnd"/>
      <w:r w:rsidR="006B4699" w:rsidRPr="006C1664">
        <w:rPr>
          <w:rFonts w:ascii="Arial Narrow" w:hAnsi="Arial Narrow"/>
          <w:bCs/>
          <w:lang w:val="en-US" w:eastAsia="en-US"/>
        </w:rPr>
        <w:t xml:space="preserve"> la </w:t>
      </w:r>
      <w:proofErr w:type="spellStart"/>
      <w:r w:rsidR="006B4699" w:rsidRPr="006C1664">
        <w:rPr>
          <w:rFonts w:ascii="Arial Narrow" w:hAnsi="Arial Narrow"/>
          <w:bCs/>
          <w:lang w:val="en-US" w:eastAsia="en-US"/>
        </w:rPr>
        <w:t>telefon</w:t>
      </w:r>
      <w:proofErr w:type="spellEnd"/>
      <w:r w:rsidR="006B4699" w:rsidRPr="006C1664">
        <w:rPr>
          <w:rFonts w:ascii="Arial Narrow" w:hAnsi="Arial Narrow"/>
          <w:bCs/>
          <w:lang w:val="en-US" w:eastAsia="en-US"/>
        </w:rPr>
        <w:t xml:space="preserve"> nr. </w:t>
      </w:r>
      <w:proofErr w:type="gramStart"/>
      <w:r w:rsidR="006B4699" w:rsidRPr="006C1664">
        <w:rPr>
          <w:rFonts w:ascii="Arial Narrow" w:hAnsi="Arial Narrow"/>
          <w:bCs/>
          <w:lang w:val="en-US" w:eastAsia="en-US"/>
        </w:rPr>
        <w:t>021. 316.08.09/0752.</w:t>
      </w:r>
      <w:proofErr w:type="gramEnd"/>
      <w:r w:rsidR="006B4699" w:rsidRPr="006C1664">
        <w:rPr>
          <w:rFonts w:ascii="Arial Narrow" w:hAnsi="Arial Narrow"/>
          <w:bCs/>
          <w:lang w:val="en-US" w:eastAsia="en-US"/>
        </w:rPr>
        <w:t xml:space="preserve"> 011. 474 – </w:t>
      </w:r>
      <w:proofErr w:type="spellStart"/>
      <w:r w:rsidR="006B4699" w:rsidRPr="006C1664">
        <w:rPr>
          <w:rFonts w:ascii="Arial Narrow" w:hAnsi="Arial Narrow"/>
          <w:bCs/>
          <w:lang w:val="en-US" w:eastAsia="en-US"/>
        </w:rPr>
        <w:t>Drumcea</w:t>
      </w:r>
      <w:proofErr w:type="spellEnd"/>
      <w:r w:rsidR="006B4699" w:rsidRPr="006C1664">
        <w:rPr>
          <w:rFonts w:ascii="Arial Narrow" w:hAnsi="Arial Narrow"/>
          <w:bCs/>
          <w:lang w:val="en-US" w:eastAsia="en-US"/>
        </w:rPr>
        <w:t xml:space="preserve"> Elena Diana, </w:t>
      </w:r>
      <w:proofErr w:type="spellStart"/>
      <w:r w:rsidR="006B4699" w:rsidRPr="006C1664">
        <w:rPr>
          <w:rFonts w:ascii="Arial Narrow" w:hAnsi="Arial Narrow"/>
          <w:bCs/>
          <w:lang w:val="en-US" w:eastAsia="en-US"/>
        </w:rPr>
        <w:t>adresa</w:t>
      </w:r>
      <w:proofErr w:type="spellEnd"/>
      <w:r w:rsidR="006B4699" w:rsidRPr="006C1664">
        <w:rPr>
          <w:rFonts w:ascii="Arial Narrow" w:hAnsi="Arial Narrow"/>
          <w:bCs/>
          <w:lang w:val="en-US" w:eastAsia="en-US"/>
        </w:rPr>
        <w:t xml:space="preserve"> de e-mail: </w:t>
      </w:r>
      <w:hyperlink r:id="rId12" w:history="1">
        <w:r w:rsidR="00F12794" w:rsidRPr="006C1664">
          <w:rPr>
            <w:rStyle w:val="Hyperlink"/>
            <w:rFonts w:ascii="Arial Narrow" w:hAnsi="Arial Narrow"/>
            <w:bCs/>
            <w:lang w:val="en-US" w:eastAsia="en-US"/>
          </w:rPr>
          <w:t>elena.drumcea@onrc.ro</w:t>
        </w:r>
      </w:hyperlink>
      <w:r w:rsidR="006B4699" w:rsidRPr="006C1664">
        <w:rPr>
          <w:rFonts w:ascii="Arial Narrow" w:hAnsi="Arial Narrow"/>
          <w:bCs/>
          <w:lang w:val="en-US" w:eastAsia="en-US"/>
        </w:rPr>
        <w:t>.</w:t>
      </w:r>
    </w:p>
    <w:p w:rsidR="00DA2A0F" w:rsidRPr="0090596F" w:rsidRDefault="00DA2A0F" w:rsidP="00A960F0">
      <w:pPr>
        <w:pStyle w:val="NormalWeb"/>
        <w:spacing w:after="0" w:afterAutospacing="0"/>
        <w:jc w:val="both"/>
        <w:rPr>
          <w:rFonts w:ascii="Arial Narrow" w:hAnsi="Arial Narrow"/>
          <w:b/>
          <w:bCs/>
          <w:lang w:val="en-US" w:eastAsia="en-US"/>
        </w:rPr>
      </w:pPr>
    </w:p>
    <w:p w:rsidR="006F1C7E" w:rsidRPr="0090596F" w:rsidRDefault="006F1C7E" w:rsidP="00DA2A0F">
      <w:pPr>
        <w:pStyle w:val="NormalWeb"/>
        <w:spacing w:after="0" w:afterAutospacing="0"/>
        <w:contextualSpacing/>
        <w:jc w:val="center"/>
        <w:rPr>
          <w:rFonts w:ascii="Arial Narrow" w:hAnsi="Arial Narrow"/>
          <w:b/>
          <w:bCs/>
          <w:lang w:val="en-US" w:eastAsia="en-US"/>
        </w:rPr>
      </w:pPr>
      <w:proofErr w:type="spellStart"/>
      <w:r w:rsidRPr="0090596F">
        <w:rPr>
          <w:rFonts w:ascii="Arial Narrow" w:hAnsi="Arial Narrow"/>
          <w:b/>
          <w:bCs/>
          <w:lang w:val="en-US" w:eastAsia="en-US"/>
        </w:rPr>
        <w:t>Pentru</w:t>
      </w:r>
      <w:proofErr w:type="spellEnd"/>
    </w:p>
    <w:p w:rsidR="006F1C7E" w:rsidRPr="0090596F" w:rsidRDefault="006F1C7E" w:rsidP="00DA2A0F">
      <w:pPr>
        <w:pStyle w:val="NormalWeb"/>
        <w:spacing w:after="0" w:afterAutospacing="0"/>
        <w:contextualSpacing/>
        <w:jc w:val="center"/>
        <w:rPr>
          <w:rFonts w:ascii="Arial Narrow" w:hAnsi="Arial Narrow"/>
          <w:b/>
          <w:bCs/>
          <w:lang w:val="en-US" w:eastAsia="en-US"/>
        </w:rPr>
      </w:pPr>
      <w:proofErr w:type="spellStart"/>
      <w:r w:rsidRPr="0090596F">
        <w:rPr>
          <w:rFonts w:ascii="Arial Narrow" w:hAnsi="Arial Narrow"/>
          <w:b/>
          <w:bCs/>
          <w:lang w:val="en-US" w:eastAsia="en-US"/>
        </w:rPr>
        <w:t>Valentina</w:t>
      </w:r>
      <w:proofErr w:type="spellEnd"/>
      <w:r w:rsidRPr="0090596F">
        <w:rPr>
          <w:rFonts w:ascii="Arial Narrow" w:hAnsi="Arial Narrow"/>
          <w:b/>
          <w:bCs/>
          <w:lang w:val="en-US" w:eastAsia="en-US"/>
        </w:rPr>
        <w:t xml:space="preserve"> BURDESCU</w:t>
      </w:r>
    </w:p>
    <w:p w:rsidR="006F1C7E" w:rsidRPr="0090596F" w:rsidRDefault="006F1C7E" w:rsidP="00DA2A0F">
      <w:pPr>
        <w:pStyle w:val="NormalWeb"/>
        <w:spacing w:after="0" w:afterAutospacing="0"/>
        <w:contextualSpacing/>
        <w:jc w:val="center"/>
        <w:rPr>
          <w:rFonts w:ascii="Arial Narrow" w:hAnsi="Arial Narrow"/>
          <w:b/>
          <w:bCs/>
          <w:lang w:val="en-US" w:eastAsia="en-US"/>
        </w:rPr>
      </w:pPr>
      <w:r w:rsidRPr="0090596F">
        <w:rPr>
          <w:rFonts w:ascii="Arial Narrow" w:hAnsi="Arial Narrow"/>
          <w:b/>
          <w:bCs/>
          <w:lang w:val="en-US" w:eastAsia="en-US"/>
        </w:rPr>
        <w:t>Director General</w:t>
      </w:r>
    </w:p>
    <w:p w:rsidR="006F1C7E" w:rsidRDefault="006F1C7E" w:rsidP="00DA2A0F">
      <w:pPr>
        <w:pStyle w:val="NormalWeb"/>
        <w:spacing w:after="0" w:afterAutospacing="0"/>
        <w:contextualSpacing/>
        <w:jc w:val="center"/>
        <w:rPr>
          <w:rFonts w:ascii="Arial Narrow" w:hAnsi="Arial Narrow"/>
          <w:b/>
          <w:bCs/>
          <w:lang w:val="en-US" w:eastAsia="en-US"/>
        </w:rPr>
      </w:pPr>
    </w:p>
    <w:p w:rsidR="00DA2A0F" w:rsidRPr="0090596F" w:rsidRDefault="00DA2A0F" w:rsidP="00DA2A0F">
      <w:pPr>
        <w:pStyle w:val="NormalWeb"/>
        <w:spacing w:after="0" w:afterAutospacing="0"/>
        <w:contextualSpacing/>
        <w:jc w:val="center"/>
        <w:rPr>
          <w:rFonts w:ascii="Arial Narrow" w:hAnsi="Arial Narrow"/>
          <w:b/>
          <w:bCs/>
          <w:lang w:val="en-US" w:eastAsia="en-US"/>
        </w:rPr>
      </w:pPr>
    </w:p>
    <w:p w:rsidR="006F1C7E" w:rsidRPr="0090596F" w:rsidRDefault="006F1C7E" w:rsidP="00DA2A0F">
      <w:pPr>
        <w:pStyle w:val="NormalWeb"/>
        <w:spacing w:after="0" w:afterAutospacing="0"/>
        <w:contextualSpacing/>
        <w:jc w:val="center"/>
        <w:rPr>
          <w:rFonts w:ascii="Arial Narrow" w:hAnsi="Arial Narrow"/>
          <w:b/>
          <w:bCs/>
          <w:lang w:val="en-US" w:eastAsia="en-US"/>
        </w:rPr>
      </w:pPr>
      <w:proofErr w:type="spellStart"/>
      <w:r w:rsidRPr="0090596F">
        <w:rPr>
          <w:rFonts w:ascii="Arial Narrow" w:hAnsi="Arial Narrow"/>
          <w:b/>
          <w:bCs/>
          <w:lang w:val="en-US" w:eastAsia="en-US"/>
        </w:rPr>
        <w:t>Semnează</w:t>
      </w:r>
      <w:proofErr w:type="spellEnd"/>
    </w:p>
    <w:p w:rsidR="006F1C7E" w:rsidRPr="0090596F" w:rsidRDefault="006F1C7E" w:rsidP="00DA2A0F">
      <w:pPr>
        <w:pStyle w:val="NormalWeb"/>
        <w:spacing w:after="0" w:afterAutospacing="0"/>
        <w:contextualSpacing/>
        <w:jc w:val="center"/>
        <w:rPr>
          <w:rFonts w:ascii="Arial Narrow" w:hAnsi="Arial Narrow"/>
          <w:b/>
          <w:bCs/>
          <w:lang w:val="en-US" w:eastAsia="en-US"/>
        </w:rPr>
      </w:pPr>
      <w:proofErr w:type="spellStart"/>
      <w:r w:rsidRPr="0090596F">
        <w:rPr>
          <w:rFonts w:ascii="Arial Narrow" w:hAnsi="Arial Narrow"/>
          <w:b/>
          <w:bCs/>
          <w:lang w:val="en-US" w:eastAsia="en-US"/>
        </w:rPr>
        <w:t>Georgeta</w:t>
      </w:r>
      <w:proofErr w:type="spellEnd"/>
      <w:r w:rsidRPr="0090596F">
        <w:rPr>
          <w:rFonts w:ascii="Arial Narrow" w:hAnsi="Arial Narrow"/>
          <w:b/>
          <w:bCs/>
          <w:lang w:val="en-US" w:eastAsia="en-US"/>
        </w:rPr>
        <w:t xml:space="preserve"> BĂLAN</w:t>
      </w:r>
    </w:p>
    <w:p w:rsidR="006F1C7E" w:rsidRPr="0090596F" w:rsidRDefault="006F1C7E" w:rsidP="00DA2A0F">
      <w:pPr>
        <w:pStyle w:val="NormalWeb"/>
        <w:spacing w:after="0" w:afterAutospacing="0"/>
        <w:contextualSpacing/>
        <w:jc w:val="center"/>
        <w:rPr>
          <w:rFonts w:ascii="Arial Narrow" w:hAnsi="Arial Narrow"/>
          <w:b/>
          <w:bCs/>
          <w:lang w:val="en-US" w:eastAsia="en-US"/>
        </w:rPr>
      </w:pPr>
      <w:r w:rsidRPr="0090596F">
        <w:rPr>
          <w:rFonts w:ascii="Arial Narrow" w:hAnsi="Arial Narrow"/>
          <w:b/>
          <w:bCs/>
          <w:lang w:val="en-US" w:eastAsia="en-US"/>
        </w:rPr>
        <w:t xml:space="preserve">Director </w:t>
      </w:r>
      <w:proofErr w:type="spellStart"/>
      <w:r w:rsidRPr="0090596F">
        <w:rPr>
          <w:rFonts w:ascii="Arial Narrow" w:hAnsi="Arial Narrow"/>
          <w:b/>
          <w:bCs/>
          <w:lang w:val="en-US" w:eastAsia="en-US"/>
        </w:rPr>
        <w:t>Direcția</w:t>
      </w:r>
      <w:proofErr w:type="spellEnd"/>
      <w:r w:rsidRPr="0090596F">
        <w:rPr>
          <w:rFonts w:ascii="Arial Narrow" w:hAnsi="Arial Narrow"/>
          <w:b/>
          <w:bCs/>
          <w:lang w:val="en-US" w:eastAsia="en-US"/>
        </w:rPr>
        <w:t xml:space="preserve"> </w:t>
      </w:r>
      <w:proofErr w:type="spellStart"/>
      <w:r w:rsidRPr="0090596F">
        <w:rPr>
          <w:rFonts w:ascii="Arial Narrow" w:hAnsi="Arial Narrow"/>
          <w:b/>
          <w:bCs/>
          <w:lang w:val="en-US" w:eastAsia="en-US"/>
        </w:rPr>
        <w:t>economică</w:t>
      </w:r>
      <w:proofErr w:type="spellEnd"/>
    </w:p>
    <w:p w:rsidR="006F1C7E" w:rsidRPr="0090596F" w:rsidRDefault="006F1C7E" w:rsidP="00A960F0">
      <w:pPr>
        <w:pStyle w:val="NormalWeb"/>
        <w:spacing w:after="0" w:afterAutospacing="0"/>
        <w:contextualSpacing/>
        <w:jc w:val="both"/>
        <w:rPr>
          <w:rFonts w:ascii="Arial Narrow" w:hAnsi="Arial Narrow"/>
          <w:b/>
          <w:bCs/>
          <w:lang w:val="en-US" w:eastAsia="en-US"/>
        </w:rPr>
      </w:pPr>
    </w:p>
    <w:p w:rsidR="006F1C7E" w:rsidRDefault="006F1C7E" w:rsidP="00A960F0">
      <w:pPr>
        <w:pStyle w:val="NormalWeb"/>
        <w:spacing w:after="0" w:afterAutospacing="0"/>
        <w:contextualSpacing/>
        <w:jc w:val="both"/>
        <w:rPr>
          <w:rFonts w:ascii="Arial Narrow" w:hAnsi="Arial Narrow"/>
          <w:b/>
          <w:bCs/>
          <w:lang w:val="en-US" w:eastAsia="en-US"/>
        </w:rPr>
      </w:pPr>
    </w:p>
    <w:p w:rsidR="00DA2A0F" w:rsidRDefault="00DA2A0F" w:rsidP="00A960F0">
      <w:pPr>
        <w:pStyle w:val="NormalWeb"/>
        <w:spacing w:after="0" w:afterAutospacing="0"/>
        <w:contextualSpacing/>
        <w:jc w:val="both"/>
        <w:rPr>
          <w:rFonts w:ascii="Arial Narrow" w:hAnsi="Arial Narrow"/>
          <w:b/>
          <w:bCs/>
          <w:lang w:val="en-US" w:eastAsia="en-US"/>
        </w:rPr>
      </w:pPr>
    </w:p>
    <w:p w:rsidR="00DA2A0F" w:rsidRPr="0090596F" w:rsidRDefault="00DA2A0F" w:rsidP="00A960F0">
      <w:pPr>
        <w:pStyle w:val="NormalWeb"/>
        <w:spacing w:after="0" w:afterAutospacing="0"/>
        <w:contextualSpacing/>
        <w:jc w:val="both"/>
        <w:rPr>
          <w:rFonts w:ascii="Arial Narrow" w:hAnsi="Arial Narrow"/>
          <w:b/>
          <w:bCs/>
          <w:lang w:val="en-US" w:eastAsia="en-US"/>
        </w:rPr>
      </w:pPr>
    </w:p>
    <w:p w:rsidR="006F1C7E" w:rsidRPr="0090596F" w:rsidRDefault="006F1C7E" w:rsidP="00A960F0">
      <w:pPr>
        <w:pStyle w:val="NormalWeb"/>
        <w:spacing w:after="0" w:afterAutospacing="0"/>
        <w:contextualSpacing/>
        <w:jc w:val="both"/>
        <w:rPr>
          <w:rFonts w:ascii="Arial Narrow" w:hAnsi="Arial Narrow"/>
          <w:b/>
          <w:bCs/>
          <w:lang w:val="en-US" w:eastAsia="en-US"/>
        </w:rPr>
      </w:pPr>
    </w:p>
    <w:p w:rsidR="006F1C7E" w:rsidRPr="0090596F" w:rsidRDefault="006F1C7E" w:rsidP="00A960F0">
      <w:pPr>
        <w:pStyle w:val="NormalWeb"/>
        <w:spacing w:after="0" w:afterAutospacing="0"/>
        <w:contextualSpacing/>
        <w:jc w:val="both"/>
        <w:rPr>
          <w:rFonts w:ascii="Arial Narrow" w:hAnsi="Arial Narrow"/>
          <w:b/>
          <w:bCs/>
          <w:lang w:val="en-US" w:eastAsia="en-US"/>
        </w:rPr>
      </w:pPr>
      <w:r w:rsidRPr="0090596F">
        <w:rPr>
          <w:rFonts w:ascii="Arial Narrow" w:hAnsi="Arial Narrow"/>
          <w:b/>
          <w:bCs/>
          <w:lang w:val="en-US" w:eastAsia="en-US"/>
        </w:rPr>
        <w:t xml:space="preserve">               </w:t>
      </w:r>
      <w:proofErr w:type="spellStart"/>
      <w:r w:rsidR="008D5D55">
        <w:rPr>
          <w:rFonts w:ascii="Arial Narrow" w:hAnsi="Arial Narrow"/>
          <w:b/>
          <w:bCs/>
          <w:lang w:val="en-US" w:eastAsia="en-US"/>
        </w:rPr>
        <w:t>Valentin</w:t>
      </w:r>
      <w:proofErr w:type="spellEnd"/>
      <w:r w:rsidR="008D5D55">
        <w:rPr>
          <w:rFonts w:ascii="Arial Narrow" w:hAnsi="Arial Narrow"/>
          <w:b/>
          <w:bCs/>
          <w:lang w:val="en-US" w:eastAsia="en-US"/>
        </w:rPr>
        <w:t xml:space="preserve"> VLADU                                                                  </w:t>
      </w:r>
      <w:proofErr w:type="spellStart"/>
      <w:r w:rsidRPr="0090596F">
        <w:rPr>
          <w:rFonts w:ascii="Arial Narrow" w:hAnsi="Arial Narrow"/>
          <w:b/>
          <w:bCs/>
          <w:lang w:val="en-US" w:eastAsia="en-US"/>
        </w:rPr>
        <w:t>Mihaela</w:t>
      </w:r>
      <w:proofErr w:type="spellEnd"/>
      <w:r w:rsidRPr="0090596F">
        <w:rPr>
          <w:rFonts w:ascii="Arial Narrow" w:hAnsi="Arial Narrow"/>
          <w:b/>
          <w:bCs/>
          <w:lang w:val="en-US" w:eastAsia="en-US"/>
        </w:rPr>
        <w:t xml:space="preserve"> Cristina JOIȚA </w:t>
      </w:r>
    </w:p>
    <w:p w:rsidR="006F1C7E" w:rsidRPr="0090596F" w:rsidRDefault="008D5D55" w:rsidP="00A960F0">
      <w:pPr>
        <w:pStyle w:val="NormalWeb"/>
        <w:spacing w:after="0" w:afterAutospacing="0"/>
        <w:contextualSpacing/>
        <w:jc w:val="both"/>
        <w:rPr>
          <w:rFonts w:ascii="Arial Narrow" w:hAnsi="Arial Narrow"/>
          <w:b/>
          <w:bCs/>
          <w:lang w:val="en-US" w:eastAsia="en-US"/>
        </w:rPr>
      </w:pPr>
      <w:r>
        <w:rPr>
          <w:rFonts w:ascii="Arial Narrow" w:hAnsi="Arial Narrow"/>
          <w:b/>
          <w:bCs/>
          <w:lang w:val="en-US" w:eastAsia="en-US"/>
        </w:rPr>
        <w:t xml:space="preserve">                 </w:t>
      </w:r>
      <w:proofErr w:type="spellStart"/>
      <w:r>
        <w:rPr>
          <w:rFonts w:ascii="Arial Narrow" w:hAnsi="Arial Narrow"/>
          <w:b/>
          <w:bCs/>
          <w:lang w:val="en-US" w:eastAsia="en-US"/>
        </w:rPr>
        <w:t>Șef</w:t>
      </w:r>
      <w:proofErr w:type="spellEnd"/>
      <w:r>
        <w:rPr>
          <w:rFonts w:ascii="Arial Narrow" w:hAnsi="Arial Narrow"/>
          <w:b/>
          <w:bCs/>
          <w:lang w:val="en-US" w:eastAsia="en-US"/>
        </w:rPr>
        <w:t xml:space="preserve"> </w:t>
      </w:r>
      <w:proofErr w:type="spellStart"/>
      <w:r>
        <w:rPr>
          <w:rFonts w:ascii="Arial Narrow" w:hAnsi="Arial Narrow"/>
          <w:b/>
          <w:bCs/>
          <w:lang w:val="en-US" w:eastAsia="en-US"/>
        </w:rPr>
        <w:t>Birou</w:t>
      </w:r>
      <w:proofErr w:type="spellEnd"/>
      <w:r>
        <w:rPr>
          <w:rFonts w:ascii="Arial Narrow" w:hAnsi="Arial Narrow"/>
          <w:b/>
          <w:bCs/>
          <w:lang w:val="en-US" w:eastAsia="en-US"/>
        </w:rPr>
        <w:t xml:space="preserve"> DAP                                                                        </w:t>
      </w:r>
      <w:proofErr w:type="spellStart"/>
      <w:r w:rsidR="006F1C7E" w:rsidRPr="0090596F">
        <w:rPr>
          <w:rFonts w:ascii="Arial Narrow" w:hAnsi="Arial Narrow"/>
          <w:b/>
          <w:bCs/>
          <w:lang w:val="en-US" w:eastAsia="en-US"/>
        </w:rPr>
        <w:t>Şef</w:t>
      </w:r>
      <w:proofErr w:type="spellEnd"/>
      <w:r w:rsidR="006F1C7E" w:rsidRPr="0090596F">
        <w:rPr>
          <w:rFonts w:ascii="Arial Narrow" w:hAnsi="Arial Narrow"/>
          <w:b/>
          <w:bCs/>
          <w:lang w:val="en-US" w:eastAsia="en-US"/>
        </w:rPr>
        <w:t xml:space="preserve"> </w:t>
      </w:r>
      <w:proofErr w:type="spellStart"/>
      <w:r w:rsidR="006F1C7E" w:rsidRPr="0090596F">
        <w:rPr>
          <w:rFonts w:ascii="Arial Narrow" w:hAnsi="Arial Narrow"/>
          <w:b/>
          <w:bCs/>
          <w:lang w:val="en-US" w:eastAsia="en-US"/>
        </w:rPr>
        <w:t>Serviciu</w:t>
      </w:r>
      <w:proofErr w:type="spellEnd"/>
      <w:r w:rsidR="006F1C7E" w:rsidRPr="0090596F">
        <w:rPr>
          <w:rFonts w:ascii="Arial Narrow" w:hAnsi="Arial Narrow"/>
          <w:b/>
          <w:bCs/>
          <w:lang w:val="en-US" w:eastAsia="en-US"/>
        </w:rPr>
        <w:t xml:space="preserve"> </w:t>
      </w:r>
      <w:r>
        <w:rPr>
          <w:rFonts w:ascii="Arial Narrow" w:hAnsi="Arial Narrow"/>
          <w:b/>
          <w:bCs/>
          <w:lang w:val="en-US" w:eastAsia="en-US"/>
        </w:rPr>
        <w:t>APP</w:t>
      </w:r>
      <w:r w:rsidR="006F1C7E" w:rsidRPr="0090596F">
        <w:rPr>
          <w:rFonts w:ascii="Arial Narrow" w:hAnsi="Arial Narrow"/>
          <w:b/>
          <w:bCs/>
          <w:lang w:val="en-US" w:eastAsia="en-US"/>
        </w:rPr>
        <w:t xml:space="preserve"> </w:t>
      </w:r>
    </w:p>
    <w:p w:rsidR="00E846B1" w:rsidRDefault="00E846B1">
      <w:pPr>
        <w:rPr>
          <w:rFonts w:ascii="Arial Narrow" w:hAnsi="Arial Narrow" w:cs="Arial Narrow"/>
          <w:b/>
          <w:bCs/>
          <w:sz w:val="22"/>
          <w:szCs w:val="22"/>
        </w:rPr>
      </w:pPr>
    </w:p>
    <w:p w:rsidR="00A8658D" w:rsidRDefault="00A8658D">
      <w:pPr>
        <w:rPr>
          <w:rFonts w:ascii="Arial Narrow" w:hAnsi="Arial Narrow" w:cs="Arial Narrow"/>
          <w:b/>
          <w:bCs/>
          <w:sz w:val="22"/>
          <w:szCs w:val="22"/>
        </w:rPr>
      </w:pPr>
    </w:p>
    <w:p w:rsidR="00455FD6" w:rsidRDefault="00455FD6">
      <w:pPr>
        <w:rPr>
          <w:rFonts w:ascii="Arial Narrow" w:hAnsi="Arial Narrow" w:cs="Arial Narrow"/>
          <w:b/>
          <w:bCs/>
          <w:sz w:val="22"/>
          <w:szCs w:val="22"/>
        </w:rPr>
      </w:pPr>
    </w:p>
    <w:p w:rsidR="00455FD6" w:rsidRDefault="00455FD6">
      <w:pPr>
        <w:rPr>
          <w:rFonts w:ascii="Arial Narrow" w:hAnsi="Arial Narrow" w:cs="Arial Narrow"/>
          <w:b/>
          <w:bCs/>
          <w:sz w:val="22"/>
          <w:szCs w:val="22"/>
        </w:rPr>
      </w:pPr>
    </w:p>
    <w:p w:rsidR="00455FD6" w:rsidRDefault="00455FD6">
      <w:pPr>
        <w:rPr>
          <w:rFonts w:ascii="Arial Narrow" w:hAnsi="Arial Narrow" w:cs="Arial Narrow"/>
          <w:b/>
          <w:bCs/>
          <w:sz w:val="22"/>
          <w:szCs w:val="22"/>
        </w:rPr>
      </w:pPr>
    </w:p>
    <w:p w:rsidR="00621621" w:rsidRDefault="00621621">
      <w:pPr>
        <w:rPr>
          <w:rFonts w:ascii="Arial Narrow" w:hAnsi="Arial Narrow" w:cs="Arial Narrow"/>
          <w:b/>
          <w:bCs/>
          <w:sz w:val="22"/>
          <w:szCs w:val="22"/>
        </w:rPr>
      </w:pPr>
    </w:p>
    <w:p w:rsidR="00621621" w:rsidRDefault="00621621">
      <w:pPr>
        <w:rPr>
          <w:rFonts w:ascii="Arial Narrow" w:hAnsi="Arial Narrow" w:cs="Arial Narrow"/>
          <w:b/>
          <w:bCs/>
          <w:sz w:val="22"/>
          <w:szCs w:val="22"/>
        </w:rPr>
      </w:pPr>
    </w:p>
    <w:p w:rsidR="00621621" w:rsidRDefault="00621621">
      <w:pPr>
        <w:rPr>
          <w:rFonts w:ascii="Arial Narrow" w:hAnsi="Arial Narrow" w:cs="Arial Narrow"/>
          <w:b/>
          <w:bCs/>
          <w:sz w:val="22"/>
          <w:szCs w:val="22"/>
        </w:rPr>
      </w:pPr>
    </w:p>
    <w:p w:rsidR="00621621" w:rsidRDefault="00621621">
      <w:pPr>
        <w:rPr>
          <w:rFonts w:ascii="Arial Narrow" w:hAnsi="Arial Narrow" w:cs="Arial Narrow"/>
          <w:b/>
          <w:bCs/>
          <w:sz w:val="22"/>
          <w:szCs w:val="22"/>
        </w:rPr>
      </w:pPr>
    </w:p>
    <w:p w:rsidR="00A8658D" w:rsidRPr="00A8658D" w:rsidRDefault="00A8658D">
      <w:pPr>
        <w:rPr>
          <w:rFonts w:ascii="Arial Narrow" w:hAnsi="Arial Narrow" w:cs="Arial Narrow"/>
          <w:bCs/>
          <w:sz w:val="22"/>
          <w:szCs w:val="22"/>
        </w:rPr>
      </w:pPr>
      <w:r w:rsidRPr="00A8658D">
        <w:rPr>
          <w:rFonts w:ascii="Arial Narrow" w:hAnsi="Arial Narrow" w:cs="Arial Narrow"/>
          <w:bCs/>
          <w:sz w:val="22"/>
          <w:szCs w:val="22"/>
        </w:rPr>
        <w:t>Întocmit Elena Diana DRUMCEA</w:t>
      </w:r>
    </w:p>
    <w:sectPr w:rsidR="00A8658D" w:rsidRPr="00A8658D" w:rsidSect="00CB3595">
      <w:footerReference w:type="default" r:id="rId13"/>
      <w:pgSz w:w="11907" w:h="16840" w:code="9"/>
      <w:pgMar w:top="1077" w:right="1134" w:bottom="284" w:left="1361" w:header="5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6B1" w:rsidRDefault="00E846B1" w:rsidP="007B5A19">
      <w:r>
        <w:separator/>
      </w:r>
    </w:p>
  </w:endnote>
  <w:endnote w:type="continuationSeparator" w:id="0">
    <w:p w:rsidR="00E846B1" w:rsidRDefault="00E846B1" w:rsidP="007B5A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RK">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95" w:rsidRDefault="00692DA0">
    <w:pPr>
      <w:pStyle w:val="Subsol"/>
      <w:jc w:val="center"/>
    </w:pPr>
    <w:fldSimple w:instr=" PAGE   \* MERGEFORMAT ">
      <w:r w:rsidR="00A12A64">
        <w:rPr>
          <w:noProof/>
        </w:rPr>
        <w:t>4</w:t>
      </w:r>
    </w:fldSimple>
  </w:p>
  <w:p w:rsidR="00CB3595" w:rsidRDefault="00CB3595">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6B1" w:rsidRDefault="00E846B1" w:rsidP="007B5A19">
      <w:r>
        <w:separator/>
      </w:r>
    </w:p>
  </w:footnote>
  <w:footnote w:type="continuationSeparator" w:id="0">
    <w:p w:rsidR="00E846B1" w:rsidRDefault="00E846B1" w:rsidP="007B5A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1B94"/>
    <w:multiLevelType w:val="hybridMultilevel"/>
    <w:tmpl w:val="60B8EBBC"/>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F450677"/>
    <w:multiLevelType w:val="hybridMultilevel"/>
    <w:tmpl w:val="19040212"/>
    <w:lvl w:ilvl="0" w:tplc="BC2A288E">
      <w:start w:val="14"/>
      <w:numFmt w:val="bullet"/>
      <w:lvlText w:val="-"/>
      <w:lvlJc w:val="left"/>
      <w:pPr>
        <w:tabs>
          <w:tab w:val="num" w:pos="720"/>
        </w:tabs>
        <w:ind w:left="720" w:hanging="360"/>
      </w:pPr>
      <w:rPr>
        <w:rFonts w:ascii="Arial Narrow" w:eastAsia="Times New Roman" w:hAnsi="Arial Narrow"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08B6163"/>
    <w:multiLevelType w:val="hybridMultilevel"/>
    <w:tmpl w:val="1A5A31D8"/>
    <w:lvl w:ilvl="0" w:tplc="0808914E">
      <w:start w:val="5"/>
      <w:numFmt w:val="bullet"/>
      <w:lvlText w:val="-"/>
      <w:lvlJc w:val="left"/>
      <w:pPr>
        <w:tabs>
          <w:tab w:val="num" w:pos="1065"/>
        </w:tabs>
        <w:ind w:left="1065" w:hanging="360"/>
      </w:pPr>
      <w:rPr>
        <w:rFonts w:ascii="Arial RK" w:eastAsia="Times New Roman" w:hAnsi="Arial RK" w:hint="default"/>
      </w:rPr>
    </w:lvl>
    <w:lvl w:ilvl="1" w:tplc="C84A405A">
      <w:start w:val="1"/>
      <w:numFmt w:val="bullet"/>
      <w:lvlText w:val="o"/>
      <w:lvlJc w:val="left"/>
      <w:pPr>
        <w:tabs>
          <w:tab w:val="num" w:pos="1785"/>
        </w:tabs>
        <w:ind w:left="1785" w:hanging="360"/>
      </w:pPr>
      <w:rPr>
        <w:rFonts w:ascii="Courier New" w:hAnsi="Courier New" w:cs="Courier New" w:hint="default"/>
      </w:rPr>
    </w:lvl>
    <w:lvl w:ilvl="2" w:tplc="27462BAC">
      <w:start w:val="1"/>
      <w:numFmt w:val="bullet"/>
      <w:lvlText w:val=""/>
      <w:lvlJc w:val="left"/>
      <w:pPr>
        <w:tabs>
          <w:tab w:val="num" w:pos="2505"/>
        </w:tabs>
        <w:ind w:left="2505" w:hanging="360"/>
      </w:pPr>
      <w:rPr>
        <w:rFonts w:ascii="Wingdings" w:hAnsi="Wingdings" w:cs="Wingdings" w:hint="default"/>
      </w:rPr>
    </w:lvl>
    <w:lvl w:ilvl="3" w:tplc="AE2654F2">
      <w:start w:val="1"/>
      <w:numFmt w:val="bullet"/>
      <w:lvlText w:val=""/>
      <w:lvlJc w:val="left"/>
      <w:pPr>
        <w:tabs>
          <w:tab w:val="num" w:pos="3225"/>
        </w:tabs>
        <w:ind w:left="3225" w:hanging="360"/>
      </w:pPr>
      <w:rPr>
        <w:rFonts w:ascii="Symbol" w:hAnsi="Symbol" w:cs="Symbol" w:hint="default"/>
      </w:rPr>
    </w:lvl>
    <w:lvl w:ilvl="4" w:tplc="4D66C044">
      <w:start w:val="1"/>
      <w:numFmt w:val="bullet"/>
      <w:lvlText w:val="o"/>
      <w:lvlJc w:val="left"/>
      <w:pPr>
        <w:tabs>
          <w:tab w:val="num" w:pos="3945"/>
        </w:tabs>
        <w:ind w:left="3945" w:hanging="360"/>
      </w:pPr>
      <w:rPr>
        <w:rFonts w:ascii="Courier New" w:hAnsi="Courier New" w:cs="Courier New" w:hint="default"/>
      </w:rPr>
    </w:lvl>
    <w:lvl w:ilvl="5" w:tplc="9BF6D8A6">
      <w:start w:val="1"/>
      <w:numFmt w:val="bullet"/>
      <w:lvlText w:val=""/>
      <w:lvlJc w:val="left"/>
      <w:pPr>
        <w:tabs>
          <w:tab w:val="num" w:pos="4665"/>
        </w:tabs>
        <w:ind w:left="4665" w:hanging="360"/>
      </w:pPr>
      <w:rPr>
        <w:rFonts w:ascii="Wingdings" w:hAnsi="Wingdings" w:cs="Wingdings" w:hint="default"/>
      </w:rPr>
    </w:lvl>
    <w:lvl w:ilvl="6" w:tplc="DF3A3042">
      <w:start w:val="1"/>
      <w:numFmt w:val="bullet"/>
      <w:lvlText w:val=""/>
      <w:lvlJc w:val="left"/>
      <w:pPr>
        <w:tabs>
          <w:tab w:val="num" w:pos="5385"/>
        </w:tabs>
        <w:ind w:left="5385" w:hanging="360"/>
      </w:pPr>
      <w:rPr>
        <w:rFonts w:ascii="Symbol" w:hAnsi="Symbol" w:cs="Symbol" w:hint="default"/>
      </w:rPr>
    </w:lvl>
    <w:lvl w:ilvl="7" w:tplc="AFA49EF8">
      <w:start w:val="1"/>
      <w:numFmt w:val="bullet"/>
      <w:lvlText w:val="o"/>
      <w:lvlJc w:val="left"/>
      <w:pPr>
        <w:tabs>
          <w:tab w:val="num" w:pos="6105"/>
        </w:tabs>
        <w:ind w:left="6105" w:hanging="360"/>
      </w:pPr>
      <w:rPr>
        <w:rFonts w:ascii="Courier New" w:hAnsi="Courier New" w:cs="Courier New" w:hint="default"/>
      </w:rPr>
    </w:lvl>
    <w:lvl w:ilvl="8" w:tplc="15AE2DC8">
      <w:start w:val="1"/>
      <w:numFmt w:val="bullet"/>
      <w:lvlText w:val=""/>
      <w:lvlJc w:val="left"/>
      <w:pPr>
        <w:tabs>
          <w:tab w:val="num" w:pos="6825"/>
        </w:tabs>
        <w:ind w:left="6825" w:hanging="360"/>
      </w:pPr>
      <w:rPr>
        <w:rFonts w:ascii="Wingdings" w:hAnsi="Wingdings" w:cs="Wingdings" w:hint="default"/>
      </w:rPr>
    </w:lvl>
  </w:abstractNum>
  <w:abstractNum w:abstractNumId="3">
    <w:nsid w:val="10D738BE"/>
    <w:multiLevelType w:val="hybridMultilevel"/>
    <w:tmpl w:val="3EC0CB14"/>
    <w:lvl w:ilvl="0" w:tplc="04180001">
      <w:start w:val="1"/>
      <w:numFmt w:val="bullet"/>
      <w:lvlText w:val=""/>
      <w:lvlJc w:val="left"/>
      <w:pPr>
        <w:tabs>
          <w:tab w:val="num" w:pos="1800"/>
        </w:tabs>
        <w:ind w:left="1800" w:hanging="360"/>
      </w:pPr>
      <w:rPr>
        <w:rFonts w:ascii="Symbol" w:hAnsi="Symbol" w:cs="Symbol"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4">
    <w:nsid w:val="11F762DA"/>
    <w:multiLevelType w:val="hybridMultilevel"/>
    <w:tmpl w:val="3B70B06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
    <w:nsid w:val="1E0146C2"/>
    <w:multiLevelType w:val="hybridMultilevel"/>
    <w:tmpl w:val="73A0397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6">
    <w:nsid w:val="1FE95A86"/>
    <w:multiLevelType w:val="hybridMultilevel"/>
    <w:tmpl w:val="BA22576A"/>
    <w:lvl w:ilvl="0" w:tplc="36769758">
      <w:start w:val="5"/>
      <w:numFmt w:val="bullet"/>
      <w:lvlText w:val="-"/>
      <w:lvlJc w:val="left"/>
      <w:pPr>
        <w:tabs>
          <w:tab w:val="num" w:pos="1065"/>
        </w:tabs>
        <w:ind w:left="1065" w:hanging="360"/>
      </w:pPr>
      <w:rPr>
        <w:rFonts w:ascii="Arial RK" w:eastAsia="Times New Roman" w:hAnsi="Arial RK" w:hint="default"/>
      </w:rPr>
    </w:lvl>
    <w:lvl w:ilvl="1" w:tplc="7DCEE58E">
      <w:start w:val="1"/>
      <w:numFmt w:val="bullet"/>
      <w:lvlText w:val=""/>
      <w:lvlJc w:val="left"/>
      <w:pPr>
        <w:tabs>
          <w:tab w:val="num" w:pos="1785"/>
        </w:tabs>
        <w:ind w:left="1785" w:hanging="360"/>
      </w:pPr>
      <w:rPr>
        <w:rFonts w:ascii="Wingdings" w:hAnsi="Wingdings" w:cs="Wingdings" w:hint="default"/>
      </w:rPr>
    </w:lvl>
    <w:lvl w:ilvl="2" w:tplc="233E53A0">
      <w:start w:val="1"/>
      <w:numFmt w:val="bullet"/>
      <w:lvlText w:val=""/>
      <w:lvlJc w:val="left"/>
      <w:pPr>
        <w:tabs>
          <w:tab w:val="num" w:pos="2505"/>
        </w:tabs>
        <w:ind w:left="2505" w:hanging="360"/>
      </w:pPr>
      <w:rPr>
        <w:rFonts w:ascii="Wingdings" w:hAnsi="Wingdings" w:cs="Wingdings" w:hint="default"/>
      </w:rPr>
    </w:lvl>
    <w:lvl w:ilvl="3" w:tplc="8F845ADE">
      <w:start w:val="5"/>
      <w:numFmt w:val="bullet"/>
      <w:lvlText w:val=""/>
      <w:lvlJc w:val="left"/>
      <w:pPr>
        <w:tabs>
          <w:tab w:val="num" w:pos="3225"/>
        </w:tabs>
        <w:ind w:left="3225" w:hanging="360"/>
      </w:pPr>
      <w:rPr>
        <w:rFonts w:ascii="Symbol" w:eastAsia="Times New Roman" w:hAnsi="Symbol" w:hint="default"/>
      </w:rPr>
    </w:lvl>
    <w:lvl w:ilvl="4" w:tplc="7E2A7948">
      <w:start w:val="1"/>
      <w:numFmt w:val="bullet"/>
      <w:lvlText w:val="o"/>
      <w:lvlJc w:val="left"/>
      <w:pPr>
        <w:tabs>
          <w:tab w:val="num" w:pos="3945"/>
        </w:tabs>
        <w:ind w:left="3945" w:hanging="360"/>
      </w:pPr>
      <w:rPr>
        <w:rFonts w:ascii="Courier New" w:hAnsi="Courier New" w:cs="Courier New" w:hint="default"/>
      </w:rPr>
    </w:lvl>
    <w:lvl w:ilvl="5" w:tplc="5680E122">
      <w:start w:val="1"/>
      <w:numFmt w:val="bullet"/>
      <w:lvlText w:val=""/>
      <w:lvlJc w:val="left"/>
      <w:pPr>
        <w:tabs>
          <w:tab w:val="num" w:pos="4665"/>
        </w:tabs>
        <w:ind w:left="4665" w:hanging="360"/>
      </w:pPr>
      <w:rPr>
        <w:rFonts w:ascii="Wingdings" w:hAnsi="Wingdings" w:cs="Wingdings" w:hint="default"/>
      </w:rPr>
    </w:lvl>
    <w:lvl w:ilvl="6" w:tplc="9AB6A990">
      <w:start w:val="1"/>
      <w:numFmt w:val="bullet"/>
      <w:lvlText w:val=""/>
      <w:lvlJc w:val="left"/>
      <w:pPr>
        <w:tabs>
          <w:tab w:val="num" w:pos="5385"/>
        </w:tabs>
        <w:ind w:left="5385" w:hanging="360"/>
      </w:pPr>
      <w:rPr>
        <w:rFonts w:ascii="Symbol" w:hAnsi="Symbol" w:cs="Symbol" w:hint="default"/>
      </w:rPr>
    </w:lvl>
    <w:lvl w:ilvl="7" w:tplc="A85EB2B8">
      <w:start w:val="1"/>
      <w:numFmt w:val="bullet"/>
      <w:lvlText w:val="o"/>
      <w:lvlJc w:val="left"/>
      <w:pPr>
        <w:tabs>
          <w:tab w:val="num" w:pos="6105"/>
        </w:tabs>
        <w:ind w:left="6105" w:hanging="360"/>
      </w:pPr>
      <w:rPr>
        <w:rFonts w:ascii="Courier New" w:hAnsi="Courier New" w:cs="Courier New" w:hint="default"/>
      </w:rPr>
    </w:lvl>
    <w:lvl w:ilvl="8" w:tplc="D3144CBE">
      <w:start w:val="1"/>
      <w:numFmt w:val="bullet"/>
      <w:lvlText w:val=""/>
      <w:lvlJc w:val="left"/>
      <w:pPr>
        <w:tabs>
          <w:tab w:val="num" w:pos="6825"/>
        </w:tabs>
        <w:ind w:left="6825" w:hanging="360"/>
      </w:pPr>
      <w:rPr>
        <w:rFonts w:ascii="Wingdings" w:hAnsi="Wingdings" w:cs="Wingdings" w:hint="default"/>
      </w:rPr>
    </w:lvl>
  </w:abstractNum>
  <w:abstractNum w:abstractNumId="7">
    <w:nsid w:val="1FF81D08"/>
    <w:multiLevelType w:val="multilevel"/>
    <w:tmpl w:val="9F10DA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3F65545"/>
    <w:multiLevelType w:val="hybridMultilevel"/>
    <w:tmpl w:val="04F0CE60"/>
    <w:lvl w:ilvl="0" w:tplc="04180001">
      <w:start w:val="1"/>
      <w:numFmt w:val="bullet"/>
      <w:lvlText w:val=""/>
      <w:lvlJc w:val="left"/>
      <w:pPr>
        <w:tabs>
          <w:tab w:val="num" w:pos="1211"/>
        </w:tabs>
        <w:ind w:left="1211" w:hanging="360"/>
      </w:pPr>
      <w:rPr>
        <w:rFonts w:ascii="Symbol" w:hAnsi="Symbol" w:cs="Symbol" w:hint="default"/>
      </w:rPr>
    </w:lvl>
    <w:lvl w:ilvl="1" w:tplc="04180003">
      <w:start w:val="1"/>
      <w:numFmt w:val="bullet"/>
      <w:lvlText w:val="o"/>
      <w:lvlJc w:val="left"/>
      <w:pPr>
        <w:tabs>
          <w:tab w:val="num" w:pos="1931"/>
        </w:tabs>
        <w:ind w:left="1931" w:hanging="360"/>
      </w:pPr>
      <w:rPr>
        <w:rFonts w:ascii="Courier New" w:hAnsi="Courier New" w:cs="Courier New" w:hint="default"/>
      </w:rPr>
    </w:lvl>
    <w:lvl w:ilvl="2" w:tplc="04180005">
      <w:start w:val="1"/>
      <w:numFmt w:val="bullet"/>
      <w:lvlText w:val=""/>
      <w:lvlJc w:val="left"/>
      <w:pPr>
        <w:tabs>
          <w:tab w:val="num" w:pos="2651"/>
        </w:tabs>
        <w:ind w:left="2651" w:hanging="360"/>
      </w:pPr>
      <w:rPr>
        <w:rFonts w:ascii="Wingdings" w:hAnsi="Wingdings" w:cs="Wingdings" w:hint="default"/>
      </w:rPr>
    </w:lvl>
    <w:lvl w:ilvl="3" w:tplc="04180001">
      <w:start w:val="1"/>
      <w:numFmt w:val="bullet"/>
      <w:lvlText w:val=""/>
      <w:lvlJc w:val="left"/>
      <w:pPr>
        <w:tabs>
          <w:tab w:val="num" w:pos="3371"/>
        </w:tabs>
        <w:ind w:left="3371" w:hanging="360"/>
      </w:pPr>
      <w:rPr>
        <w:rFonts w:ascii="Symbol" w:hAnsi="Symbol" w:cs="Symbol" w:hint="default"/>
      </w:rPr>
    </w:lvl>
    <w:lvl w:ilvl="4" w:tplc="04180003">
      <w:start w:val="1"/>
      <w:numFmt w:val="bullet"/>
      <w:lvlText w:val="o"/>
      <w:lvlJc w:val="left"/>
      <w:pPr>
        <w:tabs>
          <w:tab w:val="num" w:pos="4091"/>
        </w:tabs>
        <w:ind w:left="4091" w:hanging="360"/>
      </w:pPr>
      <w:rPr>
        <w:rFonts w:ascii="Courier New" w:hAnsi="Courier New" w:cs="Courier New" w:hint="default"/>
      </w:rPr>
    </w:lvl>
    <w:lvl w:ilvl="5" w:tplc="04180005">
      <w:start w:val="1"/>
      <w:numFmt w:val="bullet"/>
      <w:lvlText w:val=""/>
      <w:lvlJc w:val="left"/>
      <w:pPr>
        <w:tabs>
          <w:tab w:val="num" w:pos="4811"/>
        </w:tabs>
        <w:ind w:left="4811" w:hanging="360"/>
      </w:pPr>
      <w:rPr>
        <w:rFonts w:ascii="Wingdings" w:hAnsi="Wingdings" w:cs="Wingdings" w:hint="default"/>
      </w:rPr>
    </w:lvl>
    <w:lvl w:ilvl="6" w:tplc="04180001">
      <w:start w:val="1"/>
      <w:numFmt w:val="bullet"/>
      <w:lvlText w:val=""/>
      <w:lvlJc w:val="left"/>
      <w:pPr>
        <w:tabs>
          <w:tab w:val="num" w:pos="5531"/>
        </w:tabs>
        <w:ind w:left="5531" w:hanging="360"/>
      </w:pPr>
      <w:rPr>
        <w:rFonts w:ascii="Symbol" w:hAnsi="Symbol" w:cs="Symbol" w:hint="default"/>
      </w:rPr>
    </w:lvl>
    <w:lvl w:ilvl="7" w:tplc="04180003">
      <w:start w:val="1"/>
      <w:numFmt w:val="bullet"/>
      <w:lvlText w:val="o"/>
      <w:lvlJc w:val="left"/>
      <w:pPr>
        <w:tabs>
          <w:tab w:val="num" w:pos="6251"/>
        </w:tabs>
        <w:ind w:left="6251" w:hanging="360"/>
      </w:pPr>
      <w:rPr>
        <w:rFonts w:ascii="Courier New" w:hAnsi="Courier New" w:cs="Courier New" w:hint="default"/>
      </w:rPr>
    </w:lvl>
    <w:lvl w:ilvl="8" w:tplc="04180005">
      <w:start w:val="1"/>
      <w:numFmt w:val="bullet"/>
      <w:lvlText w:val=""/>
      <w:lvlJc w:val="left"/>
      <w:pPr>
        <w:tabs>
          <w:tab w:val="num" w:pos="6971"/>
        </w:tabs>
        <w:ind w:left="6971" w:hanging="360"/>
      </w:pPr>
      <w:rPr>
        <w:rFonts w:ascii="Wingdings" w:hAnsi="Wingdings" w:cs="Wingdings" w:hint="default"/>
      </w:rPr>
    </w:lvl>
  </w:abstractNum>
  <w:abstractNum w:abstractNumId="9">
    <w:nsid w:val="2409302B"/>
    <w:multiLevelType w:val="hybridMultilevel"/>
    <w:tmpl w:val="2D00CE32"/>
    <w:lvl w:ilvl="0" w:tplc="04180001">
      <w:start w:val="1"/>
      <w:numFmt w:val="bullet"/>
      <w:lvlText w:val=""/>
      <w:lvlJc w:val="left"/>
      <w:pPr>
        <w:tabs>
          <w:tab w:val="num" w:pos="360"/>
        </w:tabs>
        <w:ind w:left="360" w:hanging="360"/>
      </w:pPr>
      <w:rPr>
        <w:rFonts w:ascii="Symbol" w:hAnsi="Symbol" w:cs="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10">
    <w:nsid w:val="2B7617E1"/>
    <w:multiLevelType w:val="hybridMultilevel"/>
    <w:tmpl w:val="0D46BA24"/>
    <w:lvl w:ilvl="0" w:tplc="90A6AC06">
      <w:start w:val="231"/>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D7A6BDE"/>
    <w:multiLevelType w:val="multilevel"/>
    <w:tmpl w:val="1A86DC0E"/>
    <w:lvl w:ilvl="0">
      <w:start w:val="1"/>
      <w:numFmt w:val="decimal"/>
      <w:lvlText w:val="%1."/>
      <w:lvlJc w:val="left"/>
      <w:pPr>
        <w:tabs>
          <w:tab w:val="num" w:pos="1080"/>
        </w:tabs>
        <w:ind w:left="1080" w:hanging="360"/>
      </w:pPr>
      <w:rPr>
        <w:rFonts w:hint="default"/>
        <w:b/>
        <w:bC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E7F0170"/>
    <w:multiLevelType w:val="hybridMultilevel"/>
    <w:tmpl w:val="AC2CB34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3">
    <w:nsid w:val="32F9301F"/>
    <w:multiLevelType w:val="hybridMultilevel"/>
    <w:tmpl w:val="BB38DFB8"/>
    <w:lvl w:ilvl="0" w:tplc="8AD6B820">
      <w:start w:val="5"/>
      <w:numFmt w:val="bullet"/>
      <w:lvlText w:val="-"/>
      <w:lvlJc w:val="left"/>
      <w:pPr>
        <w:tabs>
          <w:tab w:val="num" w:pos="1065"/>
        </w:tabs>
        <w:ind w:left="1065" w:hanging="360"/>
      </w:pPr>
      <w:rPr>
        <w:rFonts w:ascii="Arial RK" w:eastAsia="Times New Roman" w:hAnsi="Arial RK" w:hint="default"/>
      </w:rPr>
    </w:lvl>
    <w:lvl w:ilvl="1" w:tplc="2E6AE09C">
      <w:start w:val="1"/>
      <w:numFmt w:val="bullet"/>
      <w:lvlText w:val=""/>
      <w:lvlJc w:val="left"/>
      <w:pPr>
        <w:tabs>
          <w:tab w:val="num" w:pos="1785"/>
        </w:tabs>
        <w:ind w:left="1785" w:hanging="360"/>
      </w:pPr>
      <w:rPr>
        <w:rFonts w:ascii="Wingdings" w:hAnsi="Wingdings" w:cs="Wingdings" w:hint="default"/>
      </w:rPr>
    </w:lvl>
    <w:lvl w:ilvl="2" w:tplc="46D6F878">
      <w:start w:val="1"/>
      <w:numFmt w:val="bullet"/>
      <w:lvlText w:val=""/>
      <w:lvlJc w:val="left"/>
      <w:pPr>
        <w:tabs>
          <w:tab w:val="num" w:pos="2505"/>
        </w:tabs>
        <w:ind w:left="2505" w:hanging="360"/>
      </w:pPr>
      <w:rPr>
        <w:rFonts w:ascii="Wingdings" w:hAnsi="Wingdings" w:cs="Wingdings" w:hint="default"/>
      </w:rPr>
    </w:lvl>
    <w:lvl w:ilvl="3" w:tplc="BBECE31E">
      <w:start w:val="1"/>
      <w:numFmt w:val="bullet"/>
      <w:lvlText w:val=""/>
      <w:lvlJc w:val="left"/>
      <w:pPr>
        <w:tabs>
          <w:tab w:val="num" w:pos="3225"/>
        </w:tabs>
        <w:ind w:left="3225" w:hanging="360"/>
      </w:pPr>
      <w:rPr>
        <w:rFonts w:ascii="Symbol" w:hAnsi="Symbol" w:cs="Symbol" w:hint="default"/>
      </w:rPr>
    </w:lvl>
    <w:lvl w:ilvl="4" w:tplc="B5B20B42">
      <w:start w:val="1"/>
      <w:numFmt w:val="bullet"/>
      <w:lvlText w:val="o"/>
      <w:lvlJc w:val="left"/>
      <w:pPr>
        <w:tabs>
          <w:tab w:val="num" w:pos="3945"/>
        </w:tabs>
        <w:ind w:left="3945" w:hanging="360"/>
      </w:pPr>
      <w:rPr>
        <w:rFonts w:ascii="Courier New" w:hAnsi="Courier New" w:cs="Courier New" w:hint="default"/>
      </w:rPr>
    </w:lvl>
    <w:lvl w:ilvl="5" w:tplc="2BB63C7E">
      <w:start w:val="1"/>
      <w:numFmt w:val="bullet"/>
      <w:lvlText w:val=""/>
      <w:lvlJc w:val="left"/>
      <w:pPr>
        <w:tabs>
          <w:tab w:val="num" w:pos="4665"/>
        </w:tabs>
        <w:ind w:left="4665" w:hanging="360"/>
      </w:pPr>
      <w:rPr>
        <w:rFonts w:ascii="Wingdings" w:hAnsi="Wingdings" w:cs="Wingdings" w:hint="default"/>
      </w:rPr>
    </w:lvl>
    <w:lvl w:ilvl="6" w:tplc="0980F67E">
      <w:start w:val="1"/>
      <w:numFmt w:val="bullet"/>
      <w:lvlText w:val=""/>
      <w:lvlJc w:val="left"/>
      <w:pPr>
        <w:tabs>
          <w:tab w:val="num" w:pos="5385"/>
        </w:tabs>
        <w:ind w:left="5385" w:hanging="360"/>
      </w:pPr>
      <w:rPr>
        <w:rFonts w:ascii="Symbol" w:hAnsi="Symbol" w:cs="Symbol" w:hint="default"/>
      </w:rPr>
    </w:lvl>
    <w:lvl w:ilvl="7" w:tplc="DE90BE0A">
      <w:start w:val="1"/>
      <w:numFmt w:val="bullet"/>
      <w:lvlText w:val="o"/>
      <w:lvlJc w:val="left"/>
      <w:pPr>
        <w:tabs>
          <w:tab w:val="num" w:pos="6105"/>
        </w:tabs>
        <w:ind w:left="6105" w:hanging="360"/>
      </w:pPr>
      <w:rPr>
        <w:rFonts w:ascii="Courier New" w:hAnsi="Courier New" w:cs="Courier New" w:hint="default"/>
      </w:rPr>
    </w:lvl>
    <w:lvl w:ilvl="8" w:tplc="14568DB6">
      <w:start w:val="1"/>
      <w:numFmt w:val="bullet"/>
      <w:lvlText w:val=""/>
      <w:lvlJc w:val="left"/>
      <w:pPr>
        <w:tabs>
          <w:tab w:val="num" w:pos="6825"/>
        </w:tabs>
        <w:ind w:left="6825" w:hanging="360"/>
      </w:pPr>
      <w:rPr>
        <w:rFonts w:ascii="Wingdings" w:hAnsi="Wingdings" w:cs="Wingdings" w:hint="default"/>
      </w:rPr>
    </w:lvl>
  </w:abstractNum>
  <w:abstractNum w:abstractNumId="14">
    <w:nsid w:val="346D76A2"/>
    <w:multiLevelType w:val="hybridMultilevel"/>
    <w:tmpl w:val="7F5C7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54266E7"/>
    <w:multiLevelType w:val="hybridMultilevel"/>
    <w:tmpl w:val="E5D82370"/>
    <w:lvl w:ilvl="0" w:tplc="89E0B636">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7533A4A"/>
    <w:multiLevelType w:val="hybridMultilevel"/>
    <w:tmpl w:val="CA4697BE"/>
    <w:lvl w:ilvl="0" w:tplc="04180001">
      <w:start w:val="1"/>
      <w:numFmt w:val="bullet"/>
      <w:lvlText w:val=""/>
      <w:lvlJc w:val="left"/>
      <w:pPr>
        <w:tabs>
          <w:tab w:val="num" w:pos="1800"/>
        </w:tabs>
        <w:ind w:left="1800" w:hanging="360"/>
      </w:pPr>
      <w:rPr>
        <w:rFonts w:ascii="Symbol" w:hAnsi="Symbol" w:cs="Symbol"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17">
    <w:nsid w:val="390F248B"/>
    <w:multiLevelType w:val="multilevel"/>
    <w:tmpl w:val="D38EAB8A"/>
    <w:lvl w:ilvl="0">
      <w:start w:val="1"/>
      <w:numFmt w:val="decimal"/>
      <w:lvlText w:val="%1."/>
      <w:lvlJc w:val="left"/>
      <w:pPr>
        <w:tabs>
          <w:tab w:val="num" w:pos="993"/>
        </w:tabs>
        <w:ind w:left="993"/>
      </w:pPr>
      <w:rPr>
        <w:rFonts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9F766FF"/>
    <w:multiLevelType w:val="hybridMultilevel"/>
    <w:tmpl w:val="23746772"/>
    <w:lvl w:ilvl="0" w:tplc="B7DE4CB0">
      <w:start w:val="1"/>
      <w:numFmt w:val="decimal"/>
      <w:lvlText w:val="%1."/>
      <w:lvlJc w:val="left"/>
      <w:pPr>
        <w:tabs>
          <w:tab w:val="num" w:pos="1425"/>
        </w:tabs>
        <w:ind w:left="1425" w:hanging="360"/>
      </w:pPr>
    </w:lvl>
    <w:lvl w:ilvl="1" w:tplc="60CA900E">
      <w:start w:val="1"/>
      <w:numFmt w:val="lowerLetter"/>
      <w:lvlText w:val="%2."/>
      <w:lvlJc w:val="left"/>
      <w:pPr>
        <w:tabs>
          <w:tab w:val="num" w:pos="2145"/>
        </w:tabs>
        <w:ind w:left="2145" w:hanging="360"/>
      </w:pPr>
    </w:lvl>
    <w:lvl w:ilvl="2" w:tplc="D4D446BE">
      <w:start w:val="1"/>
      <w:numFmt w:val="lowerRoman"/>
      <w:lvlText w:val="%3."/>
      <w:lvlJc w:val="right"/>
      <w:pPr>
        <w:tabs>
          <w:tab w:val="num" w:pos="2865"/>
        </w:tabs>
        <w:ind w:left="2865" w:hanging="180"/>
      </w:pPr>
    </w:lvl>
    <w:lvl w:ilvl="3" w:tplc="52447CEE">
      <w:start w:val="1"/>
      <w:numFmt w:val="decimal"/>
      <w:lvlText w:val="%4."/>
      <w:lvlJc w:val="left"/>
      <w:pPr>
        <w:tabs>
          <w:tab w:val="num" w:pos="3585"/>
        </w:tabs>
        <w:ind w:left="3585" w:hanging="360"/>
      </w:pPr>
    </w:lvl>
    <w:lvl w:ilvl="4" w:tplc="2A567818">
      <w:start w:val="1"/>
      <w:numFmt w:val="lowerLetter"/>
      <w:lvlText w:val="%5."/>
      <w:lvlJc w:val="left"/>
      <w:pPr>
        <w:tabs>
          <w:tab w:val="num" w:pos="4305"/>
        </w:tabs>
        <w:ind w:left="4305" w:hanging="360"/>
      </w:pPr>
    </w:lvl>
    <w:lvl w:ilvl="5" w:tplc="D1EAAA50">
      <w:start w:val="1"/>
      <w:numFmt w:val="lowerRoman"/>
      <w:lvlText w:val="%6."/>
      <w:lvlJc w:val="right"/>
      <w:pPr>
        <w:tabs>
          <w:tab w:val="num" w:pos="5025"/>
        </w:tabs>
        <w:ind w:left="5025" w:hanging="180"/>
      </w:pPr>
    </w:lvl>
    <w:lvl w:ilvl="6" w:tplc="72967920">
      <w:start w:val="1"/>
      <w:numFmt w:val="decimal"/>
      <w:lvlText w:val="%7."/>
      <w:lvlJc w:val="left"/>
      <w:pPr>
        <w:tabs>
          <w:tab w:val="num" w:pos="5745"/>
        </w:tabs>
        <w:ind w:left="5745" w:hanging="360"/>
      </w:pPr>
    </w:lvl>
    <w:lvl w:ilvl="7" w:tplc="2EEC6142">
      <w:start w:val="1"/>
      <w:numFmt w:val="lowerLetter"/>
      <w:lvlText w:val="%8."/>
      <w:lvlJc w:val="left"/>
      <w:pPr>
        <w:tabs>
          <w:tab w:val="num" w:pos="6465"/>
        </w:tabs>
        <w:ind w:left="6465" w:hanging="360"/>
      </w:pPr>
    </w:lvl>
    <w:lvl w:ilvl="8" w:tplc="AD80A7D4">
      <w:start w:val="1"/>
      <w:numFmt w:val="lowerRoman"/>
      <w:lvlText w:val="%9."/>
      <w:lvlJc w:val="right"/>
      <w:pPr>
        <w:tabs>
          <w:tab w:val="num" w:pos="7185"/>
        </w:tabs>
        <w:ind w:left="7185" w:hanging="180"/>
      </w:pPr>
    </w:lvl>
  </w:abstractNum>
  <w:abstractNum w:abstractNumId="19">
    <w:nsid w:val="40646F9E"/>
    <w:multiLevelType w:val="hybridMultilevel"/>
    <w:tmpl w:val="AF189A0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46073DE1"/>
    <w:multiLevelType w:val="hybridMultilevel"/>
    <w:tmpl w:val="2F6A6B80"/>
    <w:lvl w:ilvl="0" w:tplc="780C048E">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6950C9E"/>
    <w:multiLevelType w:val="hybridMultilevel"/>
    <w:tmpl w:val="5C80FB8A"/>
    <w:lvl w:ilvl="0" w:tplc="B60C82C4">
      <w:start w:val="1"/>
      <w:numFmt w:val="bullet"/>
      <w:lvlText w:val=""/>
      <w:lvlJc w:val="left"/>
      <w:pPr>
        <w:tabs>
          <w:tab w:val="num" w:pos="350"/>
        </w:tabs>
        <w:ind w:left="180"/>
      </w:pPr>
      <w:rPr>
        <w:rFonts w:ascii="Symbol" w:hAnsi="Symbol" w:cs="Symbol" w:hint="default"/>
      </w:rPr>
    </w:lvl>
    <w:lvl w:ilvl="1" w:tplc="04180003">
      <w:start w:val="1"/>
      <w:numFmt w:val="bullet"/>
      <w:lvlText w:val="o"/>
      <w:lvlJc w:val="left"/>
      <w:pPr>
        <w:tabs>
          <w:tab w:val="num" w:pos="1620"/>
        </w:tabs>
        <w:ind w:left="1620" w:hanging="360"/>
      </w:pPr>
      <w:rPr>
        <w:rFonts w:ascii="Courier New" w:hAnsi="Courier New" w:cs="Courier New" w:hint="default"/>
      </w:rPr>
    </w:lvl>
    <w:lvl w:ilvl="2" w:tplc="04180005">
      <w:start w:val="1"/>
      <w:numFmt w:val="bullet"/>
      <w:lvlText w:val=""/>
      <w:lvlJc w:val="left"/>
      <w:pPr>
        <w:tabs>
          <w:tab w:val="num" w:pos="2340"/>
        </w:tabs>
        <w:ind w:left="2340" w:hanging="360"/>
      </w:pPr>
      <w:rPr>
        <w:rFonts w:ascii="Wingdings" w:hAnsi="Wingdings" w:cs="Wingdings" w:hint="default"/>
      </w:rPr>
    </w:lvl>
    <w:lvl w:ilvl="3" w:tplc="04180001">
      <w:start w:val="1"/>
      <w:numFmt w:val="bullet"/>
      <w:lvlText w:val=""/>
      <w:lvlJc w:val="left"/>
      <w:pPr>
        <w:tabs>
          <w:tab w:val="num" w:pos="3060"/>
        </w:tabs>
        <w:ind w:left="3060" w:hanging="360"/>
      </w:pPr>
      <w:rPr>
        <w:rFonts w:ascii="Symbol" w:hAnsi="Symbol" w:cs="Symbol" w:hint="default"/>
      </w:rPr>
    </w:lvl>
    <w:lvl w:ilvl="4" w:tplc="04180003">
      <w:start w:val="1"/>
      <w:numFmt w:val="bullet"/>
      <w:lvlText w:val="o"/>
      <w:lvlJc w:val="left"/>
      <w:pPr>
        <w:tabs>
          <w:tab w:val="num" w:pos="3780"/>
        </w:tabs>
        <w:ind w:left="3780" w:hanging="360"/>
      </w:pPr>
      <w:rPr>
        <w:rFonts w:ascii="Courier New" w:hAnsi="Courier New" w:cs="Courier New" w:hint="default"/>
      </w:rPr>
    </w:lvl>
    <w:lvl w:ilvl="5" w:tplc="04180005">
      <w:start w:val="1"/>
      <w:numFmt w:val="bullet"/>
      <w:lvlText w:val=""/>
      <w:lvlJc w:val="left"/>
      <w:pPr>
        <w:tabs>
          <w:tab w:val="num" w:pos="4500"/>
        </w:tabs>
        <w:ind w:left="4500" w:hanging="360"/>
      </w:pPr>
      <w:rPr>
        <w:rFonts w:ascii="Wingdings" w:hAnsi="Wingdings" w:cs="Wingdings" w:hint="default"/>
      </w:rPr>
    </w:lvl>
    <w:lvl w:ilvl="6" w:tplc="04180001">
      <w:start w:val="1"/>
      <w:numFmt w:val="bullet"/>
      <w:lvlText w:val=""/>
      <w:lvlJc w:val="left"/>
      <w:pPr>
        <w:tabs>
          <w:tab w:val="num" w:pos="5220"/>
        </w:tabs>
        <w:ind w:left="5220" w:hanging="360"/>
      </w:pPr>
      <w:rPr>
        <w:rFonts w:ascii="Symbol" w:hAnsi="Symbol" w:cs="Symbol" w:hint="default"/>
      </w:rPr>
    </w:lvl>
    <w:lvl w:ilvl="7" w:tplc="04180003">
      <w:start w:val="1"/>
      <w:numFmt w:val="bullet"/>
      <w:lvlText w:val="o"/>
      <w:lvlJc w:val="left"/>
      <w:pPr>
        <w:tabs>
          <w:tab w:val="num" w:pos="5940"/>
        </w:tabs>
        <w:ind w:left="5940" w:hanging="360"/>
      </w:pPr>
      <w:rPr>
        <w:rFonts w:ascii="Courier New" w:hAnsi="Courier New" w:cs="Courier New" w:hint="default"/>
      </w:rPr>
    </w:lvl>
    <w:lvl w:ilvl="8" w:tplc="04180005">
      <w:start w:val="1"/>
      <w:numFmt w:val="bullet"/>
      <w:lvlText w:val=""/>
      <w:lvlJc w:val="left"/>
      <w:pPr>
        <w:tabs>
          <w:tab w:val="num" w:pos="6660"/>
        </w:tabs>
        <w:ind w:left="6660" w:hanging="360"/>
      </w:pPr>
      <w:rPr>
        <w:rFonts w:ascii="Wingdings" w:hAnsi="Wingdings" w:cs="Wingdings" w:hint="default"/>
      </w:rPr>
    </w:lvl>
  </w:abstractNum>
  <w:abstractNum w:abstractNumId="22">
    <w:nsid w:val="46BF4ABA"/>
    <w:multiLevelType w:val="hybridMultilevel"/>
    <w:tmpl w:val="D38EAB8A"/>
    <w:lvl w:ilvl="0" w:tplc="0068DA50">
      <w:start w:val="1"/>
      <w:numFmt w:val="decimal"/>
      <w:lvlText w:val="%1."/>
      <w:lvlJc w:val="left"/>
      <w:pPr>
        <w:tabs>
          <w:tab w:val="num" w:pos="993"/>
        </w:tabs>
        <w:ind w:left="993"/>
      </w:pPr>
      <w:rPr>
        <w:rFonts w:hint="default"/>
      </w:rPr>
    </w:lvl>
    <w:lvl w:ilvl="1" w:tplc="64C8B7DC">
      <w:numFmt w:val="bullet"/>
      <w:lvlText w:val="-"/>
      <w:lvlJc w:val="left"/>
      <w:pPr>
        <w:tabs>
          <w:tab w:val="num" w:pos="1440"/>
        </w:tabs>
        <w:ind w:left="1440" w:hanging="360"/>
      </w:pPr>
      <w:rPr>
        <w:rFonts w:ascii="Arial Narrow" w:eastAsia="Times New Roman" w:hAnsi="Arial Narro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90B6B72"/>
    <w:multiLevelType w:val="hybridMultilevel"/>
    <w:tmpl w:val="B36254D2"/>
    <w:lvl w:ilvl="0" w:tplc="AF967C6E">
      <w:numFmt w:val="bullet"/>
      <w:lvlText w:val="-"/>
      <w:lvlJc w:val="left"/>
      <w:pPr>
        <w:tabs>
          <w:tab w:val="num" w:pos="1590"/>
        </w:tabs>
        <w:ind w:left="1590" w:hanging="870"/>
      </w:pPr>
      <w:rPr>
        <w:rFonts w:ascii="Arial RK" w:eastAsia="Times New Roman" w:hAnsi="Arial RK" w:hint="default"/>
      </w:rPr>
    </w:lvl>
    <w:lvl w:ilvl="1" w:tplc="02DE73F8">
      <w:start w:val="1"/>
      <w:numFmt w:val="bullet"/>
      <w:lvlText w:val="o"/>
      <w:lvlJc w:val="left"/>
      <w:pPr>
        <w:tabs>
          <w:tab w:val="num" w:pos="1800"/>
        </w:tabs>
        <w:ind w:left="1800" w:hanging="360"/>
      </w:pPr>
      <w:rPr>
        <w:rFonts w:ascii="Courier New" w:hAnsi="Courier New" w:cs="Courier New" w:hint="default"/>
      </w:rPr>
    </w:lvl>
    <w:lvl w:ilvl="2" w:tplc="68666ED0">
      <w:start w:val="1"/>
      <w:numFmt w:val="bullet"/>
      <w:lvlText w:val=""/>
      <w:lvlJc w:val="left"/>
      <w:pPr>
        <w:tabs>
          <w:tab w:val="num" w:pos="2520"/>
        </w:tabs>
        <w:ind w:left="2520" w:hanging="360"/>
      </w:pPr>
      <w:rPr>
        <w:rFonts w:ascii="Wingdings" w:hAnsi="Wingdings" w:cs="Wingdings" w:hint="default"/>
      </w:rPr>
    </w:lvl>
    <w:lvl w:ilvl="3" w:tplc="9988646C">
      <w:start w:val="1"/>
      <w:numFmt w:val="bullet"/>
      <w:lvlText w:val=""/>
      <w:lvlJc w:val="left"/>
      <w:pPr>
        <w:tabs>
          <w:tab w:val="num" w:pos="3240"/>
        </w:tabs>
        <w:ind w:left="3240" w:hanging="360"/>
      </w:pPr>
      <w:rPr>
        <w:rFonts w:ascii="Symbol" w:hAnsi="Symbol" w:cs="Symbol" w:hint="default"/>
      </w:rPr>
    </w:lvl>
    <w:lvl w:ilvl="4" w:tplc="FB92C696">
      <w:start w:val="1"/>
      <w:numFmt w:val="bullet"/>
      <w:lvlText w:val="o"/>
      <w:lvlJc w:val="left"/>
      <w:pPr>
        <w:tabs>
          <w:tab w:val="num" w:pos="3960"/>
        </w:tabs>
        <w:ind w:left="3960" w:hanging="360"/>
      </w:pPr>
      <w:rPr>
        <w:rFonts w:ascii="Courier New" w:hAnsi="Courier New" w:cs="Courier New" w:hint="default"/>
      </w:rPr>
    </w:lvl>
    <w:lvl w:ilvl="5" w:tplc="E092DA18">
      <w:start w:val="1"/>
      <w:numFmt w:val="bullet"/>
      <w:lvlText w:val=""/>
      <w:lvlJc w:val="left"/>
      <w:pPr>
        <w:tabs>
          <w:tab w:val="num" w:pos="4680"/>
        </w:tabs>
        <w:ind w:left="4680" w:hanging="360"/>
      </w:pPr>
      <w:rPr>
        <w:rFonts w:ascii="Wingdings" w:hAnsi="Wingdings" w:cs="Wingdings" w:hint="default"/>
      </w:rPr>
    </w:lvl>
    <w:lvl w:ilvl="6" w:tplc="55B2F376">
      <w:start w:val="1"/>
      <w:numFmt w:val="bullet"/>
      <w:lvlText w:val=""/>
      <w:lvlJc w:val="left"/>
      <w:pPr>
        <w:tabs>
          <w:tab w:val="num" w:pos="5400"/>
        </w:tabs>
        <w:ind w:left="5400" w:hanging="360"/>
      </w:pPr>
      <w:rPr>
        <w:rFonts w:ascii="Symbol" w:hAnsi="Symbol" w:cs="Symbol" w:hint="default"/>
      </w:rPr>
    </w:lvl>
    <w:lvl w:ilvl="7" w:tplc="B8203A46">
      <w:start w:val="1"/>
      <w:numFmt w:val="bullet"/>
      <w:lvlText w:val="o"/>
      <w:lvlJc w:val="left"/>
      <w:pPr>
        <w:tabs>
          <w:tab w:val="num" w:pos="6120"/>
        </w:tabs>
        <w:ind w:left="6120" w:hanging="360"/>
      </w:pPr>
      <w:rPr>
        <w:rFonts w:ascii="Courier New" w:hAnsi="Courier New" w:cs="Courier New" w:hint="default"/>
      </w:rPr>
    </w:lvl>
    <w:lvl w:ilvl="8" w:tplc="FC0A9140">
      <w:start w:val="1"/>
      <w:numFmt w:val="bullet"/>
      <w:lvlText w:val=""/>
      <w:lvlJc w:val="left"/>
      <w:pPr>
        <w:tabs>
          <w:tab w:val="num" w:pos="6840"/>
        </w:tabs>
        <w:ind w:left="6840" w:hanging="360"/>
      </w:pPr>
      <w:rPr>
        <w:rFonts w:ascii="Wingdings" w:hAnsi="Wingdings" w:cs="Wingdings" w:hint="default"/>
      </w:rPr>
    </w:lvl>
  </w:abstractNum>
  <w:abstractNum w:abstractNumId="24">
    <w:nsid w:val="4A1C6A75"/>
    <w:multiLevelType w:val="hybridMultilevel"/>
    <w:tmpl w:val="C43CB626"/>
    <w:lvl w:ilvl="0" w:tplc="7020DE30">
      <w:start w:val="1"/>
      <w:numFmt w:val="decimal"/>
      <w:lvlText w:val="%1."/>
      <w:lvlJc w:val="left"/>
      <w:pPr>
        <w:tabs>
          <w:tab w:val="num" w:pos="1425"/>
        </w:tabs>
        <w:ind w:left="1425" w:hanging="360"/>
      </w:pPr>
    </w:lvl>
    <w:lvl w:ilvl="1" w:tplc="9B4E7B32">
      <w:start w:val="1"/>
      <w:numFmt w:val="lowerLetter"/>
      <w:lvlText w:val="%2."/>
      <w:lvlJc w:val="left"/>
      <w:pPr>
        <w:tabs>
          <w:tab w:val="num" w:pos="2145"/>
        </w:tabs>
        <w:ind w:left="2145" w:hanging="360"/>
      </w:pPr>
    </w:lvl>
    <w:lvl w:ilvl="2" w:tplc="CD585714">
      <w:start w:val="1"/>
      <w:numFmt w:val="lowerRoman"/>
      <w:lvlText w:val="%3."/>
      <w:lvlJc w:val="right"/>
      <w:pPr>
        <w:tabs>
          <w:tab w:val="num" w:pos="2865"/>
        </w:tabs>
        <w:ind w:left="2865" w:hanging="180"/>
      </w:pPr>
    </w:lvl>
    <w:lvl w:ilvl="3" w:tplc="07E42D1E">
      <w:start w:val="1"/>
      <w:numFmt w:val="decimal"/>
      <w:lvlText w:val="%4."/>
      <w:lvlJc w:val="left"/>
      <w:pPr>
        <w:tabs>
          <w:tab w:val="num" w:pos="3585"/>
        </w:tabs>
        <w:ind w:left="3585" w:hanging="360"/>
      </w:pPr>
    </w:lvl>
    <w:lvl w:ilvl="4" w:tplc="3DC4116A">
      <w:start w:val="1"/>
      <w:numFmt w:val="lowerLetter"/>
      <w:lvlText w:val="%5."/>
      <w:lvlJc w:val="left"/>
      <w:pPr>
        <w:tabs>
          <w:tab w:val="num" w:pos="4305"/>
        </w:tabs>
        <w:ind w:left="4305" w:hanging="360"/>
      </w:pPr>
    </w:lvl>
    <w:lvl w:ilvl="5" w:tplc="8956274E">
      <w:start w:val="1"/>
      <w:numFmt w:val="lowerRoman"/>
      <w:lvlText w:val="%6."/>
      <w:lvlJc w:val="right"/>
      <w:pPr>
        <w:tabs>
          <w:tab w:val="num" w:pos="5025"/>
        </w:tabs>
        <w:ind w:left="5025" w:hanging="180"/>
      </w:pPr>
    </w:lvl>
    <w:lvl w:ilvl="6" w:tplc="59CA0380">
      <w:start w:val="1"/>
      <w:numFmt w:val="decimal"/>
      <w:lvlText w:val="%7."/>
      <w:lvlJc w:val="left"/>
      <w:pPr>
        <w:tabs>
          <w:tab w:val="num" w:pos="5745"/>
        </w:tabs>
        <w:ind w:left="5745" w:hanging="360"/>
      </w:pPr>
    </w:lvl>
    <w:lvl w:ilvl="7" w:tplc="9A1A4182">
      <w:start w:val="1"/>
      <w:numFmt w:val="lowerLetter"/>
      <w:lvlText w:val="%8."/>
      <w:lvlJc w:val="left"/>
      <w:pPr>
        <w:tabs>
          <w:tab w:val="num" w:pos="6465"/>
        </w:tabs>
        <w:ind w:left="6465" w:hanging="360"/>
      </w:pPr>
    </w:lvl>
    <w:lvl w:ilvl="8" w:tplc="640EE5DA">
      <w:start w:val="1"/>
      <w:numFmt w:val="lowerRoman"/>
      <w:lvlText w:val="%9."/>
      <w:lvlJc w:val="right"/>
      <w:pPr>
        <w:tabs>
          <w:tab w:val="num" w:pos="7185"/>
        </w:tabs>
        <w:ind w:left="7185" w:hanging="180"/>
      </w:pPr>
    </w:lvl>
  </w:abstractNum>
  <w:abstractNum w:abstractNumId="25">
    <w:nsid w:val="4DA743DF"/>
    <w:multiLevelType w:val="hybridMultilevel"/>
    <w:tmpl w:val="8AB4AD8C"/>
    <w:lvl w:ilvl="0" w:tplc="4A2A8E10">
      <w:start w:val="1"/>
      <w:numFmt w:val="decimal"/>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6">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nsid w:val="54726768"/>
    <w:multiLevelType w:val="hybridMultilevel"/>
    <w:tmpl w:val="B9C8CBC4"/>
    <w:lvl w:ilvl="0" w:tplc="3BFA2F22">
      <w:start w:val="4"/>
      <w:numFmt w:val="bullet"/>
      <w:lvlText w:val="­"/>
      <w:lvlJc w:val="left"/>
      <w:pPr>
        <w:tabs>
          <w:tab w:val="num" w:pos="1080"/>
        </w:tabs>
        <w:ind w:left="1080" w:hanging="360"/>
      </w:pPr>
      <w:rPr>
        <w:rFonts w:ascii="Courier New" w:hAnsi="Courier New" w:cs="Courier New" w:hint="default"/>
      </w:rPr>
    </w:lvl>
    <w:lvl w:ilvl="1" w:tplc="A0509478">
      <w:start w:val="1"/>
      <w:numFmt w:val="bullet"/>
      <w:lvlText w:val="o"/>
      <w:lvlJc w:val="left"/>
      <w:pPr>
        <w:tabs>
          <w:tab w:val="num" w:pos="1800"/>
        </w:tabs>
        <w:ind w:left="1800" w:hanging="360"/>
      </w:pPr>
      <w:rPr>
        <w:rFonts w:ascii="Courier New" w:hAnsi="Courier New" w:cs="Courier New" w:hint="default"/>
      </w:rPr>
    </w:lvl>
    <w:lvl w:ilvl="2" w:tplc="31F4A9CA">
      <w:start w:val="1"/>
      <w:numFmt w:val="bullet"/>
      <w:lvlText w:val=""/>
      <w:lvlJc w:val="left"/>
      <w:pPr>
        <w:tabs>
          <w:tab w:val="num" w:pos="2520"/>
        </w:tabs>
        <w:ind w:left="2520" w:hanging="360"/>
      </w:pPr>
      <w:rPr>
        <w:rFonts w:ascii="Wingdings" w:hAnsi="Wingdings" w:cs="Wingdings" w:hint="default"/>
      </w:rPr>
    </w:lvl>
    <w:lvl w:ilvl="3" w:tplc="41863808">
      <w:start w:val="1"/>
      <w:numFmt w:val="bullet"/>
      <w:lvlText w:val=""/>
      <w:lvlJc w:val="left"/>
      <w:pPr>
        <w:tabs>
          <w:tab w:val="num" w:pos="3240"/>
        </w:tabs>
        <w:ind w:left="3240" w:hanging="360"/>
      </w:pPr>
      <w:rPr>
        <w:rFonts w:ascii="Symbol" w:hAnsi="Symbol" w:cs="Symbol" w:hint="default"/>
      </w:rPr>
    </w:lvl>
    <w:lvl w:ilvl="4" w:tplc="F83804AE">
      <w:start w:val="1"/>
      <w:numFmt w:val="bullet"/>
      <w:lvlText w:val="o"/>
      <w:lvlJc w:val="left"/>
      <w:pPr>
        <w:tabs>
          <w:tab w:val="num" w:pos="3960"/>
        </w:tabs>
        <w:ind w:left="3960" w:hanging="360"/>
      </w:pPr>
      <w:rPr>
        <w:rFonts w:ascii="Courier New" w:hAnsi="Courier New" w:cs="Courier New" w:hint="default"/>
      </w:rPr>
    </w:lvl>
    <w:lvl w:ilvl="5" w:tplc="DC4E1C62">
      <w:start w:val="1"/>
      <w:numFmt w:val="bullet"/>
      <w:lvlText w:val=""/>
      <w:lvlJc w:val="left"/>
      <w:pPr>
        <w:tabs>
          <w:tab w:val="num" w:pos="4680"/>
        </w:tabs>
        <w:ind w:left="4680" w:hanging="360"/>
      </w:pPr>
      <w:rPr>
        <w:rFonts w:ascii="Wingdings" w:hAnsi="Wingdings" w:cs="Wingdings" w:hint="default"/>
      </w:rPr>
    </w:lvl>
    <w:lvl w:ilvl="6" w:tplc="58BCB542">
      <w:start w:val="1"/>
      <w:numFmt w:val="bullet"/>
      <w:lvlText w:val=""/>
      <w:lvlJc w:val="left"/>
      <w:pPr>
        <w:tabs>
          <w:tab w:val="num" w:pos="5400"/>
        </w:tabs>
        <w:ind w:left="5400" w:hanging="360"/>
      </w:pPr>
      <w:rPr>
        <w:rFonts w:ascii="Symbol" w:hAnsi="Symbol" w:cs="Symbol" w:hint="default"/>
      </w:rPr>
    </w:lvl>
    <w:lvl w:ilvl="7" w:tplc="2D207304">
      <w:start w:val="1"/>
      <w:numFmt w:val="bullet"/>
      <w:lvlText w:val="o"/>
      <w:lvlJc w:val="left"/>
      <w:pPr>
        <w:tabs>
          <w:tab w:val="num" w:pos="6120"/>
        </w:tabs>
        <w:ind w:left="6120" w:hanging="360"/>
      </w:pPr>
      <w:rPr>
        <w:rFonts w:ascii="Courier New" w:hAnsi="Courier New" w:cs="Courier New" w:hint="default"/>
      </w:rPr>
    </w:lvl>
    <w:lvl w:ilvl="8" w:tplc="C97634A0">
      <w:start w:val="1"/>
      <w:numFmt w:val="bullet"/>
      <w:lvlText w:val=""/>
      <w:lvlJc w:val="left"/>
      <w:pPr>
        <w:tabs>
          <w:tab w:val="num" w:pos="6840"/>
        </w:tabs>
        <w:ind w:left="6840" w:hanging="360"/>
      </w:pPr>
      <w:rPr>
        <w:rFonts w:ascii="Wingdings" w:hAnsi="Wingdings" w:cs="Wingdings" w:hint="default"/>
      </w:rPr>
    </w:lvl>
  </w:abstractNum>
  <w:abstractNum w:abstractNumId="28">
    <w:nsid w:val="59056DBA"/>
    <w:multiLevelType w:val="hybridMultilevel"/>
    <w:tmpl w:val="A7FE461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9">
    <w:nsid w:val="59A134B3"/>
    <w:multiLevelType w:val="multilevel"/>
    <w:tmpl w:val="0206FA52"/>
    <w:lvl w:ilvl="0">
      <w:start w:val="1"/>
      <w:numFmt w:val="decimal"/>
      <w:lvlText w:val="%1."/>
      <w:lvlJc w:val="left"/>
      <w:pPr>
        <w:tabs>
          <w:tab w:val="num" w:pos="851"/>
        </w:tabs>
        <w:ind w:left="851"/>
      </w:pPr>
      <w:rPr>
        <w:rFonts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C805C82"/>
    <w:multiLevelType w:val="hybridMultilevel"/>
    <w:tmpl w:val="4BEC351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64CC2884"/>
    <w:multiLevelType w:val="multilevel"/>
    <w:tmpl w:val="89E47CEE"/>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57203AD"/>
    <w:multiLevelType w:val="multilevel"/>
    <w:tmpl w:val="962CA75E"/>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FC20F1"/>
    <w:multiLevelType w:val="hybridMultilevel"/>
    <w:tmpl w:val="BDB0B586"/>
    <w:lvl w:ilvl="0" w:tplc="19F67986">
      <w:numFmt w:val="bullet"/>
      <w:lvlText w:val="-"/>
      <w:lvlJc w:val="left"/>
      <w:pPr>
        <w:tabs>
          <w:tab w:val="num" w:pos="1080"/>
        </w:tabs>
        <w:ind w:left="1080" w:hanging="360"/>
      </w:pPr>
      <w:rPr>
        <w:rFonts w:ascii="Arial RK" w:eastAsia="Times New Roman" w:hAnsi="Arial RK" w:hint="default"/>
      </w:rPr>
    </w:lvl>
    <w:lvl w:ilvl="1" w:tplc="81B0B0B4">
      <w:start w:val="1"/>
      <w:numFmt w:val="bullet"/>
      <w:lvlText w:val="o"/>
      <w:lvlJc w:val="left"/>
      <w:pPr>
        <w:tabs>
          <w:tab w:val="num" w:pos="1800"/>
        </w:tabs>
        <w:ind w:left="1800" w:hanging="360"/>
      </w:pPr>
      <w:rPr>
        <w:rFonts w:ascii="Courier New" w:hAnsi="Courier New" w:cs="Courier New" w:hint="default"/>
      </w:rPr>
    </w:lvl>
    <w:lvl w:ilvl="2" w:tplc="576E82A4">
      <w:start w:val="1"/>
      <w:numFmt w:val="bullet"/>
      <w:lvlText w:val=""/>
      <w:lvlJc w:val="left"/>
      <w:pPr>
        <w:tabs>
          <w:tab w:val="num" w:pos="2520"/>
        </w:tabs>
        <w:ind w:left="2520" w:hanging="360"/>
      </w:pPr>
      <w:rPr>
        <w:rFonts w:ascii="Wingdings" w:hAnsi="Wingdings" w:cs="Wingdings" w:hint="default"/>
      </w:rPr>
    </w:lvl>
    <w:lvl w:ilvl="3" w:tplc="52C81244">
      <w:start w:val="1"/>
      <w:numFmt w:val="bullet"/>
      <w:lvlText w:val=""/>
      <w:lvlJc w:val="left"/>
      <w:pPr>
        <w:tabs>
          <w:tab w:val="num" w:pos="3240"/>
        </w:tabs>
        <w:ind w:left="3240" w:hanging="360"/>
      </w:pPr>
      <w:rPr>
        <w:rFonts w:ascii="Symbol" w:hAnsi="Symbol" w:cs="Symbol" w:hint="default"/>
      </w:rPr>
    </w:lvl>
    <w:lvl w:ilvl="4" w:tplc="30F816C0">
      <w:start w:val="1"/>
      <w:numFmt w:val="bullet"/>
      <w:lvlText w:val="o"/>
      <w:lvlJc w:val="left"/>
      <w:pPr>
        <w:tabs>
          <w:tab w:val="num" w:pos="3960"/>
        </w:tabs>
        <w:ind w:left="3960" w:hanging="360"/>
      </w:pPr>
      <w:rPr>
        <w:rFonts w:ascii="Courier New" w:hAnsi="Courier New" w:cs="Courier New" w:hint="default"/>
      </w:rPr>
    </w:lvl>
    <w:lvl w:ilvl="5" w:tplc="2DB863B6">
      <w:start w:val="1"/>
      <w:numFmt w:val="bullet"/>
      <w:lvlText w:val=""/>
      <w:lvlJc w:val="left"/>
      <w:pPr>
        <w:tabs>
          <w:tab w:val="num" w:pos="4680"/>
        </w:tabs>
        <w:ind w:left="4680" w:hanging="360"/>
      </w:pPr>
      <w:rPr>
        <w:rFonts w:ascii="Wingdings" w:hAnsi="Wingdings" w:cs="Wingdings" w:hint="default"/>
      </w:rPr>
    </w:lvl>
    <w:lvl w:ilvl="6" w:tplc="D324C0DC">
      <w:start w:val="1"/>
      <w:numFmt w:val="bullet"/>
      <w:lvlText w:val=""/>
      <w:lvlJc w:val="left"/>
      <w:pPr>
        <w:tabs>
          <w:tab w:val="num" w:pos="5400"/>
        </w:tabs>
        <w:ind w:left="5400" w:hanging="360"/>
      </w:pPr>
      <w:rPr>
        <w:rFonts w:ascii="Symbol" w:hAnsi="Symbol" w:cs="Symbol" w:hint="default"/>
      </w:rPr>
    </w:lvl>
    <w:lvl w:ilvl="7" w:tplc="73B440A4">
      <w:start w:val="1"/>
      <w:numFmt w:val="bullet"/>
      <w:lvlText w:val="o"/>
      <w:lvlJc w:val="left"/>
      <w:pPr>
        <w:tabs>
          <w:tab w:val="num" w:pos="6120"/>
        </w:tabs>
        <w:ind w:left="6120" w:hanging="360"/>
      </w:pPr>
      <w:rPr>
        <w:rFonts w:ascii="Courier New" w:hAnsi="Courier New" w:cs="Courier New" w:hint="default"/>
      </w:rPr>
    </w:lvl>
    <w:lvl w:ilvl="8" w:tplc="51B61E9A">
      <w:start w:val="1"/>
      <w:numFmt w:val="bullet"/>
      <w:lvlText w:val=""/>
      <w:lvlJc w:val="left"/>
      <w:pPr>
        <w:tabs>
          <w:tab w:val="num" w:pos="6840"/>
        </w:tabs>
        <w:ind w:left="6840" w:hanging="360"/>
      </w:pPr>
      <w:rPr>
        <w:rFonts w:ascii="Wingdings" w:hAnsi="Wingdings" w:cs="Wingdings" w:hint="default"/>
      </w:rPr>
    </w:lvl>
  </w:abstractNum>
  <w:abstractNum w:abstractNumId="34">
    <w:nsid w:val="6865264A"/>
    <w:multiLevelType w:val="hybridMultilevel"/>
    <w:tmpl w:val="4BD82306"/>
    <w:lvl w:ilvl="0" w:tplc="04180001">
      <w:start w:val="1"/>
      <w:numFmt w:val="bullet"/>
      <w:lvlText w:val=""/>
      <w:lvlJc w:val="left"/>
      <w:pPr>
        <w:tabs>
          <w:tab w:val="num" w:pos="1080"/>
        </w:tabs>
        <w:ind w:left="1080" w:hanging="360"/>
      </w:pPr>
      <w:rPr>
        <w:rFonts w:ascii="Symbol" w:hAnsi="Symbol" w:cs="Symbol"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bullet"/>
      <w:lvlText w:val=""/>
      <w:lvlJc w:val="left"/>
      <w:pPr>
        <w:tabs>
          <w:tab w:val="num" w:pos="2520"/>
        </w:tabs>
        <w:ind w:left="2520" w:hanging="360"/>
      </w:pPr>
      <w:rPr>
        <w:rFonts w:ascii="Wingdings" w:hAnsi="Wingdings" w:cs="Wingdings" w:hint="default"/>
      </w:rPr>
    </w:lvl>
    <w:lvl w:ilvl="3" w:tplc="04180001">
      <w:start w:val="1"/>
      <w:numFmt w:val="bullet"/>
      <w:lvlText w:val=""/>
      <w:lvlJc w:val="left"/>
      <w:pPr>
        <w:tabs>
          <w:tab w:val="num" w:pos="3240"/>
        </w:tabs>
        <w:ind w:left="3240" w:hanging="360"/>
      </w:pPr>
      <w:rPr>
        <w:rFonts w:ascii="Symbol" w:hAnsi="Symbol" w:cs="Symbol" w:hint="default"/>
      </w:rPr>
    </w:lvl>
    <w:lvl w:ilvl="4" w:tplc="04180003">
      <w:start w:val="1"/>
      <w:numFmt w:val="bullet"/>
      <w:lvlText w:val="o"/>
      <w:lvlJc w:val="left"/>
      <w:pPr>
        <w:tabs>
          <w:tab w:val="num" w:pos="3960"/>
        </w:tabs>
        <w:ind w:left="3960" w:hanging="360"/>
      </w:pPr>
      <w:rPr>
        <w:rFonts w:ascii="Courier New" w:hAnsi="Courier New" w:cs="Courier New" w:hint="default"/>
      </w:rPr>
    </w:lvl>
    <w:lvl w:ilvl="5" w:tplc="04180005">
      <w:start w:val="1"/>
      <w:numFmt w:val="bullet"/>
      <w:lvlText w:val=""/>
      <w:lvlJc w:val="left"/>
      <w:pPr>
        <w:tabs>
          <w:tab w:val="num" w:pos="4680"/>
        </w:tabs>
        <w:ind w:left="4680" w:hanging="360"/>
      </w:pPr>
      <w:rPr>
        <w:rFonts w:ascii="Wingdings" w:hAnsi="Wingdings" w:cs="Wingdings" w:hint="default"/>
      </w:rPr>
    </w:lvl>
    <w:lvl w:ilvl="6" w:tplc="04180001">
      <w:start w:val="1"/>
      <w:numFmt w:val="bullet"/>
      <w:lvlText w:val=""/>
      <w:lvlJc w:val="left"/>
      <w:pPr>
        <w:tabs>
          <w:tab w:val="num" w:pos="5400"/>
        </w:tabs>
        <w:ind w:left="5400" w:hanging="360"/>
      </w:pPr>
      <w:rPr>
        <w:rFonts w:ascii="Symbol" w:hAnsi="Symbol" w:cs="Symbol" w:hint="default"/>
      </w:rPr>
    </w:lvl>
    <w:lvl w:ilvl="7" w:tplc="04180003">
      <w:start w:val="1"/>
      <w:numFmt w:val="bullet"/>
      <w:lvlText w:val="o"/>
      <w:lvlJc w:val="left"/>
      <w:pPr>
        <w:tabs>
          <w:tab w:val="num" w:pos="6120"/>
        </w:tabs>
        <w:ind w:left="6120" w:hanging="360"/>
      </w:pPr>
      <w:rPr>
        <w:rFonts w:ascii="Courier New" w:hAnsi="Courier New" w:cs="Courier New" w:hint="default"/>
      </w:rPr>
    </w:lvl>
    <w:lvl w:ilvl="8" w:tplc="04180005">
      <w:start w:val="1"/>
      <w:numFmt w:val="bullet"/>
      <w:lvlText w:val=""/>
      <w:lvlJc w:val="left"/>
      <w:pPr>
        <w:tabs>
          <w:tab w:val="num" w:pos="6840"/>
        </w:tabs>
        <w:ind w:left="6840" w:hanging="360"/>
      </w:pPr>
      <w:rPr>
        <w:rFonts w:ascii="Wingdings" w:hAnsi="Wingdings" w:cs="Wingdings" w:hint="default"/>
      </w:rPr>
    </w:lvl>
  </w:abstractNum>
  <w:abstractNum w:abstractNumId="35">
    <w:nsid w:val="69C330FA"/>
    <w:multiLevelType w:val="hybridMultilevel"/>
    <w:tmpl w:val="8F2C284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nsid w:val="6B5157AD"/>
    <w:multiLevelType w:val="hybridMultilevel"/>
    <w:tmpl w:val="80966540"/>
    <w:lvl w:ilvl="0" w:tplc="B60C82C4">
      <w:start w:val="1"/>
      <w:numFmt w:val="bullet"/>
      <w:lvlText w:val=""/>
      <w:lvlJc w:val="left"/>
      <w:pPr>
        <w:tabs>
          <w:tab w:val="num" w:pos="350"/>
        </w:tabs>
        <w:ind w:left="180"/>
      </w:pPr>
      <w:rPr>
        <w:rFonts w:ascii="Symbol" w:hAnsi="Symbol" w:cs="Symbol" w:hint="default"/>
      </w:rPr>
    </w:lvl>
    <w:lvl w:ilvl="1" w:tplc="04180003">
      <w:start w:val="1"/>
      <w:numFmt w:val="bullet"/>
      <w:lvlText w:val="o"/>
      <w:lvlJc w:val="left"/>
      <w:pPr>
        <w:tabs>
          <w:tab w:val="num" w:pos="1620"/>
        </w:tabs>
        <w:ind w:left="1620" w:hanging="360"/>
      </w:pPr>
      <w:rPr>
        <w:rFonts w:ascii="Courier New" w:hAnsi="Courier New" w:cs="Courier New" w:hint="default"/>
      </w:rPr>
    </w:lvl>
    <w:lvl w:ilvl="2" w:tplc="04180005">
      <w:start w:val="1"/>
      <w:numFmt w:val="bullet"/>
      <w:lvlText w:val=""/>
      <w:lvlJc w:val="left"/>
      <w:pPr>
        <w:tabs>
          <w:tab w:val="num" w:pos="2340"/>
        </w:tabs>
        <w:ind w:left="2340" w:hanging="360"/>
      </w:pPr>
      <w:rPr>
        <w:rFonts w:ascii="Wingdings" w:hAnsi="Wingdings" w:cs="Wingdings" w:hint="default"/>
      </w:rPr>
    </w:lvl>
    <w:lvl w:ilvl="3" w:tplc="04180001">
      <w:start w:val="1"/>
      <w:numFmt w:val="bullet"/>
      <w:lvlText w:val=""/>
      <w:lvlJc w:val="left"/>
      <w:pPr>
        <w:tabs>
          <w:tab w:val="num" w:pos="3060"/>
        </w:tabs>
        <w:ind w:left="3060" w:hanging="360"/>
      </w:pPr>
      <w:rPr>
        <w:rFonts w:ascii="Symbol" w:hAnsi="Symbol" w:cs="Symbol" w:hint="default"/>
      </w:rPr>
    </w:lvl>
    <w:lvl w:ilvl="4" w:tplc="04180003">
      <w:start w:val="1"/>
      <w:numFmt w:val="bullet"/>
      <w:lvlText w:val="o"/>
      <w:lvlJc w:val="left"/>
      <w:pPr>
        <w:tabs>
          <w:tab w:val="num" w:pos="3780"/>
        </w:tabs>
        <w:ind w:left="3780" w:hanging="360"/>
      </w:pPr>
      <w:rPr>
        <w:rFonts w:ascii="Courier New" w:hAnsi="Courier New" w:cs="Courier New" w:hint="default"/>
      </w:rPr>
    </w:lvl>
    <w:lvl w:ilvl="5" w:tplc="04180005">
      <w:start w:val="1"/>
      <w:numFmt w:val="bullet"/>
      <w:lvlText w:val=""/>
      <w:lvlJc w:val="left"/>
      <w:pPr>
        <w:tabs>
          <w:tab w:val="num" w:pos="4500"/>
        </w:tabs>
        <w:ind w:left="4500" w:hanging="360"/>
      </w:pPr>
      <w:rPr>
        <w:rFonts w:ascii="Wingdings" w:hAnsi="Wingdings" w:cs="Wingdings" w:hint="default"/>
      </w:rPr>
    </w:lvl>
    <w:lvl w:ilvl="6" w:tplc="04180001">
      <w:start w:val="1"/>
      <w:numFmt w:val="bullet"/>
      <w:lvlText w:val=""/>
      <w:lvlJc w:val="left"/>
      <w:pPr>
        <w:tabs>
          <w:tab w:val="num" w:pos="5220"/>
        </w:tabs>
        <w:ind w:left="5220" w:hanging="360"/>
      </w:pPr>
      <w:rPr>
        <w:rFonts w:ascii="Symbol" w:hAnsi="Symbol" w:cs="Symbol" w:hint="default"/>
      </w:rPr>
    </w:lvl>
    <w:lvl w:ilvl="7" w:tplc="04180003">
      <w:start w:val="1"/>
      <w:numFmt w:val="bullet"/>
      <w:lvlText w:val="o"/>
      <w:lvlJc w:val="left"/>
      <w:pPr>
        <w:tabs>
          <w:tab w:val="num" w:pos="5940"/>
        </w:tabs>
        <w:ind w:left="5940" w:hanging="360"/>
      </w:pPr>
      <w:rPr>
        <w:rFonts w:ascii="Courier New" w:hAnsi="Courier New" w:cs="Courier New" w:hint="default"/>
      </w:rPr>
    </w:lvl>
    <w:lvl w:ilvl="8" w:tplc="04180005">
      <w:start w:val="1"/>
      <w:numFmt w:val="bullet"/>
      <w:lvlText w:val=""/>
      <w:lvlJc w:val="left"/>
      <w:pPr>
        <w:tabs>
          <w:tab w:val="num" w:pos="6660"/>
        </w:tabs>
        <w:ind w:left="6660" w:hanging="360"/>
      </w:pPr>
      <w:rPr>
        <w:rFonts w:ascii="Wingdings" w:hAnsi="Wingdings" w:cs="Wingdings" w:hint="default"/>
      </w:rPr>
    </w:lvl>
  </w:abstractNum>
  <w:abstractNum w:abstractNumId="37">
    <w:nsid w:val="6E8408B8"/>
    <w:multiLevelType w:val="hybridMultilevel"/>
    <w:tmpl w:val="704472AA"/>
    <w:lvl w:ilvl="0" w:tplc="1B7828E6">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6F1D6DD8"/>
    <w:multiLevelType w:val="multilevel"/>
    <w:tmpl w:val="A0D0DFF4"/>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BB6C6A"/>
    <w:multiLevelType w:val="multilevel"/>
    <w:tmpl w:val="5C80FB8A"/>
    <w:lvl w:ilvl="0">
      <w:start w:val="1"/>
      <w:numFmt w:val="bullet"/>
      <w:lvlText w:val=""/>
      <w:lvlJc w:val="left"/>
      <w:pPr>
        <w:tabs>
          <w:tab w:val="num" w:pos="350"/>
        </w:tabs>
        <w:ind w:left="18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40">
    <w:nsid w:val="78C87382"/>
    <w:multiLevelType w:val="hybridMultilevel"/>
    <w:tmpl w:val="33B89280"/>
    <w:lvl w:ilvl="0" w:tplc="0418000F">
      <w:start w:val="1"/>
      <w:numFmt w:val="decimal"/>
      <w:lvlText w:val="%1."/>
      <w:lvlJc w:val="left"/>
      <w:pPr>
        <w:tabs>
          <w:tab w:val="num" w:pos="1800"/>
        </w:tabs>
        <w:ind w:left="1800" w:hanging="360"/>
      </w:pPr>
      <w:rPr>
        <w:rFonts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41">
    <w:nsid w:val="79034430"/>
    <w:multiLevelType w:val="hybridMultilevel"/>
    <w:tmpl w:val="6524A916"/>
    <w:lvl w:ilvl="0" w:tplc="04180001">
      <w:start w:val="1"/>
      <w:numFmt w:val="bullet"/>
      <w:lvlText w:val=""/>
      <w:lvlJc w:val="left"/>
      <w:pPr>
        <w:tabs>
          <w:tab w:val="num" w:pos="360"/>
        </w:tabs>
        <w:ind w:left="360" w:hanging="360"/>
      </w:pPr>
      <w:rPr>
        <w:rFonts w:ascii="Symbol" w:hAnsi="Symbol" w:cs="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42">
    <w:nsid w:val="7F2A4713"/>
    <w:multiLevelType w:val="hybridMultilevel"/>
    <w:tmpl w:val="E63E651A"/>
    <w:lvl w:ilvl="0" w:tplc="91366F22">
      <w:start w:val="1"/>
      <w:numFmt w:val="decimal"/>
      <w:lvlText w:val="%1."/>
      <w:lvlJc w:val="left"/>
      <w:pPr>
        <w:tabs>
          <w:tab w:val="num" w:pos="1080"/>
        </w:tabs>
        <w:ind w:left="1080" w:hanging="360"/>
      </w:pPr>
      <w:rPr>
        <w:rFonts w:hint="default"/>
        <w:b/>
        <w:bCs/>
      </w:rPr>
    </w:lvl>
    <w:lvl w:ilvl="1" w:tplc="C4E65570">
      <w:start w:val="4"/>
      <w:numFmt w:val="bullet"/>
      <w:lvlText w:val="­"/>
      <w:lvlJc w:val="left"/>
      <w:pPr>
        <w:tabs>
          <w:tab w:val="num" w:pos="1800"/>
        </w:tabs>
        <w:ind w:left="1800" w:hanging="360"/>
      </w:pPr>
      <w:rPr>
        <w:rFonts w:ascii="Courier New" w:hAnsi="Courier New" w:cs="Courier New" w:hint="default"/>
        <w:b/>
        <w:bCs/>
      </w:rPr>
    </w:lvl>
    <w:lvl w:ilvl="2" w:tplc="096857EC">
      <w:start w:val="1"/>
      <w:numFmt w:val="lowerRoman"/>
      <w:lvlText w:val="%3."/>
      <w:lvlJc w:val="right"/>
      <w:pPr>
        <w:tabs>
          <w:tab w:val="num" w:pos="2520"/>
        </w:tabs>
        <w:ind w:left="2520" w:hanging="180"/>
      </w:pPr>
    </w:lvl>
    <w:lvl w:ilvl="3" w:tplc="6958DD3E">
      <w:start w:val="1"/>
      <w:numFmt w:val="decimal"/>
      <w:lvlText w:val="%4."/>
      <w:lvlJc w:val="left"/>
      <w:pPr>
        <w:tabs>
          <w:tab w:val="num" w:pos="3240"/>
        </w:tabs>
        <w:ind w:left="3240" w:hanging="360"/>
      </w:pPr>
    </w:lvl>
    <w:lvl w:ilvl="4" w:tplc="4900F300">
      <w:start w:val="1"/>
      <w:numFmt w:val="lowerLetter"/>
      <w:lvlText w:val="%5."/>
      <w:lvlJc w:val="left"/>
      <w:pPr>
        <w:tabs>
          <w:tab w:val="num" w:pos="3960"/>
        </w:tabs>
        <w:ind w:left="3960" w:hanging="360"/>
      </w:pPr>
    </w:lvl>
    <w:lvl w:ilvl="5" w:tplc="E4EA7D62">
      <w:start w:val="1"/>
      <w:numFmt w:val="lowerRoman"/>
      <w:lvlText w:val="%6."/>
      <w:lvlJc w:val="right"/>
      <w:pPr>
        <w:tabs>
          <w:tab w:val="num" w:pos="4680"/>
        </w:tabs>
        <w:ind w:left="4680" w:hanging="180"/>
      </w:pPr>
    </w:lvl>
    <w:lvl w:ilvl="6" w:tplc="7534F15E">
      <w:start w:val="1"/>
      <w:numFmt w:val="decimal"/>
      <w:lvlText w:val="%7."/>
      <w:lvlJc w:val="left"/>
      <w:pPr>
        <w:tabs>
          <w:tab w:val="num" w:pos="5400"/>
        </w:tabs>
        <w:ind w:left="5400" w:hanging="360"/>
      </w:pPr>
    </w:lvl>
    <w:lvl w:ilvl="7" w:tplc="6B32C650">
      <w:start w:val="1"/>
      <w:numFmt w:val="lowerLetter"/>
      <w:lvlText w:val="%8."/>
      <w:lvlJc w:val="left"/>
      <w:pPr>
        <w:tabs>
          <w:tab w:val="num" w:pos="6120"/>
        </w:tabs>
        <w:ind w:left="6120" w:hanging="360"/>
      </w:pPr>
    </w:lvl>
    <w:lvl w:ilvl="8" w:tplc="8C46F340">
      <w:start w:val="1"/>
      <w:numFmt w:val="lowerRoman"/>
      <w:lvlText w:val="%9."/>
      <w:lvlJc w:val="right"/>
      <w:pPr>
        <w:tabs>
          <w:tab w:val="num" w:pos="6840"/>
        </w:tabs>
        <w:ind w:left="6840" w:hanging="180"/>
      </w:pPr>
    </w:lvl>
  </w:abstractNum>
  <w:num w:numId="1">
    <w:abstractNumId w:val="2"/>
  </w:num>
  <w:num w:numId="2">
    <w:abstractNumId w:val="13"/>
  </w:num>
  <w:num w:numId="3">
    <w:abstractNumId w:val="6"/>
  </w:num>
  <w:num w:numId="4">
    <w:abstractNumId w:val="18"/>
  </w:num>
  <w:num w:numId="5">
    <w:abstractNumId w:val="24"/>
  </w:num>
  <w:num w:numId="6">
    <w:abstractNumId w:val="33"/>
  </w:num>
  <w:num w:numId="7">
    <w:abstractNumId w:val="26"/>
  </w:num>
  <w:num w:numId="8">
    <w:abstractNumId w:val="27"/>
  </w:num>
  <w:num w:numId="9">
    <w:abstractNumId w:val="42"/>
  </w:num>
  <w:num w:numId="10">
    <w:abstractNumId w:val="11"/>
  </w:num>
  <w:num w:numId="11">
    <w:abstractNumId w:val="23"/>
  </w:num>
  <w:num w:numId="12">
    <w:abstractNumId w:val="34"/>
  </w:num>
  <w:num w:numId="13">
    <w:abstractNumId w:val="0"/>
  </w:num>
  <w:num w:numId="14">
    <w:abstractNumId w:val="4"/>
  </w:num>
  <w:num w:numId="15">
    <w:abstractNumId w:val="19"/>
  </w:num>
  <w:num w:numId="16">
    <w:abstractNumId w:val="22"/>
  </w:num>
  <w:num w:numId="17">
    <w:abstractNumId w:val="25"/>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16"/>
  </w:num>
  <w:num w:numId="22">
    <w:abstractNumId w:val="40"/>
  </w:num>
  <w:num w:numId="23">
    <w:abstractNumId w:val="8"/>
  </w:num>
  <w:num w:numId="24">
    <w:abstractNumId w:val="41"/>
  </w:num>
  <w:num w:numId="25">
    <w:abstractNumId w:val="12"/>
  </w:num>
  <w:num w:numId="26">
    <w:abstractNumId w:val="9"/>
  </w:num>
  <w:num w:numId="27">
    <w:abstractNumId w:val="38"/>
  </w:num>
  <w:num w:numId="28">
    <w:abstractNumId w:val="32"/>
  </w:num>
  <w:num w:numId="29">
    <w:abstractNumId w:val="31"/>
  </w:num>
  <w:num w:numId="30">
    <w:abstractNumId w:val="29"/>
  </w:num>
  <w:num w:numId="31">
    <w:abstractNumId w:val="7"/>
  </w:num>
  <w:num w:numId="32">
    <w:abstractNumId w:val="21"/>
  </w:num>
  <w:num w:numId="33">
    <w:abstractNumId w:val="28"/>
  </w:num>
  <w:num w:numId="34">
    <w:abstractNumId w:val="17"/>
  </w:num>
  <w:num w:numId="35">
    <w:abstractNumId w:val="39"/>
  </w:num>
  <w:num w:numId="36">
    <w:abstractNumId w:val="36"/>
  </w:num>
  <w:num w:numId="37">
    <w:abstractNumId w:val="14"/>
  </w:num>
  <w:num w:numId="38">
    <w:abstractNumId w:val="20"/>
  </w:num>
  <w:num w:numId="39">
    <w:abstractNumId w:val="37"/>
  </w:num>
  <w:num w:numId="40">
    <w:abstractNumId w:val="15"/>
  </w:num>
  <w:num w:numId="41">
    <w:abstractNumId w:val="10"/>
  </w:num>
  <w:num w:numId="42">
    <w:abstractNumId w:val="1"/>
  </w:num>
  <w:num w:numId="43">
    <w:abstractNumId w:val="30"/>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hyphenationZone w:val="425"/>
  <w:doNotHyphenateCaps/>
  <w:drawingGridHorizontalSpacing w:val="100"/>
  <w:drawingGridVerticalSpacing w:val="181"/>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913"/>
    <w:rsid w:val="0000318E"/>
    <w:rsid w:val="00004FED"/>
    <w:rsid w:val="00007843"/>
    <w:rsid w:val="00010002"/>
    <w:rsid w:val="000145C2"/>
    <w:rsid w:val="00014F00"/>
    <w:rsid w:val="00021A7B"/>
    <w:rsid w:val="00024EBE"/>
    <w:rsid w:val="00030E5D"/>
    <w:rsid w:val="00033FB1"/>
    <w:rsid w:val="00036C8A"/>
    <w:rsid w:val="00037C9C"/>
    <w:rsid w:val="00042050"/>
    <w:rsid w:val="00042140"/>
    <w:rsid w:val="000425E0"/>
    <w:rsid w:val="000442E9"/>
    <w:rsid w:val="00044FA8"/>
    <w:rsid w:val="00044FEF"/>
    <w:rsid w:val="00045112"/>
    <w:rsid w:val="00051BF6"/>
    <w:rsid w:val="000532FB"/>
    <w:rsid w:val="000558F5"/>
    <w:rsid w:val="0005615E"/>
    <w:rsid w:val="00056371"/>
    <w:rsid w:val="00060457"/>
    <w:rsid w:val="000624DA"/>
    <w:rsid w:val="000655A8"/>
    <w:rsid w:val="00066FA1"/>
    <w:rsid w:val="00070A7D"/>
    <w:rsid w:val="00071920"/>
    <w:rsid w:val="0007249E"/>
    <w:rsid w:val="00073FA2"/>
    <w:rsid w:val="00075AE8"/>
    <w:rsid w:val="00077A01"/>
    <w:rsid w:val="000962F4"/>
    <w:rsid w:val="000B056D"/>
    <w:rsid w:val="000B23AE"/>
    <w:rsid w:val="000B3B4C"/>
    <w:rsid w:val="000B502B"/>
    <w:rsid w:val="000C2DF3"/>
    <w:rsid w:val="000C2E06"/>
    <w:rsid w:val="000D3AD8"/>
    <w:rsid w:val="000D603E"/>
    <w:rsid w:val="000D6752"/>
    <w:rsid w:val="000D6D26"/>
    <w:rsid w:val="000D6FB3"/>
    <w:rsid w:val="000D7C03"/>
    <w:rsid w:val="000E1501"/>
    <w:rsid w:val="000E2AA8"/>
    <w:rsid w:val="000E5BB1"/>
    <w:rsid w:val="000E7B2A"/>
    <w:rsid w:val="000F3A8C"/>
    <w:rsid w:val="000F4C72"/>
    <w:rsid w:val="000F69F7"/>
    <w:rsid w:val="001008C8"/>
    <w:rsid w:val="0010216C"/>
    <w:rsid w:val="0010240A"/>
    <w:rsid w:val="00104747"/>
    <w:rsid w:val="0011441B"/>
    <w:rsid w:val="00114E24"/>
    <w:rsid w:val="0011774C"/>
    <w:rsid w:val="00125BCD"/>
    <w:rsid w:val="00126891"/>
    <w:rsid w:val="0013303E"/>
    <w:rsid w:val="00134948"/>
    <w:rsid w:val="00145542"/>
    <w:rsid w:val="00152F3B"/>
    <w:rsid w:val="0015589C"/>
    <w:rsid w:val="0015636D"/>
    <w:rsid w:val="001640DE"/>
    <w:rsid w:val="00173EA5"/>
    <w:rsid w:val="0017702F"/>
    <w:rsid w:val="001809A6"/>
    <w:rsid w:val="001843EF"/>
    <w:rsid w:val="00184C1C"/>
    <w:rsid w:val="00196EF5"/>
    <w:rsid w:val="00197147"/>
    <w:rsid w:val="001975D6"/>
    <w:rsid w:val="001A4E33"/>
    <w:rsid w:val="001A58BD"/>
    <w:rsid w:val="001A605C"/>
    <w:rsid w:val="001B3D2E"/>
    <w:rsid w:val="001B5BBB"/>
    <w:rsid w:val="001B7AFB"/>
    <w:rsid w:val="001C3EA4"/>
    <w:rsid w:val="001C5941"/>
    <w:rsid w:val="001C6AA9"/>
    <w:rsid w:val="001D0A76"/>
    <w:rsid w:val="001D0B46"/>
    <w:rsid w:val="001D1302"/>
    <w:rsid w:val="001D5D2C"/>
    <w:rsid w:val="001E1F76"/>
    <w:rsid w:val="001E4D7E"/>
    <w:rsid w:val="001F33CF"/>
    <w:rsid w:val="00204093"/>
    <w:rsid w:val="00211ABC"/>
    <w:rsid w:val="00212A46"/>
    <w:rsid w:val="002133CA"/>
    <w:rsid w:val="00214792"/>
    <w:rsid w:val="00215C43"/>
    <w:rsid w:val="00216AE1"/>
    <w:rsid w:val="002233CF"/>
    <w:rsid w:val="00224980"/>
    <w:rsid w:val="00224C56"/>
    <w:rsid w:val="002274DB"/>
    <w:rsid w:val="00230011"/>
    <w:rsid w:val="00232F1A"/>
    <w:rsid w:val="002349EA"/>
    <w:rsid w:val="00235E7D"/>
    <w:rsid w:val="00236202"/>
    <w:rsid w:val="0024191E"/>
    <w:rsid w:val="0024197B"/>
    <w:rsid w:val="00243E46"/>
    <w:rsid w:val="00245DB1"/>
    <w:rsid w:val="00247B3C"/>
    <w:rsid w:val="00251771"/>
    <w:rsid w:val="00253D2B"/>
    <w:rsid w:val="002541A1"/>
    <w:rsid w:val="002633E1"/>
    <w:rsid w:val="00263A6D"/>
    <w:rsid w:val="00271AC6"/>
    <w:rsid w:val="00273CB3"/>
    <w:rsid w:val="00273E96"/>
    <w:rsid w:val="00281B88"/>
    <w:rsid w:val="002944D4"/>
    <w:rsid w:val="002A3CB3"/>
    <w:rsid w:val="002B407A"/>
    <w:rsid w:val="002C4FF8"/>
    <w:rsid w:val="002C7075"/>
    <w:rsid w:val="002D6F06"/>
    <w:rsid w:val="002E01C1"/>
    <w:rsid w:val="002E2A36"/>
    <w:rsid w:val="002E3F38"/>
    <w:rsid w:val="002F0007"/>
    <w:rsid w:val="002F24AA"/>
    <w:rsid w:val="002F488E"/>
    <w:rsid w:val="00302E28"/>
    <w:rsid w:val="00305338"/>
    <w:rsid w:val="00307229"/>
    <w:rsid w:val="00310CAC"/>
    <w:rsid w:val="0031178D"/>
    <w:rsid w:val="0031275E"/>
    <w:rsid w:val="0031599B"/>
    <w:rsid w:val="00315FCE"/>
    <w:rsid w:val="00316A16"/>
    <w:rsid w:val="00321760"/>
    <w:rsid w:val="0032480D"/>
    <w:rsid w:val="00326DB9"/>
    <w:rsid w:val="00326EE9"/>
    <w:rsid w:val="0033012A"/>
    <w:rsid w:val="0033315B"/>
    <w:rsid w:val="003356B8"/>
    <w:rsid w:val="003362B9"/>
    <w:rsid w:val="00336D1C"/>
    <w:rsid w:val="00336E10"/>
    <w:rsid w:val="0034092E"/>
    <w:rsid w:val="00342BE2"/>
    <w:rsid w:val="0035280D"/>
    <w:rsid w:val="0035399A"/>
    <w:rsid w:val="0035569A"/>
    <w:rsid w:val="00355ACA"/>
    <w:rsid w:val="00357DD7"/>
    <w:rsid w:val="00360AFE"/>
    <w:rsid w:val="0036162C"/>
    <w:rsid w:val="00363282"/>
    <w:rsid w:val="0036481A"/>
    <w:rsid w:val="00365836"/>
    <w:rsid w:val="00366DEA"/>
    <w:rsid w:val="00367093"/>
    <w:rsid w:val="00367212"/>
    <w:rsid w:val="003679E9"/>
    <w:rsid w:val="00370223"/>
    <w:rsid w:val="0037387E"/>
    <w:rsid w:val="00374556"/>
    <w:rsid w:val="00375B3D"/>
    <w:rsid w:val="003808FA"/>
    <w:rsid w:val="00380AEE"/>
    <w:rsid w:val="00382972"/>
    <w:rsid w:val="00385BC6"/>
    <w:rsid w:val="00386807"/>
    <w:rsid w:val="0038777D"/>
    <w:rsid w:val="003900F9"/>
    <w:rsid w:val="00390637"/>
    <w:rsid w:val="00391D5B"/>
    <w:rsid w:val="00394FCA"/>
    <w:rsid w:val="003961F4"/>
    <w:rsid w:val="003B0CC6"/>
    <w:rsid w:val="003B2EF1"/>
    <w:rsid w:val="003B49FB"/>
    <w:rsid w:val="003B4C82"/>
    <w:rsid w:val="003C1790"/>
    <w:rsid w:val="003D0ECB"/>
    <w:rsid w:val="003D26BF"/>
    <w:rsid w:val="003D4391"/>
    <w:rsid w:val="003D442D"/>
    <w:rsid w:val="003D4E85"/>
    <w:rsid w:val="003E45E8"/>
    <w:rsid w:val="003E788E"/>
    <w:rsid w:val="003E7AF3"/>
    <w:rsid w:val="003F25B0"/>
    <w:rsid w:val="003F6D0E"/>
    <w:rsid w:val="003F7672"/>
    <w:rsid w:val="00402636"/>
    <w:rsid w:val="00406EEB"/>
    <w:rsid w:val="00407F41"/>
    <w:rsid w:val="004106FC"/>
    <w:rsid w:val="00415C94"/>
    <w:rsid w:val="004241A9"/>
    <w:rsid w:val="00424648"/>
    <w:rsid w:val="00425786"/>
    <w:rsid w:val="00431838"/>
    <w:rsid w:val="004331DC"/>
    <w:rsid w:val="00435B9C"/>
    <w:rsid w:val="00436077"/>
    <w:rsid w:val="00436856"/>
    <w:rsid w:val="00436E6E"/>
    <w:rsid w:val="00437FF6"/>
    <w:rsid w:val="00441229"/>
    <w:rsid w:val="00441817"/>
    <w:rsid w:val="00441C84"/>
    <w:rsid w:val="00450C55"/>
    <w:rsid w:val="00450DE6"/>
    <w:rsid w:val="00454383"/>
    <w:rsid w:val="00455FD6"/>
    <w:rsid w:val="004601BF"/>
    <w:rsid w:val="00460C42"/>
    <w:rsid w:val="004611CC"/>
    <w:rsid w:val="00461609"/>
    <w:rsid w:val="00464924"/>
    <w:rsid w:val="00466721"/>
    <w:rsid w:val="00466A9A"/>
    <w:rsid w:val="004735A4"/>
    <w:rsid w:val="00474C0B"/>
    <w:rsid w:val="00475A63"/>
    <w:rsid w:val="0047757B"/>
    <w:rsid w:val="00484ED9"/>
    <w:rsid w:val="004A0E7D"/>
    <w:rsid w:val="004A2D2A"/>
    <w:rsid w:val="004A3341"/>
    <w:rsid w:val="004A4CB8"/>
    <w:rsid w:val="004B0521"/>
    <w:rsid w:val="004B0BAF"/>
    <w:rsid w:val="004B423E"/>
    <w:rsid w:val="004B56BE"/>
    <w:rsid w:val="004B7E79"/>
    <w:rsid w:val="004C131C"/>
    <w:rsid w:val="004C2756"/>
    <w:rsid w:val="004C73C9"/>
    <w:rsid w:val="004C7BDD"/>
    <w:rsid w:val="004D20EF"/>
    <w:rsid w:val="004D24D4"/>
    <w:rsid w:val="004D4A97"/>
    <w:rsid w:val="004D6AE1"/>
    <w:rsid w:val="004D711C"/>
    <w:rsid w:val="004E3049"/>
    <w:rsid w:val="004E46AA"/>
    <w:rsid w:val="004E7254"/>
    <w:rsid w:val="004F1312"/>
    <w:rsid w:val="004F181D"/>
    <w:rsid w:val="004F1E6A"/>
    <w:rsid w:val="004F2EEB"/>
    <w:rsid w:val="004F4504"/>
    <w:rsid w:val="004F7860"/>
    <w:rsid w:val="00501940"/>
    <w:rsid w:val="00501E11"/>
    <w:rsid w:val="00502346"/>
    <w:rsid w:val="00502DEA"/>
    <w:rsid w:val="0050519F"/>
    <w:rsid w:val="00511409"/>
    <w:rsid w:val="00514E18"/>
    <w:rsid w:val="00516009"/>
    <w:rsid w:val="00516972"/>
    <w:rsid w:val="00520C22"/>
    <w:rsid w:val="00522BFE"/>
    <w:rsid w:val="0053316C"/>
    <w:rsid w:val="005336E9"/>
    <w:rsid w:val="00533BFE"/>
    <w:rsid w:val="00536A44"/>
    <w:rsid w:val="00541CF7"/>
    <w:rsid w:val="00550A3F"/>
    <w:rsid w:val="00550D62"/>
    <w:rsid w:val="005536B5"/>
    <w:rsid w:val="00556FC1"/>
    <w:rsid w:val="00557221"/>
    <w:rsid w:val="0056594E"/>
    <w:rsid w:val="005664F0"/>
    <w:rsid w:val="00570ECA"/>
    <w:rsid w:val="00571315"/>
    <w:rsid w:val="00573CAC"/>
    <w:rsid w:val="005762CD"/>
    <w:rsid w:val="00576A93"/>
    <w:rsid w:val="00581D51"/>
    <w:rsid w:val="005856FD"/>
    <w:rsid w:val="005907C8"/>
    <w:rsid w:val="005948E1"/>
    <w:rsid w:val="00596968"/>
    <w:rsid w:val="005A00DB"/>
    <w:rsid w:val="005A14D1"/>
    <w:rsid w:val="005A1788"/>
    <w:rsid w:val="005A1B10"/>
    <w:rsid w:val="005A4B4D"/>
    <w:rsid w:val="005A6320"/>
    <w:rsid w:val="005B1357"/>
    <w:rsid w:val="005B60BD"/>
    <w:rsid w:val="005B6B35"/>
    <w:rsid w:val="005B71DC"/>
    <w:rsid w:val="005B7208"/>
    <w:rsid w:val="005C1BF4"/>
    <w:rsid w:val="005C2AB8"/>
    <w:rsid w:val="005C3EC5"/>
    <w:rsid w:val="005C55D2"/>
    <w:rsid w:val="005D0752"/>
    <w:rsid w:val="005D0EF5"/>
    <w:rsid w:val="005D2C08"/>
    <w:rsid w:val="005D5FB7"/>
    <w:rsid w:val="005E2189"/>
    <w:rsid w:val="005E328C"/>
    <w:rsid w:val="005E7DEF"/>
    <w:rsid w:val="005F0A6B"/>
    <w:rsid w:val="005F2060"/>
    <w:rsid w:val="0060147B"/>
    <w:rsid w:val="006037A4"/>
    <w:rsid w:val="006040F1"/>
    <w:rsid w:val="006055E1"/>
    <w:rsid w:val="00610C1A"/>
    <w:rsid w:val="00611374"/>
    <w:rsid w:val="00612557"/>
    <w:rsid w:val="00617575"/>
    <w:rsid w:val="00621621"/>
    <w:rsid w:val="00624ACD"/>
    <w:rsid w:val="006278CE"/>
    <w:rsid w:val="00633486"/>
    <w:rsid w:val="00633B8A"/>
    <w:rsid w:val="00636ADA"/>
    <w:rsid w:val="006409C8"/>
    <w:rsid w:val="0064334F"/>
    <w:rsid w:val="00646944"/>
    <w:rsid w:val="00647CA0"/>
    <w:rsid w:val="006528BF"/>
    <w:rsid w:val="00660FCF"/>
    <w:rsid w:val="00661D85"/>
    <w:rsid w:val="00666C9A"/>
    <w:rsid w:val="00671437"/>
    <w:rsid w:val="00671438"/>
    <w:rsid w:val="0067238E"/>
    <w:rsid w:val="006732B5"/>
    <w:rsid w:val="006736E4"/>
    <w:rsid w:val="00673EA7"/>
    <w:rsid w:val="006744BF"/>
    <w:rsid w:val="00676F47"/>
    <w:rsid w:val="0068136D"/>
    <w:rsid w:val="00685DD7"/>
    <w:rsid w:val="00686AE6"/>
    <w:rsid w:val="0069106A"/>
    <w:rsid w:val="00692DA0"/>
    <w:rsid w:val="00694489"/>
    <w:rsid w:val="006957E0"/>
    <w:rsid w:val="006A01FD"/>
    <w:rsid w:val="006A3E0D"/>
    <w:rsid w:val="006A58A0"/>
    <w:rsid w:val="006A5B5A"/>
    <w:rsid w:val="006A6AD3"/>
    <w:rsid w:val="006B13BF"/>
    <w:rsid w:val="006B2BAB"/>
    <w:rsid w:val="006B4045"/>
    <w:rsid w:val="006B4699"/>
    <w:rsid w:val="006B702B"/>
    <w:rsid w:val="006B765D"/>
    <w:rsid w:val="006B7EA1"/>
    <w:rsid w:val="006C1664"/>
    <w:rsid w:val="006C2C57"/>
    <w:rsid w:val="006D2005"/>
    <w:rsid w:val="006D6E3D"/>
    <w:rsid w:val="006E2C08"/>
    <w:rsid w:val="006E6FEB"/>
    <w:rsid w:val="006F1C7E"/>
    <w:rsid w:val="006F45BA"/>
    <w:rsid w:val="00707D79"/>
    <w:rsid w:val="007114E9"/>
    <w:rsid w:val="00715513"/>
    <w:rsid w:val="0071729B"/>
    <w:rsid w:val="007211AF"/>
    <w:rsid w:val="00721F69"/>
    <w:rsid w:val="00725322"/>
    <w:rsid w:val="00725744"/>
    <w:rsid w:val="00731905"/>
    <w:rsid w:val="007361BB"/>
    <w:rsid w:val="007365E1"/>
    <w:rsid w:val="00742A11"/>
    <w:rsid w:val="007446B7"/>
    <w:rsid w:val="0074547E"/>
    <w:rsid w:val="007460D9"/>
    <w:rsid w:val="00746A86"/>
    <w:rsid w:val="007539F3"/>
    <w:rsid w:val="00761E0A"/>
    <w:rsid w:val="00762912"/>
    <w:rsid w:val="00765266"/>
    <w:rsid w:val="00771034"/>
    <w:rsid w:val="00772BF9"/>
    <w:rsid w:val="00774BC7"/>
    <w:rsid w:val="00774DE8"/>
    <w:rsid w:val="00780982"/>
    <w:rsid w:val="00782E0B"/>
    <w:rsid w:val="007858FD"/>
    <w:rsid w:val="007878DC"/>
    <w:rsid w:val="00794A85"/>
    <w:rsid w:val="00794C77"/>
    <w:rsid w:val="007A0935"/>
    <w:rsid w:val="007A17BD"/>
    <w:rsid w:val="007B2214"/>
    <w:rsid w:val="007B33C3"/>
    <w:rsid w:val="007B5A19"/>
    <w:rsid w:val="007B6EAF"/>
    <w:rsid w:val="007C3D03"/>
    <w:rsid w:val="007C6AEE"/>
    <w:rsid w:val="007D02D4"/>
    <w:rsid w:val="007D62CC"/>
    <w:rsid w:val="007D735D"/>
    <w:rsid w:val="007E1054"/>
    <w:rsid w:val="007E19AC"/>
    <w:rsid w:val="007E61A9"/>
    <w:rsid w:val="007E6BF4"/>
    <w:rsid w:val="007F0848"/>
    <w:rsid w:val="007F2631"/>
    <w:rsid w:val="008040AC"/>
    <w:rsid w:val="00804D9C"/>
    <w:rsid w:val="008056E3"/>
    <w:rsid w:val="0080768B"/>
    <w:rsid w:val="00810236"/>
    <w:rsid w:val="00810509"/>
    <w:rsid w:val="00810BD3"/>
    <w:rsid w:val="00811DD5"/>
    <w:rsid w:val="00812571"/>
    <w:rsid w:val="00816874"/>
    <w:rsid w:val="00826899"/>
    <w:rsid w:val="00826F80"/>
    <w:rsid w:val="00827723"/>
    <w:rsid w:val="008300D1"/>
    <w:rsid w:val="00832821"/>
    <w:rsid w:val="00833170"/>
    <w:rsid w:val="00835155"/>
    <w:rsid w:val="0083590C"/>
    <w:rsid w:val="00840B91"/>
    <w:rsid w:val="008411F3"/>
    <w:rsid w:val="00842B20"/>
    <w:rsid w:val="00843189"/>
    <w:rsid w:val="008433DE"/>
    <w:rsid w:val="00850FFD"/>
    <w:rsid w:val="00860F1B"/>
    <w:rsid w:val="00861E05"/>
    <w:rsid w:val="0087089B"/>
    <w:rsid w:val="00871907"/>
    <w:rsid w:val="008732B4"/>
    <w:rsid w:val="00876FE9"/>
    <w:rsid w:val="0087788A"/>
    <w:rsid w:val="008828BE"/>
    <w:rsid w:val="008849C4"/>
    <w:rsid w:val="00884B75"/>
    <w:rsid w:val="00885BD5"/>
    <w:rsid w:val="00890BC6"/>
    <w:rsid w:val="00890E2E"/>
    <w:rsid w:val="008932F2"/>
    <w:rsid w:val="008948C3"/>
    <w:rsid w:val="008A0FA7"/>
    <w:rsid w:val="008A2D06"/>
    <w:rsid w:val="008A36B5"/>
    <w:rsid w:val="008A4DAE"/>
    <w:rsid w:val="008B337C"/>
    <w:rsid w:val="008B4E5D"/>
    <w:rsid w:val="008C6CA7"/>
    <w:rsid w:val="008D0243"/>
    <w:rsid w:val="008D3943"/>
    <w:rsid w:val="008D5265"/>
    <w:rsid w:val="008D5D55"/>
    <w:rsid w:val="008E2299"/>
    <w:rsid w:val="008E3E09"/>
    <w:rsid w:val="008E5B1A"/>
    <w:rsid w:val="008E6552"/>
    <w:rsid w:val="008F693B"/>
    <w:rsid w:val="00904218"/>
    <w:rsid w:val="0090596F"/>
    <w:rsid w:val="00907929"/>
    <w:rsid w:val="00907D2F"/>
    <w:rsid w:val="0091053C"/>
    <w:rsid w:val="0091064B"/>
    <w:rsid w:val="00911898"/>
    <w:rsid w:val="0091589E"/>
    <w:rsid w:val="00917274"/>
    <w:rsid w:val="00922138"/>
    <w:rsid w:val="00930B4C"/>
    <w:rsid w:val="009318BE"/>
    <w:rsid w:val="00933058"/>
    <w:rsid w:val="0093660B"/>
    <w:rsid w:val="00940F38"/>
    <w:rsid w:val="00943541"/>
    <w:rsid w:val="00944B31"/>
    <w:rsid w:val="0095037C"/>
    <w:rsid w:val="00951A96"/>
    <w:rsid w:val="00960080"/>
    <w:rsid w:val="00961637"/>
    <w:rsid w:val="0096174C"/>
    <w:rsid w:val="00965003"/>
    <w:rsid w:val="00967E77"/>
    <w:rsid w:val="009746FF"/>
    <w:rsid w:val="0098071A"/>
    <w:rsid w:val="0098090F"/>
    <w:rsid w:val="0098359E"/>
    <w:rsid w:val="009909AC"/>
    <w:rsid w:val="0099252C"/>
    <w:rsid w:val="0099271D"/>
    <w:rsid w:val="00993F23"/>
    <w:rsid w:val="00995A9A"/>
    <w:rsid w:val="009A0F91"/>
    <w:rsid w:val="009B0587"/>
    <w:rsid w:val="009B1092"/>
    <w:rsid w:val="009B20B9"/>
    <w:rsid w:val="009B3E7D"/>
    <w:rsid w:val="009B59DC"/>
    <w:rsid w:val="009B5AEC"/>
    <w:rsid w:val="009B63EE"/>
    <w:rsid w:val="009B6A82"/>
    <w:rsid w:val="009B763B"/>
    <w:rsid w:val="009C0E4F"/>
    <w:rsid w:val="009C10A9"/>
    <w:rsid w:val="009C2B94"/>
    <w:rsid w:val="009C559C"/>
    <w:rsid w:val="009C6753"/>
    <w:rsid w:val="009C6913"/>
    <w:rsid w:val="009D4CA1"/>
    <w:rsid w:val="009D5AFB"/>
    <w:rsid w:val="009E1EE3"/>
    <w:rsid w:val="009F1066"/>
    <w:rsid w:val="009F2827"/>
    <w:rsid w:val="009F5A5A"/>
    <w:rsid w:val="009F716E"/>
    <w:rsid w:val="00A00D8A"/>
    <w:rsid w:val="00A03A95"/>
    <w:rsid w:val="00A055E7"/>
    <w:rsid w:val="00A05ABA"/>
    <w:rsid w:val="00A0673D"/>
    <w:rsid w:val="00A12A64"/>
    <w:rsid w:val="00A20433"/>
    <w:rsid w:val="00A21F9A"/>
    <w:rsid w:val="00A22550"/>
    <w:rsid w:val="00A25547"/>
    <w:rsid w:val="00A25AC9"/>
    <w:rsid w:val="00A26662"/>
    <w:rsid w:val="00A27B42"/>
    <w:rsid w:val="00A3272E"/>
    <w:rsid w:val="00A341F4"/>
    <w:rsid w:val="00A43ECC"/>
    <w:rsid w:val="00A46D57"/>
    <w:rsid w:val="00A54F9A"/>
    <w:rsid w:val="00A575FB"/>
    <w:rsid w:val="00A631AF"/>
    <w:rsid w:val="00A66C21"/>
    <w:rsid w:val="00A72682"/>
    <w:rsid w:val="00A7791A"/>
    <w:rsid w:val="00A83624"/>
    <w:rsid w:val="00A83B7B"/>
    <w:rsid w:val="00A8658D"/>
    <w:rsid w:val="00A9107F"/>
    <w:rsid w:val="00A91CAF"/>
    <w:rsid w:val="00A9212B"/>
    <w:rsid w:val="00A92F7A"/>
    <w:rsid w:val="00A94808"/>
    <w:rsid w:val="00A960F0"/>
    <w:rsid w:val="00A975EB"/>
    <w:rsid w:val="00AA19F1"/>
    <w:rsid w:val="00AA1C59"/>
    <w:rsid w:val="00AA2CAF"/>
    <w:rsid w:val="00AA4A6A"/>
    <w:rsid w:val="00AA5F35"/>
    <w:rsid w:val="00AB1BC7"/>
    <w:rsid w:val="00AB5705"/>
    <w:rsid w:val="00AC0BCC"/>
    <w:rsid w:val="00AC2F28"/>
    <w:rsid w:val="00AC7553"/>
    <w:rsid w:val="00AC7971"/>
    <w:rsid w:val="00AD3E43"/>
    <w:rsid w:val="00AD4614"/>
    <w:rsid w:val="00AD578C"/>
    <w:rsid w:val="00AE0D0B"/>
    <w:rsid w:val="00AE33B3"/>
    <w:rsid w:val="00AE392F"/>
    <w:rsid w:val="00AE4E3F"/>
    <w:rsid w:val="00AE77C5"/>
    <w:rsid w:val="00AF06D9"/>
    <w:rsid w:val="00AF30BC"/>
    <w:rsid w:val="00AF6232"/>
    <w:rsid w:val="00AF789C"/>
    <w:rsid w:val="00B05633"/>
    <w:rsid w:val="00B057EC"/>
    <w:rsid w:val="00B10523"/>
    <w:rsid w:val="00B10CFA"/>
    <w:rsid w:val="00B123D9"/>
    <w:rsid w:val="00B1571D"/>
    <w:rsid w:val="00B20393"/>
    <w:rsid w:val="00B20961"/>
    <w:rsid w:val="00B21BAC"/>
    <w:rsid w:val="00B224A4"/>
    <w:rsid w:val="00B24B50"/>
    <w:rsid w:val="00B30D8F"/>
    <w:rsid w:val="00B34011"/>
    <w:rsid w:val="00B367E8"/>
    <w:rsid w:val="00B41BB0"/>
    <w:rsid w:val="00B42DE7"/>
    <w:rsid w:val="00B51112"/>
    <w:rsid w:val="00B5488D"/>
    <w:rsid w:val="00B615D3"/>
    <w:rsid w:val="00B760A4"/>
    <w:rsid w:val="00B76800"/>
    <w:rsid w:val="00B76A27"/>
    <w:rsid w:val="00B81527"/>
    <w:rsid w:val="00B8255D"/>
    <w:rsid w:val="00B876C9"/>
    <w:rsid w:val="00B90C4D"/>
    <w:rsid w:val="00B92374"/>
    <w:rsid w:val="00B92EB9"/>
    <w:rsid w:val="00B950E2"/>
    <w:rsid w:val="00BA1F14"/>
    <w:rsid w:val="00BA2D99"/>
    <w:rsid w:val="00BA5A5A"/>
    <w:rsid w:val="00BA61B1"/>
    <w:rsid w:val="00BA6A78"/>
    <w:rsid w:val="00BA7F20"/>
    <w:rsid w:val="00BB17C7"/>
    <w:rsid w:val="00BC129F"/>
    <w:rsid w:val="00BC3876"/>
    <w:rsid w:val="00BC590D"/>
    <w:rsid w:val="00BC76CC"/>
    <w:rsid w:val="00BD05BE"/>
    <w:rsid w:val="00BD0DBC"/>
    <w:rsid w:val="00BD3B5A"/>
    <w:rsid w:val="00BD4B7F"/>
    <w:rsid w:val="00BD577E"/>
    <w:rsid w:val="00BE0B5E"/>
    <w:rsid w:val="00BE336F"/>
    <w:rsid w:val="00BE51F4"/>
    <w:rsid w:val="00BE6092"/>
    <w:rsid w:val="00BF61F5"/>
    <w:rsid w:val="00BF7D93"/>
    <w:rsid w:val="00C07D17"/>
    <w:rsid w:val="00C10746"/>
    <w:rsid w:val="00C109A0"/>
    <w:rsid w:val="00C12458"/>
    <w:rsid w:val="00C14561"/>
    <w:rsid w:val="00C16702"/>
    <w:rsid w:val="00C27EFE"/>
    <w:rsid w:val="00C32681"/>
    <w:rsid w:val="00C330F6"/>
    <w:rsid w:val="00C3478F"/>
    <w:rsid w:val="00C35374"/>
    <w:rsid w:val="00C36EE9"/>
    <w:rsid w:val="00C402C1"/>
    <w:rsid w:val="00C40F97"/>
    <w:rsid w:val="00C415BF"/>
    <w:rsid w:val="00C42679"/>
    <w:rsid w:val="00C44DD6"/>
    <w:rsid w:val="00C46797"/>
    <w:rsid w:val="00C50492"/>
    <w:rsid w:val="00C50ACD"/>
    <w:rsid w:val="00C5337F"/>
    <w:rsid w:val="00C56F58"/>
    <w:rsid w:val="00C600E2"/>
    <w:rsid w:val="00C61355"/>
    <w:rsid w:val="00C61825"/>
    <w:rsid w:val="00C72B96"/>
    <w:rsid w:val="00C82DC9"/>
    <w:rsid w:val="00C83AB9"/>
    <w:rsid w:val="00C858DC"/>
    <w:rsid w:val="00C87219"/>
    <w:rsid w:val="00C877FF"/>
    <w:rsid w:val="00C90FE8"/>
    <w:rsid w:val="00C91F4A"/>
    <w:rsid w:val="00C950A0"/>
    <w:rsid w:val="00C9752F"/>
    <w:rsid w:val="00C97C33"/>
    <w:rsid w:val="00CA13FD"/>
    <w:rsid w:val="00CA2A4A"/>
    <w:rsid w:val="00CA75B8"/>
    <w:rsid w:val="00CB3595"/>
    <w:rsid w:val="00CB577D"/>
    <w:rsid w:val="00CC31B6"/>
    <w:rsid w:val="00CC47CC"/>
    <w:rsid w:val="00CC7344"/>
    <w:rsid w:val="00CD4242"/>
    <w:rsid w:val="00CD4935"/>
    <w:rsid w:val="00CD49DB"/>
    <w:rsid w:val="00CE1289"/>
    <w:rsid w:val="00CE2D5C"/>
    <w:rsid w:val="00CE2DB2"/>
    <w:rsid w:val="00CF0D6B"/>
    <w:rsid w:val="00CF17B9"/>
    <w:rsid w:val="00CF272F"/>
    <w:rsid w:val="00CF3E84"/>
    <w:rsid w:val="00CF42A6"/>
    <w:rsid w:val="00D01639"/>
    <w:rsid w:val="00D02D27"/>
    <w:rsid w:val="00D05878"/>
    <w:rsid w:val="00D141DA"/>
    <w:rsid w:val="00D154B8"/>
    <w:rsid w:val="00D201C9"/>
    <w:rsid w:val="00D2059B"/>
    <w:rsid w:val="00D2115A"/>
    <w:rsid w:val="00D310DF"/>
    <w:rsid w:val="00D31E54"/>
    <w:rsid w:val="00D33483"/>
    <w:rsid w:val="00D34F2F"/>
    <w:rsid w:val="00D35B4D"/>
    <w:rsid w:val="00D3647D"/>
    <w:rsid w:val="00D37286"/>
    <w:rsid w:val="00D434EC"/>
    <w:rsid w:val="00D45050"/>
    <w:rsid w:val="00D4583F"/>
    <w:rsid w:val="00D4587D"/>
    <w:rsid w:val="00D50F0E"/>
    <w:rsid w:val="00D521C8"/>
    <w:rsid w:val="00D52C8A"/>
    <w:rsid w:val="00D55491"/>
    <w:rsid w:val="00D55567"/>
    <w:rsid w:val="00D55C0B"/>
    <w:rsid w:val="00D6029D"/>
    <w:rsid w:val="00D62638"/>
    <w:rsid w:val="00D63025"/>
    <w:rsid w:val="00D63D50"/>
    <w:rsid w:val="00D63DCF"/>
    <w:rsid w:val="00D6418D"/>
    <w:rsid w:val="00D64FDE"/>
    <w:rsid w:val="00D65B63"/>
    <w:rsid w:val="00D72AAA"/>
    <w:rsid w:val="00D80E7A"/>
    <w:rsid w:val="00D827F0"/>
    <w:rsid w:val="00D842B6"/>
    <w:rsid w:val="00D85C53"/>
    <w:rsid w:val="00D87BDC"/>
    <w:rsid w:val="00D914AD"/>
    <w:rsid w:val="00D92523"/>
    <w:rsid w:val="00D97A60"/>
    <w:rsid w:val="00DA24C0"/>
    <w:rsid w:val="00DA2A0F"/>
    <w:rsid w:val="00DA30D2"/>
    <w:rsid w:val="00DA6B19"/>
    <w:rsid w:val="00DA6B63"/>
    <w:rsid w:val="00DB1966"/>
    <w:rsid w:val="00DB51BC"/>
    <w:rsid w:val="00DC0061"/>
    <w:rsid w:val="00DC15D1"/>
    <w:rsid w:val="00DC4805"/>
    <w:rsid w:val="00DC4CE0"/>
    <w:rsid w:val="00DC4D33"/>
    <w:rsid w:val="00DD01A3"/>
    <w:rsid w:val="00DD11DE"/>
    <w:rsid w:val="00DD3A63"/>
    <w:rsid w:val="00DD6991"/>
    <w:rsid w:val="00DE081F"/>
    <w:rsid w:val="00DE2495"/>
    <w:rsid w:val="00DE5684"/>
    <w:rsid w:val="00DF1C97"/>
    <w:rsid w:val="00DF6D81"/>
    <w:rsid w:val="00E016A7"/>
    <w:rsid w:val="00E030A7"/>
    <w:rsid w:val="00E030E6"/>
    <w:rsid w:val="00E054CF"/>
    <w:rsid w:val="00E05F80"/>
    <w:rsid w:val="00E0734D"/>
    <w:rsid w:val="00E07CE5"/>
    <w:rsid w:val="00E11CDB"/>
    <w:rsid w:val="00E12A8A"/>
    <w:rsid w:val="00E14ABD"/>
    <w:rsid w:val="00E20922"/>
    <w:rsid w:val="00E22BC0"/>
    <w:rsid w:val="00E2680C"/>
    <w:rsid w:val="00E27404"/>
    <w:rsid w:val="00E32E05"/>
    <w:rsid w:val="00E339E3"/>
    <w:rsid w:val="00E35F3F"/>
    <w:rsid w:val="00E36A95"/>
    <w:rsid w:val="00E420D9"/>
    <w:rsid w:val="00E4220F"/>
    <w:rsid w:val="00E46DB5"/>
    <w:rsid w:val="00E4737D"/>
    <w:rsid w:val="00E51702"/>
    <w:rsid w:val="00E533FA"/>
    <w:rsid w:val="00E55A8C"/>
    <w:rsid w:val="00E57301"/>
    <w:rsid w:val="00E57C8B"/>
    <w:rsid w:val="00E60B42"/>
    <w:rsid w:val="00E617B3"/>
    <w:rsid w:val="00E65D99"/>
    <w:rsid w:val="00E6659E"/>
    <w:rsid w:val="00E6759E"/>
    <w:rsid w:val="00E67F51"/>
    <w:rsid w:val="00E71895"/>
    <w:rsid w:val="00E718D4"/>
    <w:rsid w:val="00E74226"/>
    <w:rsid w:val="00E81FE3"/>
    <w:rsid w:val="00E846B1"/>
    <w:rsid w:val="00E904E3"/>
    <w:rsid w:val="00E91C99"/>
    <w:rsid w:val="00E92E2C"/>
    <w:rsid w:val="00E93192"/>
    <w:rsid w:val="00E93A0D"/>
    <w:rsid w:val="00E95BFE"/>
    <w:rsid w:val="00E95C13"/>
    <w:rsid w:val="00E95CFD"/>
    <w:rsid w:val="00E9720B"/>
    <w:rsid w:val="00E976D3"/>
    <w:rsid w:val="00EA07C6"/>
    <w:rsid w:val="00EA5DE7"/>
    <w:rsid w:val="00EA6737"/>
    <w:rsid w:val="00EB0576"/>
    <w:rsid w:val="00EB222F"/>
    <w:rsid w:val="00EB4813"/>
    <w:rsid w:val="00EB5760"/>
    <w:rsid w:val="00EC2DD5"/>
    <w:rsid w:val="00EC46C1"/>
    <w:rsid w:val="00EC67C2"/>
    <w:rsid w:val="00ED2D5C"/>
    <w:rsid w:val="00ED3ED0"/>
    <w:rsid w:val="00EE2596"/>
    <w:rsid w:val="00EE6E25"/>
    <w:rsid w:val="00EF0E85"/>
    <w:rsid w:val="00EF1AB9"/>
    <w:rsid w:val="00EF4323"/>
    <w:rsid w:val="00F048A2"/>
    <w:rsid w:val="00F0794F"/>
    <w:rsid w:val="00F07CDE"/>
    <w:rsid w:val="00F12794"/>
    <w:rsid w:val="00F14A9F"/>
    <w:rsid w:val="00F2265E"/>
    <w:rsid w:val="00F30C51"/>
    <w:rsid w:val="00F375A6"/>
    <w:rsid w:val="00F37602"/>
    <w:rsid w:val="00F4141D"/>
    <w:rsid w:val="00F441E1"/>
    <w:rsid w:val="00F50DEA"/>
    <w:rsid w:val="00F511AE"/>
    <w:rsid w:val="00F56697"/>
    <w:rsid w:val="00F60724"/>
    <w:rsid w:val="00F620DC"/>
    <w:rsid w:val="00F6338C"/>
    <w:rsid w:val="00F64837"/>
    <w:rsid w:val="00F671EC"/>
    <w:rsid w:val="00F7776A"/>
    <w:rsid w:val="00F86120"/>
    <w:rsid w:val="00F92841"/>
    <w:rsid w:val="00F94198"/>
    <w:rsid w:val="00F94B78"/>
    <w:rsid w:val="00F95D9E"/>
    <w:rsid w:val="00F965C3"/>
    <w:rsid w:val="00F96A66"/>
    <w:rsid w:val="00FA468E"/>
    <w:rsid w:val="00FA4D98"/>
    <w:rsid w:val="00FB0C49"/>
    <w:rsid w:val="00FB1398"/>
    <w:rsid w:val="00FB1EAC"/>
    <w:rsid w:val="00FC1F3E"/>
    <w:rsid w:val="00FD207A"/>
    <w:rsid w:val="00FD7844"/>
    <w:rsid w:val="00FE27C5"/>
    <w:rsid w:val="00FE312B"/>
    <w:rsid w:val="00FE50D2"/>
    <w:rsid w:val="00FF3956"/>
    <w:rsid w:val="00FF44A2"/>
    <w:rsid w:val="00FF506F"/>
    <w:rsid w:val="00FF5579"/>
    <w:rsid w:val="00FF740A"/>
    <w:rsid w:val="00FF7E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lang w:eastAsia="en-US"/>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iPriority w:val="99"/>
    <w:qFormat/>
    <w:locked/>
    <w:rsid w:val="00F671EC"/>
    <w:pPr>
      <w:keepNext/>
      <w:keepLines/>
      <w:spacing w:before="200"/>
      <w:outlineLvl w:val="2"/>
    </w:pPr>
    <w:rPr>
      <w:rFonts w:ascii="Cambria" w:hAnsi="Cambria" w:cs="Cambria"/>
      <w:b/>
      <w:bCs/>
      <w:color w:val="4F81B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Cambria"/>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Cambria"/>
      <w:b/>
      <w:bCs/>
      <w:i/>
      <w:iCs/>
      <w:sz w:val="28"/>
      <w:szCs w:val="28"/>
      <w:lang w:val="en-US" w:eastAsia="en-US"/>
    </w:rPr>
  </w:style>
  <w:style w:type="character" w:customStyle="1" w:styleId="Titlu3Caracter">
    <w:name w:val="Titlu 3 Caracter"/>
    <w:basedOn w:val="Fontdeparagrafimplicit"/>
    <w:link w:val="Titlu3"/>
    <w:uiPriority w:val="99"/>
    <w:locked/>
    <w:rsid w:val="00F671EC"/>
    <w:rPr>
      <w:rFonts w:ascii="Cambria" w:hAnsi="Cambria" w:cs="Cambria"/>
      <w:b/>
      <w:bCs/>
      <w:color w:val="4F81BD"/>
      <w:sz w:val="20"/>
      <w:szCs w:val="20"/>
      <w:lang w:val="en-US" w:eastAsia="en-US"/>
    </w:rPr>
  </w:style>
  <w:style w:type="character" w:styleId="Hyperlink">
    <w:name w:val="Hyperlink"/>
    <w:basedOn w:val="Fontdeparagrafimplicit"/>
    <w:uiPriority w:val="99"/>
    <w:rsid w:val="00E95BFE"/>
    <w:rPr>
      <w:color w:val="0000FF"/>
      <w:u w:val="single"/>
    </w:rPr>
  </w:style>
  <w:style w:type="character" w:customStyle="1" w:styleId="text01">
    <w:name w:val="text01"/>
    <w:basedOn w:val="Fontdeparagrafimplicit"/>
    <w:uiPriority w:val="99"/>
    <w:rsid w:val="00E95BFE"/>
    <w:rPr>
      <w:rFonts w:ascii="Arial" w:hAnsi="Arial" w:cs="Arial"/>
      <w:color w:val="auto"/>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sz w:val="2"/>
      <w:szCs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lang w:val="en-US" w:eastAsia="en-US"/>
    </w:rPr>
  </w:style>
  <w:style w:type="table" w:styleId="GrilTabel">
    <w:name w:val="Table Grid"/>
    <w:basedOn w:val="TabelNormal"/>
    <w:uiPriority w:val="99"/>
    <w:locked/>
    <w:rsid w:val="00536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99"/>
    <w:qFormat/>
    <w:locked/>
    <w:rsid w:val="00536A44"/>
    <w:rPr>
      <w:b/>
      <w:bCs/>
    </w:rPr>
  </w:style>
  <w:style w:type="paragraph" w:styleId="NormalWeb">
    <w:name w:val="Normal (Web)"/>
    <w:basedOn w:val="Normal"/>
    <w:rsid w:val="00536A44"/>
    <w:pPr>
      <w:spacing w:before="100" w:beforeAutospacing="1" w:after="100" w:afterAutospacing="1"/>
    </w:pPr>
    <w:rPr>
      <w:sz w:val="24"/>
      <w:szCs w:val="24"/>
      <w:lang w:eastAsia="ro-RO"/>
    </w:rPr>
  </w:style>
  <w:style w:type="character" w:styleId="Accentuat">
    <w:name w:val="Emphasis"/>
    <w:basedOn w:val="Fontdeparagrafimplicit"/>
    <w:uiPriority w:val="99"/>
    <w:qFormat/>
    <w:locked/>
    <w:rsid w:val="00536A44"/>
    <w:rPr>
      <w:i/>
      <w:iCs/>
    </w:rPr>
  </w:style>
  <w:style w:type="paragraph" w:styleId="Listparagraf">
    <w:name w:val="List Paragraph"/>
    <w:basedOn w:val="Normal"/>
    <w:uiPriority w:val="99"/>
    <w:qFormat/>
    <w:rsid w:val="0053316C"/>
    <w:pPr>
      <w:ind w:left="720"/>
    </w:pPr>
  </w:style>
  <w:style w:type="paragraph" w:styleId="PreformatatHTML">
    <w:name w:val="HTML Preformatted"/>
    <w:basedOn w:val="Normal"/>
    <w:link w:val="PreformatatHTMLCaracter"/>
    <w:uiPriority w:val="99"/>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locked/>
    <w:rsid w:val="00263A6D"/>
    <w:rPr>
      <w:rFonts w:ascii="Courier New" w:hAnsi="Courier New" w:cs="Courier New"/>
      <w:sz w:val="20"/>
      <w:szCs w:val="20"/>
      <w:lang w:val="en-US" w:eastAsia="en-US"/>
    </w:rPr>
  </w:style>
  <w:style w:type="character" w:customStyle="1" w:styleId="noticetext1">
    <w:name w:val="noticetext1"/>
    <w:rsid w:val="006F1C7E"/>
    <w:rPr>
      <w:rFonts w:ascii="Arial" w:hAnsi="Arial" w:cs="Arial" w:hint="default"/>
      <w:b w:val="0"/>
      <w:bCs w:val="0"/>
      <w:i w:val="0"/>
      <w:iCs w:val="0"/>
      <w:caps w:val="0"/>
      <w:sz w:val="18"/>
      <w:szCs w:val="18"/>
    </w:rPr>
  </w:style>
  <w:style w:type="paragraph" w:customStyle="1" w:styleId="WW-Primindentpentrucorptext">
    <w:name w:val="WW-Prim indent pentru corp text"/>
    <w:basedOn w:val="Normal"/>
    <w:rsid w:val="006F1C7E"/>
    <w:pPr>
      <w:widowControl w:val="0"/>
      <w:suppressAutoHyphens/>
      <w:ind w:right="567" w:firstLine="567"/>
      <w:jc w:val="both"/>
    </w:pPr>
    <w:rPr>
      <w:rFonts w:ascii="Arial" w:eastAsia="Lucida Sans Unicode" w:hAnsi="Arial"/>
      <w:sz w:val="24"/>
      <w:szCs w:val="24"/>
    </w:rPr>
  </w:style>
  <w:style w:type="paragraph" w:customStyle="1" w:styleId="DefaultText">
    <w:name w:val="Default Text"/>
    <w:basedOn w:val="Normal"/>
    <w:link w:val="DefaultTextCaracter"/>
    <w:rsid w:val="00E6759E"/>
    <w:pPr>
      <w:widowControl w:val="0"/>
      <w:suppressAutoHyphens/>
      <w:overflowPunct w:val="0"/>
      <w:autoSpaceDE w:val="0"/>
      <w:textAlignment w:val="baseline"/>
    </w:pPr>
    <w:rPr>
      <w:rFonts w:eastAsia="Lucida Sans Unicode"/>
      <w:color w:val="000000"/>
      <w:sz w:val="24"/>
      <w:szCs w:val="24"/>
    </w:rPr>
  </w:style>
  <w:style w:type="character" w:customStyle="1" w:styleId="DefaultTextCaracter">
    <w:name w:val="Default Text Caracter"/>
    <w:link w:val="DefaultText"/>
    <w:locked/>
    <w:rsid w:val="00E6759E"/>
    <w:rPr>
      <w:rFonts w:eastAsia="Lucida Sans Unicode"/>
      <w:color w:val="000000"/>
      <w:sz w:val="24"/>
      <w:szCs w:val="24"/>
    </w:rPr>
  </w:style>
  <w:style w:type="character" w:customStyle="1" w:styleId="noticetext5">
    <w:name w:val="noticetext5"/>
    <w:basedOn w:val="Fontdeparagrafimplicit"/>
    <w:rsid w:val="00056371"/>
    <w:rPr>
      <w:rFonts w:ascii="Arial" w:hAnsi="Arial" w:cs="Arial" w:hint="default"/>
      <w:b w:val="0"/>
      <w:bCs w:val="0"/>
      <w:i w:val="0"/>
      <w:iCs w:val="0"/>
      <w:caps w:val="0"/>
      <w:sz w:val="18"/>
      <w:szCs w:val="18"/>
    </w:rPr>
  </w:style>
  <w:style w:type="character" w:customStyle="1" w:styleId="noticetext4">
    <w:name w:val="noticetext4"/>
    <w:rsid w:val="005A4B4D"/>
    <w:rPr>
      <w:rFonts w:ascii="Arial" w:hAnsi="Arial" w:cs="Arial" w:hint="default"/>
      <w:b w:val="0"/>
      <w:bCs w:val="0"/>
      <w:i w:val="0"/>
      <w:iCs w:val="0"/>
      <w:caps w:val="0"/>
      <w:sz w:val="17"/>
      <w:szCs w:val="17"/>
    </w:rPr>
  </w:style>
  <w:style w:type="paragraph" w:customStyle="1" w:styleId="Default">
    <w:name w:val="Default"/>
    <w:uiPriority w:val="99"/>
    <w:rsid w:val="0015636D"/>
    <w:pPr>
      <w:autoSpaceDE w:val="0"/>
      <w:autoSpaceDN w:val="0"/>
      <w:adjustRightInd w:val="0"/>
    </w:pPr>
    <w:rPr>
      <w:color w:val="000000"/>
      <w:sz w:val="24"/>
      <w:szCs w:val="24"/>
      <w:lang w:val="en-US" w:eastAsia="en-US"/>
    </w:rPr>
  </w:style>
  <w:style w:type="character" w:customStyle="1" w:styleId="noticetext6">
    <w:name w:val="noticetext6"/>
    <w:basedOn w:val="Fontdeparagrafimplicit"/>
    <w:rsid w:val="009C10A9"/>
    <w:rPr>
      <w:rFonts w:ascii="Arial" w:hAnsi="Arial" w:cs="Arial" w:hint="default"/>
      <w:b w:val="0"/>
      <w:bCs w:val="0"/>
      <w:i w:val="0"/>
      <w:iCs w:val="0"/>
      <w:caps w:val="0"/>
      <w:sz w:val="18"/>
      <w:szCs w:val="18"/>
    </w:rPr>
  </w:style>
</w:styles>
</file>

<file path=word/webSettings.xml><?xml version="1.0" encoding="utf-8"?>
<w:webSettings xmlns:r="http://schemas.openxmlformats.org/officeDocument/2006/relationships" xmlns:w="http://schemas.openxmlformats.org/wordprocessingml/2006/main">
  <w:divs>
    <w:div w:id="1816414829">
      <w:marLeft w:val="0"/>
      <w:marRight w:val="0"/>
      <w:marTop w:val="0"/>
      <w:marBottom w:val="0"/>
      <w:divBdr>
        <w:top w:val="none" w:sz="0" w:space="0" w:color="auto"/>
        <w:left w:val="none" w:sz="0" w:space="0" w:color="auto"/>
        <w:bottom w:val="none" w:sz="0" w:space="0" w:color="auto"/>
        <w:right w:val="none" w:sz="0" w:space="0" w:color="auto"/>
      </w:divBdr>
      <w:divsChild>
        <w:div w:id="1816414841">
          <w:marLeft w:val="0"/>
          <w:marRight w:val="0"/>
          <w:marTop w:val="0"/>
          <w:marBottom w:val="0"/>
          <w:divBdr>
            <w:top w:val="none" w:sz="0" w:space="0" w:color="auto"/>
            <w:left w:val="none" w:sz="0" w:space="0" w:color="auto"/>
            <w:bottom w:val="none" w:sz="0" w:space="0" w:color="auto"/>
            <w:right w:val="none" w:sz="0" w:space="0" w:color="auto"/>
          </w:divBdr>
        </w:div>
      </w:divsChild>
    </w:div>
    <w:div w:id="1816414831">
      <w:marLeft w:val="0"/>
      <w:marRight w:val="0"/>
      <w:marTop w:val="0"/>
      <w:marBottom w:val="0"/>
      <w:divBdr>
        <w:top w:val="none" w:sz="0" w:space="0" w:color="auto"/>
        <w:left w:val="none" w:sz="0" w:space="0" w:color="auto"/>
        <w:bottom w:val="none" w:sz="0" w:space="0" w:color="auto"/>
        <w:right w:val="none" w:sz="0" w:space="0" w:color="auto"/>
      </w:divBdr>
    </w:div>
    <w:div w:id="1816414832">
      <w:marLeft w:val="0"/>
      <w:marRight w:val="0"/>
      <w:marTop w:val="0"/>
      <w:marBottom w:val="0"/>
      <w:divBdr>
        <w:top w:val="none" w:sz="0" w:space="0" w:color="auto"/>
        <w:left w:val="none" w:sz="0" w:space="0" w:color="auto"/>
        <w:bottom w:val="none" w:sz="0" w:space="0" w:color="auto"/>
        <w:right w:val="none" w:sz="0" w:space="0" w:color="auto"/>
      </w:divBdr>
    </w:div>
    <w:div w:id="1816414833">
      <w:marLeft w:val="0"/>
      <w:marRight w:val="0"/>
      <w:marTop w:val="0"/>
      <w:marBottom w:val="0"/>
      <w:divBdr>
        <w:top w:val="none" w:sz="0" w:space="0" w:color="auto"/>
        <w:left w:val="none" w:sz="0" w:space="0" w:color="auto"/>
        <w:bottom w:val="none" w:sz="0" w:space="0" w:color="auto"/>
        <w:right w:val="none" w:sz="0" w:space="0" w:color="auto"/>
      </w:divBdr>
    </w:div>
    <w:div w:id="1816414834">
      <w:marLeft w:val="0"/>
      <w:marRight w:val="0"/>
      <w:marTop w:val="0"/>
      <w:marBottom w:val="0"/>
      <w:divBdr>
        <w:top w:val="none" w:sz="0" w:space="0" w:color="auto"/>
        <w:left w:val="none" w:sz="0" w:space="0" w:color="auto"/>
        <w:bottom w:val="none" w:sz="0" w:space="0" w:color="auto"/>
        <w:right w:val="none" w:sz="0" w:space="0" w:color="auto"/>
      </w:divBdr>
    </w:div>
    <w:div w:id="1816414835">
      <w:marLeft w:val="0"/>
      <w:marRight w:val="0"/>
      <w:marTop w:val="0"/>
      <w:marBottom w:val="0"/>
      <w:divBdr>
        <w:top w:val="none" w:sz="0" w:space="0" w:color="auto"/>
        <w:left w:val="none" w:sz="0" w:space="0" w:color="auto"/>
        <w:bottom w:val="none" w:sz="0" w:space="0" w:color="auto"/>
        <w:right w:val="none" w:sz="0" w:space="0" w:color="auto"/>
      </w:divBdr>
    </w:div>
    <w:div w:id="1816414836">
      <w:marLeft w:val="0"/>
      <w:marRight w:val="0"/>
      <w:marTop w:val="0"/>
      <w:marBottom w:val="0"/>
      <w:divBdr>
        <w:top w:val="none" w:sz="0" w:space="0" w:color="auto"/>
        <w:left w:val="none" w:sz="0" w:space="0" w:color="auto"/>
        <w:bottom w:val="none" w:sz="0" w:space="0" w:color="auto"/>
        <w:right w:val="none" w:sz="0" w:space="0" w:color="auto"/>
      </w:divBdr>
    </w:div>
    <w:div w:id="1816414837">
      <w:marLeft w:val="0"/>
      <w:marRight w:val="0"/>
      <w:marTop w:val="0"/>
      <w:marBottom w:val="0"/>
      <w:divBdr>
        <w:top w:val="none" w:sz="0" w:space="0" w:color="auto"/>
        <w:left w:val="none" w:sz="0" w:space="0" w:color="auto"/>
        <w:bottom w:val="none" w:sz="0" w:space="0" w:color="auto"/>
        <w:right w:val="none" w:sz="0" w:space="0" w:color="auto"/>
      </w:divBdr>
    </w:div>
    <w:div w:id="1816414838">
      <w:marLeft w:val="0"/>
      <w:marRight w:val="0"/>
      <w:marTop w:val="0"/>
      <w:marBottom w:val="0"/>
      <w:divBdr>
        <w:top w:val="none" w:sz="0" w:space="0" w:color="auto"/>
        <w:left w:val="none" w:sz="0" w:space="0" w:color="auto"/>
        <w:bottom w:val="none" w:sz="0" w:space="0" w:color="auto"/>
        <w:right w:val="none" w:sz="0" w:space="0" w:color="auto"/>
      </w:divBdr>
    </w:div>
    <w:div w:id="1816414839">
      <w:marLeft w:val="0"/>
      <w:marRight w:val="0"/>
      <w:marTop w:val="0"/>
      <w:marBottom w:val="0"/>
      <w:divBdr>
        <w:top w:val="none" w:sz="0" w:space="0" w:color="auto"/>
        <w:left w:val="none" w:sz="0" w:space="0" w:color="auto"/>
        <w:bottom w:val="none" w:sz="0" w:space="0" w:color="auto"/>
        <w:right w:val="none" w:sz="0" w:space="0" w:color="auto"/>
      </w:divBdr>
    </w:div>
    <w:div w:id="1816414842">
      <w:marLeft w:val="0"/>
      <w:marRight w:val="0"/>
      <w:marTop w:val="0"/>
      <w:marBottom w:val="0"/>
      <w:divBdr>
        <w:top w:val="none" w:sz="0" w:space="0" w:color="auto"/>
        <w:left w:val="none" w:sz="0" w:space="0" w:color="auto"/>
        <w:bottom w:val="none" w:sz="0" w:space="0" w:color="auto"/>
        <w:right w:val="none" w:sz="0" w:space="0" w:color="auto"/>
      </w:divBdr>
    </w:div>
    <w:div w:id="1816414843">
      <w:marLeft w:val="0"/>
      <w:marRight w:val="0"/>
      <w:marTop w:val="0"/>
      <w:marBottom w:val="0"/>
      <w:divBdr>
        <w:top w:val="none" w:sz="0" w:space="0" w:color="auto"/>
        <w:left w:val="none" w:sz="0" w:space="0" w:color="auto"/>
        <w:bottom w:val="none" w:sz="0" w:space="0" w:color="auto"/>
        <w:right w:val="none" w:sz="0" w:space="0" w:color="auto"/>
      </w:divBdr>
    </w:div>
    <w:div w:id="1816414844">
      <w:marLeft w:val="0"/>
      <w:marRight w:val="0"/>
      <w:marTop w:val="0"/>
      <w:marBottom w:val="0"/>
      <w:divBdr>
        <w:top w:val="none" w:sz="0" w:space="0" w:color="auto"/>
        <w:left w:val="none" w:sz="0" w:space="0" w:color="auto"/>
        <w:bottom w:val="none" w:sz="0" w:space="0" w:color="auto"/>
        <w:right w:val="none" w:sz="0" w:space="0" w:color="auto"/>
      </w:divBdr>
    </w:div>
    <w:div w:id="1816414845">
      <w:marLeft w:val="0"/>
      <w:marRight w:val="0"/>
      <w:marTop w:val="0"/>
      <w:marBottom w:val="0"/>
      <w:divBdr>
        <w:top w:val="none" w:sz="0" w:space="0" w:color="auto"/>
        <w:left w:val="none" w:sz="0" w:space="0" w:color="auto"/>
        <w:bottom w:val="none" w:sz="0" w:space="0" w:color="auto"/>
        <w:right w:val="none" w:sz="0" w:space="0" w:color="auto"/>
      </w:divBdr>
      <w:divsChild>
        <w:div w:id="1816414840">
          <w:marLeft w:val="0"/>
          <w:marRight w:val="0"/>
          <w:marTop w:val="0"/>
          <w:marBottom w:val="0"/>
          <w:divBdr>
            <w:top w:val="none" w:sz="0" w:space="0" w:color="auto"/>
            <w:left w:val="none" w:sz="0" w:space="0" w:color="auto"/>
            <w:bottom w:val="none" w:sz="0" w:space="0" w:color="auto"/>
            <w:right w:val="none" w:sz="0" w:space="0" w:color="auto"/>
          </w:divBdr>
          <w:divsChild>
            <w:div w:id="18164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46">
      <w:marLeft w:val="0"/>
      <w:marRight w:val="0"/>
      <w:marTop w:val="0"/>
      <w:marBottom w:val="0"/>
      <w:divBdr>
        <w:top w:val="none" w:sz="0" w:space="0" w:color="auto"/>
        <w:left w:val="none" w:sz="0" w:space="0" w:color="auto"/>
        <w:bottom w:val="none" w:sz="0" w:space="0" w:color="auto"/>
        <w:right w:val="none" w:sz="0" w:space="0" w:color="auto"/>
      </w:divBdr>
    </w:div>
    <w:div w:id="1816414847">
      <w:marLeft w:val="0"/>
      <w:marRight w:val="0"/>
      <w:marTop w:val="0"/>
      <w:marBottom w:val="0"/>
      <w:divBdr>
        <w:top w:val="none" w:sz="0" w:space="0" w:color="auto"/>
        <w:left w:val="none" w:sz="0" w:space="0" w:color="auto"/>
        <w:bottom w:val="none" w:sz="0" w:space="0" w:color="auto"/>
        <w:right w:val="none" w:sz="0" w:space="0" w:color="auto"/>
      </w:divBdr>
    </w:div>
    <w:div w:id="1816414848">
      <w:marLeft w:val="0"/>
      <w:marRight w:val="0"/>
      <w:marTop w:val="0"/>
      <w:marBottom w:val="0"/>
      <w:divBdr>
        <w:top w:val="none" w:sz="0" w:space="0" w:color="auto"/>
        <w:left w:val="none" w:sz="0" w:space="0" w:color="auto"/>
        <w:bottom w:val="none" w:sz="0" w:space="0" w:color="auto"/>
        <w:right w:val="none" w:sz="0" w:space="0" w:color="auto"/>
      </w:divBdr>
    </w:div>
    <w:div w:id="1816414849">
      <w:marLeft w:val="0"/>
      <w:marRight w:val="0"/>
      <w:marTop w:val="0"/>
      <w:marBottom w:val="0"/>
      <w:divBdr>
        <w:top w:val="none" w:sz="0" w:space="0" w:color="auto"/>
        <w:left w:val="none" w:sz="0" w:space="0" w:color="auto"/>
        <w:bottom w:val="none" w:sz="0" w:space="0" w:color="auto"/>
        <w:right w:val="none" w:sz="0" w:space="0" w:color="auto"/>
      </w:divBdr>
    </w:div>
    <w:div w:id="1816414851">
      <w:marLeft w:val="0"/>
      <w:marRight w:val="0"/>
      <w:marTop w:val="0"/>
      <w:marBottom w:val="0"/>
      <w:divBdr>
        <w:top w:val="none" w:sz="0" w:space="0" w:color="auto"/>
        <w:left w:val="none" w:sz="0" w:space="0" w:color="auto"/>
        <w:bottom w:val="none" w:sz="0" w:space="0" w:color="auto"/>
        <w:right w:val="none" w:sz="0" w:space="0" w:color="auto"/>
      </w:divBdr>
    </w:div>
    <w:div w:id="1816414852">
      <w:marLeft w:val="0"/>
      <w:marRight w:val="0"/>
      <w:marTop w:val="0"/>
      <w:marBottom w:val="0"/>
      <w:divBdr>
        <w:top w:val="none" w:sz="0" w:space="0" w:color="auto"/>
        <w:left w:val="none" w:sz="0" w:space="0" w:color="auto"/>
        <w:bottom w:val="none" w:sz="0" w:space="0" w:color="auto"/>
        <w:right w:val="none" w:sz="0" w:space="0" w:color="auto"/>
      </w:divBdr>
    </w:div>
    <w:div w:id="1816414853">
      <w:marLeft w:val="0"/>
      <w:marRight w:val="0"/>
      <w:marTop w:val="0"/>
      <w:marBottom w:val="0"/>
      <w:divBdr>
        <w:top w:val="none" w:sz="0" w:space="0" w:color="auto"/>
        <w:left w:val="none" w:sz="0" w:space="0" w:color="auto"/>
        <w:bottom w:val="none" w:sz="0" w:space="0" w:color="auto"/>
        <w:right w:val="none" w:sz="0" w:space="0" w:color="auto"/>
      </w:divBdr>
      <w:divsChild>
        <w:div w:id="1816414850">
          <w:marLeft w:val="0"/>
          <w:marRight w:val="0"/>
          <w:marTop w:val="0"/>
          <w:marBottom w:val="0"/>
          <w:divBdr>
            <w:top w:val="none" w:sz="0" w:space="0" w:color="auto"/>
            <w:left w:val="none" w:sz="0" w:space="0" w:color="auto"/>
            <w:bottom w:val="none" w:sz="0" w:space="0" w:color="auto"/>
            <w:right w:val="none" w:sz="0" w:space="0" w:color="auto"/>
          </w:divBdr>
        </w:div>
      </w:divsChild>
    </w:div>
    <w:div w:id="1816414854">
      <w:marLeft w:val="0"/>
      <w:marRight w:val="0"/>
      <w:marTop w:val="0"/>
      <w:marBottom w:val="0"/>
      <w:divBdr>
        <w:top w:val="none" w:sz="0" w:space="0" w:color="auto"/>
        <w:left w:val="none" w:sz="0" w:space="0" w:color="auto"/>
        <w:bottom w:val="none" w:sz="0" w:space="0" w:color="auto"/>
        <w:right w:val="none" w:sz="0" w:space="0" w:color="auto"/>
      </w:divBdr>
    </w:div>
    <w:div w:id="1816414855">
      <w:marLeft w:val="0"/>
      <w:marRight w:val="0"/>
      <w:marTop w:val="0"/>
      <w:marBottom w:val="0"/>
      <w:divBdr>
        <w:top w:val="none" w:sz="0" w:space="0" w:color="auto"/>
        <w:left w:val="none" w:sz="0" w:space="0" w:color="auto"/>
        <w:bottom w:val="none" w:sz="0" w:space="0" w:color="auto"/>
        <w:right w:val="none" w:sz="0" w:space="0" w:color="auto"/>
      </w:divBdr>
    </w:div>
    <w:div w:id="1816414859">
      <w:marLeft w:val="0"/>
      <w:marRight w:val="0"/>
      <w:marTop w:val="0"/>
      <w:marBottom w:val="0"/>
      <w:divBdr>
        <w:top w:val="none" w:sz="0" w:space="0" w:color="auto"/>
        <w:left w:val="none" w:sz="0" w:space="0" w:color="auto"/>
        <w:bottom w:val="none" w:sz="0" w:space="0" w:color="auto"/>
        <w:right w:val="none" w:sz="0" w:space="0" w:color="auto"/>
      </w:divBdr>
      <w:divsChild>
        <w:div w:id="1816414900">
          <w:marLeft w:val="0"/>
          <w:marRight w:val="0"/>
          <w:marTop w:val="0"/>
          <w:marBottom w:val="0"/>
          <w:divBdr>
            <w:top w:val="none" w:sz="0" w:space="0" w:color="auto"/>
            <w:left w:val="none" w:sz="0" w:space="0" w:color="auto"/>
            <w:bottom w:val="none" w:sz="0" w:space="0" w:color="auto"/>
            <w:right w:val="none" w:sz="0" w:space="0" w:color="auto"/>
          </w:divBdr>
        </w:div>
      </w:divsChild>
    </w:div>
    <w:div w:id="1816414861">
      <w:marLeft w:val="0"/>
      <w:marRight w:val="0"/>
      <w:marTop w:val="0"/>
      <w:marBottom w:val="0"/>
      <w:divBdr>
        <w:top w:val="none" w:sz="0" w:space="0" w:color="auto"/>
        <w:left w:val="none" w:sz="0" w:space="0" w:color="auto"/>
        <w:bottom w:val="none" w:sz="0" w:space="0" w:color="auto"/>
        <w:right w:val="none" w:sz="0" w:space="0" w:color="auto"/>
      </w:divBdr>
      <w:divsChild>
        <w:div w:id="1816414864">
          <w:marLeft w:val="0"/>
          <w:marRight w:val="0"/>
          <w:marTop w:val="0"/>
          <w:marBottom w:val="0"/>
          <w:divBdr>
            <w:top w:val="none" w:sz="0" w:space="0" w:color="auto"/>
            <w:left w:val="none" w:sz="0" w:space="0" w:color="auto"/>
            <w:bottom w:val="none" w:sz="0" w:space="0" w:color="auto"/>
            <w:right w:val="none" w:sz="0" w:space="0" w:color="auto"/>
          </w:divBdr>
        </w:div>
      </w:divsChild>
    </w:div>
    <w:div w:id="1816414862">
      <w:marLeft w:val="0"/>
      <w:marRight w:val="0"/>
      <w:marTop w:val="0"/>
      <w:marBottom w:val="0"/>
      <w:divBdr>
        <w:top w:val="none" w:sz="0" w:space="0" w:color="auto"/>
        <w:left w:val="none" w:sz="0" w:space="0" w:color="auto"/>
        <w:bottom w:val="none" w:sz="0" w:space="0" w:color="auto"/>
        <w:right w:val="none" w:sz="0" w:space="0" w:color="auto"/>
      </w:divBdr>
      <w:divsChild>
        <w:div w:id="1816414895">
          <w:marLeft w:val="0"/>
          <w:marRight w:val="0"/>
          <w:marTop w:val="0"/>
          <w:marBottom w:val="0"/>
          <w:divBdr>
            <w:top w:val="none" w:sz="0" w:space="0" w:color="auto"/>
            <w:left w:val="none" w:sz="0" w:space="0" w:color="auto"/>
            <w:bottom w:val="none" w:sz="0" w:space="0" w:color="auto"/>
            <w:right w:val="none" w:sz="0" w:space="0" w:color="auto"/>
          </w:divBdr>
        </w:div>
      </w:divsChild>
    </w:div>
    <w:div w:id="1816414865">
      <w:marLeft w:val="0"/>
      <w:marRight w:val="0"/>
      <w:marTop w:val="0"/>
      <w:marBottom w:val="0"/>
      <w:divBdr>
        <w:top w:val="none" w:sz="0" w:space="0" w:color="auto"/>
        <w:left w:val="none" w:sz="0" w:space="0" w:color="auto"/>
        <w:bottom w:val="none" w:sz="0" w:space="0" w:color="auto"/>
        <w:right w:val="none" w:sz="0" w:space="0" w:color="auto"/>
      </w:divBdr>
    </w:div>
    <w:div w:id="1816414867">
      <w:marLeft w:val="0"/>
      <w:marRight w:val="0"/>
      <w:marTop w:val="0"/>
      <w:marBottom w:val="0"/>
      <w:divBdr>
        <w:top w:val="none" w:sz="0" w:space="0" w:color="auto"/>
        <w:left w:val="none" w:sz="0" w:space="0" w:color="auto"/>
        <w:bottom w:val="none" w:sz="0" w:space="0" w:color="auto"/>
        <w:right w:val="none" w:sz="0" w:space="0" w:color="auto"/>
      </w:divBdr>
      <w:divsChild>
        <w:div w:id="1816414869">
          <w:marLeft w:val="75"/>
          <w:marRight w:val="0"/>
          <w:marTop w:val="100"/>
          <w:marBottom w:val="100"/>
          <w:divBdr>
            <w:top w:val="none" w:sz="0" w:space="0" w:color="auto"/>
            <w:left w:val="single" w:sz="12" w:space="4" w:color="000000"/>
            <w:bottom w:val="none" w:sz="0" w:space="0" w:color="auto"/>
            <w:right w:val="none" w:sz="0" w:space="0" w:color="auto"/>
          </w:divBdr>
          <w:divsChild>
            <w:div w:id="18164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68">
      <w:marLeft w:val="0"/>
      <w:marRight w:val="0"/>
      <w:marTop w:val="0"/>
      <w:marBottom w:val="0"/>
      <w:divBdr>
        <w:top w:val="none" w:sz="0" w:space="0" w:color="auto"/>
        <w:left w:val="none" w:sz="0" w:space="0" w:color="auto"/>
        <w:bottom w:val="none" w:sz="0" w:space="0" w:color="auto"/>
        <w:right w:val="none" w:sz="0" w:space="0" w:color="auto"/>
      </w:divBdr>
      <w:divsChild>
        <w:div w:id="1816414905">
          <w:marLeft w:val="0"/>
          <w:marRight w:val="0"/>
          <w:marTop w:val="0"/>
          <w:marBottom w:val="0"/>
          <w:divBdr>
            <w:top w:val="none" w:sz="0" w:space="0" w:color="auto"/>
            <w:left w:val="none" w:sz="0" w:space="0" w:color="auto"/>
            <w:bottom w:val="none" w:sz="0" w:space="0" w:color="auto"/>
            <w:right w:val="none" w:sz="0" w:space="0" w:color="auto"/>
          </w:divBdr>
        </w:div>
      </w:divsChild>
    </w:div>
    <w:div w:id="1816414872">
      <w:marLeft w:val="0"/>
      <w:marRight w:val="0"/>
      <w:marTop w:val="0"/>
      <w:marBottom w:val="0"/>
      <w:divBdr>
        <w:top w:val="none" w:sz="0" w:space="0" w:color="auto"/>
        <w:left w:val="none" w:sz="0" w:space="0" w:color="auto"/>
        <w:bottom w:val="none" w:sz="0" w:space="0" w:color="auto"/>
        <w:right w:val="none" w:sz="0" w:space="0" w:color="auto"/>
      </w:divBdr>
    </w:div>
    <w:div w:id="1816414873">
      <w:marLeft w:val="0"/>
      <w:marRight w:val="0"/>
      <w:marTop w:val="0"/>
      <w:marBottom w:val="0"/>
      <w:divBdr>
        <w:top w:val="none" w:sz="0" w:space="0" w:color="auto"/>
        <w:left w:val="none" w:sz="0" w:space="0" w:color="auto"/>
        <w:bottom w:val="none" w:sz="0" w:space="0" w:color="auto"/>
        <w:right w:val="none" w:sz="0" w:space="0" w:color="auto"/>
      </w:divBdr>
      <w:divsChild>
        <w:div w:id="1816414877">
          <w:marLeft w:val="0"/>
          <w:marRight w:val="0"/>
          <w:marTop w:val="0"/>
          <w:marBottom w:val="0"/>
          <w:divBdr>
            <w:top w:val="none" w:sz="0" w:space="0" w:color="auto"/>
            <w:left w:val="none" w:sz="0" w:space="0" w:color="auto"/>
            <w:bottom w:val="none" w:sz="0" w:space="0" w:color="auto"/>
            <w:right w:val="none" w:sz="0" w:space="0" w:color="auto"/>
          </w:divBdr>
        </w:div>
        <w:div w:id="1816414902">
          <w:marLeft w:val="0"/>
          <w:marRight w:val="0"/>
          <w:marTop w:val="0"/>
          <w:marBottom w:val="0"/>
          <w:divBdr>
            <w:top w:val="none" w:sz="0" w:space="0" w:color="auto"/>
            <w:left w:val="none" w:sz="0" w:space="0" w:color="auto"/>
            <w:bottom w:val="none" w:sz="0" w:space="0" w:color="auto"/>
            <w:right w:val="none" w:sz="0" w:space="0" w:color="auto"/>
          </w:divBdr>
        </w:div>
      </w:divsChild>
    </w:div>
    <w:div w:id="1816414878">
      <w:marLeft w:val="0"/>
      <w:marRight w:val="0"/>
      <w:marTop w:val="0"/>
      <w:marBottom w:val="0"/>
      <w:divBdr>
        <w:top w:val="none" w:sz="0" w:space="0" w:color="auto"/>
        <w:left w:val="none" w:sz="0" w:space="0" w:color="auto"/>
        <w:bottom w:val="none" w:sz="0" w:space="0" w:color="auto"/>
        <w:right w:val="none" w:sz="0" w:space="0" w:color="auto"/>
      </w:divBdr>
      <w:divsChild>
        <w:div w:id="1816414863">
          <w:marLeft w:val="0"/>
          <w:marRight w:val="0"/>
          <w:marTop w:val="0"/>
          <w:marBottom w:val="0"/>
          <w:divBdr>
            <w:top w:val="none" w:sz="0" w:space="0" w:color="auto"/>
            <w:left w:val="none" w:sz="0" w:space="0" w:color="auto"/>
            <w:bottom w:val="none" w:sz="0" w:space="0" w:color="auto"/>
            <w:right w:val="none" w:sz="0" w:space="0" w:color="auto"/>
          </w:divBdr>
        </w:div>
        <w:div w:id="1816414907">
          <w:marLeft w:val="0"/>
          <w:marRight w:val="0"/>
          <w:marTop w:val="0"/>
          <w:marBottom w:val="0"/>
          <w:divBdr>
            <w:top w:val="none" w:sz="0" w:space="0" w:color="auto"/>
            <w:left w:val="none" w:sz="0" w:space="0" w:color="auto"/>
            <w:bottom w:val="none" w:sz="0" w:space="0" w:color="auto"/>
            <w:right w:val="none" w:sz="0" w:space="0" w:color="auto"/>
          </w:divBdr>
        </w:div>
      </w:divsChild>
    </w:div>
    <w:div w:id="1816414880">
      <w:marLeft w:val="0"/>
      <w:marRight w:val="0"/>
      <w:marTop w:val="0"/>
      <w:marBottom w:val="0"/>
      <w:divBdr>
        <w:top w:val="none" w:sz="0" w:space="0" w:color="auto"/>
        <w:left w:val="none" w:sz="0" w:space="0" w:color="auto"/>
        <w:bottom w:val="none" w:sz="0" w:space="0" w:color="auto"/>
        <w:right w:val="none" w:sz="0" w:space="0" w:color="auto"/>
      </w:divBdr>
      <w:divsChild>
        <w:div w:id="1816414881">
          <w:marLeft w:val="0"/>
          <w:marRight w:val="0"/>
          <w:marTop w:val="0"/>
          <w:marBottom w:val="0"/>
          <w:divBdr>
            <w:top w:val="none" w:sz="0" w:space="0" w:color="auto"/>
            <w:left w:val="none" w:sz="0" w:space="0" w:color="auto"/>
            <w:bottom w:val="none" w:sz="0" w:space="0" w:color="auto"/>
            <w:right w:val="none" w:sz="0" w:space="0" w:color="auto"/>
          </w:divBdr>
        </w:div>
        <w:div w:id="1816414897">
          <w:marLeft w:val="0"/>
          <w:marRight w:val="0"/>
          <w:marTop w:val="0"/>
          <w:marBottom w:val="0"/>
          <w:divBdr>
            <w:top w:val="none" w:sz="0" w:space="0" w:color="auto"/>
            <w:left w:val="none" w:sz="0" w:space="0" w:color="auto"/>
            <w:bottom w:val="none" w:sz="0" w:space="0" w:color="auto"/>
            <w:right w:val="none" w:sz="0" w:space="0" w:color="auto"/>
          </w:divBdr>
        </w:div>
      </w:divsChild>
    </w:div>
    <w:div w:id="1816414883">
      <w:marLeft w:val="0"/>
      <w:marRight w:val="0"/>
      <w:marTop w:val="0"/>
      <w:marBottom w:val="0"/>
      <w:divBdr>
        <w:top w:val="none" w:sz="0" w:space="0" w:color="auto"/>
        <w:left w:val="none" w:sz="0" w:space="0" w:color="auto"/>
        <w:bottom w:val="none" w:sz="0" w:space="0" w:color="auto"/>
        <w:right w:val="none" w:sz="0" w:space="0" w:color="auto"/>
      </w:divBdr>
      <w:divsChild>
        <w:div w:id="1816414874">
          <w:marLeft w:val="0"/>
          <w:marRight w:val="0"/>
          <w:marTop w:val="0"/>
          <w:marBottom w:val="0"/>
          <w:divBdr>
            <w:top w:val="none" w:sz="0" w:space="0" w:color="auto"/>
            <w:left w:val="none" w:sz="0" w:space="0" w:color="auto"/>
            <w:bottom w:val="none" w:sz="0" w:space="0" w:color="auto"/>
            <w:right w:val="none" w:sz="0" w:space="0" w:color="auto"/>
          </w:divBdr>
        </w:div>
      </w:divsChild>
    </w:div>
    <w:div w:id="1816414886">
      <w:marLeft w:val="0"/>
      <w:marRight w:val="0"/>
      <w:marTop w:val="0"/>
      <w:marBottom w:val="0"/>
      <w:divBdr>
        <w:top w:val="none" w:sz="0" w:space="0" w:color="auto"/>
        <w:left w:val="none" w:sz="0" w:space="0" w:color="auto"/>
        <w:bottom w:val="none" w:sz="0" w:space="0" w:color="auto"/>
        <w:right w:val="none" w:sz="0" w:space="0" w:color="auto"/>
      </w:divBdr>
    </w:div>
    <w:div w:id="1816414887">
      <w:marLeft w:val="0"/>
      <w:marRight w:val="0"/>
      <w:marTop w:val="0"/>
      <w:marBottom w:val="0"/>
      <w:divBdr>
        <w:top w:val="none" w:sz="0" w:space="0" w:color="auto"/>
        <w:left w:val="none" w:sz="0" w:space="0" w:color="auto"/>
        <w:bottom w:val="none" w:sz="0" w:space="0" w:color="auto"/>
        <w:right w:val="none" w:sz="0" w:space="0" w:color="auto"/>
      </w:divBdr>
      <w:divsChild>
        <w:div w:id="1816414904">
          <w:marLeft w:val="0"/>
          <w:marRight w:val="0"/>
          <w:marTop w:val="0"/>
          <w:marBottom w:val="0"/>
          <w:divBdr>
            <w:top w:val="none" w:sz="0" w:space="0" w:color="auto"/>
            <w:left w:val="none" w:sz="0" w:space="0" w:color="auto"/>
            <w:bottom w:val="none" w:sz="0" w:space="0" w:color="auto"/>
            <w:right w:val="none" w:sz="0" w:space="0" w:color="auto"/>
          </w:divBdr>
        </w:div>
      </w:divsChild>
    </w:div>
    <w:div w:id="1816414889">
      <w:marLeft w:val="0"/>
      <w:marRight w:val="0"/>
      <w:marTop w:val="0"/>
      <w:marBottom w:val="0"/>
      <w:divBdr>
        <w:top w:val="none" w:sz="0" w:space="0" w:color="auto"/>
        <w:left w:val="none" w:sz="0" w:space="0" w:color="auto"/>
        <w:bottom w:val="none" w:sz="0" w:space="0" w:color="auto"/>
        <w:right w:val="none" w:sz="0" w:space="0" w:color="auto"/>
      </w:divBdr>
      <w:divsChild>
        <w:div w:id="1816414866">
          <w:marLeft w:val="0"/>
          <w:marRight w:val="0"/>
          <w:marTop w:val="0"/>
          <w:marBottom w:val="0"/>
          <w:divBdr>
            <w:top w:val="none" w:sz="0" w:space="0" w:color="auto"/>
            <w:left w:val="none" w:sz="0" w:space="0" w:color="auto"/>
            <w:bottom w:val="none" w:sz="0" w:space="0" w:color="auto"/>
            <w:right w:val="none" w:sz="0" w:space="0" w:color="auto"/>
          </w:divBdr>
        </w:div>
        <w:div w:id="1816414879">
          <w:marLeft w:val="0"/>
          <w:marRight w:val="0"/>
          <w:marTop w:val="0"/>
          <w:marBottom w:val="0"/>
          <w:divBdr>
            <w:top w:val="none" w:sz="0" w:space="0" w:color="auto"/>
            <w:left w:val="none" w:sz="0" w:space="0" w:color="auto"/>
            <w:bottom w:val="none" w:sz="0" w:space="0" w:color="auto"/>
            <w:right w:val="none" w:sz="0" w:space="0" w:color="auto"/>
          </w:divBdr>
        </w:div>
      </w:divsChild>
    </w:div>
    <w:div w:id="1816414891">
      <w:marLeft w:val="0"/>
      <w:marRight w:val="0"/>
      <w:marTop w:val="0"/>
      <w:marBottom w:val="0"/>
      <w:divBdr>
        <w:top w:val="none" w:sz="0" w:space="0" w:color="auto"/>
        <w:left w:val="none" w:sz="0" w:space="0" w:color="auto"/>
        <w:bottom w:val="none" w:sz="0" w:space="0" w:color="auto"/>
        <w:right w:val="none" w:sz="0" w:space="0" w:color="auto"/>
      </w:divBdr>
      <w:divsChild>
        <w:div w:id="1816414860">
          <w:marLeft w:val="0"/>
          <w:marRight w:val="0"/>
          <w:marTop w:val="0"/>
          <w:marBottom w:val="0"/>
          <w:divBdr>
            <w:top w:val="none" w:sz="0" w:space="0" w:color="auto"/>
            <w:left w:val="none" w:sz="0" w:space="0" w:color="auto"/>
            <w:bottom w:val="none" w:sz="0" w:space="0" w:color="auto"/>
            <w:right w:val="none" w:sz="0" w:space="0" w:color="auto"/>
          </w:divBdr>
        </w:div>
      </w:divsChild>
    </w:div>
    <w:div w:id="1816414892">
      <w:marLeft w:val="0"/>
      <w:marRight w:val="0"/>
      <w:marTop w:val="0"/>
      <w:marBottom w:val="0"/>
      <w:divBdr>
        <w:top w:val="none" w:sz="0" w:space="0" w:color="auto"/>
        <w:left w:val="none" w:sz="0" w:space="0" w:color="auto"/>
        <w:bottom w:val="none" w:sz="0" w:space="0" w:color="auto"/>
        <w:right w:val="none" w:sz="0" w:space="0" w:color="auto"/>
      </w:divBdr>
      <w:divsChild>
        <w:div w:id="1816414914">
          <w:marLeft w:val="0"/>
          <w:marRight w:val="0"/>
          <w:marTop w:val="0"/>
          <w:marBottom w:val="0"/>
          <w:divBdr>
            <w:top w:val="none" w:sz="0" w:space="0" w:color="auto"/>
            <w:left w:val="none" w:sz="0" w:space="0" w:color="auto"/>
            <w:bottom w:val="none" w:sz="0" w:space="0" w:color="auto"/>
            <w:right w:val="none" w:sz="0" w:space="0" w:color="auto"/>
          </w:divBdr>
          <w:divsChild>
            <w:div w:id="18164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96">
      <w:marLeft w:val="0"/>
      <w:marRight w:val="0"/>
      <w:marTop w:val="0"/>
      <w:marBottom w:val="0"/>
      <w:divBdr>
        <w:top w:val="none" w:sz="0" w:space="0" w:color="auto"/>
        <w:left w:val="none" w:sz="0" w:space="0" w:color="auto"/>
        <w:bottom w:val="none" w:sz="0" w:space="0" w:color="auto"/>
        <w:right w:val="none" w:sz="0" w:space="0" w:color="auto"/>
      </w:divBdr>
    </w:div>
    <w:div w:id="1816414898">
      <w:marLeft w:val="0"/>
      <w:marRight w:val="0"/>
      <w:marTop w:val="0"/>
      <w:marBottom w:val="0"/>
      <w:divBdr>
        <w:top w:val="none" w:sz="0" w:space="0" w:color="auto"/>
        <w:left w:val="none" w:sz="0" w:space="0" w:color="auto"/>
        <w:bottom w:val="none" w:sz="0" w:space="0" w:color="auto"/>
        <w:right w:val="none" w:sz="0" w:space="0" w:color="auto"/>
      </w:divBdr>
      <w:divsChild>
        <w:div w:id="1816414856">
          <w:marLeft w:val="0"/>
          <w:marRight w:val="0"/>
          <w:marTop w:val="0"/>
          <w:marBottom w:val="0"/>
          <w:divBdr>
            <w:top w:val="none" w:sz="0" w:space="0" w:color="auto"/>
            <w:left w:val="none" w:sz="0" w:space="0" w:color="auto"/>
            <w:bottom w:val="none" w:sz="0" w:space="0" w:color="auto"/>
            <w:right w:val="none" w:sz="0" w:space="0" w:color="auto"/>
          </w:divBdr>
        </w:div>
        <w:div w:id="1816414885">
          <w:marLeft w:val="0"/>
          <w:marRight w:val="0"/>
          <w:marTop w:val="0"/>
          <w:marBottom w:val="0"/>
          <w:divBdr>
            <w:top w:val="none" w:sz="0" w:space="0" w:color="auto"/>
            <w:left w:val="none" w:sz="0" w:space="0" w:color="auto"/>
            <w:bottom w:val="none" w:sz="0" w:space="0" w:color="auto"/>
            <w:right w:val="none" w:sz="0" w:space="0" w:color="auto"/>
          </w:divBdr>
        </w:div>
      </w:divsChild>
    </w:div>
    <w:div w:id="1816414899">
      <w:marLeft w:val="0"/>
      <w:marRight w:val="0"/>
      <w:marTop w:val="0"/>
      <w:marBottom w:val="0"/>
      <w:divBdr>
        <w:top w:val="none" w:sz="0" w:space="0" w:color="auto"/>
        <w:left w:val="none" w:sz="0" w:space="0" w:color="auto"/>
        <w:bottom w:val="none" w:sz="0" w:space="0" w:color="auto"/>
        <w:right w:val="none" w:sz="0" w:space="0" w:color="auto"/>
      </w:divBdr>
      <w:divsChild>
        <w:div w:id="1816414882">
          <w:marLeft w:val="0"/>
          <w:marRight w:val="0"/>
          <w:marTop w:val="0"/>
          <w:marBottom w:val="0"/>
          <w:divBdr>
            <w:top w:val="none" w:sz="0" w:space="0" w:color="auto"/>
            <w:left w:val="none" w:sz="0" w:space="0" w:color="auto"/>
            <w:bottom w:val="none" w:sz="0" w:space="0" w:color="auto"/>
            <w:right w:val="none" w:sz="0" w:space="0" w:color="auto"/>
          </w:divBdr>
        </w:div>
        <w:div w:id="1816414893">
          <w:marLeft w:val="0"/>
          <w:marRight w:val="0"/>
          <w:marTop w:val="0"/>
          <w:marBottom w:val="0"/>
          <w:divBdr>
            <w:top w:val="none" w:sz="0" w:space="0" w:color="auto"/>
            <w:left w:val="none" w:sz="0" w:space="0" w:color="auto"/>
            <w:bottom w:val="none" w:sz="0" w:space="0" w:color="auto"/>
            <w:right w:val="none" w:sz="0" w:space="0" w:color="auto"/>
          </w:divBdr>
        </w:div>
      </w:divsChild>
    </w:div>
    <w:div w:id="1816414903">
      <w:marLeft w:val="0"/>
      <w:marRight w:val="0"/>
      <w:marTop w:val="0"/>
      <w:marBottom w:val="0"/>
      <w:divBdr>
        <w:top w:val="none" w:sz="0" w:space="0" w:color="auto"/>
        <w:left w:val="none" w:sz="0" w:space="0" w:color="auto"/>
        <w:bottom w:val="none" w:sz="0" w:space="0" w:color="auto"/>
        <w:right w:val="none" w:sz="0" w:space="0" w:color="auto"/>
      </w:divBdr>
      <w:divsChild>
        <w:div w:id="1816414908">
          <w:marLeft w:val="0"/>
          <w:marRight w:val="0"/>
          <w:marTop w:val="0"/>
          <w:marBottom w:val="0"/>
          <w:divBdr>
            <w:top w:val="none" w:sz="0" w:space="0" w:color="auto"/>
            <w:left w:val="none" w:sz="0" w:space="0" w:color="auto"/>
            <w:bottom w:val="none" w:sz="0" w:space="0" w:color="auto"/>
            <w:right w:val="none" w:sz="0" w:space="0" w:color="auto"/>
          </w:divBdr>
        </w:div>
      </w:divsChild>
    </w:div>
    <w:div w:id="1816414906">
      <w:marLeft w:val="0"/>
      <w:marRight w:val="0"/>
      <w:marTop w:val="0"/>
      <w:marBottom w:val="0"/>
      <w:divBdr>
        <w:top w:val="none" w:sz="0" w:space="0" w:color="auto"/>
        <w:left w:val="none" w:sz="0" w:space="0" w:color="auto"/>
        <w:bottom w:val="none" w:sz="0" w:space="0" w:color="auto"/>
        <w:right w:val="none" w:sz="0" w:space="0" w:color="auto"/>
      </w:divBdr>
      <w:divsChild>
        <w:div w:id="1816414871">
          <w:marLeft w:val="0"/>
          <w:marRight w:val="0"/>
          <w:marTop w:val="0"/>
          <w:marBottom w:val="0"/>
          <w:divBdr>
            <w:top w:val="none" w:sz="0" w:space="0" w:color="auto"/>
            <w:left w:val="none" w:sz="0" w:space="0" w:color="auto"/>
            <w:bottom w:val="none" w:sz="0" w:space="0" w:color="auto"/>
            <w:right w:val="none" w:sz="0" w:space="0" w:color="auto"/>
          </w:divBdr>
        </w:div>
        <w:div w:id="1816414876">
          <w:marLeft w:val="0"/>
          <w:marRight w:val="0"/>
          <w:marTop w:val="0"/>
          <w:marBottom w:val="0"/>
          <w:divBdr>
            <w:top w:val="none" w:sz="0" w:space="0" w:color="auto"/>
            <w:left w:val="none" w:sz="0" w:space="0" w:color="auto"/>
            <w:bottom w:val="none" w:sz="0" w:space="0" w:color="auto"/>
            <w:right w:val="none" w:sz="0" w:space="0" w:color="auto"/>
          </w:divBdr>
        </w:div>
      </w:divsChild>
    </w:div>
    <w:div w:id="1816414910">
      <w:marLeft w:val="0"/>
      <w:marRight w:val="0"/>
      <w:marTop w:val="0"/>
      <w:marBottom w:val="0"/>
      <w:divBdr>
        <w:top w:val="none" w:sz="0" w:space="0" w:color="auto"/>
        <w:left w:val="none" w:sz="0" w:space="0" w:color="auto"/>
        <w:bottom w:val="none" w:sz="0" w:space="0" w:color="auto"/>
        <w:right w:val="none" w:sz="0" w:space="0" w:color="auto"/>
      </w:divBdr>
      <w:divsChild>
        <w:div w:id="1816414858">
          <w:marLeft w:val="0"/>
          <w:marRight w:val="0"/>
          <w:marTop w:val="0"/>
          <w:marBottom w:val="0"/>
          <w:divBdr>
            <w:top w:val="none" w:sz="0" w:space="0" w:color="auto"/>
            <w:left w:val="none" w:sz="0" w:space="0" w:color="auto"/>
            <w:bottom w:val="none" w:sz="0" w:space="0" w:color="auto"/>
            <w:right w:val="none" w:sz="0" w:space="0" w:color="auto"/>
          </w:divBdr>
          <w:divsChild>
            <w:div w:id="1816414870">
              <w:marLeft w:val="0"/>
              <w:marRight w:val="0"/>
              <w:marTop w:val="0"/>
              <w:marBottom w:val="0"/>
              <w:divBdr>
                <w:top w:val="none" w:sz="0" w:space="0" w:color="auto"/>
                <w:left w:val="none" w:sz="0" w:space="0" w:color="auto"/>
                <w:bottom w:val="none" w:sz="0" w:space="0" w:color="auto"/>
                <w:right w:val="none" w:sz="0" w:space="0" w:color="auto"/>
              </w:divBdr>
            </w:div>
            <w:div w:id="1816414901">
              <w:marLeft w:val="0"/>
              <w:marRight w:val="0"/>
              <w:marTop w:val="0"/>
              <w:marBottom w:val="0"/>
              <w:divBdr>
                <w:top w:val="none" w:sz="0" w:space="0" w:color="auto"/>
                <w:left w:val="none" w:sz="0" w:space="0" w:color="auto"/>
                <w:bottom w:val="none" w:sz="0" w:space="0" w:color="auto"/>
                <w:right w:val="none" w:sz="0" w:space="0" w:color="auto"/>
              </w:divBdr>
            </w:div>
            <w:div w:id="18164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911">
      <w:marLeft w:val="0"/>
      <w:marRight w:val="0"/>
      <w:marTop w:val="0"/>
      <w:marBottom w:val="0"/>
      <w:divBdr>
        <w:top w:val="none" w:sz="0" w:space="0" w:color="auto"/>
        <w:left w:val="none" w:sz="0" w:space="0" w:color="auto"/>
        <w:bottom w:val="none" w:sz="0" w:space="0" w:color="auto"/>
        <w:right w:val="none" w:sz="0" w:space="0" w:color="auto"/>
      </w:divBdr>
      <w:divsChild>
        <w:div w:id="1816414884">
          <w:marLeft w:val="0"/>
          <w:marRight w:val="0"/>
          <w:marTop w:val="0"/>
          <w:marBottom w:val="0"/>
          <w:divBdr>
            <w:top w:val="none" w:sz="0" w:space="0" w:color="auto"/>
            <w:left w:val="none" w:sz="0" w:space="0" w:color="auto"/>
            <w:bottom w:val="none" w:sz="0" w:space="0" w:color="auto"/>
            <w:right w:val="none" w:sz="0" w:space="0" w:color="auto"/>
          </w:divBdr>
        </w:div>
        <w:div w:id="1816414913">
          <w:marLeft w:val="0"/>
          <w:marRight w:val="0"/>
          <w:marTop w:val="0"/>
          <w:marBottom w:val="0"/>
          <w:divBdr>
            <w:top w:val="none" w:sz="0" w:space="0" w:color="auto"/>
            <w:left w:val="none" w:sz="0" w:space="0" w:color="auto"/>
            <w:bottom w:val="none" w:sz="0" w:space="0" w:color="auto"/>
            <w:right w:val="none" w:sz="0" w:space="0" w:color="auto"/>
          </w:divBdr>
        </w:div>
      </w:divsChild>
    </w:div>
    <w:div w:id="1816414915">
      <w:marLeft w:val="0"/>
      <w:marRight w:val="0"/>
      <w:marTop w:val="0"/>
      <w:marBottom w:val="0"/>
      <w:divBdr>
        <w:top w:val="none" w:sz="0" w:space="0" w:color="auto"/>
        <w:left w:val="none" w:sz="0" w:space="0" w:color="auto"/>
        <w:bottom w:val="none" w:sz="0" w:space="0" w:color="auto"/>
        <w:right w:val="none" w:sz="0" w:space="0" w:color="auto"/>
      </w:divBdr>
      <w:divsChild>
        <w:div w:id="1816414875">
          <w:marLeft w:val="0"/>
          <w:marRight w:val="0"/>
          <w:marTop w:val="0"/>
          <w:marBottom w:val="0"/>
          <w:divBdr>
            <w:top w:val="none" w:sz="0" w:space="0" w:color="auto"/>
            <w:left w:val="none" w:sz="0" w:space="0" w:color="auto"/>
            <w:bottom w:val="none" w:sz="0" w:space="0" w:color="auto"/>
            <w:right w:val="none" w:sz="0" w:space="0" w:color="auto"/>
          </w:divBdr>
        </w:div>
        <w:div w:id="1816414894">
          <w:marLeft w:val="0"/>
          <w:marRight w:val="0"/>
          <w:marTop w:val="0"/>
          <w:marBottom w:val="0"/>
          <w:divBdr>
            <w:top w:val="none" w:sz="0" w:space="0" w:color="auto"/>
            <w:left w:val="none" w:sz="0" w:space="0" w:color="auto"/>
            <w:bottom w:val="none" w:sz="0" w:space="0" w:color="auto"/>
            <w:right w:val="none" w:sz="0" w:space="0" w:color="auto"/>
          </w:divBdr>
        </w:div>
        <w:div w:id="1816414917">
          <w:marLeft w:val="0"/>
          <w:marRight w:val="0"/>
          <w:marTop w:val="0"/>
          <w:marBottom w:val="0"/>
          <w:divBdr>
            <w:top w:val="none" w:sz="0" w:space="0" w:color="auto"/>
            <w:left w:val="none" w:sz="0" w:space="0" w:color="auto"/>
            <w:bottom w:val="none" w:sz="0" w:space="0" w:color="auto"/>
            <w:right w:val="none" w:sz="0" w:space="0" w:color="auto"/>
          </w:divBdr>
        </w:div>
      </w:divsChild>
    </w:div>
    <w:div w:id="1816414916">
      <w:marLeft w:val="0"/>
      <w:marRight w:val="0"/>
      <w:marTop w:val="0"/>
      <w:marBottom w:val="0"/>
      <w:divBdr>
        <w:top w:val="none" w:sz="0" w:space="0" w:color="auto"/>
        <w:left w:val="none" w:sz="0" w:space="0" w:color="auto"/>
        <w:bottom w:val="none" w:sz="0" w:space="0" w:color="auto"/>
        <w:right w:val="none" w:sz="0" w:space="0" w:color="auto"/>
      </w:divBdr>
      <w:divsChild>
        <w:div w:id="1816414857">
          <w:marLeft w:val="75"/>
          <w:marRight w:val="0"/>
          <w:marTop w:val="100"/>
          <w:marBottom w:val="100"/>
          <w:divBdr>
            <w:top w:val="none" w:sz="0" w:space="0" w:color="auto"/>
            <w:left w:val="single" w:sz="12" w:space="4" w:color="000000"/>
            <w:bottom w:val="none" w:sz="0" w:space="0" w:color="auto"/>
            <w:right w:val="none" w:sz="0" w:space="0" w:color="auto"/>
          </w:divBdr>
          <w:divsChild>
            <w:div w:id="18164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919">
      <w:marLeft w:val="0"/>
      <w:marRight w:val="0"/>
      <w:marTop w:val="0"/>
      <w:marBottom w:val="0"/>
      <w:divBdr>
        <w:top w:val="none" w:sz="0" w:space="0" w:color="auto"/>
        <w:left w:val="none" w:sz="0" w:space="0" w:color="auto"/>
        <w:bottom w:val="none" w:sz="0" w:space="0" w:color="auto"/>
        <w:right w:val="none" w:sz="0" w:space="0" w:color="auto"/>
      </w:divBdr>
      <w:divsChild>
        <w:div w:id="1816414918">
          <w:marLeft w:val="0"/>
          <w:marRight w:val="0"/>
          <w:marTop w:val="0"/>
          <w:marBottom w:val="0"/>
          <w:divBdr>
            <w:top w:val="none" w:sz="0" w:space="0" w:color="auto"/>
            <w:left w:val="none" w:sz="0" w:space="0" w:color="auto"/>
            <w:bottom w:val="none" w:sz="0" w:space="0" w:color="auto"/>
            <w:right w:val="none" w:sz="0" w:space="0" w:color="auto"/>
          </w:divBdr>
        </w:div>
        <w:div w:id="1816414920">
          <w:marLeft w:val="0"/>
          <w:marRight w:val="0"/>
          <w:marTop w:val="0"/>
          <w:marBottom w:val="0"/>
          <w:divBdr>
            <w:top w:val="none" w:sz="0" w:space="0" w:color="auto"/>
            <w:left w:val="none" w:sz="0" w:space="0" w:color="auto"/>
            <w:bottom w:val="none" w:sz="0" w:space="0" w:color="auto"/>
            <w:right w:val="none" w:sz="0" w:space="0" w:color="auto"/>
          </w:divBdr>
        </w:div>
        <w:div w:id="1816414921">
          <w:marLeft w:val="0"/>
          <w:marRight w:val="0"/>
          <w:marTop w:val="0"/>
          <w:marBottom w:val="0"/>
          <w:divBdr>
            <w:top w:val="none" w:sz="0" w:space="0" w:color="auto"/>
            <w:left w:val="none" w:sz="0" w:space="0" w:color="auto"/>
            <w:bottom w:val="none" w:sz="0" w:space="0" w:color="auto"/>
            <w:right w:val="none" w:sz="0" w:space="0" w:color="auto"/>
          </w:divBdr>
        </w:div>
        <w:div w:id="1816414922">
          <w:marLeft w:val="0"/>
          <w:marRight w:val="0"/>
          <w:marTop w:val="0"/>
          <w:marBottom w:val="0"/>
          <w:divBdr>
            <w:top w:val="none" w:sz="0" w:space="0" w:color="auto"/>
            <w:left w:val="none" w:sz="0" w:space="0" w:color="auto"/>
            <w:bottom w:val="none" w:sz="0" w:space="0" w:color="auto"/>
            <w:right w:val="none" w:sz="0" w:space="0" w:color="auto"/>
          </w:divBdr>
        </w:div>
      </w:divsChild>
    </w:div>
    <w:div w:id="1816414924">
      <w:marLeft w:val="0"/>
      <w:marRight w:val="0"/>
      <w:marTop w:val="0"/>
      <w:marBottom w:val="0"/>
      <w:divBdr>
        <w:top w:val="none" w:sz="0" w:space="0" w:color="auto"/>
        <w:left w:val="none" w:sz="0" w:space="0" w:color="auto"/>
        <w:bottom w:val="none" w:sz="0" w:space="0" w:color="auto"/>
        <w:right w:val="none" w:sz="0" w:space="0" w:color="auto"/>
      </w:divBdr>
      <w:divsChild>
        <w:div w:id="1816414923">
          <w:marLeft w:val="0"/>
          <w:marRight w:val="0"/>
          <w:marTop w:val="0"/>
          <w:marBottom w:val="0"/>
          <w:divBdr>
            <w:top w:val="none" w:sz="0" w:space="0" w:color="auto"/>
            <w:left w:val="none" w:sz="0" w:space="0" w:color="auto"/>
            <w:bottom w:val="none" w:sz="0" w:space="0" w:color="auto"/>
            <w:right w:val="none" w:sz="0" w:space="0" w:color="auto"/>
          </w:divBdr>
        </w:div>
        <w:div w:id="1816414925">
          <w:marLeft w:val="0"/>
          <w:marRight w:val="0"/>
          <w:marTop w:val="0"/>
          <w:marBottom w:val="0"/>
          <w:divBdr>
            <w:top w:val="none" w:sz="0" w:space="0" w:color="auto"/>
            <w:left w:val="none" w:sz="0" w:space="0" w:color="auto"/>
            <w:bottom w:val="none" w:sz="0" w:space="0" w:color="auto"/>
            <w:right w:val="none" w:sz="0" w:space="0" w:color="auto"/>
          </w:divBdr>
        </w:div>
        <w:div w:id="1816414926">
          <w:marLeft w:val="0"/>
          <w:marRight w:val="0"/>
          <w:marTop w:val="0"/>
          <w:marBottom w:val="0"/>
          <w:divBdr>
            <w:top w:val="none" w:sz="0" w:space="0" w:color="auto"/>
            <w:left w:val="none" w:sz="0" w:space="0" w:color="auto"/>
            <w:bottom w:val="none" w:sz="0" w:space="0" w:color="auto"/>
            <w:right w:val="none" w:sz="0" w:space="0" w:color="auto"/>
          </w:divBdr>
        </w:div>
      </w:divsChild>
    </w:div>
    <w:div w:id="1816414927">
      <w:marLeft w:val="0"/>
      <w:marRight w:val="0"/>
      <w:marTop w:val="0"/>
      <w:marBottom w:val="0"/>
      <w:divBdr>
        <w:top w:val="none" w:sz="0" w:space="0" w:color="auto"/>
        <w:left w:val="none" w:sz="0" w:space="0" w:color="auto"/>
        <w:bottom w:val="none" w:sz="0" w:space="0" w:color="auto"/>
        <w:right w:val="none" w:sz="0" w:space="0" w:color="auto"/>
      </w:divBdr>
    </w:div>
    <w:div w:id="1816414928">
      <w:marLeft w:val="0"/>
      <w:marRight w:val="0"/>
      <w:marTop w:val="0"/>
      <w:marBottom w:val="0"/>
      <w:divBdr>
        <w:top w:val="none" w:sz="0" w:space="0" w:color="auto"/>
        <w:left w:val="none" w:sz="0" w:space="0" w:color="auto"/>
        <w:bottom w:val="none" w:sz="0" w:space="0" w:color="auto"/>
        <w:right w:val="none" w:sz="0" w:space="0" w:color="auto"/>
      </w:divBdr>
    </w:div>
    <w:div w:id="1816414929">
      <w:marLeft w:val="0"/>
      <w:marRight w:val="0"/>
      <w:marTop w:val="0"/>
      <w:marBottom w:val="0"/>
      <w:divBdr>
        <w:top w:val="none" w:sz="0" w:space="0" w:color="auto"/>
        <w:left w:val="none" w:sz="0" w:space="0" w:color="auto"/>
        <w:bottom w:val="none" w:sz="0" w:space="0" w:color="auto"/>
        <w:right w:val="none" w:sz="0" w:space="0" w:color="auto"/>
      </w:divBdr>
    </w:div>
    <w:div w:id="1816414930">
      <w:marLeft w:val="0"/>
      <w:marRight w:val="0"/>
      <w:marTop w:val="0"/>
      <w:marBottom w:val="0"/>
      <w:divBdr>
        <w:top w:val="none" w:sz="0" w:space="0" w:color="auto"/>
        <w:left w:val="none" w:sz="0" w:space="0" w:color="auto"/>
        <w:bottom w:val="none" w:sz="0" w:space="0" w:color="auto"/>
        <w:right w:val="none" w:sz="0" w:space="0" w:color="auto"/>
      </w:divBdr>
    </w:div>
    <w:div w:id="1816414931">
      <w:marLeft w:val="0"/>
      <w:marRight w:val="0"/>
      <w:marTop w:val="0"/>
      <w:marBottom w:val="0"/>
      <w:divBdr>
        <w:top w:val="none" w:sz="0" w:space="0" w:color="auto"/>
        <w:left w:val="none" w:sz="0" w:space="0" w:color="auto"/>
        <w:bottom w:val="none" w:sz="0" w:space="0" w:color="auto"/>
        <w:right w:val="none" w:sz="0" w:space="0" w:color="auto"/>
      </w:divBdr>
    </w:div>
    <w:div w:id="1816414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rc@onrc.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lena.drumcea@onr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icita&#539;ie.ro.&#238;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nrc@onrc.r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5</Pages>
  <Words>2575</Words>
  <Characters>14940</Characters>
  <Application>Microsoft Office Word</Application>
  <DocSecurity>0</DocSecurity>
  <Lines>124</Lines>
  <Paragraphs>34</Paragraphs>
  <ScaleCrop>false</ScaleCrop>
  <Company>ONRC</Company>
  <LinksUpToDate>false</LinksUpToDate>
  <CharactersWithSpaces>17481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user</cp:lastModifiedBy>
  <cp:revision>185</cp:revision>
  <cp:lastPrinted>2018-04-16T06:29:00Z</cp:lastPrinted>
  <dcterms:created xsi:type="dcterms:W3CDTF">2018-03-12T07:19:00Z</dcterms:created>
  <dcterms:modified xsi:type="dcterms:W3CDTF">2018-04-17T13:10:00Z</dcterms:modified>
</cp:coreProperties>
</file>