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3FB" w:rsidRPr="007333FB" w:rsidRDefault="007333FB" w:rsidP="007333FB">
      <w:pPr>
        <w:spacing w:after="0"/>
        <w:rPr>
          <w:rFonts w:ascii="Arial Narrow" w:hAnsi="Arial Narrow"/>
          <w:i/>
          <w:iCs/>
          <w:sz w:val="24"/>
          <w:szCs w:val="24"/>
        </w:rPr>
      </w:pPr>
      <w:bookmarkStart w:id="0" w:name="do"/>
      <w:r w:rsidRPr="007333FB">
        <w:rPr>
          <w:rFonts w:ascii="Arial Narrow" w:hAnsi="Arial Narrow"/>
          <w:b/>
          <w:bCs/>
          <w:noProof/>
          <w:sz w:val="24"/>
          <w:szCs w:val="24"/>
          <w:lang w:eastAsia="ro-RO"/>
        </w:rPr>
        <w:drawing>
          <wp:inline distT="0" distB="0" distL="0" distR="0" wp14:anchorId="79611A2A" wp14:editId="1D35C3E8">
            <wp:extent cx="95250" cy="95250"/>
            <wp:effectExtent l="0" t="0" r="0" b="0"/>
            <wp:docPr id="1116" name="Imagine 111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0"/>
      <w:r w:rsidRPr="007333FB">
        <w:rPr>
          <w:rFonts w:ascii="Arial Narrow" w:hAnsi="Arial Narrow"/>
          <w:b/>
          <w:bCs/>
          <w:sz w:val="24"/>
          <w:szCs w:val="24"/>
        </w:rPr>
        <w:t>LEGE nr. 237 din 19 octombrie 2015 privind autorizarea şi supravegherea activităţii de asigurare şi reasigurare</w:t>
      </w:r>
      <w:r w:rsidRPr="007333FB">
        <w:rPr>
          <w:rFonts w:ascii="Arial Narrow" w:hAnsi="Arial Narrow"/>
          <w:sz w:val="24"/>
          <w:szCs w:val="24"/>
        </w:rPr>
        <w:br/>
      </w:r>
      <w:r w:rsidRPr="007333FB">
        <w:rPr>
          <w:rFonts w:ascii="Arial Narrow" w:hAnsi="Arial Narrow"/>
          <w:b/>
          <w:bCs/>
          <w:sz w:val="24"/>
          <w:szCs w:val="24"/>
        </w:rPr>
        <w:t xml:space="preserve"> </w:t>
      </w:r>
      <w:r w:rsidRPr="007333FB">
        <w:rPr>
          <w:rFonts w:ascii="Arial Narrow" w:hAnsi="Arial Narrow"/>
          <w:i/>
          <w:iCs/>
          <w:noProof/>
          <w:sz w:val="24"/>
          <w:szCs w:val="24"/>
          <w:lang w:eastAsia="ro-RO"/>
        </w:rPr>
        <w:drawing>
          <wp:inline distT="0" distB="0" distL="0" distR="0" wp14:anchorId="32A95E7E" wp14:editId="269ADEFE">
            <wp:extent cx="85725" cy="85725"/>
            <wp:effectExtent l="0" t="0" r="9525" b="9525"/>
            <wp:docPr id="1115" name="Imagine 1115"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334_0016" descr="C:\Users\user\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333FB">
        <w:rPr>
          <w:rFonts w:ascii="Arial Narrow" w:hAnsi="Arial Narrow"/>
          <w:i/>
          <w:iCs/>
          <w:sz w:val="24"/>
          <w:szCs w:val="24"/>
        </w:rPr>
        <w:t xml:space="preserve">(la data 11-apr-2016 a se vedea </w:t>
      </w:r>
      <w:proofErr w:type="spellStart"/>
      <w:r w:rsidRPr="007333FB">
        <w:rPr>
          <w:rFonts w:ascii="Arial Narrow" w:hAnsi="Arial Narrow"/>
          <w:i/>
          <w:iCs/>
          <w:sz w:val="24"/>
          <w:szCs w:val="24"/>
        </w:rPr>
        <w:t>referinte</w:t>
      </w:r>
      <w:proofErr w:type="spellEnd"/>
      <w:r w:rsidRPr="007333FB">
        <w:rPr>
          <w:rFonts w:ascii="Arial Narrow" w:hAnsi="Arial Narrow"/>
          <w:i/>
          <w:iCs/>
          <w:sz w:val="24"/>
          <w:szCs w:val="24"/>
        </w:rPr>
        <w:t xml:space="preserve"> de aplicare din </w:t>
      </w:r>
      <w:hyperlink r:id="rId8" w:anchor="do" w:history="1">
        <w:r w:rsidRPr="007333FB">
          <w:rPr>
            <w:rStyle w:val="Hyperlink"/>
            <w:rFonts w:ascii="Arial Narrow" w:hAnsi="Arial Narrow"/>
            <w:i/>
            <w:iCs/>
            <w:sz w:val="24"/>
            <w:szCs w:val="24"/>
          </w:rPr>
          <w:t>Norma 20/2016</w:t>
        </w:r>
      </w:hyperlink>
      <w:r w:rsidRPr="007333FB">
        <w:rPr>
          <w:rFonts w:ascii="Arial Narrow" w:hAnsi="Arial Narrow"/>
          <w:i/>
          <w:iCs/>
          <w:sz w:val="24"/>
          <w:szCs w:val="24"/>
        </w:rPr>
        <w:t xml:space="preserve"> )</w:t>
      </w:r>
    </w:p>
    <w:p w:rsidR="007333FB" w:rsidRPr="007333FB" w:rsidRDefault="007333FB" w:rsidP="007333FB">
      <w:pPr>
        <w:spacing w:after="0"/>
        <w:rPr>
          <w:rFonts w:ascii="Arial Narrow" w:hAnsi="Arial Narrow"/>
          <w:i/>
          <w:iCs/>
          <w:sz w:val="24"/>
          <w:szCs w:val="24"/>
        </w:rPr>
      </w:pPr>
      <w:r w:rsidRPr="007333FB">
        <w:rPr>
          <w:rFonts w:ascii="Arial Narrow" w:hAnsi="Arial Narrow"/>
          <w:i/>
          <w:iCs/>
          <w:noProof/>
          <w:sz w:val="24"/>
          <w:szCs w:val="24"/>
          <w:lang w:eastAsia="ro-RO"/>
        </w:rPr>
        <w:drawing>
          <wp:inline distT="0" distB="0" distL="0" distR="0" wp14:anchorId="1E697A3C" wp14:editId="4F831FF8">
            <wp:extent cx="85725" cy="85725"/>
            <wp:effectExtent l="0" t="0" r="9525" b="9525"/>
            <wp:docPr id="1114" name="Imagine 1114"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3614_0001" descr="C:\Users\user\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333FB">
        <w:rPr>
          <w:rFonts w:ascii="Arial Narrow" w:hAnsi="Arial Narrow"/>
          <w:i/>
          <w:iCs/>
          <w:sz w:val="24"/>
          <w:szCs w:val="24"/>
        </w:rPr>
        <w:t xml:space="preserve">(la data 28-oct-2015 actul a fost promulgata de </w:t>
      </w:r>
      <w:hyperlink r:id="rId9" w:anchor="do" w:history="1">
        <w:r w:rsidRPr="007333FB">
          <w:rPr>
            <w:rStyle w:val="Hyperlink"/>
            <w:rFonts w:ascii="Arial Narrow" w:hAnsi="Arial Narrow"/>
            <w:i/>
            <w:iCs/>
            <w:sz w:val="24"/>
            <w:szCs w:val="24"/>
          </w:rPr>
          <w:t>Decretul 763/2015</w:t>
        </w:r>
      </w:hyperlink>
      <w:r w:rsidRPr="007333FB">
        <w:rPr>
          <w:rFonts w:ascii="Arial Narrow" w:hAnsi="Arial Narrow"/>
          <w:i/>
          <w:iCs/>
          <w:sz w:val="24"/>
          <w:szCs w:val="24"/>
        </w:rPr>
        <w:t xml:space="preserve"> )</w:t>
      </w:r>
    </w:p>
    <w:p w:rsidR="007333FB" w:rsidRPr="007333FB" w:rsidRDefault="007333FB" w:rsidP="007333FB">
      <w:pPr>
        <w:spacing w:after="0"/>
        <w:rPr>
          <w:rFonts w:ascii="Arial Narrow" w:hAnsi="Arial Narrow"/>
          <w:sz w:val="24"/>
          <w:szCs w:val="24"/>
        </w:rPr>
      </w:pPr>
      <w:bookmarkStart w:id="1" w:name="do|pa1"/>
      <w:bookmarkEnd w:id="1"/>
      <w:r w:rsidRPr="007333FB">
        <w:rPr>
          <w:rFonts w:ascii="Arial Narrow" w:hAnsi="Arial Narrow"/>
          <w:b/>
          <w:bCs/>
          <w:sz w:val="24"/>
          <w:szCs w:val="24"/>
        </w:rPr>
        <w:t>Parlamentul României</w:t>
      </w:r>
      <w:r w:rsidRPr="007333FB">
        <w:rPr>
          <w:rFonts w:ascii="Arial Narrow" w:hAnsi="Arial Narrow"/>
          <w:sz w:val="24"/>
          <w:szCs w:val="24"/>
        </w:rPr>
        <w:t xml:space="preserve"> adoptă prezenta lege.</w:t>
      </w:r>
    </w:p>
    <w:p w:rsidR="007333FB" w:rsidRPr="007333FB" w:rsidRDefault="007333FB" w:rsidP="007333FB">
      <w:pPr>
        <w:spacing w:after="0"/>
        <w:rPr>
          <w:rFonts w:ascii="Arial Narrow" w:hAnsi="Arial Narrow"/>
          <w:sz w:val="24"/>
          <w:szCs w:val="24"/>
        </w:rPr>
      </w:pPr>
      <w:bookmarkStart w:id="2" w:name="do|peI"/>
      <w:r w:rsidRPr="007333FB">
        <w:rPr>
          <w:rFonts w:ascii="Arial Narrow" w:hAnsi="Arial Narrow"/>
          <w:b/>
          <w:bCs/>
          <w:noProof/>
          <w:sz w:val="24"/>
          <w:szCs w:val="24"/>
          <w:lang w:eastAsia="ro-RO"/>
        </w:rPr>
        <w:drawing>
          <wp:inline distT="0" distB="0" distL="0" distR="0" wp14:anchorId="746E5491" wp14:editId="47AF38F5">
            <wp:extent cx="95250" cy="95250"/>
            <wp:effectExtent l="0" t="0" r="0" b="0"/>
            <wp:docPr id="1113" name="Imagine 111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
      <w:r w:rsidRPr="007333FB">
        <w:rPr>
          <w:rFonts w:ascii="Arial Narrow" w:hAnsi="Arial Narrow"/>
          <w:b/>
          <w:bCs/>
          <w:sz w:val="24"/>
          <w:szCs w:val="24"/>
        </w:rPr>
        <w:t>PARTEA I:</w:t>
      </w:r>
      <w:r w:rsidRPr="007333FB">
        <w:rPr>
          <w:rFonts w:ascii="Arial Narrow" w:hAnsi="Arial Narrow"/>
          <w:sz w:val="24"/>
          <w:szCs w:val="24"/>
        </w:rPr>
        <w:t xml:space="preserve"> </w:t>
      </w:r>
      <w:r w:rsidRPr="007333FB">
        <w:rPr>
          <w:rFonts w:ascii="Arial Narrow" w:hAnsi="Arial Narrow"/>
          <w:b/>
          <w:bCs/>
          <w:sz w:val="24"/>
          <w:szCs w:val="24"/>
        </w:rPr>
        <w:t>Regimul de supraveghere Solvabilitate II</w:t>
      </w:r>
    </w:p>
    <w:p w:rsidR="007333FB" w:rsidRPr="007333FB" w:rsidRDefault="007333FB" w:rsidP="007333FB">
      <w:pPr>
        <w:spacing w:after="0"/>
        <w:rPr>
          <w:rFonts w:ascii="Arial Narrow" w:hAnsi="Arial Narrow"/>
          <w:sz w:val="24"/>
          <w:szCs w:val="24"/>
        </w:rPr>
      </w:pPr>
      <w:bookmarkStart w:id="3" w:name="do|peI|ttI"/>
      <w:r w:rsidRPr="007333FB">
        <w:rPr>
          <w:rFonts w:ascii="Arial Narrow" w:hAnsi="Arial Narrow"/>
          <w:b/>
          <w:bCs/>
          <w:noProof/>
          <w:sz w:val="24"/>
          <w:szCs w:val="24"/>
          <w:lang w:eastAsia="ro-RO"/>
        </w:rPr>
        <w:drawing>
          <wp:inline distT="0" distB="0" distL="0" distR="0" wp14:anchorId="2828F9A1" wp14:editId="46FD5B2C">
            <wp:extent cx="95250" cy="95250"/>
            <wp:effectExtent l="0" t="0" r="0" b="0"/>
            <wp:docPr id="1112" name="Imagine 111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
      <w:r w:rsidRPr="007333FB">
        <w:rPr>
          <w:rFonts w:ascii="Arial Narrow" w:hAnsi="Arial Narrow"/>
          <w:b/>
          <w:bCs/>
          <w:sz w:val="24"/>
          <w:szCs w:val="24"/>
        </w:rPr>
        <w:t>TITLUL I:</w:t>
      </w:r>
      <w:r w:rsidRPr="007333FB">
        <w:rPr>
          <w:rFonts w:ascii="Arial Narrow" w:hAnsi="Arial Narrow"/>
          <w:sz w:val="24"/>
          <w:szCs w:val="24"/>
        </w:rPr>
        <w:t xml:space="preserve"> </w:t>
      </w:r>
      <w:r w:rsidRPr="007333FB">
        <w:rPr>
          <w:rFonts w:ascii="Arial Narrow" w:hAnsi="Arial Narrow"/>
          <w:b/>
          <w:bCs/>
          <w:sz w:val="24"/>
          <w:szCs w:val="24"/>
        </w:rPr>
        <w:t xml:space="preserve">Asigurători şi </w:t>
      </w:r>
      <w:proofErr w:type="spellStart"/>
      <w:r w:rsidRPr="007333FB">
        <w:rPr>
          <w:rFonts w:ascii="Arial Narrow" w:hAnsi="Arial Narrow"/>
          <w:b/>
          <w:bCs/>
          <w:sz w:val="24"/>
          <w:szCs w:val="24"/>
        </w:rPr>
        <w:t>reasigurători</w:t>
      </w:r>
      <w:proofErr w:type="spellEnd"/>
    </w:p>
    <w:p w:rsidR="007333FB" w:rsidRPr="007333FB" w:rsidRDefault="007333FB" w:rsidP="007333FB">
      <w:pPr>
        <w:spacing w:after="0"/>
        <w:rPr>
          <w:rFonts w:ascii="Arial Narrow" w:hAnsi="Arial Narrow"/>
          <w:sz w:val="24"/>
          <w:szCs w:val="24"/>
        </w:rPr>
      </w:pPr>
      <w:bookmarkStart w:id="4" w:name="do|peI|ttI|caI"/>
      <w:r w:rsidRPr="007333FB">
        <w:rPr>
          <w:rFonts w:ascii="Arial Narrow" w:hAnsi="Arial Narrow"/>
          <w:b/>
          <w:bCs/>
          <w:noProof/>
          <w:sz w:val="24"/>
          <w:szCs w:val="24"/>
          <w:lang w:eastAsia="ro-RO"/>
        </w:rPr>
        <w:drawing>
          <wp:inline distT="0" distB="0" distL="0" distR="0" wp14:anchorId="009F7DFB" wp14:editId="01B0B53E">
            <wp:extent cx="95250" cy="95250"/>
            <wp:effectExtent l="0" t="0" r="0" b="0"/>
            <wp:docPr id="1111" name="Imagine 111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
      <w:r w:rsidRPr="007333FB">
        <w:rPr>
          <w:rFonts w:ascii="Arial Narrow" w:hAnsi="Arial Narrow"/>
          <w:b/>
          <w:bCs/>
          <w:sz w:val="24"/>
          <w:szCs w:val="24"/>
        </w:rPr>
        <w:t>CAPITOLUL I:</w:t>
      </w:r>
      <w:r w:rsidRPr="007333FB">
        <w:rPr>
          <w:rFonts w:ascii="Arial Narrow" w:hAnsi="Arial Narrow"/>
          <w:sz w:val="24"/>
          <w:szCs w:val="24"/>
        </w:rPr>
        <w:t xml:space="preserve"> </w:t>
      </w:r>
      <w:r w:rsidRPr="007333FB">
        <w:rPr>
          <w:rFonts w:ascii="Arial Narrow" w:hAnsi="Arial Narrow"/>
          <w:b/>
          <w:bCs/>
          <w:sz w:val="24"/>
          <w:szCs w:val="24"/>
        </w:rPr>
        <w:t>Obiectul şi domeniul de aplicare</w:t>
      </w:r>
    </w:p>
    <w:p w:rsidR="007333FB" w:rsidRPr="007333FB" w:rsidRDefault="007333FB" w:rsidP="007333FB">
      <w:pPr>
        <w:spacing w:after="0"/>
        <w:rPr>
          <w:rFonts w:ascii="Arial Narrow" w:hAnsi="Arial Narrow"/>
          <w:sz w:val="24"/>
          <w:szCs w:val="24"/>
        </w:rPr>
      </w:pPr>
      <w:bookmarkStart w:id="5" w:name="do|peI|ttI|caI|ar1"/>
      <w:r w:rsidRPr="007333FB">
        <w:rPr>
          <w:rFonts w:ascii="Arial Narrow" w:hAnsi="Arial Narrow"/>
          <w:b/>
          <w:bCs/>
          <w:noProof/>
          <w:sz w:val="24"/>
          <w:szCs w:val="24"/>
          <w:lang w:eastAsia="ro-RO"/>
        </w:rPr>
        <w:drawing>
          <wp:inline distT="0" distB="0" distL="0" distR="0" wp14:anchorId="7325C1B2" wp14:editId="0A84BB85">
            <wp:extent cx="95250" cy="95250"/>
            <wp:effectExtent l="0" t="0" r="0" b="0"/>
            <wp:docPr id="1110" name="Imagine 111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
      <w:r w:rsidRPr="007333FB">
        <w:rPr>
          <w:rFonts w:ascii="Arial Narrow" w:hAnsi="Arial Narrow"/>
          <w:b/>
          <w:bCs/>
          <w:sz w:val="24"/>
          <w:szCs w:val="24"/>
        </w:rPr>
        <w:t>Art. 1:</w:t>
      </w:r>
      <w:r w:rsidRPr="007333FB">
        <w:rPr>
          <w:rFonts w:ascii="Arial Narrow" w:hAnsi="Arial Narrow"/>
          <w:sz w:val="24"/>
          <w:szCs w:val="24"/>
        </w:rPr>
        <w:t xml:space="preserve"> </w:t>
      </w:r>
      <w:r w:rsidRPr="007333FB">
        <w:rPr>
          <w:rFonts w:ascii="Arial Narrow" w:hAnsi="Arial Narrow"/>
          <w:b/>
          <w:bCs/>
          <w:sz w:val="24"/>
          <w:szCs w:val="24"/>
        </w:rPr>
        <w:t>Dispoziţii generale</w:t>
      </w:r>
    </w:p>
    <w:p w:rsidR="007333FB" w:rsidRPr="007333FB" w:rsidRDefault="007333FB" w:rsidP="007333FB">
      <w:pPr>
        <w:spacing w:after="0"/>
        <w:rPr>
          <w:rFonts w:ascii="Arial Narrow" w:hAnsi="Arial Narrow"/>
          <w:sz w:val="24"/>
          <w:szCs w:val="24"/>
        </w:rPr>
      </w:pPr>
      <w:bookmarkStart w:id="6" w:name="do|peI|ttI|caI|ar1|al1"/>
      <w:r w:rsidRPr="007333FB">
        <w:rPr>
          <w:rFonts w:ascii="Arial Narrow" w:hAnsi="Arial Narrow"/>
          <w:b/>
          <w:bCs/>
          <w:noProof/>
          <w:sz w:val="24"/>
          <w:szCs w:val="24"/>
          <w:lang w:eastAsia="ro-RO"/>
        </w:rPr>
        <w:drawing>
          <wp:inline distT="0" distB="0" distL="0" distR="0" wp14:anchorId="211A8D0C" wp14:editId="12A1D3E3">
            <wp:extent cx="95250" cy="95250"/>
            <wp:effectExtent l="0" t="0" r="0" b="0"/>
            <wp:docPr id="1109" name="Imagine 110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1|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7333FB">
        <w:rPr>
          <w:rFonts w:ascii="Arial Narrow" w:hAnsi="Arial Narrow"/>
          <w:b/>
          <w:bCs/>
          <w:sz w:val="24"/>
          <w:szCs w:val="24"/>
        </w:rPr>
        <w:t>(1)</w:t>
      </w:r>
      <w:r w:rsidRPr="007333FB">
        <w:rPr>
          <w:rFonts w:ascii="Arial Narrow" w:hAnsi="Arial Narrow"/>
          <w:sz w:val="24"/>
          <w:szCs w:val="24"/>
        </w:rPr>
        <w:t>Prezenta lege reglementează:</w:t>
      </w:r>
    </w:p>
    <w:p w:rsidR="007333FB" w:rsidRPr="007333FB" w:rsidRDefault="007333FB" w:rsidP="007333FB">
      <w:pPr>
        <w:spacing w:after="0"/>
        <w:rPr>
          <w:rFonts w:ascii="Arial Narrow" w:hAnsi="Arial Narrow"/>
          <w:sz w:val="24"/>
          <w:szCs w:val="24"/>
        </w:rPr>
      </w:pPr>
      <w:bookmarkStart w:id="7" w:name="do|peI|ttI|caI|ar1|al1|lia"/>
      <w:bookmarkEnd w:id="7"/>
      <w:r w:rsidRPr="007333FB">
        <w:rPr>
          <w:rFonts w:ascii="Arial Narrow" w:hAnsi="Arial Narrow"/>
          <w:b/>
          <w:bCs/>
          <w:sz w:val="24"/>
          <w:szCs w:val="24"/>
        </w:rPr>
        <w:t>a)</w:t>
      </w:r>
      <w:r w:rsidRPr="007333FB">
        <w:rPr>
          <w:rFonts w:ascii="Arial Narrow" w:hAnsi="Arial Narrow"/>
          <w:sz w:val="24"/>
          <w:szCs w:val="24"/>
        </w:rPr>
        <w:t>autorizarea şi funcţionarea societăţilor de asigurare şi reasigurare cu sediul pe teritoriul României, denumite în continuare societăţi;</w:t>
      </w:r>
    </w:p>
    <w:p w:rsidR="007333FB" w:rsidRPr="007333FB" w:rsidRDefault="007333FB" w:rsidP="007333FB">
      <w:pPr>
        <w:spacing w:after="0"/>
        <w:rPr>
          <w:rFonts w:ascii="Arial Narrow" w:hAnsi="Arial Narrow"/>
          <w:sz w:val="24"/>
          <w:szCs w:val="24"/>
        </w:rPr>
      </w:pPr>
      <w:bookmarkStart w:id="8" w:name="do|peI|ttI|caI|ar1|al1|lib"/>
      <w:bookmarkEnd w:id="8"/>
      <w:r w:rsidRPr="007333FB">
        <w:rPr>
          <w:rFonts w:ascii="Arial Narrow" w:hAnsi="Arial Narrow"/>
          <w:b/>
          <w:bCs/>
          <w:sz w:val="24"/>
          <w:szCs w:val="24"/>
        </w:rPr>
        <w:t>b)</w:t>
      </w:r>
      <w:r w:rsidRPr="007333FB">
        <w:rPr>
          <w:rFonts w:ascii="Arial Narrow" w:hAnsi="Arial Narrow"/>
          <w:sz w:val="24"/>
          <w:szCs w:val="24"/>
        </w:rPr>
        <w:t>supravegherea desfăşurării activităţii societăţilor prevăzute la lit. a) în România, pe teritoriul celorlalte state membre şi pe teritoriul statelor terţe;</w:t>
      </w:r>
    </w:p>
    <w:p w:rsidR="007333FB" w:rsidRPr="007333FB" w:rsidRDefault="007333FB" w:rsidP="007333FB">
      <w:pPr>
        <w:spacing w:after="0"/>
        <w:rPr>
          <w:rFonts w:ascii="Arial Narrow" w:hAnsi="Arial Narrow"/>
          <w:sz w:val="24"/>
          <w:szCs w:val="24"/>
        </w:rPr>
      </w:pPr>
      <w:bookmarkStart w:id="9" w:name="do|peI|ttI|caI|ar1|al1|lic"/>
      <w:bookmarkEnd w:id="9"/>
      <w:r w:rsidRPr="007333FB">
        <w:rPr>
          <w:rFonts w:ascii="Arial Narrow" w:hAnsi="Arial Narrow"/>
          <w:b/>
          <w:bCs/>
          <w:sz w:val="24"/>
          <w:szCs w:val="24"/>
        </w:rPr>
        <w:t>c)</w:t>
      </w:r>
      <w:r w:rsidRPr="007333FB">
        <w:rPr>
          <w:rFonts w:ascii="Arial Narrow" w:hAnsi="Arial Narrow"/>
          <w:sz w:val="24"/>
          <w:szCs w:val="24"/>
        </w:rPr>
        <w:t>autorizarea, funcţionarea şi supravegherea sucursalelor societăţilor din state terţe;</w:t>
      </w:r>
    </w:p>
    <w:p w:rsidR="007333FB" w:rsidRPr="007333FB" w:rsidRDefault="007333FB" w:rsidP="007333FB">
      <w:pPr>
        <w:spacing w:after="0"/>
        <w:rPr>
          <w:rFonts w:ascii="Arial Narrow" w:hAnsi="Arial Narrow"/>
          <w:sz w:val="24"/>
          <w:szCs w:val="24"/>
        </w:rPr>
      </w:pPr>
      <w:bookmarkStart w:id="10" w:name="do|peI|ttI|caI|ar1|al1|lid"/>
      <w:bookmarkEnd w:id="10"/>
      <w:r w:rsidRPr="007333FB">
        <w:rPr>
          <w:rFonts w:ascii="Arial Narrow" w:hAnsi="Arial Narrow"/>
          <w:b/>
          <w:bCs/>
          <w:sz w:val="24"/>
          <w:szCs w:val="24"/>
        </w:rPr>
        <w:t>d)</w:t>
      </w:r>
      <w:r w:rsidRPr="007333FB">
        <w:rPr>
          <w:rFonts w:ascii="Arial Narrow" w:hAnsi="Arial Narrow"/>
          <w:sz w:val="24"/>
          <w:szCs w:val="24"/>
        </w:rPr>
        <w:t>supravegherea grupurilor de asigurare şi de reasigurare;</w:t>
      </w:r>
    </w:p>
    <w:p w:rsidR="007333FB" w:rsidRPr="007333FB" w:rsidRDefault="007333FB" w:rsidP="007333FB">
      <w:pPr>
        <w:spacing w:after="0"/>
        <w:rPr>
          <w:rFonts w:ascii="Arial Narrow" w:hAnsi="Arial Narrow"/>
          <w:sz w:val="24"/>
          <w:szCs w:val="24"/>
        </w:rPr>
      </w:pPr>
      <w:bookmarkStart w:id="11" w:name="do|peI|ttI|caI|ar1|al1|lie"/>
      <w:bookmarkEnd w:id="11"/>
      <w:r w:rsidRPr="007333FB">
        <w:rPr>
          <w:rFonts w:ascii="Arial Narrow" w:hAnsi="Arial Narrow"/>
          <w:b/>
          <w:bCs/>
          <w:sz w:val="24"/>
          <w:szCs w:val="24"/>
        </w:rPr>
        <w:t>e)</w:t>
      </w:r>
      <w:r w:rsidRPr="007333FB">
        <w:rPr>
          <w:rFonts w:ascii="Arial Narrow" w:hAnsi="Arial Narrow"/>
          <w:sz w:val="24"/>
          <w:szCs w:val="24"/>
        </w:rPr>
        <w:t xml:space="preserve">atribuţiile Autorităţii de Supraveghere Financiară, denumită în continuare A.S.F., în calitate de autoritate competentă cu reglementarea, autorizarea şi supravegherea societăţilor, relaţia acesteia cu supraveghetorii din state membre sau din state terţe, cu Autoritatea Europeană pentru Asigurări şi Pensii Ocupaţionale, denumită în continuare EIOPA, în conformitate cu Regulamentul (UE) nr. </w:t>
      </w:r>
      <w:hyperlink r:id="rId10" w:history="1">
        <w:r w:rsidRPr="007333FB">
          <w:rPr>
            <w:rStyle w:val="Hyperlink"/>
            <w:rFonts w:ascii="Arial Narrow" w:hAnsi="Arial Narrow"/>
            <w:sz w:val="24"/>
            <w:szCs w:val="24"/>
          </w:rPr>
          <w:t>1.094/2010</w:t>
        </w:r>
      </w:hyperlink>
      <w:r w:rsidRPr="007333FB">
        <w:rPr>
          <w:rFonts w:ascii="Arial Narrow" w:hAnsi="Arial Narrow"/>
          <w:sz w:val="24"/>
          <w:szCs w:val="24"/>
        </w:rPr>
        <w:t xml:space="preserve"> al Parlamentului European şi al Consiliului din 24 noiembrie 2010 de instituire a Autorităţii europene de supraveghere (Autoritatea europeană de asigurări şi pensii ocupaţionale), de modificare a Deciziei nr. </w:t>
      </w:r>
      <w:hyperlink r:id="rId11" w:history="1">
        <w:r w:rsidRPr="007333FB">
          <w:rPr>
            <w:rStyle w:val="Hyperlink"/>
            <w:rFonts w:ascii="Arial Narrow" w:hAnsi="Arial Narrow"/>
            <w:sz w:val="24"/>
            <w:szCs w:val="24"/>
          </w:rPr>
          <w:t>716/2009/CE</w:t>
        </w:r>
      </w:hyperlink>
      <w:r w:rsidRPr="007333FB">
        <w:rPr>
          <w:rFonts w:ascii="Arial Narrow" w:hAnsi="Arial Narrow"/>
          <w:sz w:val="24"/>
          <w:szCs w:val="24"/>
        </w:rPr>
        <w:t xml:space="preserve"> şi de abrogare a Deciziei </w:t>
      </w:r>
      <w:hyperlink r:id="rId12" w:history="1">
        <w:r w:rsidRPr="007333FB">
          <w:rPr>
            <w:rStyle w:val="Hyperlink"/>
            <w:rFonts w:ascii="Arial Narrow" w:hAnsi="Arial Narrow"/>
            <w:sz w:val="24"/>
            <w:szCs w:val="24"/>
          </w:rPr>
          <w:t>2009/79/CE</w:t>
        </w:r>
      </w:hyperlink>
      <w:r w:rsidRPr="007333FB">
        <w:rPr>
          <w:rFonts w:ascii="Arial Narrow" w:hAnsi="Arial Narrow"/>
          <w:sz w:val="24"/>
          <w:szCs w:val="24"/>
        </w:rPr>
        <w:t xml:space="preserve"> a Comisiei, cu Comisia Europeană şi cu alte autorităţi, instituţii sau organisme.</w:t>
      </w:r>
    </w:p>
    <w:p w:rsidR="007333FB" w:rsidRPr="007333FB" w:rsidRDefault="007333FB" w:rsidP="007333FB">
      <w:pPr>
        <w:spacing w:after="0"/>
        <w:rPr>
          <w:rFonts w:ascii="Arial Narrow" w:hAnsi="Arial Narrow"/>
          <w:sz w:val="24"/>
          <w:szCs w:val="24"/>
        </w:rPr>
      </w:pPr>
      <w:bookmarkStart w:id="12" w:name="do|peI|ttI|caI|ar1|al2"/>
      <w:r w:rsidRPr="007333FB">
        <w:rPr>
          <w:rFonts w:ascii="Arial Narrow" w:hAnsi="Arial Narrow"/>
          <w:b/>
          <w:bCs/>
          <w:noProof/>
          <w:sz w:val="24"/>
          <w:szCs w:val="24"/>
          <w:lang w:eastAsia="ro-RO"/>
        </w:rPr>
        <w:drawing>
          <wp:inline distT="0" distB="0" distL="0" distR="0" wp14:anchorId="654A6CBA" wp14:editId="7339FD6D">
            <wp:extent cx="95250" cy="95250"/>
            <wp:effectExtent l="0" t="0" r="0" b="0"/>
            <wp:docPr id="1108" name="Imagine 110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1|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
      <w:r w:rsidRPr="007333FB">
        <w:rPr>
          <w:rFonts w:ascii="Arial Narrow" w:hAnsi="Arial Narrow"/>
          <w:b/>
          <w:bCs/>
          <w:sz w:val="24"/>
          <w:szCs w:val="24"/>
        </w:rPr>
        <w:t>(2)</w:t>
      </w:r>
      <w:r w:rsidRPr="007333FB">
        <w:rPr>
          <w:rFonts w:ascii="Arial Narrow" w:hAnsi="Arial Narrow"/>
          <w:sz w:val="24"/>
          <w:szCs w:val="24"/>
        </w:rPr>
        <w:t>În sensul prezentei legi, termenii şi expresiile de mai jos au următoarele semnificaţii:</w:t>
      </w:r>
    </w:p>
    <w:p w:rsidR="007333FB" w:rsidRPr="007333FB" w:rsidRDefault="007333FB" w:rsidP="007333FB">
      <w:pPr>
        <w:spacing w:after="0"/>
        <w:rPr>
          <w:rFonts w:ascii="Arial Narrow" w:hAnsi="Arial Narrow"/>
          <w:sz w:val="24"/>
          <w:szCs w:val="24"/>
        </w:rPr>
      </w:pPr>
      <w:bookmarkStart w:id="13" w:name="do|peI|ttI|caI|ar1|al2|pt1"/>
      <w:bookmarkEnd w:id="13"/>
      <w:r w:rsidRPr="007333FB">
        <w:rPr>
          <w:rFonts w:ascii="Arial Narrow" w:hAnsi="Arial Narrow"/>
          <w:b/>
          <w:bCs/>
          <w:sz w:val="24"/>
          <w:szCs w:val="24"/>
        </w:rPr>
        <w:t>1.</w:t>
      </w:r>
      <w:r w:rsidRPr="007333FB">
        <w:rPr>
          <w:rFonts w:ascii="Arial Narrow" w:hAnsi="Arial Narrow"/>
          <w:i/>
          <w:iCs/>
          <w:sz w:val="24"/>
          <w:szCs w:val="24"/>
        </w:rPr>
        <w:t>acţionar semnificativ</w:t>
      </w:r>
      <w:r w:rsidRPr="007333FB">
        <w:rPr>
          <w:rFonts w:ascii="Arial Narrow" w:hAnsi="Arial Narrow"/>
          <w:sz w:val="24"/>
          <w:szCs w:val="24"/>
        </w:rPr>
        <w:t xml:space="preserve"> - orice persoană care, nemijlocit şi singură ori prin intermediul sau în legătură cu alte persoane fizice ori juridice, deţine o participaţie calificată;</w:t>
      </w:r>
    </w:p>
    <w:p w:rsidR="007333FB" w:rsidRPr="007333FB" w:rsidRDefault="007333FB" w:rsidP="007333FB">
      <w:pPr>
        <w:spacing w:after="0"/>
        <w:rPr>
          <w:rFonts w:ascii="Arial Narrow" w:hAnsi="Arial Narrow"/>
          <w:vanish/>
          <w:sz w:val="24"/>
          <w:szCs w:val="24"/>
        </w:rPr>
      </w:pPr>
      <w:bookmarkStart w:id="14" w:name="do|peI|ttI|caI|ar1|al2|pt2:3"/>
      <w:bookmarkEnd w:id="14"/>
      <w:r w:rsidRPr="007333FB">
        <w:rPr>
          <w:rFonts w:ascii="Arial Narrow" w:hAnsi="Arial Narrow"/>
          <w:b/>
          <w:bCs/>
          <w:vanish/>
          <w:sz w:val="24"/>
          <w:szCs w:val="24"/>
        </w:rPr>
        <w:t>2.</w:t>
      </w:r>
      <w:r w:rsidRPr="007333FB">
        <w:rPr>
          <w:rFonts w:ascii="Arial Narrow" w:hAnsi="Arial Narrow"/>
          <w:i/>
          <w:iCs/>
          <w:vanish/>
          <w:sz w:val="24"/>
          <w:szCs w:val="24"/>
        </w:rPr>
        <w:t>asigurare</w:t>
      </w:r>
      <w:r w:rsidRPr="007333FB">
        <w:rPr>
          <w:rFonts w:ascii="Arial Narrow" w:hAnsi="Arial Narrow"/>
          <w:vanish/>
          <w:sz w:val="24"/>
          <w:szCs w:val="24"/>
        </w:rPr>
        <w:t xml:space="preserve"> - activitatea exercitată în sau din România, care desemnează, în principal, oferirea, intermedierea, negocierea, încheierea de contracte de asigurare şi reasigurare, încasarea de prime, lichidarea de daune, activitatea de regres şi de recuperare, precum şi investirea sau fructificarea fondurilor proprii şi atrase prin activitatea desfăşurată;</w:t>
      </w:r>
    </w:p>
    <w:p w:rsidR="007333FB" w:rsidRPr="007333FB" w:rsidRDefault="007333FB" w:rsidP="007333FB">
      <w:pPr>
        <w:spacing w:after="0"/>
        <w:rPr>
          <w:rFonts w:ascii="Arial Narrow" w:hAnsi="Arial Narrow"/>
          <w:sz w:val="24"/>
          <w:szCs w:val="24"/>
        </w:rPr>
      </w:pPr>
      <w:bookmarkStart w:id="15" w:name="do|peI|ttI|caI|ar1|al2|pt2"/>
      <w:bookmarkEnd w:id="15"/>
      <w:r w:rsidRPr="007333FB">
        <w:rPr>
          <w:rFonts w:ascii="Arial Narrow" w:hAnsi="Arial Narrow"/>
          <w:b/>
          <w:bCs/>
          <w:sz w:val="24"/>
          <w:szCs w:val="24"/>
        </w:rPr>
        <w:t>2.</w:t>
      </w:r>
      <w:r w:rsidRPr="007333FB">
        <w:rPr>
          <w:rFonts w:ascii="Arial Narrow" w:hAnsi="Arial Narrow"/>
          <w:sz w:val="24"/>
          <w:szCs w:val="24"/>
        </w:rPr>
        <w:t>activitate de asigurare - activitatea exercitată în sau din România, care desemnează, în principal, oferirea, distribuţia, negocierea, încheierea de contracte de asigurare şi reasigurare, încasarea de prime, lichidarea de daune, activitatea de regres şi de recuperare, precum şi investirea sau fructificarea fondurilor proprii şi atrase prin activitatea desfăşurată;</w:t>
      </w:r>
      <w:r w:rsidRPr="007333FB">
        <w:rPr>
          <w:rFonts w:ascii="Arial Narrow" w:hAnsi="Arial Narrow"/>
          <w:sz w:val="24"/>
          <w:szCs w:val="24"/>
        </w:rPr>
        <w:br/>
      </w:r>
      <w:r w:rsidRPr="007333FB">
        <w:rPr>
          <w:rFonts w:ascii="Arial Narrow" w:hAnsi="Arial Narrow"/>
          <w:i/>
          <w:iCs/>
          <w:noProof/>
          <w:sz w:val="24"/>
          <w:szCs w:val="24"/>
          <w:lang w:eastAsia="ro-RO"/>
        </w:rPr>
        <w:drawing>
          <wp:inline distT="0" distB="0" distL="0" distR="0" wp14:anchorId="12BC20FB" wp14:editId="564A03B1">
            <wp:extent cx="85725" cy="85725"/>
            <wp:effectExtent l="0" t="0" r="9525" b="9525"/>
            <wp:docPr id="1107" name="Imagine 110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606_0001" descr="C:\Users\user\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333FB">
        <w:rPr>
          <w:rFonts w:ascii="Arial Narrow" w:hAnsi="Arial Narrow"/>
          <w:i/>
          <w:iCs/>
          <w:sz w:val="24"/>
          <w:szCs w:val="24"/>
        </w:rPr>
        <w:t xml:space="preserve">(la data 01-oct-2018 Art. 1, alin. (2), punctul 2. din partea I, titlul I, capitolul I modificat de Art. 37, punctul 1. din capitolul IX din </w:t>
      </w:r>
      <w:hyperlink r:id="rId13" w:anchor="do|caix|ar37|pt1" w:history="1">
        <w:r w:rsidRPr="007333FB">
          <w:rPr>
            <w:rStyle w:val="Hyperlink"/>
            <w:rFonts w:ascii="Arial Narrow" w:hAnsi="Arial Narrow"/>
            <w:i/>
            <w:iCs/>
            <w:sz w:val="24"/>
            <w:szCs w:val="24"/>
          </w:rPr>
          <w:t>Legea 236/2018</w:t>
        </w:r>
      </w:hyperlink>
      <w:r w:rsidRPr="007333FB">
        <w:rPr>
          <w:rFonts w:ascii="Arial Narrow" w:hAnsi="Arial Narrow"/>
          <w:i/>
          <w:iCs/>
          <w:sz w:val="24"/>
          <w:szCs w:val="24"/>
        </w:rPr>
        <w:t xml:space="preserve"> )</w:t>
      </w:r>
    </w:p>
    <w:p w:rsidR="007333FB" w:rsidRPr="007333FB" w:rsidRDefault="007333FB" w:rsidP="007333FB">
      <w:pPr>
        <w:spacing w:after="0"/>
        <w:rPr>
          <w:rFonts w:ascii="Arial Narrow" w:hAnsi="Arial Narrow"/>
          <w:sz w:val="24"/>
          <w:szCs w:val="24"/>
        </w:rPr>
      </w:pPr>
      <w:bookmarkStart w:id="16" w:name="do|peI|ttI|caI|ar1|al2|pt3"/>
      <w:bookmarkEnd w:id="16"/>
      <w:r w:rsidRPr="007333FB">
        <w:rPr>
          <w:rFonts w:ascii="Arial Narrow" w:hAnsi="Arial Narrow"/>
          <w:b/>
          <w:bCs/>
          <w:sz w:val="24"/>
          <w:szCs w:val="24"/>
        </w:rPr>
        <w:t>3.</w:t>
      </w:r>
      <w:r w:rsidRPr="007333FB">
        <w:rPr>
          <w:rFonts w:ascii="Arial Narrow" w:hAnsi="Arial Narrow"/>
          <w:i/>
          <w:iCs/>
          <w:sz w:val="24"/>
          <w:szCs w:val="24"/>
        </w:rPr>
        <w:t>asigurător</w:t>
      </w:r>
      <w:r w:rsidRPr="007333FB">
        <w:rPr>
          <w:rFonts w:ascii="Arial Narrow" w:hAnsi="Arial Narrow"/>
          <w:sz w:val="24"/>
          <w:szCs w:val="24"/>
        </w:rPr>
        <w:t xml:space="preserve"> - societate de asigurări directe de viaţă sau de asigurări directe generale, care este autorizată să funcţioneze în conformitate cu dispoziţiile prezentei părţi sau cele ale părţii a II-a, după caz;</w:t>
      </w:r>
    </w:p>
    <w:p w:rsidR="007333FB" w:rsidRPr="007333FB" w:rsidRDefault="007333FB" w:rsidP="007333FB">
      <w:pPr>
        <w:spacing w:after="0"/>
        <w:rPr>
          <w:rFonts w:ascii="Arial Narrow" w:hAnsi="Arial Narrow"/>
          <w:sz w:val="24"/>
          <w:szCs w:val="24"/>
        </w:rPr>
      </w:pPr>
      <w:bookmarkStart w:id="17" w:name="do|peI|ttI|caI|ar1|al2|pt4"/>
      <w:bookmarkEnd w:id="17"/>
      <w:r w:rsidRPr="007333FB">
        <w:rPr>
          <w:rFonts w:ascii="Arial Narrow" w:hAnsi="Arial Narrow"/>
          <w:b/>
          <w:bCs/>
          <w:sz w:val="24"/>
          <w:szCs w:val="24"/>
        </w:rPr>
        <w:t>4.</w:t>
      </w:r>
      <w:r w:rsidRPr="007333FB">
        <w:rPr>
          <w:rFonts w:ascii="Arial Narrow" w:hAnsi="Arial Narrow"/>
          <w:i/>
          <w:iCs/>
          <w:sz w:val="24"/>
          <w:szCs w:val="24"/>
        </w:rPr>
        <w:t>asigurător compozit</w:t>
      </w:r>
      <w:r w:rsidRPr="007333FB">
        <w:rPr>
          <w:rFonts w:ascii="Arial Narrow" w:hAnsi="Arial Narrow"/>
          <w:sz w:val="24"/>
          <w:szCs w:val="24"/>
        </w:rPr>
        <w:t xml:space="preserve"> - asigurător care, la 1 ianuarie 2007, precum şi la data intrării în vigoare a prezentei legi, deţinea autorizaţie de a subscrie simultan asigurări directe generale şi asigurări directe de viaţă;</w:t>
      </w:r>
    </w:p>
    <w:p w:rsidR="007333FB" w:rsidRPr="007333FB" w:rsidRDefault="007333FB" w:rsidP="007333FB">
      <w:pPr>
        <w:spacing w:after="0"/>
        <w:rPr>
          <w:rFonts w:ascii="Arial Narrow" w:hAnsi="Arial Narrow"/>
          <w:sz w:val="24"/>
          <w:szCs w:val="24"/>
        </w:rPr>
      </w:pPr>
      <w:bookmarkStart w:id="18" w:name="do|peI|ttI|caI|ar1|al2|pt5"/>
      <w:bookmarkEnd w:id="18"/>
      <w:r w:rsidRPr="007333FB">
        <w:rPr>
          <w:rFonts w:ascii="Arial Narrow" w:hAnsi="Arial Narrow"/>
          <w:b/>
          <w:bCs/>
          <w:sz w:val="24"/>
          <w:szCs w:val="24"/>
        </w:rPr>
        <w:t>5.</w:t>
      </w:r>
      <w:r w:rsidRPr="007333FB">
        <w:rPr>
          <w:rFonts w:ascii="Arial Narrow" w:hAnsi="Arial Narrow"/>
          <w:i/>
          <w:iCs/>
          <w:sz w:val="24"/>
          <w:szCs w:val="24"/>
        </w:rPr>
        <w:t>asigurător captiv</w:t>
      </w:r>
      <w:r w:rsidRPr="007333FB">
        <w:rPr>
          <w:rFonts w:ascii="Arial Narrow" w:hAnsi="Arial Narrow"/>
          <w:sz w:val="24"/>
          <w:szCs w:val="24"/>
        </w:rPr>
        <w:t xml:space="preserve"> - asigurător deţinut fie de o societate financiară, alta decât un asigurător, un reasigurator sau un grup de societăţi definit la pct. 20, fie de o societate nefinanciară, al cărui obiect de activitate este asigurarea în mod exclusiv a riscurilor entităţii de care aparţine sau ale uneia ori mai multor entităţi ale grupului din care face parte;</w:t>
      </w:r>
    </w:p>
    <w:p w:rsidR="007333FB" w:rsidRPr="007333FB" w:rsidRDefault="007333FB" w:rsidP="007333FB">
      <w:pPr>
        <w:spacing w:after="0"/>
        <w:rPr>
          <w:rFonts w:ascii="Arial Narrow" w:hAnsi="Arial Narrow"/>
          <w:sz w:val="24"/>
          <w:szCs w:val="24"/>
        </w:rPr>
      </w:pPr>
      <w:bookmarkStart w:id="19" w:name="do|peI|ttI|caI|ar1|al2|pt6"/>
      <w:bookmarkEnd w:id="19"/>
      <w:r w:rsidRPr="007333FB">
        <w:rPr>
          <w:rFonts w:ascii="Arial Narrow" w:hAnsi="Arial Narrow"/>
          <w:b/>
          <w:bCs/>
          <w:sz w:val="24"/>
          <w:szCs w:val="24"/>
        </w:rPr>
        <w:t>6.</w:t>
      </w:r>
      <w:r w:rsidRPr="007333FB">
        <w:rPr>
          <w:rFonts w:ascii="Arial Narrow" w:hAnsi="Arial Narrow"/>
          <w:i/>
          <w:iCs/>
          <w:sz w:val="24"/>
          <w:szCs w:val="24"/>
        </w:rPr>
        <w:t>asigurător mixt</w:t>
      </w:r>
      <w:r w:rsidRPr="007333FB">
        <w:rPr>
          <w:rFonts w:ascii="Arial Narrow" w:hAnsi="Arial Narrow"/>
          <w:sz w:val="24"/>
          <w:szCs w:val="24"/>
        </w:rPr>
        <w:t xml:space="preserve"> - asigurător care subscrie simultan asigurări şi reasigurări, autorizat să funcţioneze în conformitate cu dispoziţiile prezentei părţi sau cele ale părţii a II-a, după caz;</w:t>
      </w:r>
    </w:p>
    <w:p w:rsidR="007333FB" w:rsidRPr="007333FB" w:rsidRDefault="007333FB" w:rsidP="007333FB">
      <w:pPr>
        <w:spacing w:after="0"/>
        <w:rPr>
          <w:rFonts w:ascii="Arial Narrow" w:hAnsi="Arial Narrow"/>
          <w:sz w:val="24"/>
          <w:szCs w:val="24"/>
        </w:rPr>
      </w:pPr>
      <w:bookmarkStart w:id="20" w:name="do|peI|ttI|caI|ar1|al2|pt7"/>
      <w:bookmarkEnd w:id="20"/>
      <w:r w:rsidRPr="007333FB">
        <w:rPr>
          <w:rFonts w:ascii="Arial Narrow" w:hAnsi="Arial Narrow"/>
          <w:b/>
          <w:bCs/>
          <w:sz w:val="24"/>
          <w:szCs w:val="24"/>
        </w:rPr>
        <w:t>7.</w:t>
      </w:r>
      <w:r w:rsidRPr="007333FB">
        <w:rPr>
          <w:rFonts w:ascii="Arial Narrow" w:hAnsi="Arial Narrow"/>
          <w:i/>
          <w:iCs/>
          <w:sz w:val="24"/>
          <w:szCs w:val="24"/>
        </w:rPr>
        <w:t>beneficiar</w:t>
      </w:r>
      <w:r w:rsidRPr="007333FB">
        <w:rPr>
          <w:rFonts w:ascii="Arial Narrow" w:hAnsi="Arial Narrow"/>
          <w:sz w:val="24"/>
          <w:szCs w:val="24"/>
        </w:rPr>
        <w:t xml:space="preserve"> - persoană fizică sau juridică asigurată ori desemnată de contractant care primeşte indemnizaţia sau beneficiile prevăzute în contractul de asigurare;</w:t>
      </w:r>
    </w:p>
    <w:p w:rsidR="007333FB" w:rsidRPr="007333FB" w:rsidRDefault="007333FB" w:rsidP="007333FB">
      <w:pPr>
        <w:spacing w:after="0"/>
        <w:rPr>
          <w:rFonts w:ascii="Arial Narrow" w:hAnsi="Arial Narrow"/>
          <w:vanish/>
          <w:sz w:val="24"/>
          <w:szCs w:val="24"/>
        </w:rPr>
      </w:pPr>
      <w:bookmarkStart w:id="21" w:name="do|peI|ttI|caI|ar1|al2|pt8:2"/>
      <w:bookmarkEnd w:id="21"/>
      <w:r w:rsidRPr="007333FB">
        <w:rPr>
          <w:rFonts w:ascii="Arial Narrow" w:hAnsi="Arial Narrow"/>
          <w:b/>
          <w:bCs/>
          <w:vanish/>
          <w:sz w:val="24"/>
          <w:szCs w:val="24"/>
        </w:rPr>
        <w:t>8.</w:t>
      </w:r>
      <w:r w:rsidRPr="007333FB">
        <w:rPr>
          <w:rFonts w:ascii="Arial Narrow" w:hAnsi="Arial Narrow"/>
          <w:i/>
          <w:iCs/>
          <w:vanish/>
          <w:sz w:val="24"/>
          <w:szCs w:val="24"/>
        </w:rPr>
        <w:t>birou naţional auto</w:t>
      </w:r>
      <w:r w:rsidRPr="007333FB">
        <w:rPr>
          <w:rFonts w:ascii="Arial Narrow" w:hAnsi="Arial Narrow"/>
          <w:vanish/>
          <w:sz w:val="24"/>
          <w:szCs w:val="24"/>
        </w:rPr>
        <w:t>-asociaţie profesională, independentă şi autonomă care, în baza Convenţiei internaţionale Carte Verde, are rol de reglementare a activităţii asigurătorilor emitenţi de documente internaţionale de asigurare, în România fiind denumit Biroul Asigurătorilor Auto din România, denumit în continuare BAAR;</w:t>
      </w:r>
    </w:p>
    <w:p w:rsidR="007333FB" w:rsidRPr="007333FB" w:rsidRDefault="007333FB" w:rsidP="007333FB">
      <w:pPr>
        <w:spacing w:after="0"/>
        <w:rPr>
          <w:rFonts w:ascii="Arial Narrow" w:hAnsi="Arial Narrow"/>
          <w:sz w:val="24"/>
          <w:szCs w:val="24"/>
        </w:rPr>
      </w:pPr>
      <w:bookmarkStart w:id="22" w:name="do|peI|ttI|caI|ar1|al2|pt8"/>
      <w:bookmarkEnd w:id="22"/>
      <w:r w:rsidRPr="007333FB">
        <w:rPr>
          <w:rFonts w:ascii="Arial Narrow" w:hAnsi="Arial Narrow"/>
          <w:b/>
          <w:bCs/>
          <w:sz w:val="24"/>
          <w:szCs w:val="24"/>
        </w:rPr>
        <w:t>8.</w:t>
      </w:r>
      <w:r w:rsidRPr="007333FB">
        <w:rPr>
          <w:rFonts w:ascii="Arial Narrow" w:hAnsi="Arial Narrow"/>
          <w:sz w:val="24"/>
          <w:szCs w:val="24"/>
        </w:rPr>
        <w:t>birou naţional auto - organizaţie profesională constituită în conformitate cu Recomandarea nr. 5 din 25 ianuarie 1949, adoptată de Subcomitetul pentru transport rutier al Comitetului pentru transport pe uscat din cadrul Comisiei Economice pentru Europa a Organizaţiei Naţiunilor Unite, şi care grupează societăţile de asigurare care sunt autorizate într-un stat să practice asigurarea de răspundere civilă auto;</w:t>
      </w:r>
      <w:r w:rsidRPr="007333FB">
        <w:rPr>
          <w:rFonts w:ascii="Arial Narrow" w:hAnsi="Arial Narrow"/>
          <w:sz w:val="24"/>
          <w:szCs w:val="24"/>
        </w:rPr>
        <w:br/>
      </w:r>
      <w:r w:rsidRPr="007333FB">
        <w:rPr>
          <w:rFonts w:ascii="Arial Narrow" w:hAnsi="Arial Narrow"/>
          <w:i/>
          <w:iCs/>
          <w:noProof/>
          <w:sz w:val="24"/>
          <w:szCs w:val="24"/>
          <w:lang w:eastAsia="ro-RO"/>
        </w:rPr>
        <w:drawing>
          <wp:inline distT="0" distB="0" distL="0" distR="0" wp14:anchorId="707C7437" wp14:editId="718356CA">
            <wp:extent cx="85725" cy="85725"/>
            <wp:effectExtent l="0" t="0" r="9525" b="9525"/>
            <wp:docPr id="1106" name="Imagine 1106"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460_0001" descr="C:\Users\user\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333FB">
        <w:rPr>
          <w:rFonts w:ascii="Arial Narrow" w:hAnsi="Arial Narrow"/>
          <w:i/>
          <w:iCs/>
          <w:sz w:val="24"/>
          <w:szCs w:val="24"/>
        </w:rPr>
        <w:t xml:space="preserve">(la data 19-sep-2016 Art. 1, alin. (2), punctul 8. din partea I, titlul I, capitolul I modificat de Art. 39 din capitolul XIV din </w:t>
      </w:r>
      <w:hyperlink r:id="rId14" w:anchor="do|caxiv|ar39" w:history="1">
        <w:proofErr w:type="spellStart"/>
        <w:r w:rsidRPr="007333FB">
          <w:rPr>
            <w:rStyle w:val="Hyperlink"/>
            <w:rFonts w:ascii="Arial Narrow" w:hAnsi="Arial Narrow"/>
            <w:i/>
            <w:iCs/>
            <w:sz w:val="24"/>
            <w:szCs w:val="24"/>
          </w:rPr>
          <w:t>Ordonanta</w:t>
        </w:r>
        <w:proofErr w:type="spellEnd"/>
        <w:r w:rsidRPr="007333FB">
          <w:rPr>
            <w:rStyle w:val="Hyperlink"/>
            <w:rFonts w:ascii="Arial Narrow" w:hAnsi="Arial Narrow"/>
            <w:i/>
            <w:iCs/>
            <w:sz w:val="24"/>
            <w:szCs w:val="24"/>
          </w:rPr>
          <w:t xml:space="preserve"> urgenta 54/2016</w:t>
        </w:r>
      </w:hyperlink>
      <w:r w:rsidRPr="007333FB">
        <w:rPr>
          <w:rFonts w:ascii="Arial Narrow" w:hAnsi="Arial Narrow"/>
          <w:i/>
          <w:iCs/>
          <w:sz w:val="24"/>
          <w:szCs w:val="24"/>
        </w:rPr>
        <w:t xml:space="preserve"> )</w:t>
      </w:r>
    </w:p>
    <w:p w:rsidR="007333FB" w:rsidRPr="007333FB" w:rsidRDefault="007333FB" w:rsidP="007333FB">
      <w:pPr>
        <w:spacing w:after="0"/>
        <w:rPr>
          <w:rFonts w:ascii="Arial Narrow" w:hAnsi="Arial Narrow"/>
          <w:sz w:val="24"/>
          <w:szCs w:val="24"/>
        </w:rPr>
      </w:pPr>
      <w:bookmarkStart w:id="23" w:name="do|peI|ttI|caI|ar1|al2|pt9"/>
      <w:bookmarkEnd w:id="23"/>
      <w:r w:rsidRPr="007333FB">
        <w:rPr>
          <w:rFonts w:ascii="Arial Narrow" w:hAnsi="Arial Narrow"/>
          <w:b/>
          <w:bCs/>
          <w:sz w:val="24"/>
          <w:szCs w:val="24"/>
        </w:rPr>
        <w:t>9.</w:t>
      </w:r>
      <w:r w:rsidRPr="007333FB">
        <w:rPr>
          <w:rFonts w:ascii="Arial Narrow" w:hAnsi="Arial Narrow"/>
          <w:i/>
          <w:iCs/>
          <w:sz w:val="24"/>
          <w:szCs w:val="24"/>
        </w:rPr>
        <w:t>colegiul supraveghetorilor</w:t>
      </w:r>
      <w:r w:rsidRPr="007333FB">
        <w:rPr>
          <w:rFonts w:ascii="Arial Narrow" w:hAnsi="Arial Narrow"/>
          <w:sz w:val="24"/>
          <w:szCs w:val="24"/>
        </w:rPr>
        <w:t>-structură permanentă, dar flexibilă, pentru cooperare, coordonare şi facilitare a procesului decizional legat de supravegherea unui grup, alcătuită din supraveghetorul coordonator, supraveghetorii tuturor filialelor cu sediul central în statele membre, reprezentantul EIOPA şi, dacă este cazul, supraveghetorii din statele membre în care activează sucursale şi entităţi afiliate semnificative;</w:t>
      </w:r>
    </w:p>
    <w:p w:rsidR="007333FB" w:rsidRPr="007333FB" w:rsidRDefault="007333FB" w:rsidP="007333FB">
      <w:pPr>
        <w:spacing w:after="0"/>
        <w:rPr>
          <w:rFonts w:ascii="Arial Narrow" w:hAnsi="Arial Narrow"/>
          <w:sz w:val="24"/>
          <w:szCs w:val="24"/>
        </w:rPr>
      </w:pPr>
      <w:bookmarkStart w:id="24" w:name="do|peI|ttI|caI|ar1|al2|pt10"/>
      <w:bookmarkEnd w:id="24"/>
      <w:r w:rsidRPr="007333FB">
        <w:rPr>
          <w:rFonts w:ascii="Arial Narrow" w:hAnsi="Arial Narrow"/>
          <w:b/>
          <w:bCs/>
          <w:sz w:val="24"/>
          <w:szCs w:val="24"/>
        </w:rPr>
        <w:t>10.</w:t>
      </w:r>
      <w:r w:rsidRPr="007333FB">
        <w:rPr>
          <w:rFonts w:ascii="Arial Narrow" w:hAnsi="Arial Narrow"/>
          <w:i/>
          <w:iCs/>
          <w:sz w:val="24"/>
          <w:szCs w:val="24"/>
        </w:rPr>
        <w:t>conducere</w:t>
      </w:r>
      <w:r w:rsidRPr="007333FB">
        <w:rPr>
          <w:rFonts w:ascii="Arial Narrow" w:hAnsi="Arial Narrow"/>
          <w:sz w:val="24"/>
          <w:szCs w:val="24"/>
        </w:rPr>
        <w:t xml:space="preserve"> - organul de conducere, de administrare sau de control al societăţilor, cu particularităţile sistemului unitar sau dualist, conform Legii societăţilor nr. </w:t>
      </w:r>
      <w:hyperlink r:id="rId15" w:history="1">
        <w:r w:rsidRPr="007333FB">
          <w:rPr>
            <w:rStyle w:val="Hyperlink"/>
            <w:rFonts w:ascii="Arial Narrow" w:hAnsi="Arial Narrow"/>
            <w:sz w:val="24"/>
            <w:szCs w:val="24"/>
          </w:rPr>
          <w:t>31/1990</w:t>
        </w:r>
      </w:hyperlink>
      <w:r w:rsidRPr="007333FB">
        <w:rPr>
          <w:rFonts w:ascii="Arial Narrow" w:hAnsi="Arial Narrow"/>
          <w:sz w:val="24"/>
          <w:szCs w:val="24"/>
        </w:rPr>
        <w:t>, republicată, cu modificările şi completările ulterioare;</w:t>
      </w:r>
    </w:p>
    <w:p w:rsidR="007333FB" w:rsidRPr="007333FB" w:rsidRDefault="007333FB" w:rsidP="007333FB">
      <w:pPr>
        <w:spacing w:after="0"/>
        <w:rPr>
          <w:rFonts w:ascii="Arial Narrow" w:hAnsi="Arial Narrow"/>
          <w:sz w:val="24"/>
          <w:szCs w:val="24"/>
        </w:rPr>
      </w:pPr>
      <w:bookmarkStart w:id="25" w:name="do|peI|ttI|caI|ar1|al2|pt11"/>
      <w:bookmarkEnd w:id="25"/>
      <w:r w:rsidRPr="007333FB">
        <w:rPr>
          <w:rFonts w:ascii="Arial Narrow" w:hAnsi="Arial Narrow"/>
          <w:b/>
          <w:bCs/>
          <w:sz w:val="24"/>
          <w:szCs w:val="24"/>
        </w:rPr>
        <w:t>11.</w:t>
      </w:r>
      <w:r w:rsidRPr="007333FB">
        <w:rPr>
          <w:rFonts w:ascii="Arial Narrow" w:hAnsi="Arial Narrow"/>
          <w:i/>
          <w:iCs/>
          <w:sz w:val="24"/>
          <w:szCs w:val="24"/>
        </w:rPr>
        <w:t>contractant</w:t>
      </w:r>
      <w:r w:rsidRPr="007333FB">
        <w:rPr>
          <w:rFonts w:ascii="Arial Narrow" w:hAnsi="Arial Narrow"/>
          <w:sz w:val="24"/>
          <w:szCs w:val="24"/>
        </w:rPr>
        <w:t xml:space="preserve"> - persoană fizică sau juridică ce are un contract de asigurare încheiat cu un asigurător;</w:t>
      </w:r>
    </w:p>
    <w:p w:rsidR="007333FB" w:rsidRPr="007333FB" w:rsidRDefault="007333FB" w:rsidP="007333FB">
      <w:pPr>
        <w:spacing w:after="0"/>
        <w:rPr>
          <w:rFonts w:ascii="Arial Narrow" w:hAnsi="Arial Narrow"/>
          <w:sz w:val="24"/>
          <w:szCs w:val="24"/>
        </w:rPr>
      </w:pPr>
      <w:bookmarkStart w:id="26" w:name="do|peI|ttI|caI|ar1|al2|pt12"/>
      <w:bookmarkEnd w:id="26"/>
      <w:r w:rsidRPr="007333FB">
        <w:rPr>
          <w:rFonts w:ascii="Arial Narrow" w:hAnsi="Arial Narrow"/>
          <w:b/>
          <w:bCs/>
          <w:sz w:val="24"/>
          <w:szCs w:val="24"/>
        </w:rPr>
        <w:t>12.</w:t>
      </w:r>
      <w:r w:rsidRPr="007333FB">
        <w:rPr>
          <w:rFonts w:ascii="Arial Narrow" w:hAnsi="Arial Narrow"/>
          <w:i/>
          <w:iCs/>
          <w:sz w:val="24"/>
          <w:szCs w:val="24"/>
        </w:rPr>
        <w:t>contraparte centrală calificată</w:t>
      </w:r>
      <w:r w:rsidRPr="007333FB">
        <w:rPr>
          <w:rFonts w:ascii="Arial Narrow" w:hAnsi="Arial Narrow"/>
          <w:sz w:val="24"/>
          <w:szCs w:val="24"/>
        </w:rPr>
        <w:t xml:space="preserve"> - contraparte autorizată sau recunoscută în conformitate cu Regulamentul (UE) nr. 648/2012 al Parlamentului European şi al Consiliului din 4 iulie 2012 privind instrumentele financiare derivate </w:t>
      </w:r>
      <w:proofErr w:type="spellStart"/>
      <w:r w:rsidRPr="007333FB">
        <w:rPr>
          <w:rFonts w:ascii="Arial Narrow" w:hAnsi="Arial Narrow"/>
          <w:sz w:val="24"/>
          <w:szCs w:val="24"/>
        </w:rPr>
        <w:t>extrabursiere</w:t>
      </w:r>
      <w:proofErr w:type="spellEnd"/>
      <w:r w:rsidRPr="007333FB">
        <w:rPr>
          <w:rFonts w:ascii="Arial Narrow" w:hAnsi="Arial Narrow"/>
          <w:sz w:val="24"/>
          <w:szCs w:val="24"/>
        </w:rPr>
        <w:t>, contrapărţile centrale şi registrele centrale de tranzacţii;</w:t>
      </w:r>
    </w:p>
    <w:p w:rsidR="007333FB" w:rsidRPr="007333FB" w:rsidRDefault="007333FB" w:rsidP="007333FB">
      <w:pPr>
        <w:spacing w:after="0"/>
        <w:rPr>
          <w:rFonts w:ascii="Arial Narrow" w:hAnsi="Arial Narrow"/>
          <w:sz w:val="24"/>
          <w:szCs w:val="24"/>
        </w:rPr>
      </w:pPr>
      <w:bookmarkStart w:id="27" w:name="do|peI|ttI|caI|ar1|al2|pt13"/>
      <w:bookmarkEnd w:id="27"/>
      <w:r w:rsidRPr="007333FB">
        <w:rPr>
          <w:rFonts w:ascii="Arial Narrow" w:hAnsi="Arial Narrow"/>
          <w:b/>
          <w:bCs/>
          <w:sz w:val="24"/>
          <w:szCs w:val="24"/>
        </w:rPr>
        <w:t>13.</w:t>
      </w:r>
      <w:r w:rsidRPr="007333FB">
        <w:rPr>
          <w:rFonts w:ascii="Arial Narrow" w:hAnsi="Arial Narrow"/>
          <w:i/>
          <w:iCs/>
          <w:sz w:val="24"/>
          <w:szCs w:val="24"/>
        </w:rPr>
        <w:t>efecte ale diversificării</w:t>
      </w:r>
      <w:r w:rsidRPr="007333FB">
        <w:rPr>
          <w:rFonts w:ascii="Arial Narrow" w:hAnsi="Arial Narrow"/>
          <w:sz w:val="24"/>
          <w:szCs w:val="24"/>
        </w:rPr>
        <w:t>-diminuare a expunerii la risc a societăţii sau a grupului, în cazul unei activităţi diversificate, prin compensarea unui efect nefavorabil al unui risc de către efectul mai puţin nefavorabil al altui risc, în condiţiile în care riscurile nu sunt integral corelate;</w:t>
      </w:r>
    </w:p>
    <w:p w:rsidR="007333FB" w:rsidRPr="007333FB" w:rsidRDefault="007333FB" w:rsidP="007333FB">
      <w:pPr>
        <w:spacing w:after="0"/>
        <w:rPr>
          <w:rFonts w:ascii="Arial Narrow" w:hAnsi="Arial Narrow"/>
          <w:sz w:val="24"/>
          <w:szCs w:val="24"/>
        </w:rPr>
      </w:pPr>
      <w:bookmarkStart w:id="28" w:name="do|peI|ttI|caI|ar1|al2|pt14"/>
      <w:bookmarkEnd w:id="28"/>
      <w:r w:rsidRPr="007333FB">
        <w:rPr>
          <w:rFonts w:ascii="Arial Narrow" w:hAnsi="Arial Narrow"/>
          <w:b/>
          <w:bCs/>
          <w:sz w:val="24"/>
          <w:szCs w:val="24"/>
        </w:rPr>
        <w:t>14.</w:t>
      </w:r>
      <w:r w:rsidRPr="007333FB">
        <w:rPr>
          <w:rFonts w:ascii="Arial Narrow" w:hAnsi="Arial Narrow"/>
          <w:i/>
          <w:iCs/>
          <w:sz w:val="24"/>
          <w:szCs w:val="24"/>
        </w:rPr>
        <w:t>externalizare</w:t>
      </w:r>
      <w:r w:rsidRPr="007333FB">
        <w:rPr>
          <w:rFonts w:ascii="Arial Narrow" w:hAnsi="Arial Narrow"/>
          <w:sz w:val="24"/>
          <w:szCs w:val="24"/>
        </w:rPr>
        <w:t xml:space="preserve"> - un acord scris, indiferent de forma în care este încheiat, între societate şi un furnizor de servicii în vederea efectuării unui serviciu, unei activităţi sau a unui proces, direct sau prin subcontractare, în beneficiul societăţii, care altfel ar fi fost realizat de societate potrivit obiectului de activitate;</w:t>
      </w:r>
    </w:p>
    <w:p w:rsidR="007333FB" w:rsidRPr="007333FB" w:rsidRDefault="007333FB" w:rsidP="007333FB">
      <w:pPr>
        <w:spacing w:after="0"/>
        <w:rPr>
          <w:rFonts w:ascii="Arial Narrow" w:hAnsi="Arial Narrow"/>
          <w:sz w:val="24"/>
          <w:szCs w:val="24"/>
        </w:rPr>
      </w:pPr>
      <w:bookmarkStart w:id="29" w:name="do|peI|ttI|caI|ar1|al2|pt15"/>
      <w:bookmarkEnd w:id="29"/>
      <w:r w:rsidRPr="007333FB">
        <w:rPr>
          <w:rFonts w:ascii="Arial Narrow" w:hAnsi="Arial Narrow"/>
          <w:b/>
          <w:bCs/>
          <w:sz w:val="24"/>
          <w:szCs w:val="24"/>
        </w:rPr>
        <w:t>15.</w:t>
      </w:r>
      <w:r w:rsidRPr="007333FB">
        <w:rPr>
          <w:rFonts w:ascii="Arial Narrow" w:hAnsi="Arial Narrow"/>
          <w:i/>
          <w:iCs/>
          <w:sz w:val="24"/>
          <w:szCs w:val="24"/>
        </w:rPr>
        <w:t>filială</w:t>
      </w:r>
      <w:r w:rsidRPr="007333FB">
        <w:rPr>
          <w:rFonts w:ascii="Arial Narrow" w:hAnsi="Arial Narrow"/>
          <w:sz w:val="24"/>
          <w:szCs w:val="24"/>
        </w:rPr>
        <w:t xml:space="preserve"> - societate controlată de o societate-mamă, inclusiv societăţile controlate de societatea - mamă de cel mai înalt rang;</w:t>
      </w:r>
    </w:p>
    <w:p w:rsidR="007333FB" w:rsidRPr="007333FB" w:rsidRDefault="007333FB" w:rsidP="007333FB">
      <w:pPr>
        <w:spacing w:after="0"/>
        <w:rPr>
          <w:rFonts w:ascii="Arial Narrow" w:hAnsi="Arial Narrow"/>
          <w:sz w:val="24"/>
          <w:szCs w:val="24"/>
        </w:rPr>
      </w:pPr>
      <w:bookmarkStart w:id="30" w:name="do|peI|ttI|caI|ar1|al2|pt16"/>
      <w:bookmarkEnd w:id="30"/>
      <w:r w:rsidRPr="007333FB">
        <w:rPr>
          <w:rFonts w:ascii="Arial Narrow" w:hAnsi="Arial Narrow"/>
          <w:b/>
          <w:bCs/>
          <w:sz w:val="24"/>
          <w:szCs w:val="24"/>
        </w:rPr>
        <w:t>16.</w:t>
      </w:r>
      <w:r w:rsidRPr="007333FB">
        <w:rPr>
          <w:rFonts w:ascii="Arial Narrow" w:hAnsi="Arial Narrow"/>
          <w:i/>
          <w:iCs/>
          <w:sz w:val="24"/>
          <w:szCs w:val="24"/>
        </w:rPr>
        <w:t>fond naţional de protecţie</w:t>
      </w:r>
      <w:r w:rsidRPr="007333FB">
        <w:rPr>
          <w:rFonts w:ascii="Arial Narrow" w:hAnsi="Arial Narrow"/>
          <w:sz w:val="24"/>
          <w:szCs w:val="24"/>
        </w:rPr>
        <w:t xml:space="preserve"> - asociaţie, persoană juridică de drept privat fără scop patrimonial, în conformitate cu prevederile legale referitoare la asociaţii şi fundaţii, constituită din toate societăţile autorizate să practice asigurarea obligatorie de răspundere civilă pentru prejudicii produse prin accidente de autovehicule, în România fiind denumit Fondul de Protecţie a Victimelor Străzii, denumit în continuare FPVS;</w:t>
      </w:r>
    </w:p>
    <w:p w:rsidR="007333FB" w:rsidRPr="007333FB" w:rsidRDefault="007333FB" w:rsidP="007333FB">
      <w:pPr>
        <w:spacing w:after="0"/>
        <w:rPr>
          <w:rFonts w:ascii="Arial Narrow" w:hAnsi="Arial Narrow"/>
          <w:sz w:val="24"/>
          <w:szCs w:val="24"/>
        </w:rPr>
      </w:pPr>
      <w:bookmarkStart w:id="31" w:name="do|peI|ttI|caI|ar1|al2|pt17"/>
      <w:bookmarkEnd w:id="31"/>
      <w:r w:rsidRPr="007333FB">
        <w:rPr>
          <w:rFonts w:ascii="Arial Narrow" w:hAnsi="Arial Narrow"/>
          <w:b/>
          <w:bCs/>
          <w:sz w:val="24"/>
          <w:szCs w:val="24"/>
        </w:rPr>
        <w:t>17.</w:t>
      </w:r>
      <w:r w:rsidRPr="007333FB">
        <w:rPr>
          <w:rFonts w:ascii="Arial Narrow" w:hAnsi="Arial Narrow"/>
          <w:i/>
          <w:iCs/>
          <w:sz w:val="24"/>
          <w:szCs w:val="24"/>
        </w:rPr>
        <w:t>funcţie</w:t>
      </w:r>
      <w:r w:rsidRPr="007333FB">
        <w:rPr>
          <w:rFonts w:ascii="Arial Narrow" w:hAnsi="Arial Narrow"/>
          <w:sz w:val="24"/>
          <w:szCs w:val="24"/>
        </w:rPr>
        <w:t xml:space="preserve"> - capacitate internă a societăţii de a efectua sarcini concrete în cadrul sistemului de guvernantă instituit;</w:t>
      </w:r>
    </w:p>
    <w:p w:rsidR="007333FB" w:rsidRPr="007333FB" w:rsidRDefault="007333FB" w:rsidP="007333FB">
      <w:pPr>
        <w:spacing w:after="0"/>
        <w:rPr>
          <w:rFonts w:ascii="Arial Narrow" w:hAnsi="Arial Narrow"/>
          <w:sz w:val="24"/>
          <w:szCs w:val="24"/>
        </w:rPr>
      </w:pPr>
      <w:bookmarkStart w:id="32" w:name="do|peI|ttI|caI|ar1|al2|pt18"/>
      <w:bookmarkEnd w:id="32"/>
      <w:r w:rsidRPr="007333FB">
        <w:rPr>
          <w:rFonts w:ascii="Arial Narrow" w:hAnsi="Arial Narrow"/>
          <w:b/>
          <w:bCs/>
          <w:sz w:val="24"/>
          <w:szCs w:val="24"/>
        </w:rPr>
        <w:t>18.</w:t>
      </w:r>
      <w:r w:rsidRPr="007333FB">
        <w:rPr>
          <w:rFonts w:ascii="Arial Narrow" w:hAnsi="Arial Narrow"/>
          <w:i/>
          <w:iCs/>
          <w:sz w:val="24"/>
          <w:szCs w:val="24"/>
        </w:rPr>
        <w:t>funcţii critice</w:t>
      </w:r>
      <w:r w:rsidRPr="007333FB">
        <w:rPr>
          <w:rFonts w:ascii="Arial Narrow" w:hAnsi="Arial Narrow"/>
          <w:sz w:val="24"/>
          <w:szCs w:val="24"/>
        </w:rPr>
        <w:t xml:space="preserve"> - funcţii identificate de societate pe baza politicilor şi a procedurilor adoptate şi ţinând cont de natura, amploarea şi complexitatea activităţii şi de structura organizatorică;</w:t>
      </w:r>
    </w:p>
    <w:p w:rsidR="007333FB" w:rsidRPr="007333FB" w:rsidRDefault="007333FB" w:rsidP="007333FB">
      <w:pPr>
        <w:spacing w:after="0"/>
        <w:rPr>
          <w:rFonts w:ascii="Arial Narrow" w:hAnsi="Arial Narrow"/>
          <w:sz w:val="24"/>
          <w:szCs w:val="24"/>
        </w:rPr>
      </w:pPr>
      <w:bookmarkStart w:id="33" w:name="do|peI|ttI|caI|ar1|al2|pt19"/>
      <w:bookmarkEnd w:id="33"/>
      <w:r w:rsidRPr="007333FB">
        <w:rPr>
          <w:rFonts w:ascii="Arial Narrow" w:hAnsi="Arial Narrow"/>
          <w:b/>
          <w:bCs/>
          <w:sz w:val="24"/>
          <w:szCs w:val="24"/>
        </w:rPr>
        <w:t>19.</w:t>
      </w:r>
      <w:r w:rsidRPr="007333FB">
        <w:rPr>
          <w:rFonts w:ascii="Arial Narrow" w:hAnsi="Arial Narrow"/>
          <w:i/>
          <w:iCs/>
          <w:sz w:val="24"/>
          <w:szCs w:val="24"/>
        </w:rPr>
        <w:t>granularitate</w:t>
      </w:r>
      <w:r w:rsidRPr="007333FB">
        <w:rPr>
          <w:rFonts w:ascii="Arial Narrow" w:hAnsi="Arial Narrow"/>
          <w:sz w:val="24"/>
          <w:szCs w:val="24"/>
        </w:rPr>
        <w:t xml:space="preserve"> - gradul de detaliere care caracterizează un set de date;</w:t>
      </w:r>
    </w:p>
    <w:p w:rsidR="007333FB" w:rsidRPr="007333FB" w:rsidRDefault="007333FB" w:rsidP="007333FB">
      <w:pPr>
        <w:spacing w:after="0"/>
        <w:rPr>
          <w:rFonts w:ascii="Arial Narrow" w:hAnsi="Arial Narrow"/>
          <w:sz w:val="24"/>
          <w:szCs w:val="24"/>
        </w:rPr>
      </w:pPr>
      <w:bookmarkStart w:id="34" w:name="do|peI|ttI|caI|ar1|al2|pt20"/>
      <w:r w:rsidRPr="007333FB">
        <w:rPr>
          <w:rFonts w:ascii="Arial Narrow" w:hAnsi="Arial Narrow"/>
          <w:b/>
          <w:bCs/>
          <w:noProof/>
          <w:sz w:val="24"/>
          <w:szCs w:val="24"/>
          <w:lang w:eastAsia="ro-RO"/>
        </w:rPr>
        <w:drawing>
          <wp:inline distT="0" distB="0" distL="0" distR="0" wp14:anchorId="56A58A7A" wp14:editId="27BE5758">
            <wp:extent cx="95250" cy="95250"/>
            <wp:effectExtent l="0" t="0" r="0" b="0"/>
            <wp:docPr id="1105" name="Imagine 110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1|al2|pt2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
      <w:r w:rsidRPr="007333FB">
        <w:rPr>
          <w:rFonts w:ascii="Arial Narrow" w:hAnsi="Arial Narrow"/>
          <w:b/>
          <w:bCs/>
          <w:sz w:val="24"/>
          <w:szCs w:val="24"/>
        </w:rPr>
        <w:t>20.</w:t>
      </w:r>
      <w:r w:rsidRPr="007333FB">
        <w:rPr>
          <w:rFonts w:ascii="Arial Narrow" w:hAnsi="Arial Narrow"/>
          <w:i/>
          <w:iCs/>
          <w:sz w:val="24"/>
          <w:szCs w:val="24"/>
        </w:rPr>
        <w:t>grup</w:t>
      </w:r>
      <w:r w:rsidRPr="007333FB">
        <w:rPr>
          <w:rFonts w:ascii="Arial Narrow" w:hAnsi="Arial Narrow"/>
          <w:sz w:val="24"/>
          <w:szCs w:val="24"/>
        </w:rPr>
        <w:t xml:space="preserve"> - asociere de entităţi care se află în una dintre situaţiile următoare:</w:t>
      </w:r>
    </w:p>
    <w:p w:rsidR="007333FB" w:rsidRPr="007333FB" w:rsidRDefault="007333FB" w:rsidP="007333FB">
      <w:pPr>
        <w:spacing w:after="0"/>
        <w:rPr>
          <w:rFonts w:ascii="Arial Narrow" w:hAnsi="Arial Narrow"/>
          <w:sz w:val="24"/>
          <w:szCs w:val="24"/>
        </w:rPr>
      </w:pPr>
      <w:bookmarkStart w:id="35" w:name="do|peI|ttI|caI|ar1|al2|pt20|lia"/>
      <w:bookmarkEnd w:id="35"/>
      <w:r w:rsidRPr="007333FB">
        <w:rPr>
          <w:rFonts w:ascii="Arial Narrow" w:hAnsi="Arial Narrow"/>
          <w:b/>
          <w:bCs/>
          <w:sz w:val="24"/>
          <w:szCs w:val="24"/>
        </w:rPr>
        <w:t>a)</w:t>
      </w:r>
      <w:r w:rsidRPr="007333FB">
        <w:rPr>
          <w:rFonts w:ascii="Arial Narrow" w:hAnsi="Arial Narrow"/>
          <w:sz w:val="24"/>
          <w:szCs w:val="24"/>
        </w:rPr>
        <w:t>este formata dintr-o societate participativă, filialele acesteia şi entităţile în care acestea deţin participaţii sau entităţi legate printr-o relaţie de control dată de un contract de management, de prevederi din actele constitutive sau de prezenţa majoritară a aceloraşi persoane în conducere;</w:t>
      </w:r>
    </w:p>
    <w:p w:rsidR="007333FB" w:rsidRPr="007333FB" w:rsidRDefault="007333FB" w:rsidP="007333FB">
      <w:pPr>
        <w:spacing w:after="0"/>
        <w:rPr>
          <w:rFonts w:ascii="Arial Narrow" w:hAnsi="Arial Narrow"/>
          <w:sz w:val="24"/>
          <w:szCs w:val="24"/>
        </w:rPr>
      </w:pPr>
      <w:bookmarkStart w:id="36" w:name="do|peI|ttI|caI|ar1|al2|pt20|lib"/>
      <w:bookmarkEnd w:id="36"/>
      <w:r w:rsidRPr="007333FB">
        <w:rPr>
          <w:rFonts w:ascii="Arial Narrow" w:hAnsi="Arial Narrow"/>
          <w:b/>
          <w:bCs/>
          <w:sz w:val="24"/>
          <w:szCs w:val="24"/>
        </w:rPr>
        <w:t>b)</w:t>
      </w:r>
      <w:r w:rsidRPr="007333FB">
        <w:rPr>
          <w:rFonts w:ascii="Arial Narrow" w:hAnsi="Arial Narrow"/>
          <w:sz w:val="24"/>
          <w:szCs w:val="24"/>
        </w:rPr>
        <w:t>se bazează pe relaţii financiare puternice şi durabile, stabilite contractual sau nu, şi poate include şi societăţi mutuale sau de tip mutual, cu condiţia ca una dintre entităţi să coordoneze centralizat celelalte entităţi şi să exercite o influenţă efectivă şi dominantă asupra procesului decizional al acestora, inclusiv asupra deciziilor financiare, iar constituirea şi încetarea relaţiilor respective să fie aprobate de supraveghetorul coordonator, dacă entitatea coordonatoare este considerată societate-mamă, iar celelalte entităţi sunt considerate filialele acesteia;</w:t>
      </w:r>
    </w:p>
    <w:p w:rsidR="007333FB" w:rsidRPr="007333FB" w:rsidRDefault="007333FB" w:rsidP="007333FB">
      <w:pPr>
        <w:spacing w:after="0"/>
        <w:rPr>
          <w:rFonts w:ascii="Arial Narrow" w:hAnsi="Arial Narrow"/>
          <w:sz w:val="24"/>
          <w:szCs w:val="24"/>
        </w:rPr>
      </w:pPr>
      <w:bookmarkStart w:id="37" w:name="do|peI|ttI|caI|ar1|al2|pt21"/>
      <w:bookmarkEnd w:id="37"/>
      <w:r w:rsidRPr="007333FB">
        <w:rPr>
          <w:rFonts w:ascii="Arial Narrow" w:hAnsi="Arial Narrow"/>
          <w:b/>
          <w:bCs/>
          <w:sz w:val="24"/>
          <w:szCs w:val="24"/>
        </w:rPr>
        <w:t>21.</w:t>
      </w:r>
      <w:r w:rsidRPr="007333FB">
        <w:rPr>
          <w:rFonts w:ascii="Arial Narrow" w:hAnsi="Arial Narrow"/>
          <w:i/>
          <w:iCs/>
          <w:sz w:val="24"/>
          <w:szCs w:val="24"/>
        </w:rPr>
        <w:t>holding de asigurare</w:t>
      </w:r>
      <w:r w:rsidRPr="007333FB">
        <w:rPr>
          <w:rFonts w:ascii="Arial Narrow" w:hAnsi="Arial Narrow"/>
          <w:sz w:val="24"/>
          <w:szCs w:val="24"/>
        </w:rPr>
        <w:t xml:space="preserve"> - societate-mamă care nu este holding financiar mixt, care achiziţionează şi deţine participaţii, majoritar sau exclusiv, în filiale care reprezintă asigurători ori reasiguratori din state membre sau din state terţe, cel puţin una fiind asigurător ori </w:t>
      </w:r>
      <w:proofErr w:type="spellStart"/>
      <w:r w:rsidRPr="007333FB">
        <w:rPr>
          <w:rFonts w:ascii="Arial Narrow" w:hAnsi="Arial Narrow"/>
          <w:sz w:val="24"/>
          <w:szCs w:val="24"/>
        </w:rPr>
        <w:t>reasigurător</w:t>
      </w:r>
      <w:proofErr w:type="spellEnd"/>
      <w:r w:rsidRPr="007333FB">
        <w:rPr>
          <w:rFonts w:ascii="Arial Narrow" w:hAnsi="Arial Narrow"/>
          <w:sz w:val="24"/>
          <w:szCs w:val="24"/>
        </w:rPr>
        <w:t xml:space="preserve"> dintr-un stat membru;</w:t>
      </w:r>
    </w:p>
    <w:p w:rsidR="007333FB" w:rsidRPr="007333FB" w:rsidRDefault="007333FB" w:rsidP="007333FB">
      <w:pPr>
        <w:spacing w:after="0"/>
        <w:rPr>
          <w:rFonts w:ascii="Arial Narrow" w:hAnsi="Arial Narrow"/>
          <w:sz w:val="24"/>
          <w:szCs w:val="24"/>
        </w:rPr>
      </w:pPr>
      <w:bookmarkStart w:id="38" w:name="do|peI|ttI|caI|ar1|al2|pt22"/>
      <w:bookmarkEnd w:id="38"/>
      <w:r w:rsidRPr="007333FB">
        <w:rPr>
          <w:rFonts w:ascii="Arial Narrow" w:hAnsi="Arial Narrow"/>
          <w:b/>
          <w:bCs/>
          <w:sz w:val="24"/>
          <w:szCs w:val="24"/>
        </w:rPr>
        <w:t>22.</w:t>
      </w:r>
      <w:r w:rsidRPr="007333FB">
        <w:rPr>
          <w:rFonts w:ascii="Arial Narrow" w:hAnsi="Arial Narrow"/>
          <w:i/>
          <w:iCs/>
          <w:sz w:val="24"/>
          <w:szCs w:val="24"/>
        </w:rPr>
        <w:t>holding financiar mixt</w:t>
      </w:r>
      <w:r w:rsidRPr="007333FB">
        <w:rPr>
          <w:rFonts w:ascii="Arial Narrow" w:hAnsi="Arial Narrow"/>
          <w:sz w:val="24"/>
          <w:szCs w:val="24"/>
        </w:rPr>
        <w:t xml:space="preserve"> - societate financiară holding mixtă în sensul art. 2 alin. (1) pct. 16 din Ordonanţa de urgenţă a Guvernului nr. </w:t>
      </w:r>
      <w:hyperlink r:id="rId16" w:history="1">
        <w:r w:rsidRPr="007333FB">
          <w:rPr>
            <w:rStyle w:val="Hyperlink"/>
            <w:rFonts w:ascii="Arial Narrow" w:hAnsi="Arial Narrow"/>
            <w:sz w:val="24"/>
            <w:szCs w:val="24"/>
          </w:rPr>
          <w:t>98/2006</w:t>
        </w:r>
      </w:hyperlink>
      <w:r w:rsidRPr="007333FB">
        <w:rPr>
          <w:rFonts w:ascii="Arial Narrow" w:hAnsi="Arial Narrow"/>
          <w:sz w:val="24"/>
          <w:szCs w:val="24"/>
        </w:rPr>
        <w:t xml:space="preserve"> privind supravegherea suplimentară a instituţiilor de credit, a societăţilor de asigurare şi/sau de reasigurare, a societăţilor de servicii de investiţii financiare şi a societăţilor de administrare a investiţiilor dintr-un conglomerat financiar, aprobată cu modificări şi completări prin Legea nr. </w:t>
      </w:r>
      <w:hyperlink r:id="rId17" w:history="1">
        <w:r w:rsidRPr="007333FB">
          <w:rPr>
            <w:rStyle w:val="Hyperlink"/>
            <w:rFonts w:ascii="Arial Narrow" w:hAnsi="Arial Narrow"/>
            <w:sz w:val="24"/>
            <w:szCs w:val="24"/>
          </w:rPr>
          <w:t>152/2007</w:t>
        </w:r>
      </w:hyperlink>
      <w:r w:rsidRPr="007333FB">
        <w:rPr>
          <w:rFonts w:ascii="Arial Narrow" w:hAnsi="Arial Narrow"/>
          <w:sz w:val="24"/>
          <w:szCs w:val="24"/>
        </w:rPr>
        <w:t>, cu modificările şi completările ulterioare;</w:t>
      </w:r>
    </w:p>
    <w:p w:rsidR="007333FB" w:rsidRPr="007333FB" w:rsidRDefault="007333FB" w:rsidP="007333FB">
      <w:pPr>
        <w:spacing w:after="0"/>
        <w:rPr>
          <w:rFonts w:ascii="Arial Narrow" w:hAnsi="Arial Narrow"/>
          <w:sz w:val="24"/>
          <w:szCs w:val="24"/>
        </w:rPr>
      </w:pPr>
      <w:bookmarkStart w:id="39" w:name="do|peI|ttI|caI|ar1|al2|pt23"/>
      <w:bookmarkEnd w:id="39"/>
      <w:r w:rsidRPr="007333FB">
        <w:rPr>
          <w:rFonts w:ascii="Arial Narrow" w:hAnsi="Arial Narrow"/>
          <w:b/>
          <w:bCs/>
          <w:sz w:val="24"/>
          <w:szCs w:val="24"/>
        </w:rPr>
        <w:t>23.</w:t>
      </w:r>
      <w:r w:rsidRPr="007333FB">
        <w:rPr>
          <w:rFonts w:ascii="Arial Narrow" w:hAnsi="Arial Narrow"/>
          <w:i/>
          <w:iCs/>
          <w:sz w:val="24"/>
          <w:szCs w:val="24"/>
        </w:rPr>
        <w:t>holding mixt de asigurare</w:t>
      </w:r>
      <w:r w:rsidRPr="007333FB">
        <w:rPr>
          <w:rFonts w:ascii="Arial Narrow" w:hAnsi="Arial Narrow"/>
          <w:sz w:val="24"/>
          <w:szCs w:val="24"/>
        </w:rPr>
        <w:t xml:space="preserve"> - societate-mamă, alta decât un asigurător sau un </w:t>
      </w:r>
      <w:proofErr w:type="spellStart"/>
      <w:r w:rsidRPr="007333FB">
        <w:rPr>
          <w:rFonts w:ascii="Arial Narrow" w:hAnsi="Arial Narrow"/>
          <w:sz w:val="24"/>
          <w:szCs w:val="24"/>
        </w:rPr>
        <w:t>reasigurător</w:t>
      </w:r>
      <w:proofErr w:type="spellEnd"/>
      <w:r w:rsidRPr="007333FB">
        <w:rPr>
          <w:rFonts w:ascii="Arial Narrow" w:hAnsi="Arial Narrow"/>
          <w:sz w:val="24"/>
          <w:szCs w:val="24"/>
        </w:rPr>
        <w:t xml:space="preserve"> din state membre ori din state terţe, care nu este holding de asigurare sau holding financiar mixt, cel puţin una dintre filialele sale fiind un asigurător sau </w:t>
      </w:r>
      <w:proofErr w:type="spellStart"/>
      <w:r w:rsidRPr="007333FB">
        <w:rPr>
          <w:rFonts w:ascii="Arial Narrow" w:hAnsi="Arial Narrow"/>
          <w:sz w:val="24"/>
          <w:szCs w:val="24"/>
        </w:rPr>
        <w:t>reasigurător</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40" w:name="do|peI|ttI|caI|ar1|al2|pt24"/>
      <w:bookmarkEnd w:id="40"/>
      <w:r w:rsidRPr="007333FB">
        <w:rPr>
          <w:rFonts w:ascii="Arial Narrow" w:hAnsi="Arial Narrow"/>
          <w:b/>
          <w:bCs/>
          <w:sz w:val="24"/>
          <w:szCs w:val="24"/>
        </w:rPr>
        <w:t>24.</w:t>
      </w:r>
      <w:r w:rsidRPr="007333FB">
        <w:rPr>
          <w:rFonts w:ascii="Arial Narrow" w:hAnsi="Arial Narrow"/>
          <w:i/>
          <w:iCs/>
          <w:sz w:val="24"/>
          <w:szCs w:val="24"/>
        </w:rPr>
        <w:t>instituţie de evaluare externă a creditului</w:t>
      </w:r>
      <w:r w:rsidRPr="007333FB">
        <w:rPr>
          <w:rFonts w:ascii="Arial Narrow" w:hAnsi="Arial Narrow"/>
          <w:sz w:val="24"/>
          <w:szCs w:val="24"/>
        </w:rPr>
        <w:t xml:space="preserve"> - agenţie de rating de credit înregistrată sau certificată în conformitate cu Regulamentul (CE) nr. </w:t>
      </w:r>
      <w:hyperlink r:id="rId18" w:history="1">
        <w:r w:rsidRPr="007333FB">
          <w:rPr>
            <w:rStyle w:val="Hyperlink"/>
            <w:rFonts w:ascii="Arial Narrow" w:hAnsi="Arial Narrow"/>
            <w:sz w:val="24"/>
            <w:szCs w:val="24"/>
          </w:rPr>
          <w:t>1.060/2009</w:t>
        </w:r>
      </w:hyperlink>
      <w:r w:rsidRPr="007333FB">
        <w:rPr>
          <w:rFonts w:ascii="Arial Narrow" w:hAnsi="Arial Narrow"/>
          <w:sz w:val="24"/>
          <w:szCs w:val="24"/>
        </w:rPr>
        <w:t xml:space="preserve"> al Parlamentului European şi al Consiliului din 16 septembrie 2009 privind agenţiile de rating de credit sau o bancă centrală care acordă ratinguri de credit exceptate de la aplicarea regulamentului menţionat;</w:t>
      </w:r>
    </w:p>
    <w:p w:rsidR="007333FB" w:rsidRPr="007333FB" w:rsidRDefault="007333FB" w:rsidP="007333FB">
      <w:pPr>
        <w:spacing w:after="0"/>
        <w:rPr>
          <w:rFonts w:ascii="Arial Narrow" w:hAnsi="Arial Narrow"/>
          <w:sz w:val="24"/>
          <w:szCs w:val="24"/>
        </w:rPr>
      </w:pPr>
      <w:bookmarkStart w:id="41" w:name="do|peI|ttI|caI|ar1|al2|pt25"/>
      <w:bookmarkEnd w:id="41"/>
      <w:r w:rsidRPr="007333FB">
        <w:rPr>
          <w:rFonts w:ascii="Arial Narrow" w:hAnsi="Arial Narrow"/>
          <w:b/>
          <w:bCs/>
          <w:sz w:val="24"/>
          <w:szCs w:val="24"/>
        </w:rPr>
        <w:t>25.</w:t>
      </w:r>
      <w:r w:rsidRPr="007333FB">
        <w:rPr>
          <w:rFonts w:ascii="Arial Narrow" w:hAnsi="Arial Narrow"/>
          <w:i/>
          <w:iCs/>
          <w:sz w:val="24"/>
          <w:szCs w:val="24"/>
        </w:rPr>
        <w:t>legături strânse</w:t>
      </w:r>
      <w:r w:rsidRPr="007333FB">
        <w:rPr>
          <w:rFonts w:ascii="Arial Narrow" w:hAnsi="Arial Narrow"/>
          <w:sz w:val="24"/>
          <w:szCs w:val="24"/>
        </w:rPr>
        <w:t xml:space="preserve"> - situaţia în care două sau mai multe persoane, fizice sau juridice, au legături sub formă de participaţie sau control ori situaţia în care două sau mai multe persoane fizice sau juridice sunt legate permanent printr-o relaţie de control de una şi aceeaşi persoană;</w:t>
      </w:r>
    </w:p>
    <w:p w:rsidR="007333FB" w:rsidRPr="007333FB" w:rsidRDefault="007333FB" w:rsidP="007333FB">
      <w:pPr>
        <w:spacing w:after="0"/>
        <w:rPr>
          <w:rFonts w:ascii="Arial Narrow" w:hAnsi="Arial Narrow"/>
          <w:sz w:val="24"/>
          <w:szCs w:val="24"/>
        </w:rPr>
      </w:pPr>
      <w:bookmarkStart w:id="42" w:name="do|peI|ttI|caI|ar1|al2|pt26"/>
      <w:bookmarkEnd w:id="42"/>
      <w:r w:rsidRPr="007333FB">
        <w:rPr>
          <w:rFonts w:ascii="Arial Narrow" w:hAnsi="Arial Narrow"/>
          <w:b/>
          <w:bCs/>
          <w:sz w:val="24"/>
          <w:szCs w:val="24"/>
        </w:rPr>
        <w:t>26.</w:t>
      </w:r>
      <w:r w:rsidRPr="007333FB">
        <w:rPr>
          <w:rFonts w:ascii="Arial Narrow" w:hAnsi="Arial Narrow"/>
          <w:i/>
          <w:iCs/>
          <w:sz w:val="24"/>
          <w:szCs w:val="24"/>
        </w:rPr>
        <w:t>mandatar</w:t>
      </w:r>
      <w:r w:rsidRPr="007333FB">
        <w:rPr>
          <w:rFonts w:ascii="Arial Narrow" w:hAnsi="Arial Narrow"/>
          <w:sz w:val="24"/>
          <w:szCs w:val="24"/>
        </w:rPr>
        <w:t xml:space="preserve"> - persoana din statul membru în care societăţile îşi stabilesc o sucursală, care are competenţa de a le reprezenta şi angaja în relaţiile cu terţii, cu autorităţile competente şi cu alte instituţii din statul membru respectiv;</w:t>
      </w:r>
    </w:p>
    <w:p w:rsidR="007333FB" w:rsidRPr="007333FB" w:rsidRDefault="007333FB" w:rsidP="007333FB">
      <w:pPr>
        <w:spacing w:after="0"/>
        <w:rPr>
          <w:rFonts w:ascii="Arial Narrow" w:hAnsi="Arial Narrow"/>
          <w:sz w:val="24"/>
          <w:szCs w:val="24"/>
        </w:rPr>
      </w:pPr>
      <w:bookmarkStart w:id="43" w:name="do|peI|ttI|caI|ar1|al2|pt27"/>
      <w:bookmarkEnd w:id="43"/>
      <w:r w:rsidRPr="007333FB">
        <w:rPr>
          <w:rFonts w:ascii="Arial Narrow" w:hAnsi="Arial Narrow"/>
          <w:b/>
          <w:bCs/>
          <w:sz w:val="24"/>
          <w:szCs w:val="24"/>
        </w:rPr>
        <w:t>27.</w:t>
      </w:r>
      <w:r w:rsidRPr="007333FB">
        <w:rPr>
          <w:rFonts w:ascii="Arial Narrow" w:hAnsi="Arial Narrow"/>
          <w:i/>
          <w:iCs/>
          <w:sz w:val="24"/>
          <w:szCs w:val="24"/>
        </w:rPr>
        <w:t>măsură de risc</w:t>
      </w:r>
      <w:r w:rsidRPr="007333FB">
        <w:rPr>
          <w:rFonts w:ascii="Arial Narrow" w:hAnsi="Arial Narrow"/>
          <w:sz w:val="24"/>
          <w:szCs w:val="24"/>
        </w:rPr>
        <w:t xml:space="preserve"> - funcţie matematică ce atribuie o valoare monetară unei prognoze a distribuţiei probabilităţilor date, monoton crescătoare cu nivelul expunerii la riscul care stă la baza prognozei respective;</w:t>
      </w:r>
    </w:p>
    <w:p w:rsidR="007333FB" w:rsidRPr="007333FB" w:rsidRDefault="007333FB" w:rsidP="007333FB">
      <w:pPr>
        <w:spacing w:after="0"/>
        <w:rPr>
          <w:rFonts w:ascii="Arial Narrow" w:hAnsi="Arial Narrow"/>
          <w:sz w:val="24"/>
          <w:szCs w:val="24"/>
        </w:rPr>
      </w:pPr>
      <w:bookmarkStart w:id="44" w:name="do|peI|ttI|caI|ar1|al2|pt28"/>
      <w:bookmarkEnd w:id="44"/>
      <w:r w:rsidRPr="007333FB">
        <w:rPr>
          <w:rFonts w:ascii="Arial Narrow" w:hAnsi="Arial Narrow"/>
          <w:b/>
          <w:bCs/>
          <w:sz w:val="24"/>
          <w:szCs w:val="24"/>
        </w:rPr>
        <w:t>28.</w:t>
      </w:r>
      <w:r w:rsidRPr="007333FB">
        <w:rPr>
          <w:rFonts w:ascii="Arial Narrow" w:hAnsi="Arial Narrow"/>
          <w:i/>
          <w:iCs/>
          <w:sz w:val="24"/>
          <w:szCs w:val="24"/>
        </w:rPr>
        <w:t>metoda nr. 1</w:t>
      </w:r>
      <w:r w:rsidRPr="007333FB">
        <w:rPr>
          <w:rFonts w:ascii="Arial Narrow" w:hAnsi="Arial Narrow"/>
          <w:sz w:val="24"/>
          <w:szCs w:val="24"/>
        </w:rPr>
        <w:t xml:space="preserve"> - metoda consolidării contabile prin care se calculează solvabilitatea la nivel de grup, considerată metoda implicită;</w:t>
      </w:r>
    </w:p>
    <w:p w:rsidR="007333FB" w:rsidRPr="007333FB" w:rsidRDefault="007333FB" w:rsidP="007333FB">
      <w:pPr>
        <w:spacing w:after="0"/>
        <w:rPr>
          <w:rFonts w:ascii="Arial Narrow" w:hAnsi="Arial Narrow"/>
          <w:sz w:val="24"/>
          <w:szCs w:val="24"/>
        </w:rPr>
      </w:pPr>
      <w:bookmarkStart w:id="45" w:name="do|peI|ttI|caI|ar1|al2|pt29"/>
      <w:bookmarkEnd w:id="45"/>
      <w:r w:rsidRPr="007333FB">
        <w:rPr>
          <w:rFonts w:ascii="Arial Narrow" w:hAnsi="Arial Narrow"/>
          <w:b/>
          <w:bCs/>
          <w:sz w:val="24"/>
          <w:szCs w:val="24"/>
        </w:rPr>
        <w:t>29.</w:t>
      </w:r>
      <w:r w:rsidRPr="007333FB">
        <w:rPr>
          <w:rFonts w:ascii="Arial Narrow" w:hAnsi="Arial Narrow"/>
          <w:i/>
          <w:iCs/>
          <w:sz w:val="24"/>
          <w:szCs w:val="24"/>
        </w:rPr>
        <w:t>metoda nr. 2</w:t>
      </w:r>
      <w:r w:rsidRPr="007333FB">
        <w:rPr>
          <w:rFonts w:ascii="Arial Narrow" w:hAnsi="Arial Narrow"/>
          <w:sz w:val="24"/>
          <w:szCs w:val="24"/>
        </w:rPr>
        <w:t xml:space="preserve"> - metoda deducerii şi agregării prin care se calculează solvabilitatea la nivel de grup, considerată metoda alternativă;</w:t>
      </w:r>
    </w:p>
    <w:p w:rsidR="007333FB" w:rsidRPr="007333FB" w:rsidRDefault="007333FB" w:rsidP="007333FB">
      <w:pPr>
        <w:spacing w:after="0"/>
        <w:rPr>
          <w:rFonts w:ascii="Arial Narrow" w:hAnsi="Arial Narrow"/>
          <w:sz w:val="24"/>
          <w:szCs w:val="24"/>
        </w:rPr>
      </w:pPr>
      <w:bookmarkStart w:id="46" w:name="do|peI|ttI|caI|ar1|al2|pt30"/>
      <w:bookmarkEnd w:id="46"/>
      <w:r w:rsidRPr="007333FB">
        <w:rPr>
          <w:rFonts w:ascii="Arial Narrow" w:hAnsi="Arial Narrow"/>
          <w:b/>
          <w:bCs/>
          <w:sz w:val="24"/>
          <w:szCs w:val="24"/>
        </w:rPr>
        <w:t>30.</w:t>
      </w:r>
      <w:r w:rsidRPr="007333FB">
        <w:rPr>
          <w:rFonts w:ascii="Arial Narrow" w:hAnsi="Arial Narrow"/>
          <w:i/>
          <w:iCs/>
          <w:sz w:val="24"/>
          <w:szCs w:val="24"/>
        </w:rPr>
        <w:t>participaţie</w:t>
      </w:r>
      <w:r w:rsidRPr="007333FB">
        <w:rPr>
          <w:rFonts w:ascii="Arial Narrow" w:hAnsi="Arial Narrow"/>
          <w:sz w:val="24"/>
          <w:szCs w:val="24"/>
        </w:rPr>
        <w:t xml:space="preserve"> - deţinere directă sau prin control a cel puţin 20% din drepturile de vot sau din capitalul unei societăţi;</w:t>
      </w:r>
    </w:p>
    <w:p w:rsidR="007333FB" w:rsidRPr="007333FB" w:rsidRDefault="007333FB" w:rsidP="007333FB">
      <w:pPr>
        <w:spacing w:after="0"/>
        <w:rPr>
          <w:rFonts w:ascii="Arial Narrow" w:hAnsi="Arial Narrow"/>
          <w:sz w:val="24"/>
          <w:szCs w:val="24"/>
        </w:rPr>
      </w:pPr>
      <w:bookmarkStart w:id="47" w:name="do|peI|ttI|caI|ar1|al2|pt31"/>
      <w:bookmarkEnd w:id="47"/>
      <w:r w:rsidRPr="007333FB">
        <w:rPr>
          <w:rFonts w:ascii="Arial Narrow" w:hAnsi="Arial Narrow"/>
          <w:b/>
          <w:bCs/>
          <w:sz w:val="24"/>
          <w:szCs w:val="24"/>
        </w:rPr>
        <w:t>31.</w:t>
      </w:r>
      <w:r w:rsidRPr="007333FB">
        <w:rPr>
          <w:rFonts w:ascii="Arial Narrow" w:hAnsi="Arial Narrow"/>
          <w:i/>
          <w:iCs/>
          <w:sz w:val="24"/>
          <w:szCs w:val="24"/>
        </w:rPr>
        <w:t>participaţie calificată</w:t>
      </w:r>
      <w:r w:rsidRPr="007333FB">
        <w:rPr>
          <w:rFonts w:ascii="Arial Narrow" w:hAnsi="Arial Narrow"/>
          <w:sz w:val="24"/>
          <w:szCs w:val="24"/>
        </w:rPr>
        <w:t xml:space="preserve"> - deţinere directă sau indirectă din drepturile de vot sau din capitalul unei societăţi, care reprezintă cel puţin 10% din acestea sau care permite exercitarea unei influenţe semnificative asupra administrării societăţii respective;</w:t>
      </w:r>
    </w:p>
    <w:p w:rsidR="007333FB" w:rsidRPr="007333FB" w:rsidRDefault="007333FB" w:rsidP="007333FB">
      <w:pPr>
        <w:spacing w:after="0"/>
        <w:rPr>
          <w:rFonts w:ascii="Arial Narrow" w:hAnsi="Arial Narrow"/>
          <w:sz w:val="24"/>
          <w:szCs w:val="24"/>
        </w:rPr>
      </w:pPr>
      <w:bookmarkStart w:id="48" w:name="do|peI|ttI|caI|ar1|al2|pt32"/>
      <w:bookmarkEnd w:id="48"/>
      <w:r w:rsidRPr="007333FB">
        <w:rPr>
          <w:rFonts w:ascii="Arial Narrow" w:hAnsi="Arial Narrow"/>
          <w:b/>
          <w:bCs/>
          <w:sz w:val="24"/>
          <w:szCs w:val="24"/>
        </w:rPr>
        <w:t>32.</w:t>
      </w:r>
      <w:r w:rsidRPr="007333FB">
        <w:rPr>
          <w:rFonts w:ascii="Arial Narrow" w:hAnsi="Arial Narrow"/>
          <w:i/>
          <w:iCs/>
          <w:sz w:val="24"/>
          <w:szCs w:val="24"/>
        </w:rPr>
        <w:t>persoane care acţionează concertat</w:t>
      </w:r>
      <w:r w:rsidRPr="007333FB">
        <w:rPr>
          <w:rFonts w:ascii="Arial Narrow" w:hAnsi="Arial Narrow"/>
          <w:sz w:val="24"/>
          <w:szCs w:val="24"/>
        </w:rPr>
        <w:t xml:space="preserve"> - potenţiali achizitori care prezintă A.S.F. un proiect de achiziţie conform unui acord comun, implicit sau explicit, indiferent dacă acesta este încheiat în formă scrisă, verbală sau manifestă doar în fapt ori dacă persoanele sunt legate între ele în orice alt mod;</w:t>
      </w:r>
    </w:p>
    <w:p w:rsidR="007333FB" w:rsidRPr="007333FB" w:rsidRDefault="007333FB" w:rsidP="007333FB">
      <w:pPr>
        <w:spacing w:after="0"/>
        <w:rPr>
          <w:rFonts w:ascii="Arial Narrow" w:hAnsi="Arial Narrow"/>
          <w:sz w:val="24"/>
          <w:szCs w:val="24"/>
        </w:rPr>
      </w:pPr>
      <w:bookmarkStart w:id="49" w:name="do|peI|ttI|caI|ar1|al2|pt33"/>
      <w:bookmarkEnd w:id="49"/>
      <w:r w:rsidRPr="007333FB">
        <w:rPr>
          <w:rFonts w:ascii="Arial Narrow" w:hAnsi="Arial Narrow"/>
          <w:b/>
          <w:bCs/>
          <w:sz w:val="24"/>
          <w:szCs w:val="24"/>
        </w:rPr>
        <w:t>33.</w:t>
      </w:r>
      <w:r w:rsidRPr="007333FB">
        <w:rPr>
          <w:rFonts w:ascii="Arial Narrow" w:hAnsi="Arial Narrow"/>
          <w:i/>
          <w:iCs/>
          <w:sz w:val="24"/>
          <w:szCs w:val="24"/>
        </w:rPr>
        <w:t>persoane care conduc efectiv societatea</w:t>
      </w:r>
      <w:r w:rsidRPr="007333FB">
        <w:rPr>
          <w:rFonts w:ascii="Arial Narrow" w:hAnsi="Arial Narrow"/>
          <w:sz w:val="24"/>
          <w:szCs w:val="24"/>
        </w:rPr>
        <w:t xml:space="preserve"> - membrii conducerii şi persoanele care au impact semnificativ asupra procesului decizional şi sunt responsabili pentru implementarea strategiilor şi a politicilor adoptate;</w:t>
      </w:r>
    </w:p>
    <w:p w:rsidR="007333FB" w:rsidRPr="007333FB" w:rsidRDefault="007333FB" w:rsidP="007333FB">
      <w:pPr>
        <w:spacing w:after="0"/>
        <w:rPr>
          <w:rFonts w:ascii="Arial Narrow" w:hAnsi="Arial Narrow"/>
          <w:sz w:val="24"/>
          <w:szCs w:val="24"/>
        </w:rPr>
      </w:pPr>
      <w:bookmarkStart w:id="50" w:name="do|peI|ttI|caI|ar1|al2|pt34"/>
      <w:bookmarkEnd w:id="50"/>
      <w:r w:rsidRPr="007333FB">
        <w:rPr>
          <w:rFonts w:ascii="Arial Narrow" w:hAnsi="Arial Narrow"/>
          <w:b/>
          <w:bCs/>
          <w:sz w:val="24"/>
          <w:szCs w:val="24"/>
        </w:rPr>
        <w:t>34.</w:t>
      </w:r>
      <w:r w:rsidRPr="007333FB">
        <w:rPr>
          <w:rFonts w:ascii="Arial Narrow" w:hAnsi="Arial Narrow"/>
          <w:i/>
          <w:iCs/>
          <w:sz w:val="24"/>
          <w:szCs w:val="24"/>
        </w:rPr>
        <w:t>piaţă reglementată dintr-un stat membru</w:t>
      </w:r>
      <w:r w:rsidRPr="007333FB">
        <w:rPr>
          <w:rFonts w:ascii="Arial Narrow" w:hAnsi="Arial Narrow"/>
          <w:sz w:val="24"/>
          <w:szCs w:val="24"/>
        </w:rPr>
        <w:t xml:space="preserve"> - un sistem multilateral, administrat de către un operator de piaţă şi guvernat de reguli nediscreţionare, în care se reunesc terţe părţi care au interes de a achiziţiona sau vinde instrumente financiare admise la tranzacţionare; sistemul respectiv este autorizat să funcţioneze pe o bază regulată de către autoritatea competentă dintr-un stat membru, conform reglementărilor emise de către acesta;</w:t>
      </w:r>
    </w:p>
    <w:p w:rsidR="007333FB" w:rsidRPr="007333FB" w:rsidRDefault="007333FB" w:rsidP="007333FB">
      <w:pPr>
        <w:spacing w:after="0"/>
        <w:rPr>
          <w:rFonts w:ascii="Arial Narrow" w:hAnsi="Arial Narrow"/>
          <w:sz w:val="24"/>
          <w:szCs w:val="24"/>
        </w:rPr>
      </w:pPr>
      <w:bookmarkStart w:id="51" w:name="do|peI|ttI|caI|ar1|al2|pt35"/>
      <w:bookmarkEnd w:id="51"/>
      <w:r w:rsidRPr="007333FB">
        <w:rPr>
          <w:rFonts w:ascii="Arial Narrow" w:hAnsi="Arial Narrow"/>
          <w:b/>
          <w:bCs/>
          <w:sz w:val="24"/>
          <w:szCs w:val="24"/>
        </w:rPr>
        <w:t>35.</w:t>
      </w:r>
      <w:r w:rsidRPr="007333FB">
        <w:rPr>
          <w:rFonts w:ascii="Arial Narrow" w:hAnsi="Arial Narrow"/>
          <w:i/>
          <w:iCs/>
          <w:sz w:val="24"/>
          <w:szCs w:val="24"/>
        </w:rPr>
        <w:t>piaţă reglementată dintr-un stat terţ</w:t>
      </w:r>
      <w:r w:rsidRPr="007333FB">
        <w:rPr>
          <w:rFonts w:ascii="Arial Narrow" w:hAnsi="Arial Narrow"/>
          <w:sz w:val="24"/>
          <w:szCs w:val="24"/>
        </w:rPr>
        <w:t xml:space="preserve"> - piaţă financiară recunoscută de statul membru de origine al asigurătorului, care îndeplineşte cerinţele pct. 31 şi unde instrumentele financiare tranzacţionate sunt de o calitate comparabilă cu cea a instrumentelor tranzacţionate în cadrul pieţelor reglementate din statul membru respectiv;</w:t>
      </w:r>
    </w:p>
    <w:p w:rsidR="007333FB" w:rsidRPr="007333FB" w:rsidRDefault="007333FB" w:rsidP="007333FB">
      <w:pPr>
        <w:spacing w:after="0"/>
        <w:rPr>
          <w:rFonts w:ascii="Arial Narrow" w:hAnsi="Arial Narrow"/>
          <w:sz w:val="24"/>
          <w:szCs w:val="24"/>
        </w:rPr>
      </w:pPr>
      <w:bookmarkStart w:id="52" w:name="do|peI|ttI|caI|ar1|al2|pt36"/>
      <w:r w:rsidRPr="007333FB">
        <w:rPr>
          <w:rFonts w:ascii="Arial Narrow" w:hAnsi="Arial Narrow"/>
          <w:b/>
          <w:bCs/>
          <w:noProof/>
          <w:sz w:val="24"/>
          <w:szCs w:val="24"/>
          <w:lang w:eastAsia="ro-RO"/>
        </w:rPr>
        <w:drawing>
          <wp:inline distT="0" distB="0" distL="0" distR="0" wp14:anchorId="4C298975" wp14:editId="708B3A13">
            <wp:extent cx="95250" cy="95250"/>
            <wp:effectExtent l="0" t="0" r="0" b="0"/>
            <wp:docPr id="1104" name="Imagine 110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1|al2|pt3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
      <w:r w:rsidRPr="007333FB">
        <w:rPr>
          <w:rFonts w:ascii="Arial Narrow" w:hAnsi="Arial Narrow"/>
          <w:b/>
          <w:bCs/>
          <w:sz w:val="24"/>
          <w:szCs w:val="24"/>
        </w:rPr>
        <w:t>36.</w:t>
      </w:r>
      <w:r w:rsidRPr="007333FB">
        <w:rPr>
          <w:rFonts w:ascii="Arial Narrow" w:hAnsi="Arial Narrow"/>
          <w:i/>
          <w:iCs/>
          <w:sz w:val="24"/>
          <w:szCs w:val="24"/>
        </w:rPr>
        <w:t>potenţial achizitor</w:t>
      </w:r>
      <w:r w:rsidRPr="007333FB">
        <w:rPr>
          <w:rFonts w:ascii="Arial Narrow" w:hAnsi="Arial Narrow"/>
          <w:sz w:val="24"/>
          <w:szCs w:val="24"/>
        </w:rPr>
        <w:t xml:space="preserve"> - persoană fizică sau juridică ce acţionează singură sau concertat şi îşi propune:</w:t>
      </w:r>
    </w:p>
    <w:p w:rsidR="007333FB" w:rsidRPr="007333FB" w:rsidRDefault="007333FB" w:rsidP="007333FB">
      <w:pPr>
        <w:spacing w:after="0"/>
        <w:rPr>
          <w:rFonts w:ascii="Arial Narrow" w:hAnsi="Arial Narrow"/>
          <w:sz w:val="24"/>
          <w:szCs w:val="24"/>
        </w:rPr>
      </w:pPr>
      <w:bookmarkStart w:id="53" w:name="do|peI|ttI|caI|ar1|al2|pt36|lia"/>
      <w:bookmarkEnd w:id="53"/>
      <w:r w:rsidRPr="007333FB">
        <w:rPr>
          <w:rFonts w:ascii="Arial Narrow" w:hAnsi="Arial Narrow"/>
          <w:b/>
          <w:bCs/>
          <w:sz w:val="24"/>
          <w:szCs w:val="24"/>
        </w:rPr>
        <w:t>a)</w:t>
      </w:r>
      <w:r w:rsidRPr="007333FB">
        <w:rPr>
          <w:rFonts w:ascii="Arial Narrow" w:hAnsi="Arial Narrow"/>
          <w:sz w:val="24"/>
          <w:szCs w:val="24"/>
        </w:rPr>
        <w:t>să achiziţioneze, direct sau indirect, o participaţie calificată într-o societate;</w:t>
      </w:r>
    </w:p>
    <w:p w:rsidR="007333FB" w:rsidRPr="007333FB" w:rsidRDefault="007333FB" w:rsidP="007333FB">
      <w:pPr>
        <w:spacing w:after="0"/>
        <w:rPr>
          <w:rFonts w:ascii="Arial Narrow" w:hAnsi="Arial Narrow"/>
          <w:sz w:val="24"/>
          <w:szCs w:val="24"/>
        </w:rPr>
      </w:pPr>
      <w:bookmarkStart w:id="54" w:name="do|peI|ttI|caI|ar1|al2|pt36|lib"/>
      <w:r w:rsidRPr="007333FB">
        <w:rPr>
          <w:rFonts w:ascii="Arial Narrow" w:hAnsi="Arial Narrow"/>
          <w:b/>
          <w:bCs/>
          <w:noProof/>
          <w:sz w:val="24"/>
          <w:szCs w:val="24"/>
          <w:lang w:eastAsia="ro-RO"/>
        </w:rPr>
        <w:drawing>
          <wp:inline distT="0" distB="0" distL="0" distR="0" wp14:anchorId="283FCC50" wp14:editId="328DD1A2">
            <wp:extent cx="95250" cy="95250"/>
            <wp:effectExtent l="0" t="0" r="0" b="0"/>
            <wp:docPr id="1103" name="Imagine 110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1|al2|pt36|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
      <w:r w:rsidRPr="007333FB">
        <w:rPr>
          <w:rFonts w:ascii="Arial Narrow" w:hAnsi="Arial Narrow"/>
          <w:b/>
          <w:bCs/>
          <w:sz w:val="24"/>
          <w:szCs w:val="24"/>
        </w:rPr>
        <w:t>b)</w:t>
      </w:r>
      <w:r w:rsidRPr="007333FB">
        <w:rPr>
          <w:rFonts w:ascii="Arial Narrow" w:hAnsi="Arial Narrow"/>
          <w:sz w:val="24"/>
          <w:szCs w:val="24"/>
        </w:rPr>
        <w:t>să îşi majoreze, direct sau indirect, drepturile de vot sau capitalul deţinut într-o societate, astfel încât:</w:t>
      </w:r>
    </w:p>
    <w:p w:rsidR="007333FB" w:rsidRPr="007333FB" w:rsidRDefault="007333FB" w:rsidP="007333FB">
      <w:pPr>
        <w:spacing w:after="0"/>
        <w:rPr>
          <w:rFonts w:ascii="Arial Narrow" w:hAnsi="Arial Narrow"/>
          <w:sz w:val="24"/>
          <w:szCs w:val="24"/>
        </w:rPr>
      </w:pPr>
      <w:bookmarkStart w:id="55" w:name="do|peI|ttI|caI|ar1|al2|pt36|lib|pa1"/>
      <w:bookmarkEnd w:id="55"/>
      <w:r w:rsidRPr="007333FB">
        <w:rPr>
          <w:rFonts w:ascii="Arial Narrow" w:hAnsi="Arial Narrow"/>
          <w:sz w:val="24"/>
          <w:szCs w:val="24"/>
        </w:rPr>
        <w:t>(i)participaţia să atingă sau să depăşească 20%, 33% sau 50% din drepturile de vot sau din capitalul social;</w:t>
      </w:r>
    </w:p>
    <w:p w:rsidR="007333FB" w:rsidRPr="007333FB" w:rsidRDefault="007333FB" w:rsidP="007333FB">
      <w:pPr>
        <w:spacing w:after="0"/>
        <w:rPr>
          <w:rFonts w:ascii="Arial Narrow" w:hAnsi="Arial Narrow"/>
          <w:sz w:val="24"/>
          <w:szCs w:val="24"/>
        </w:rPr>
      </w:pPr>
      <w:bookmarkStart w:id="56" w:name="do|peI|ttI|caI|ar1|al2|pt36|lib|pa2"/>
      <w:bookmarkEnd w:id="56"/>
      <w:r w:rsidRPr="007333FB">
        <w:rPr>
          <w:rFonts w:ascii="Arial Narrow" w:hAnsi="Arial Narrow"/>
          <w:sz w:val="24"/>
          <w:szCs w:val="24"/>
        </w:rPr>
        <w:t>(ii)societatea să devină filiala sa;</w:t>
      </w:r>
    </w:p>
    <w:p w:rsidR="007333FB" w:rsidRPr="007333FB" w:rsidRDefault="007333FB" w:rsidP="007333FB">
      <w:pPr>
        <w:spacing w:after="0"/>
        <w:rPr>
          <w:rFonts w:ascii="Arial Narrow" w:hAnsi="Arial Narrow"/>
          <w:sz w:val="24"/>
          <w:szCs w:val="24"/>
        </w:rPr>
      </w:pPr>
      <w:bookmarkStart w:id="57" w:name="do|peI|ttI|caI|ar1|al2|pt37"/>
      <w:r w:rsidRPr="007333FB">
        <w:rPr>
          <w:rFonts w:ascii="Arial Narrow" w:hAnsi="Arial Narrow"/>
          <w:b/>
          <w:bCs/>
          <w:noProof/>
          <w:sz w:val="24"/>
          <w:szCs w:val="24"/>
          <w:lang w:eastAsia="ro-RO"/>
        </w:rPr>
        <w:drawing>
          <wp:inline distT="0" distB="0" distL="0" distR="0" wp14:anchorId="05B01304" wp14:editId="4ED627CA">
            <wp:extent cx="95250" cy="95250"/>
            <wp:effectExtent l="0" t="0" r="0" b="0"/>
            <wp:docPr id="1102" name="Imagine 110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1|al2|pt3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
      <w:r w:rsidRPr="007333FB">
        <w:rPr>
          <w:rFonts w:ascii="Arial Narrow" w:hAnsi="Arial Narrow"/>
          <w:b/>
          <w:bCs/>
          <w:sz w:val="24"/>
          <w:szCs w:val="24"/>
        </w:rPr>
        <w:t>37.</w:t>
      </w:r>
      <w:r w:rsidRPr="007333FB">
        <w:rPr>
          <w:rFonts w:ascii="Arial Narrow" w:hAnsi="Arial Narrow"/>
          <w:sz w:val="24"/>
          <w:szCs w:val="24"/>
        </w:rPr>
        <w:t>prevederi legale:</w:t>
      </w:r>
    </w:p>
    <w:p w:rsidR="007333FB" w:rsidRPr="007333FB" w:rsidRDefault="007333FB" w:rsidP="007333FB">
      <w:pPr>
        <w:spacing w:after="0"/>
        <w:rPr>
          <w:rFonts w:ascii="Arial Narrow" w:hAnsi="Arial Narrow"/>
          <w:sz w:val="24"/>
          <w:szCs w:val="24"/>
        </w:rPr>
      </w:pPr>
      <w:bookmarkStart w:id="58" w:name="do|peI|ttI|caI|ar1|al2|pt37|lia"/>
      <w:bookmarkEnd w:id="58"/>
      <w:r w:rsidRPr="007333FB">
        <w:rPr>
          <w:rFonts w:ascii="Arial Narrow" w:hAnsi="Arial Narrow"/>
          <w:b/>
          <w:bCs/>
          <w:sz w:val="24"/>
          <w:szCs w:val="24"/>
        </w:rPr>
        <w:t>a)</w:t>
      </w:r>
      <w:r w:rsidRPr="007333FB">
        <w:rPr>
          <w:rFonts w:ascii="Arial Narrow" w:hAnsi="Arial Narrow"/>
          <w:sz w:val="24"/>
          <w:szCs w:val="24"/>
        </w:rPr>
        <w:t>prezenta lege şi reglementările emise de A.S.F. în aplicarea acesteia;</w:t>
      </w:r>
    </w:p>
    <w:p w:rsidR="007333FB" w:rsidRPr="007333FB" w:rsidRDefault="007333FB" w:rsidP="007333FB">
      <w:pPr>
        <w:spacing w:after="0"/>
        <w:rPr>
          <w:rFonts w:ascii="Arial Narrow" w:hAnsi="Arial Narrow"/>
          <w:sz w:val="24"/>
          <w:szCs w:val="24"/>
        </w:rPr>
      </w:pPr>
      <w:bookmarkStart w:id="59" w:name="do|peI|ttI|caI|ar1|al2|pt37|lib"/>
      <w:bookmarkEnd w:id="59"/>
      <w:r w:rsidRPr="007333FB">
        <w:rPr>
          <w:rFonts w:ascii="Arial Narrow" w:hAnsi="Arial Narrow"/>
          <w:b/>
          <w:bCs/>
          <w:sz w:val="24"/>
          <w:szCs w:val="24"/>
        </w:rPr>
        <w:t>b)</w:t>
      </w:r>
      <w:r w:rsidRPr="007333FB">
        <w:rPr>
          <w:rFonts w:ascii="Arial Narrow" w:hAnsi="Arial Narrow"/>
          <w:sz w:val="24"/>
          <w:szCs w:val="24"/>
        </w:rPr>
        <w:t>actele delegate, standardele tehnice de reglementare şi cele de aplicare emise de Comisia Europeană;</w:t>
      </w:r>
    </w:p>
    <w:p w:rsidR="007333FB" w:rsidRPr="007333FB" w:rsidRDefault="007333FB" w:rsidP="007333FB">
      <w:pPr>
        <w:spacing w:after="0"/>
        <w:rPr>
          <w:rFonts w:ascii="Arial Narrow" w:hAnsi="Arial Narrow"/>
          <w:sz w:val="24"/>
          <w:szCs w:val="24"/>
        </w:rPr>
      </w:pPr>
      <w:bookmarkStart w:id="60" w:name="do|peI|ttI|caI|ar1|al2|pt38"/>
      <w:bookmarkEnd w:id="60"/>
      <w:r w:rsidRPr="007333FB">
        <w:rPr>
          <w:rFonts w:ascii="Arial Narrow" w:hAnsi="Arial Narrow"/>
          <w:b/>
          <w:bCs/>
          <w:sz w:val="24"/>
          <w:szCs w:val="24"/>
        </w:rPr>
        <w:t>38.</w:t>
      </w:r>
      <w:r w:rsidRPr="007333FB">
        <w:rPr>
          <w:rFonts w:ascii="Arial Narrow" w:hAnsi="Arial Narrow"/>
          <w:i/>
          <w:iCs/>
          <w:sz w:val="24"/>
          <w:szCs w:val="24"/>
        </w:rPr>
        <w:t>principiul documentării</w:t>
      </w:r>
      <w:r w:rsidRPr="007333FB">
        <w:rPr>
          <w:rFonts w:ascii="Arial Narrow" w:hAnsi="Arial Narrow"/>
          <w:sz w:val="24"/>
          <w:szCs w:val="24"/>
        </w:rPr>
        <w:t xml:space="preserve"> - principiu conform căruia procesele desfăşurate de societăţi, inclusiv cel decizional, şi procesul de supraveghere realizat de A.S.F. sunt fundamentate prin documente justificative;</w:t>
      </w:r>
    </w:p>
    <w:p w:rsidR="007333FB" w:rsidRPr="007333FB" w:rsidRDefault="007333FB" w:rsidP="007333FB">
      <w:pPr>
        <w:spacing w:after="0"/>
        <w:rPr>
          <w:rFonts w:ascii="Arial Narrow" w:hAnsi="Arial Narrow"/>
          <w:sz w:val="24"/>
          <w:szCs w:val="24"/>
        </w:rPr>
      </w:pPr>
      <w:bookmarkStart w:id="61" w:name="do|peI|ttI|caI|ar1|al2|pt39"/>
      <w:bookmarkEnd w:id="61"/>
      <w:r w:rsidRPr="007333FB">
        <w:rPr>
          <w:rFonts w:ascii="Arial Narrow" w:hAnsi="Arial Narrow"/>
          <w:b/>
          <w:bCs/>
          <w:sz w:val="24"/>
          <w:szCs w:val="24"/>
        </w:rPr>
        <w:t>39.</w:t>
      </w:r>
      <w:r w:rsidRPr="007333FB">
        <w:rPr>
          <w:rFonts w:ascii="Arial Narrow" w:hAnsi="Arial Narrow"/>
          <w:i/>
          <w:iCs/>
          <w:sz w:val="24"/>
          <w:szCs w:val="24"/>
        </w:rPr>
        <w:t>principiul proporţionalităţii</w:t>
      </w:r>
      <w:r w:rsidRPr="007333FB">
        <w:rPr>
          <w:rFonts w:ascii="Arial Narrow" w:hAnsi="Arial Narrow"/>
          <w:sz w:val="24"/>
          <w:szCs w:val="24"/>
        </w:rPr>
        <w:t xml:space="preserve"> - principiu care are în vedere natura, amploarea şi complexitatea riscurilor inerente activităţii desfăşurate de societăţi;</w:t>
      </w:r>
    </w:p>
    <w:p w:rsidR="007333FB" w:rsidRPr="007333FB" w:rsidRDefault="007333FB" w:rsidP="007333FB">
      <w:pPr>
        <w:spacing w:after="0"/>
        <w:rPr>
          <w:rFonts w:ascii="Arial Narrow" w:hAnsi="Arial Narrow"/>
          <w:sz w:val="24"/>
          <w:szCs w:val="24"/>
        </w:rPr>
      </w:pPr>
      <w:bookmarkStart w:id="62" w:name="do|peI|ttI|caI|ar1|al2|pt40"/>
      <w:bookmarkEnd w:id="62"/>
      <w:r w:rsidRPr="007333FB">
        <w:rPr>
          <w:rFonts w:ascii="Arial Narrow" w:hAnsi="Arial Narrow"/>
          <w:b/>
          <w:bCs/>
          <w:sz w:val="24"/>
          <w:szCs w:val="24"/>
        </w:rPr>
        <w:t>40.</w:t>
      </w:r>
      <w:r w:rsidRPr="007333FB">
        <w:rPr>
          <w:rFonts w:ascii="Arial Narrow" w:hAnsi="Arial Narrow"/>
          <w:i/>
          <w:iCs/>
          <w:sz w:val="24"/>
          <w:szCs w:val="24"/>
        </w:rPr>
        <w:t>principiul raţionamentului calificat</w:t>
      </w:r>
      <w:r w:rsidRPr="007333FB">
        <w:rPr>
          <w:rFonts w:ascii="Arial Narrow" w:hAnsi="Arial Narrow"/>
          <w:sz w:val="24"/>
          <w:szCs w:val="24"/>
        </w:rPr>
        <w:t xml:space="preserve"> - principiu conform căruia se formează opinii şi se adoptă decizii pe baza unor seturi de criterii şi a experienţei proprii în ceea ce priveşte activitatea societăţilor, cum ar fi politicile aplicate, cultura riscului, </w:t>
      </w:r>
      <w:proofErr w:type="spellStart"/>
      <w:r w:rsidRPr="007333FB">
        <w:rPr>
          <w:rFonts w:ascii="Arial Narrow" w:hAnsi="Arial Narrow"/>
          <w:sz w:val="24"/>
          <w:szCs w:val="24"/>
        </w:rPr>
        <w:t>prudenţialitatea</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63" w:name="do|peI|ttI|caI|ar1|al2|pt41"/>
      <w:bookmarkEnd w:id="63"/>
      <w:r w:rsidRPr="007333FB">
        <w:rPr>
          <w:rFonts w:ascii="Arial Narrow" w:hAnsi="Arial Narrow"/>
          <w:b/>
          <w:bCs/>
          <w:sz w:val="24"/>
          <w:szCs w:val="24"/>
        </w:rPr>
        <w:t>41.</w:t>
      </w:r>
      <w:r w:rsidRPr="007333FB">
        <w:rPr>
          <w:rFonts w:ascii="Arial Narrow" w:hAnsi="Arial Narrow"/>
          <w:i/>
          <w:iCs/>
          <w:sz w:val="24"/>
          <w:szCs w:val="24"/>
        </w:rPr>
        <w:t>proiect de achiziţie</w:t>
      </w:r>
      <w:r w:rsidRPr="007333FB">
        <w:rPr>
          <w:rFonts w:ascii="Arial Narrow" w:hAnsi="Arial Narrow"/>
          <w:sz w:val="24"/>
          <w:szCs w:val="24"/>
        </w:rPr>
        <w:t xml:space="preserve"> - documentaţia transmisă A.S.F. de către un potenţial achizitor privind achiziţionarea sau majorarea, directă ori indirectă, a drepturilor de vot într-o societate sau majorarea contribuţiei la capitalul social al acesteia;</w:t>
      </w:r>
    </w:p>
    <w:p w:rsidR="007333FB" w:rsidRPr="007333FB" w:rsidRDefault="007333FB" w:rsidP="007333FB">
      <w:pPr>
        <w:spacing w:after="0"/>
        <w:rPr>
          <w:rFonts w:ascii="Arial Narrow" w:hAnsi="Arial Narrow"/>
          <w:sz w:val="24"/>
          <w:szCs w:val="24"/>
        </w:rPr>
      </w:pPr>
      <w:bookmarkStart w:id="64" w:name="do|peI|ttI|caI|ar1|al2|pt42"/>
      <w:bookmarkEnd w:id="64"/>
      <w:r w:rsidRPr="007333FB">
        <w:rPr>
          <w:rFonts w:ascii="Arial Narrow" w:hAnsi="Arial Narrow"/>
          <w:b/>
          <w:bCs/>
          <w:sz w:val="24"/>
          <w:szCs w:val="24"/>
        </w:rPr>
        <w:t>42.</w:t>
      </w:r>
      <w:r w:rsidRPr="007333FB">
        <w:rPr>
          <w:rFonts w:ascii="Arial Narrow" w:hAnsi="Arial Narrow"/>
          <w:i/>
          <w:iCs/>
          <w:sz w:val="24"/>
          <w:szCs w:val="24"/>
        </w:rPr>
        <w:t>prognoza distribuţiei probabilităţilor</w:t>
      </w:r>
      <w:r w:rsidRPr="007333FB">
        <w:rPr>
          <w:rFonts w:ascii="Arial Narrow" w:hAnsi="Arial Narrow"/>
          <w:sz w:val="24"/>
          <w:szCs w:val="24"/>
        </w:rPr>
        <w:t xml:space="preserve"> - funcţie matematică ce atribuie o probabilitate de realizare unei mulţimi integrale de evenimente viitoare care se exclud reciproc;</w:t>
      </w:r>
    </w:p>
    <w:p w:rsidR="007333FB" w:rsidRPr="007333FB" w:rsidRDefault="007333FB" w:rsidP="007333FB">
      <w:pPr>
        <w:spacing w:after="0"/>
        <w:rPr>
          <w:rFonts w:ascii="Arial Narrow" w:hAnsi="Arial Narrow"/>
          <w:sz w:val="24"/>
          <w:szCs w:val="24"/>
        </w:rPr>
      </w:pPr>
      <w:bookmarkStart w:id="65" w:name="do|peI|ttI|caI|ar1|al2|pt43"/>
      <w:r w:rsidRPr="007333FB">
        <w:rPr>
          <w:rFonts w:ascii="Arial Narrow" w:hAnsi="Arial Narrow"/>
          <w:b/>
          <w:bCs/>
          <w:noProof/>
          <w:sz w:val="24"/>
          <w:szCs w:val="24"/>
          <w:lang w:eastAsia="ro-RO"/>
        </w:rPr>
        <w:drawing>
          <wp:inline distT="0" distB="0" distL="0" distR="0" wp14:anchorId="08C15816" wp14:editId="7C5D0673">
            <wp:extent cx="95250" cy="95250"/>
            <wp:effectExtent l="0" t="0" r="0" b="0"/>
            <wp:docPr id="1101" name="Imagine 110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1|al2|pt4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
      <w:r w:rsidRPr="007333FB">
        <w:rPr>
          <w:rFonts w:ascii="Arial Narrow" w:hAnsi="Arial Narrow"/>
          <w:b/>
          <w:bCs/>
          <w:sz w:val="24"/>
          <w:szCs w:val="24"/>
        </w:rPr>
        <w:t>43.</w:t>
      </w:r>
      <w:r w:rsidRPr="007333FB">
        <w:rPr>
          <w:rFonts w:ascii="Arial Narrow" w:hAnsi="Arial Narrow"/>
          <w:i/>
          <w:iCs/>
          <w:sz w:val="24"/>
          <w:szCs w:val="24"/>
        </w:rPr>
        <w:t>proces de supraveghere</w:t>
      </w:r>
      <w:r w:rsidRPr="007333FB">
        <w:rPr>
          <w:rFonts w:ascii="Arial Narrow" w:hAnsi="Arial Narrow"/>
          <w:sz w:val="24"/>
          <w:szCs w:val="24"/>
        </w:rPr>
        <w:t xml:space="preserve"> - proces continuu, flexibil şi iterativ, în care supravegherea prospectivă a societăţilor se bazează pe:</w:t>
      </w:r>
    </w:p>
    <w:p w:rsidR="007333FB" w:rsidRPr="007333FB" w:rsidRDefault="007333FB" w:rsidP="007333FB">
      <w:pPr>
        <w:spacing w:after="0"/>
        <w:rPr>
          <w:rFonts w:ascii="Arial Narrow" w:hAnsi="Arial Narrow"/>
          <w:sz w:val="24"/>
          <w:szCs w:val="24"/>
        </w:rPr>
      </w:pPr>
      <w:bookmarkStart w:id="66" w:name="do|peI|ttI|caI|ar1|al2|pt43|lia"/>
      <w:bookmarkEnd w:id="66"/>
      <w:r w:rsidRPr="007333FB">
        <w:rPr>
          <w:rFonts w:ascii="Arial Narrow" w:hAnsi="Arial Narrow"/>
          <w:b/>
          <w:bCs/>
          <w:sz w:val="24"/>
          <w:szCs w:val="24"/>
        </w:rPr>
        <w:t>a)</w:t>
      </w:r>
      <w:r w:rsidRPr="007333FB">
        <w:rPr>
          <w:rFonts w:ascii="Arial Narrow" w:hAnsi="Arial Narrow"/>
          <w:sz w:val="24"/>
          <w:szCs w:val="24"/>
        </w:rPr>
        <w:t>riscuri;</w:t>
      </w:r>
    </w:p>
    <w:p w:rsidR="007333FB" w:rsidRPr="007333FB" w:rsidRDefault="007333FB" w:rsidP="007333FB">
      <w:pPr>
        <w:spacing w:after="0"/>
        <w:rPr>
          <w:rFonts w:ascii="Arial Narrow" w:hAnsi="Arial Narrow"/>
          <w:sz w:val="24"/>
          <w:szCs w:val="24"/>
        </w:rPr>
      </w:pPr>
      <w:bookmarkStart w:id="67" w:name="do|peI|ttI|caI|ar1|al2|pt43|lib"/>
      <w:r w:rsidRPr="007333FB">
        <w:rPr>
          <w:rFonts w:ascii="Arial Narrow" w:hAnsi="Arial Narrow"/>
          <w:b/>
          <w:bCs/>
          <w:noProof/>
          <w:sz w:val="24"/>
          <w:szCs w:val="24"/>
          <w:lang w:eastAsia="ro-RO"/>
        </w:rPr>
        <w:drawing>
          <wp:inline distT="0" distB="0" distL="0" distR="0" wp14:anchorId="17CD6E67" wp14:editId="3F112C3A">
            <wp:extent cx="95250" cy="95250"/>
            <wp:effectExtent l="0" t="0" r="0" b="0"/>
            <wp:docPr id="1100" name="Imagine 110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1|al2|pt43|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
      <w:r w:rsidRPr="007333FB">
        <w:rPr>
          <w:rFonts w:ascii="Arial Narrow" w:hAnsi="Arial Narrow"/>
          <w:b/>
          <w:bCs/>
          <w:sz w:val="24"/>
          <w:szCs w:val="24"/>
        </w:rPr>
        <w:t>b)</w:t>
      </w:r>
      <w:r w:rsidRPr="007333FB">
        <w:rPr>
          <w:rFonts w:ascii="Arial Narrow" w:hAnsi="Arial Narrow"/>
          <w:sz w:val="24"/>
          <w:szCs w:val="24"/>
        </w:rPr>
        <w:t>cel puţin următoarele principii:</w:t>
      </w:r>
    </w:p>
    <w:p w:rsidR="007333FB" w:rsidRPr="007333FB" w:rsidRDefault="007333FB" w:rsidP="007333FB">
      <w:pPr>
        <w:spacing w:after="0"/>
        <w:rPr>
          <w:rFonts w:ascii="Arial Narrow" w:hAnsi="Arial Narrow"/>
          <w:sz w:val="24"/>
          <w:szCs w:val="24"/>
        </w:rPr>
      </w:pPr>
      <w:bookmarkStart w:id="68" w:name="do|peI|ttI|caI|ar1|al2|pt43|lib|pa1"/>
      <w:bookmarkEnd w:id="68"/>
      <w:r w:rsidRPr="007333FB">
        <w:rPr>
          <w:rFonts w:ascii="Arial Narrow" w:hAnsi="Arial Narrow"/>
          <w:sz w:val="24"/>
          <w:szCs w:val="24"/>
        </w:rPr>
        <w:t>(i)proporţionalităţii;</w:t>
      </w:r>
    </w:p>
    <w:p w:rsidR="007333FB" w:rsidRPr="007333FB" w:rsidRDefault="007333FB" w:rsidP="007333FB">
      <w:pPr>
        <w:spacing w:after="0"/>
        <w:rPr>
          <w:rFonts w:ascii="Arial Narrow" w:hAnsi="Arial Narrow"/>
          <w:sz w:val="24"/>
          <w:szCs w:val="24"/>
        </w:rPr>
      </w:pPr>
      <w:bookmarkStart w:id="69" w:name="do|peI|ttI|caI|ar1|al2|pt43|lib|pa2"/>
      <w:bookmarkEnd w:id="69"/>
      <w:r w:rsidRPr="007333FB">
        <w:rPr>
          <w:rFonts w:ascii="Arial Narrow" w:hAnsi="Arial Narrow"/>
          <w:sz w:val="24"/>
          <w:szCs w:val="24"/>
        </w:rPr>
        <w:t>(ii)raţionamentului calificat;</w:t>
      </w:r>
    </w:p>
    <w:p w:rsidR="007333FB" w:rsidRPr="007333FB" w:rsidRDefault="007333FB" w:rsidP="007333FB">
      <w:pPr>
        <w:spacing w:after="0"/>
        <w:rPr>
          <w:rFonts w:ascii="Arial Narrow" w:hAnsi="Arial Narrow"/>
          <w:sz w:val="24"/>
          <w:szCs w:val="24"/>
        </w:rPr>
      </w:pPr>
      <w:bookmarkStart w:id="70" w:name="do|peI|ttI|caI|ar1|al2|pt43|lib|pa3"/>
      <w:bookmarkEnd w:id="70"/>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)documentării;</w:t>
      </w:r>
    </w:p>
    <w:p w:rsidR="007333FB" w:rsidRPr="007333FB" w:rsidRDefault="007333FB" w:rsidP="007333FB">
      <w:pPr>
        <w:spacing w:after="0"/>
        <w:rPr>
          <w:rFonts w:ascii="Arial Narrow" w:hAnsi="Arial Narrow"/>
          <w:vanish/>
          <w:sz w:val="24"/>
          <w:szCs w:val="24"/>
        </w:rPr>
      </w:pPr>
      <w:bookmarkStart w:id="71" w:name="do|peI|ttI|caI|ar1|al2|pt44:4"/>
      <w:bookmarkEnd w:id="71"/>
      <w:r w:rsidRPr="007333FB">
        <w:rPr>
          <w:rFonts w:ascii="Arial Narrow" w:hAnsi="Arial Narrow"/>
          <w:b/>
          <w:bCs/>
          <w:vanish/>
          <w:sz w:val="24"/>
          <w:szCs w:val="24"/>
        </w:rPr>
        <w:t>44.</w:t>
      </w:r>
      <w:r w:rsidRPr="007333FB">
        <w:rPr>
          <w:rFonts w:ascii="Arial Narrow" w:hAnsi="Arial Narrow"/>
          <w:i/>
          <w:iCs/>
          <w:vanish/>
          <w:sz w:val="24"/>
          <w:szCs w:val="24"/>
        </w:rPr>
        <w:t>reasigurare</w:t>
      </w:r>
      <w:r w:rsidRPr="007333FB">
        <w:rPr>
          <w:rFonts w:ascii="Arial Narrow" w:hAnsi="Arial Narrow"/>
          <w:vanish/>
          <w:sz w:val="24"/>
          <w:szCs w:val="24"/>
        </w:rPr>
        <w:t xml:space="preserve"> - operaţiune care constă în preluarea riscurilor cedate de un asigurător sau reasigurător din statele membre sau din state terţe;</w:t>
      </w:r>
    </w:p>
    <w:p w:rsidR="007333FB" w:rsidRPr="007333FB" w:rsidRDefault="007333FB" w:rsidP="007333FB">
      <w:pPr>
        <w:spacing w:after="0"/>
        <w:rPr>
          <w:rFonts w:ascii="Arial Narrow" w:hAnsi="Arial Narrow"/>
          <w:sz w:val="24"/>
          <w:szCs w:val="24"/>
        </w:rPr>
      </w:pPr>
      <w:bookmarkStart w:id="72" w:name="do|peI|ttI|caI|ar1|al2|pt44"/>
      <w:r w:rsidRPr="007333FB">
        <w:rPr>
          <w:rFonts w:ascii="Arial Narrow" w:hAnsi="Arial Narrow"/>
          <w:b/>
          <w:bCs/>
          <w:noProof/>
          <w:sz w:val="24"/>
          <w:szCs w:val="24"/>
          <w:lang w:eastAsia="ro-RO"/>
        </w:rPr>
        <w:drawing>
          <wp:inline distT="0" distB="0" distL="0" distR="0" wp14:anchorId="10DA7980" wp14:editId="2873E178">
            <wp:extent cx="95250" cy="95250"/>
            <wp:effectExtent l="0" t="0" r="0" b="0"/>
            <wp:docPr id="1099" name="Imagine 109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1|al2|pt4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
      <w:r w:rsidRPr="007333FB">
        <w:rPr>
          <w:rFonts w:ascii="Arial Narrow" w:hAnsi="Arial Narrow"/>
          <w:b/>
          <w:bCs/>
          <w:sz w:val="24"/>
          <w:szCs w:val="24"/>
        </w:rPr>
        <w:t>44.</w:t>
      </w:r>
      <w:r w:rsidRPr="007333FB">
        <w:rPr>
          <w:rFonts w:ascii="Arial Narrow" w:hAnsi="Arial Narrow"/>
          <w:sz w:val="24"/>
          <w:szCs w:val="24"/>
        </w:rPr>
        <w:t>reasigurare - operaţiune care constă în una dintre următoarele:</w:t>
      </w:r>
    </w:p>
    <w:p w:rsidR="007333FB" w:rsidRPr="007333FB" w:rsidRDefault="007333FB" w:rsidP="007333FB">
      <w:pPr>
        <w:spacing w:after="0"/>
        <w:rPr>
          <w:rFonts w:ascii="Arial Narrow" w:hAnsi="Arial Narrow"/>
          <w:sz w:val="24"/>
          <w:szCs w:val="24"/>
        </w:rPr>
      </w:pPr>
      <w:bookmarkStart w:id="73" w:name="do|peI|ttI|caI|ar1|al2|pt44|lia"/>
      <w:bookmarkEnd w:id="73"/>
      <w:r w:rsidRPr="007333FB">
        <w:rPr>
          <w:rFonts w:ascii="Arial Narrow" w:hAnsi="Arial Narrow"/>
          <w:b/>
          <w:bCs/>
          <w:sz w:val="24"/>
          <w:szCs w:val="24"/>
        </w:rPr>
        <w:t>a)</w:t>
      </w:r>
      <w:r w:rsidRPr="007333FB">
        <w:rPr>
          <w:rFonts w:ascii="Arial Narrow" w:hAnsi="Arial Narrow"/>
          <w:sz w:val="24"/>
          <w:szCs w:val="24"/>
        </w:rPr>
        <w:t xml:space="preserve">preluarea riscurilor cedate de un asigurător sau </w:t>
      </w:r>
      <w:proofErr w:type="spellStart"/>
      <w:r w:rsidRPr="007333FB">
        <w:rPr>
          <w:rFonts w:ascii="Arial Narrow" w:hAnsi="Arial Narrow"/>
          <w:sz w:val="24"/>
          <w:szCs w:val="24"/>
        </w:rPr>
        <w:t>reasigurător</w:t>
      </w:r>
      <w:proofErr w:type="spellEnd"/>
      <w:r w:rsidRPr="007333FB">
        <w:rPr>
          <w:rFonts w:ascii="Arial Narrow" w:hAnsi="Arial Narrow"/>
          <w:sz w:val="24"/>
          <w:szCs w:val="24"/>
        </w:rPr>
        <w:t xml:space="preserve"> din statele membre sau din state terţe;</w:t>
      </w:r>
    </w:p>
    <w:p w:rsidR="007333FB" w:rsidRPr="007333FB" w:rsidRDefault="007333FB" w:rsidP="007333FB">
      <w:pPr>
        <w:spacing w:after="0"/>
        <w:rPr>
          <w:rFonts w:ascii="Arial Narrow" w:hAnsi="Arial Narrow"/>
          <w:sz w:val="24"/>
          <w:szCs w:val="24"/>
        </w:rPr>
      </w:pPr>
      <w:bookmarkStart w:id="74" w:name="do|peI|ttI|caI|ar1|al2|pt44|lib"/>
      <w:bookmarkEnd w:id="74"/>
      <w:r w:rsidRPr="007333FB">
        <w:rPr>
          <w:rFonts w:ascii="Arial Narrow" w:hAnsi="Arial Narrow"/>
          <w:b/>
          <w:bCs/>
          <w:sz w:val="24"/>
          <w:szCs w:val="24"/>
        </w:rPr>
        <w:t>b)</w:t>
      </w:r>
      <w:r w:rsidRPr="007333FB">
        <w:rPr>
          <w:rFonts w:ascii="Arial Narrow" w:hAnsi="Arial Narrow"/>
          <w:sz w:val="24"/>
          <w:szCs w:val="24"/>
        </w:rPr>
        <w:t xml:space="preserve">acoperire de către un </w:t>
      </w:r>
      <w:proofErr w:type="spellStart"/>
      <w:r w:rsidRPr="007333FB">
        <w:rPr>
          <w:rFonts w:ascii="Arial Narrow" w:hAnsi="Arial Narrow"/>
          <w:sz w:val="24"/>
          <w:szCs w:val="24"/>
        </w:rPr>
        <w:t>reasigurător</w:t>
      </w:r>
      <w:proofErr w:type="spellEnd"/>
      <w:r w:rsidRPr="007333FB">
        <w:rPr>
          <w:rFonts w:ascii="Arial Narrow" w:hAnsi="Arial Narrow"/>
          <w:sz w:val="24"/>
          <w:szCs w:val="24"/>
        </w:rPr>
        <w:t xml:space="preserve"> a unei instituţii care intră în domeniul de aplicare al Directivei (UE) </w:t>
      </w:r>
      <w:hyperlink r:id="rId19" w:history="1">
        <w:r w:rsidRPr="007333FB">
          <w:rPr>
            <w:rStyle w:val="Hyperlink"/>
            <w:rFonts w:ascii="Arial Narrow" w:hAnsi="Arial Narrow"/>
            <w:sz w:val="24"/>
            <w:szCs w:val="24"/>
          </w:rPr>
          <w:t>2016/2.341</w:t>
        </w:r>
      </w:hyperlink>
      <w:r w:rsidRPr="007333FB">
        <w:rPr>
          <w:rFonts w:ascii="Arial Narrow" w:hAnsi="Arial Narrow"/>
          <w:sz w:val="24"/>
          <w:szCs w:val="24"/>
        </w:rPr>
        <w:t xml:space="preserve"> a Parlamentului European şi a Consiliului din 14 decembrie 2016 privind activităţile şi supravegherea instituţiilor pentru furnizarea de pensii ocupaţionale (IORP);</w:t>
      </w:r>
      <w:r w:rsidRPr="007333FB">
        <w:rPr>
          <w:rFonts w:ascii="Arial Narrow" w:hAnsi="Arial Narrow"/>
          <w:sz w:val="24"/>
          <w:szCs w:val="24"/>
        </w:rPr>
        <w:br/>
      </w:r>
      <w:r w:rsidRPr="007333FB">
        <w:rPr>
          <w:rFonts w:ascii="Arial Narrow" w:hAnsi="Arial Narrow"/>
          <w:i/>
          <w:iCs/>
          <w:noProof/>
          <w:sz w:val="24"/>
          <w:szCs w:val="24"/>
          <w:lang w:eastAsia="ro-RO"/>
        </w:rPr>
        <w:drawing>
          <wp:inline distT="0" distB="0" distL="0" distR="0" wp14:anchorId="009D7464" wp14:editId="3386D1DB">
            <wp:extent cx="85725" cy="85725"/>
            <wp:effectExtent l="0" t="0" r="9525" b="9525"/>
            <wp:docPr id="1098" name="Imagine 1098"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606_0002" descr="C:\Users\user\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333FB">
        <w:rPr>
          <w:rFonts w:ascii="Arial Narrow" w:hAnsi="Arial Narrow"/>
          <w:i/>
          <w:iCs/>
          <w:sz w:val="24"/>
          <w:szCs w:val="24"/>
        </w:rPr>
        <w:t xml:space="preserve">(la data 01-oct-2018 Art. 1, alin. (2), punctul 44. din partea I, titlul I, capitolul I modificat de Art. 37, punctul 1. din capitolul IX din </w:t>
      </w:r>
      <w:hyperlink r:id="rId20" w:anchor="do|caix|ar37|pt1" w:history="1">
        <w:r w:rsidRPr="007333FB">
          <w:rPr>
            <w:rStyle w:val="Hyperlink"/>
            <w:rFonts w:ascii="Arial Narrow" w:hAnsi="Arial Narrow"/>
            <w:i/>
            <w:iCs/>
            <w:sz w:val="24"/>
            <w:szCs w:val="24"/>
          </w:rPr>
          <w:t>Legea 236/2018</w:t>
        </w:r>
      </w:hyperlink>
      <w:r w:rsidRPr="007333FB">
        <w:rPr>
          <w:rFonts w:ascii="Arial Narrow" w:hAnsi="Arial Narrow"/>
          <w:i/>
          <w:iCs/>
          <w:sz w:val="24"/>
          <w:szCs w:val="24"/>
        </w:rPr>
        <w:t xml:space="preserve"> )</w:t>
      </w:r>
    </w:p>
    <w:p w:rsidR="007333FB" w:rsidRPr="007333FB" w:rsidRDefault="007333FB" w:rsidP="007333FB">
      <w:pPr>
        <w:spacing w:after="0"/>
        <w:rPr>
          <w:rFonts w:ascii="Arial Narrow" w:hAnsi="Arial Narrow"/>
          <w:sz w:val="24"/>
          <w:szCs w:val="24"/>
        </w:rPr>
      </w:pPr>
      <w:bookmarkStart w:id="75" w:name="do|peI|ttI|caI|ar1|al2|pt45"/>
      <w:bookmarkEnd w:id="75"/>
      <w:r w:rsidRPr="007333FB">
        <w:rPr>
          <w:rFonts w:ascii="Arial Narrow" w:hAnsi="Arial Narrow"/>
          <w:b/>
          <w:bCs/>
          <w:sz w:val="24"/>
          <w:szCs w:val="24"/>
        </w:rPr>
        <w:t>45.</w:t>
      </w:r>
      <w:r w:rsidRPr="007333FB">
        <w:rPr>
          <w:rFonts w:ascii="Arial Narrow" w:hAnsi="Arial Narrow"/>
          <w:i/>
          <w:iCs/>
          <w:sz w:val="24"/>
          <w:szCs w:val="24"/>
        </w:rPr>
        <w:t>reasigurător</w:t>
      </w:r>
      <w:r w:rsidRPr="007333FB">
        <w:rPr>
          <w:rFonts w:ascii="Arial Narrow" w:hAnsi="Arial Narrow"/>
          <w:sz w:val="24"/>
          <w:szCs w:val="24"/>
        </w:rPr>
        <w:t xml:space="preserve"> - societate de reasigurări care este autorizată să funcţioneze în conformitate cu titlul I cap. III;</w:t>
      </w:r>
    </w:p>
    <w:p w:rsidR="007333FB" w:rsidRPr="007333FB" w:rsidRDefault="007333FB" w:rsidP="007333FB">
      <w:pPr>
        <w:spacing w:after="0"/>
        <w:rPr>
          <w:rFonts w:ascii="Arial Narrow" w:hAnsi="Arial Narrow"/>
          <w:sz w:val="24"/>
          <w:szCs w:val="24"/>
        </w:rPr>
      </w:pPr>
      <w:bookmarkStart w:id="76" w:name="do|peI|ttI|caI|ar1|al2|pt46"/>
      <w:bookmarkEnd w:id="76"/>
      <w:r w:rsidRPr="007333FB">
        <w:rPr>
          <w:rFonts w:ascii="Arial Narrow" w:hAnsi="Arial Narrow"/>
          <w:b/>
          <w:bCs/>
          <w:sz w:val="24"/>
          <w:szCs w:val="24"/>
        </w:rPr>
        <w:t>46.</w:t>
      </w:r>
      <w:r w:rsidRPr="007333FB">
        <w:rPr>
          <w:rFonts w:ascii="Arial Narrow" w:hAnsi="Arial Narrow"/>
          <w:i/>
          <w:iCs/>
          <w:sz w:val="24"/>
          <w:szCs w:val="24"/>
        </w:rPr>
        <w:t>reasigurător captiv</w:t>
      </w:r>
      <w:r w:rsidRPr="007333FB">
        <w:rPr>
          <w:rFonts w:ascii="Arial Narrow" w:hAnsi="Arial Narrow"/>
          <w:sz w:val="24"/>
          <w:szCs w:val="24"/>
        </w:rPr>
        <w:t xml:space="preserve"> - </w:t>
      </w:r>
      <w:proofErr w:type="spellStart"/>
      <w:r w:rsidRPr="007333FB">
        <w:rPr>
          <w:rFonts w:ascii="Arial Narrow" w:hAnsi="Arial Narrow"/>
          <w:sz w:val="24"/>
          <w:szCs w:val="24"/>
        </w:rPr>
        <w:t>reasigurător</w:t>
      </w:r>
      <w:proofErr w:type="spellEnd"/>
      <w:r w:rsidRPr="007333FB">
        <w:rPr>
          <w:rFonts w:ascii="Arial Narrow" w:hAnsi="Arial Narrow"/>
          <w:sz w:val="24"/>
          <w:szCs w:val="24"/>
        </w:rPr>
        <w:t xml:space="preserve"> deţinut fie de o societate financiară, alta decât un asigurător, un </w:t>
      </w:r>
      <w:proofErr w:type="spellStart"/>
      <w:r w:rsidRPr="007333FB">
        <w:rPr>
          <w:rFonts w:ascii="Arial Narrow" w:hAnsi="Arial Narrow"/>
          <w:sz w:val="24"/>
          <w:szCs w:val="24"/>
        </w:rPr>
        <w:t>reasigurător</w:t>
      </w:r>
      <w:proofErr w:type="spellEnd"/>
      <w:r w:rsidRPr="007333FB">
        <w:rPr>
          <w:rFonts w:ascii="Arial Narrow" w:hAnsi="Arial Narrow"/>
          <w:sz w:val="24"/>
          <w:szCs w:val="24"/>
        </w:rPr>
        <w:t xml:space="preserve"> sau un grup de societăţi în înţelesul pct. 20, fie de o societate nefinanciară, al cărui obiect de activitate este reasigurarea care acoperă exclusiv riscurile entităţii de care aparţine sau ale entităţilor grupului din care face parte;</w:t>
      </w:r>
    </w:p>
    <w:p w:rsidR="007333FB" w:rsidRPr="007333FB" w:rsidRDefault="007333FB" w:rsidP="007333FB">
      <w:pPr>
        <w:spacing w:after="0"/>
        <w:rPr>
          <w:rFonts w:ascii="Arial Narrow" w:hAnsi="Arial Narrow"/>
          <w:sz w:val="24"/>
          <w:szCs w:val="24"/>
        </w:rPr>
      </w:pPr>
      <w:bookmarkStart w:id="77" w:name="do|peI|ttI|caI|ar1|al2|pt47"/>
      <w:bookmarkEnd w:id="77"/>
      <w:r w:rsidRPr="007333FB">
        <w:rPr>
          <w:rFonts w:ascii="Arial Narrow" w:hAnsi="Arial Narrow"/>
          <w:b/>
          <w:bCs/>
          <w:sz w:val="24"/>
          <w:szCs w:val="24"/>
        </w:rPr>
        <w:t>47.</w:t>
      </w:r>
      <w:r w:rsidRPr="007333FB">
        <w:rPr>
          <w:rFonts w:ascii="Arial Narrow" w:hAnsi="Arial Narrow"/>
          <w:i/>
          <w:iCs/>
          <w:sz w:val="24"/>
          <w:szCs w:val="24"/>
        </w:rPr>
        <w:t>reprezentant de despăgubiri</w:t>
      </w:r>
      <w:r w:rsidRPr="007333FB">
        <w:rPr>
          <w:rFonts w:ascii="Arial Narrow" w:hAnsi="Arial Narrow"/>
          <w:sz w:val="24"/>
          <w:szCs w:val="24"/>
        </w:rPr>
        <w:t xml:space="preserve"> - unitate desemnată în fiecare stat membru de către asigurătorii autorizaţi să subscrie riscuri din clasa 10, prevăzută în anexa nr. 1 secţiunea A, cu excepţia răspunderii transportatorului, având în sarcină administrarea şi soluţionarea cererilor de despăgubire survenite în urma unui accident de vehicul;</w:t>
      </w:r>
    </w:p>
    <w:p w:rsidR="007333FB" w:rsidRPr="007333FB" w:rsidRDefault="007333FB" w:rsidP="007333FB">
      <w:pPr>
        <w:spacing w:after="0"/>
        <w:rPr>
          <w:rFonts w:ascii="Arial Narrow" w:hAnsi="Arial Narrow"/>
          <w:sz w:val="24"/>
          <w:szCs w:val="24"/>
        </w:rPr>
      </w:pPr>
      <w:bookmarkStart w:id="78" w:name="do|peI|ttI|caI|ar1|al2|pt48"/>
      <w:bookmarkEnd w:id="78"/>
      <w:r w:rsidRPr="007333FB">
        <w:rPr>
          <w:rFonts w:ascii="Arial Narrow" w:hAnsi="Arial Narrow"/>
          <w:b/>
          <w:bCs/>
          <w:sz w:val="24"/>
          <w:szCs w:val="24"/>
        </w:rPr>
        <w:t>48.</w:t>
      </w:r>
      <w:r w:rsidRPr="007333FB">
        <w:rPr>
          <w:rFonts w:ascii="Arial Narrow" w:hAnsi="Arial Narrow"/>
          <w:i/>
          <w:iCs/>
          <w:sz w:val="24"/>
          <w:szCs w:val="24"/>
        </w:rPr>
        <w:t>risc de concentrare</w:t>
      </w:r>
      <w:r w:rsidRPr="007333FB">
        <w:rPr>
          <w:rFonts w:ascii="Arial Narrow" w:hAnsi="Arial Narrow"/>
          <w:sz w:val="24"/>
          <w:szCs w:val="24"/>
        </w:rPr>
        <w:t xml:space="preserve"> - totalitatea expunerilor la risc care pot genera o pierdere care afectează solvabilitatea sau situaţia financiară a societăţii;</w:t>
      </w:r>
    </w:p>
    <w:p w:rsidR="007333FB" w:rsidRPr="007333FB" w:rsidRDefault="007333FB" w:rsidP="007333FB">
      <w:pPr>
        <w:spacing w:after="0"/>
        <w:rPr>
          <w:rFonts w:ascii="Arial Narrow" w:hAnsi="Arial Narrow"/>
          <w:sz w:val="24"/>
          <w:szCs w:val="24"/>
        </w:rPr>
      </w:pPr>
      <w:bookmarkStart w:id="79" w:name="do|peI|ttI|caI|ar1|al2|pt49"/>
      <w:bookmarkEnd w:id="79"/>
      <w:r w:rsidRPr="007333FB">
        <w:rPr>
          <w:rFonts w:ascii="Arial Narrow" w:hAnsi="Arial Narrow"/>
          <w:b/>
          <w:bCs/>
          <w:sz w:val="24"/>
          <w:szCs w:val="24"/>
        </w:rPr>
        <w:t>49.</w:t>
      </w:r>
      <w:r w:rsidRPr="007333FB">
        <w:rPr>
          <w:rFonts w:ascii="Arial Narrow" w:hAnsi="Arial Narrow"/>
          <w:i/>
          <w:iCs/>
          <w:sz w:val="24"/>
          <w:szCs w:val="24"/>
        </w:rPr>
        <w:t>risc decizional</w:t>
      </w:r>
      <w:r w:rsidRPr="007333FB">
        <w:rPr>
          <w:rFonts w:ascii="Arial Narrow" w:hAnsi="Arial Narrow"/>
          <w:sz w:val="24"/>
          <w:szCs w:val="24"/>
        </w:rPr>
        <w:t xml:space="preserve"> - risc de înregistrare a unor pierderi sau de modificare nefavorabilă a situaţiei financiare din cauza deciziilor strategice adoptate de conducere;</w:t>
      </w:r>
    </w:p>
    <w:p w:rsidR="007333FB" w:rsidRPr="007333FB" w:rsidRDefault="007333FB" w:rsidP="007333FB">
      <w:pPr>
        <w:spacing w:after="0"/>
        <w:rPr>
          <w:rFonts w:ascii="Arial Narrow" w:hAnsi="Arial Narrow"/>
          <w:sz w:val="24"/>
          <w:szCs w:val="24"/>
        </w:rPr>
      </w:pPr>
      <w:bookmarkStart w:id="80" w:name="do|peI|ttI|caI|ar1|al2|pt50"/>
      <w:bookmarkEnd w:id="80"/>
      <w:r w:rsidRPr="007333FB">
        <w:rPr>
          <w:rFonts w:ascii="Arial Narrow" w:hAnsi="Arial Narrow"/>
          <w:b/>
          <w:bCs/>
          <w:sz w:val="24"/>
          <w:szCs w:val="24"/>
        </w:rPr>
        <w:t>50.</w:t>
      </w:r>
      <w:r w:rsidRPr="007333FB">
        <w:rPr>
          <w:rFonts w:ascii="Arial Narrow" w:hAnsi="Arial Narrow"/>
          <w:i/>
          <w:iCs/>
          <w:sz w:val="24"/>
          <w:szCs w:val="24"/>
        </w:rPr>
        <w:t>risc de credit</w:t>
      </w:r>
      <w:r w:rsidRPr="007333FB">
        <w:rPr>
          <w:rFonts w:ascii="Arial Narrow" w:hAnsi="Arial Narrow"/>
          <w:sz w:val="24"/>
          <w:szCs w:val="24"/>
        </w:rPr>
        <w:t xml:space="preserve"> - risc de înregistrare a unor pierderi sau de modificare nefavorabilă a situaţiei financiare din cauza fluctuaţiei creditului emitenţilor de valori mobiliare, al altor contrapartide şi debitori la care sunt expuse societăţile; include riscul de contrapartidă, riscul de marjă de credit şi riscul de concentrare a riscurilor de piaţă;</w:t>
      </w:r>
    </w:p>
    <w:p w:rsidR="007333FB" w:rsidRPr="007333FB" w:rsidRDefault="007333FB" w:rsidP="007333FB">
      <w:pPr>
        <w:spacing w:after="0"/>
        <w:rPr>
          <w:rFonts w:ascii="Arial Narrow" w:hAnsi="Arial Narrow"/>
          <w:sz w:val="24"/>
          <w:szCs w:val="24"/>
        </w:rPr>
      </w:pPr>
      <w:bookmarkStart w:id="81" w:name="do|peI|ttI|caI|ar1|al2|pt51"/>
      <w:bookmarkEnd w:id="81"/>
      <w:r w:rsidRPr="007333FB">
        <w:rPr>
          <w:rFonts w:ascii="Arial Narrow" w:hAnsi="Arial Narrow"/>
          <w:b/>
          <w:bCs/>
          <w:sz w:val="24"/>
          <w:szCs w:val="24"/>
        </w:rPr>
        <w:t>51.</w:t>
      </w:r>
      <w:r w:rsidRPr="007333FB">
        <w:rPr>
          <w:rFonts w:ascii="Arial Narrow" w:hAnsi="Arial Narrow"/>
          <w:i/>
          <w:iCs/>
          <w:sz w:val="24"/>
          <w:szCs w:val="24"/>
        </w:rPr>
        <w:t>risc de lichiditate</w:t>
      </w:r>
      <w:r w:rsidRPr="007333FB">
        <w:rPr>
          <w:rFonts w:ascii="Arial Narrow" w:hAnsi="Arial Narrow"/>
          <w:sz w:val="24"/>
          <w:szCs w:val="24"/>
        </w:rPr>
        <w:t xml:space="preserve"> - risc de nerealizare a investiţiilor şi a altor active în vederea decontării obligaţiilor financiare la scadenţă;</w:t>
      </w:r>
    </w:p>
    <w:p w:rsidR="007333FB" w:rsidRPr="007333FB" w:rsidRDefault="007333FB" w:rsidP="007333FB">
      <w:pPr>
        <w:spacing w:after="0"/>
        <w:rPr>
          <w:rFonts w:ascii="Arial Narrow" w:hAnsi="Arial Narrow"/>
          <w:sz w:val="24"/>
          <w:szCs w:val="24"/>
        </w:rPr>
      </w:pPr>
      <w:bookmarkStart w:id="82" w:name="do|peI|ttI|caI|ar1|al2|pt52"/>
      <w:bookmarkEnd w:id="82"/>
      <w:r w:rsidRPr="007333FB">
        <w:rPr>
          <w:rFonts w:ascii="Arial Narrow" w:hAnsi="Arial Narrow"/>
          <w:b/>
          <w:bCs/>
          <w:sz w:val="24"/>
          <w:szCs w:val="24"/>
        </w:rPr>
        <w:t>52.</w:t>
      </w:r>
      <w:r w:rsidRPr="007333FB">
        <w:rPr>
          <w:rFonts w:ascii="Arial Narrow" w:hAnsi="Arial Narrow"/>
          <w:i/>
          <w:iCs/>
          <w:sz w:val="24"/>
          <w:szCs w:val="24"/>
        </w:rPr>
        <w:t>risc de piaţă</w:t>
      </w:r>
      <w:r w:rsidRPr="007333FB">
        <w:rPr>
          <w:rFonts w:ascii="Arial Narrow" w:hAnsi="Arial Narrow"/>
          <w:sz w:val="24"/>
          <w:szCs w:val="24"/>
        </w:rPr>
        <w:t xml:space="preserve"> - risc de înregistrare a unor pierderi sau de modificare nefavorabilă a situaţiei financiare, care rezultă, direct sau indirect, din fluctuaţiile nivelului şi ale volatilităţii preţurilor de piaţă ale activelor, ale obligaţiilor şi ale instrumentelor financiare;</w:t>
      </w:r>
    </w:p>
    <w:p w:rsidR="007333FB" w:rsidRPr="007333FB" w:rsidRDefault="007333FB" w:rsidP="007333FB">
      <w:pPr>
        <w:spacing w:after="0"/>
        <w:rPr>
          <w:rFonts w:ascii="Arial Narrow" w:hAnsi="Arial Narrow"/>
          <w:sz w:val="24"/>
          <w:szCs w:val="24"/>
        </w:rPr>
      </w:pPr>
      <w:bookmarkStart w:id="83" w:name="do|peI|ttI|caI|ar1|al2|pt53"/>
      <w:bookmarkEnd w:id="83"/>
      <w:r w:rsidRPr="007333FB">
        <w:rPr>
          <w:rFonts w:ascii="Arial Narrow" w:hAnsi="Arial Narrow"/>
          <w:b/>
          <w:bCs/>
          <w:sz w:val="24"/>
          <w:szCs w:val="24"/>
        </w:rPr>
        <w:t>53.</w:t>
      </w:r>
      <w:r w:rsidRPr="007333FB">
        <w:rPr>
          <w:rFonts w:ascii="Arial Narrow" w:hAnsi="Arial Narrow"/>
          <w:i/>
          <w:iCs/>
          <w:sz w:val="24"/>
          <w:szCs w:val="24"/>
        </w:rPr>
        <w:t>risc de subscriere</w:t>
      </w:r>
      <w:r w:rsidRPr="007333FB">
        <w:rPr>
          <w:rFonts w:ascii="Arial Narrow" w:hAnsi="Arial Narrow"/>
          <w:sz w:val="24"/>
          <w:szCs w:val="24"/>
        </w:rPr>
        <w:t xml:space="preserve"> - risc de înregistrare a unor pierderi sau de modificare nefavorabilă a valorii obligaţiilor din cauza adoptării unor ipoteze inadecvate în procesul de tarifare sau de constituire a rezervelor;</w:t>
      </w:r>
    </w:p>
    <w:p w:rsidR="007333FB" w:rsidRPr="007333FB" w:rsidRDefault="007333FB" w:rsidP="007333FB">
      <w:pPr>
        <w:spacing w:after="0"/>
        <w:rPr>
          <w:rFonts w:ascii="Arial Narrow" w:hAnsi="Arial Narrow"/>
          <w:sz w:val="24"/>
          <w:szCs w:val="24"/>
        </w:rPr>
      </w:pPr>
      <w:bookmarkStart w:id="84" w:name="do|peI|ttI|caI|ar1|al2|pt54"/>
      <w:bookmarkEnd w:id="84"/>
      <w:r w:rsidRPr="007333FB">
        <w:rPr>
          <w:rFonts w:ascii="Arial Narrow" w:hAnsi="Arial Narrow"/>
          <w:b/>
          <w:bCs/>
          <w:sz w:val="24"/>
          <w:szCs w:val="24"/>
        </w:rPr>
        <w:t>54.</w:t>
      </w:r>
      <w:r w:rsidRPr="007333FB">
        <w:rPr>
          <w:rFonts w:ascii="Arial Narrow" w:hAnsi="Arial Narrow"/>
          <w:i/>
          <w:iCs/>
          <w:sz w:val="24"/>
          <w:szCs w:val="24"/>
        </w:rPr>
        <w:t>risc operaţional</w:t>
      </w:r>
      <w:r w:rsidRPr="007333FB">
        <w:rPr>
          <w:rFonts w:ascii="Arial Narrow" w:hAnsi="Arial Narrow"/>
          <w:sz w:val="24"/>
          <w:szCs w:val="24"/>
        </w:rPr>
        <w:t xml:space="preserve"> - risc de înregistrare a unor pierderi din cauza unor procese interne inadecvate sau a unor disfuncţionalităţi, a personalului sau a sistemelor proprii ori a unor evenimente externe;</w:t>
      </w:r>
    </w:p>
    <w:p w:rsidR="007333FB" w:rsidRPr="007333FB" w:rsidRDefault="007333FB" w:rsidP="007333FB">
      <w:pPr>
        <w:spacing w:after="0"/>
        <w:rPr>
          <w:rFonts w:ascii="Arial Narrow" w:hAnsi="Arial Narrow"/>
          <w:sz w:val="24"/>
          <w:szCs w:val="24"/>
        </w:rPr>
      </w:pPr>
      <w:bookmarkStart w:id="85" w:name="do|peI|ttI|caI|ar1|al2|pt55"/>
      <w:r w:rsidRPr="007333FB">
        <w:rPr>
          <w:rFonts w:ascii="Arial Narrow" w:hAnsi="Arial Narrow"/>
          <w:b/>
          <w:bCs/>
          <w:noProof/>
          <w:sz w:val="24"/>
          <w:szCs w:val="24"/>
          <w:lang w:eastAsia="ro-RO"/>
        </w:rPr>
        <w:drawing>
          <wp:inline distT="0" distB="0" distL="0" distR="0" wp14:anchorId="562D9ADF" wp14:editId="2E9B39F6">
            <wp:extent cx="95250" cy="95250"/>
            <wp:effectExtent l="0" t="0" r="0" b="0"/>
            <wp:docPr id="1097" name="Imagine 109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1|al2|pt5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
      <w:r w:rsidRPr="007333FB">
        <w:rPr>
          <w:rFonts w:ascii="Arial Narrow" w:hAnsi="Arial Narrow"/>
          <w:b/>
          <w:bCs/>
          <w:sz w:val="24"/>
          <w:szCs w:val="24"/>
        </w:rPr>
        <w:t>55.</w:t>
      </w:r>
      <w:r w:rsidRPr="007333FB">
        <w:rPr>
          <w:rFonts w:ascii="Arial Narrow" w:hAnsi="Arial Narrow"/>
          <w:i/>
          <w:iCs/>
          <w:sz w:val="24"/>
          <w:szCs w:val="24"/>
        </w:rPr>
        <w:t>riscuri majore</w:t>
      </w:r>
      <w:r w:rsidRPr="007333FB">
        <w:rPr>
          <w:rFonts w:ascii="Arial Narrow" w:hAnsi="Arial Narrow"/>
          <w:sz w:val="24"/>
          <w:szCs w:val="24"/>
        </w:rPr>
        <w:t xml:space="preserve"> înseamnă:</w:t>
      </w:r>
    </w:p>
    <w:p w:rsidR="007333FB" w:rsidRPr="007333FB" w:rsidRDefault="007333FB" w:rsidP="007333FB">
      <w:pPr>
        <w:spacing w:after="0"/>
        <w:rPr>
          <w:rFonts w:ascii="Arial Narrow" w:hAnsi="Arial Narrow"/>
          <w:sz w:val="24"/>
          <w:szCs w:val="24"/>
        </w:rPr>
      </w:pPr>
      <w:bookmarkStart w:id="86" w:name="do|peI|ttI|caI|ar1|al2|pt55|lia"/>
      <w:bookmarkEnd w:id="86"/>
      <w:r w:rsidRPr="007333FB">
        <w:rPr>
          <w:rFonts w:ascii="Arial Narrow" w:hAnsi="Arial Narrow"/>
          <w:b/>
          <w:bCs/>
          <w:sz w:val="24"/>
          <w:szCs w:val="24"/>
        </w:rPr>
        <w:t>a)</w:t>
      </w:r>
      <w:r w:rsidRPr="007333FB">
        <w:rPr>
          <w:rFonts w:ascii="Arial Narrow" w:hAnsi="Arial Narrow"/>
          <w:sz w:val="24"/>
          <w:szCs w:val="24"/>
        </w:rPr>
        <w:t>riscurile clasificate în clasele 4, 5, 6, 7, 11 şi 12 din anexa nr. 1 secţiunea A;</w:t>
      </w:r>
    </w:p>
    <w:p w:rsidR="007333FB" w:rsidRPr="007333FB" w:rsidRDefault="007333FB" w:rsidP="007333FB">
      <w:pPr>
        <w:spacing w:after="0"/>
        <w:rPr>
          <w:rFonts w:ascii="Arial Narrow" w:hAnsi="Arial Narrow"/>
          <w:sz w:val="24"/>
          <w:szCs w:val="24"/>
        </w:rPr>
      </w:pPr>
      <w:bookmarkStart w:id="87" w:name="do|peI|ttI|caI|ar1|al2|pt55|lib"/>
      <w:bookmarkEnd w:id="87"/>
      <w:r w:rsidRPr="007333FB">
        <w:rPr>
          <w:rFonts w:ascii="Arial Narrow" w:hAnsi="Arial Narrow"/>
          <w:b/>
          <w:bCs/>
          <w:sz w:val="24"/>
          <w:szCs w:val="24"/>
        </w:rPr>
        <w:t>b)</w:t>
      </w:r>
      <w:r w:rsidRPr="007333FB">
        <w:rPr>
          <w:rFonts w:ascii="Arial Narrow" w:hAnsi="Arial Narrow"/>
          <w:sz w:val="24"/>
          <w:szCs w:val="24"/>
        </w:rPr>
        <w:t>riscurile clasificate în clasele 14 şi 15 din anexa nr. 1 secţiunea A, în cazul în care contractantul desfăşoară din punct de vedere profesional o activitate industrială, comercială sau liberală, iar riscul se referă la această activitate;</w:t>
      </w:r>
    </w:p>
    <w:p w:rsidR="007333FB" w:rsidRPr="007333FB" w:rsidRDefault="007333FB" w:rsidP="007333FB">
      <w:pPr>
        <w:spacing w:after="0"/>
        <w:rPr>
          <w:rFonts w:ascii="Arial Narrow" w:hAnsi="Arial Narrow"/>
          <w:sz w:val="24"/>
          <w:szCs w:val="24"/>
        </w:rPr>
      </w:pPr>
      <w:bookmarkStart w:id="88" w:name="do|peI|ttI|caI|ar1|al2|pt55|lic"/>
      <w:bookmarkEnd w:id="88"/>
      <w:r w:rsidRPr="007333FB">
        <w:rPr>
          <w:rFonts w:ascii="Arial Narrow" w:hAnsi="Arial Narrow"/>
          <w:b/>
          <w:bCs/>
          <w:sz w:val="24"/>
          <w:szCs w:val="24"/>
        </w:rPr>
        <w:t>c)</w:t>
      </w:r>
      <w:r w:rsidRPr="007333FB">
        <w:rPr>
          <w:rFonts w:ascii="Arial Narrow" w:hAnsi="Arial Narrow"/>
          <w:sz w:val="24"/>
          <w:szCs w:val="24"/>
        </w:rPr>
        <w:t>riscurile clasificate în clasele 3, 8, 9, 10, 13 şi 16 din anexa nr. 1 secţiunea A, în măsura în care contractantul depăşeşte cel puţin două dintre următoarele limite; un bilanţ total de echivalentul în lei al 6.200.000 euro, o cifră de afaceri netă de echivalentul în lei al 12.800.000 euro, aşa cum este definită în legislaţia naţională, sau un număr mediu de 250 de angajaţi în cursul exerciţiului financiar; în cazul în care asiguratul face parte dintr-un grup care întocmeşte situaţii financiare consolidate în conformitate cu legislaţia aplicabilă, limitele se consideră pe baza situaţiilor financiare consolidate;</w:t>
      </w:r>
    </w:p>
    <w:p w:rsidR="007333FB" w:rsidRPr="007333FB" w:rsidRDefault="007333FB" w:rsidP="007333FB">
      <w:pPr>
        <w:spacing w:after="0"/>
        <w:rPr>
          <w:rFonts w:ascii="Arial Narrow" w:hAnsi="Arial Narrow"/>
          <w:sz w:val="24"/>
          <w:szCs w:val="24"/>
        </w:rPr>
      </w:pPr>
      <w:bookmarkStart w:id="89" w:name="do|peI|ttI|caI|ar1|al2|pt55|lid"/>
      <w:bookmarkEnd w:id="89"/>
      <w:r w:rsidRPr="007333FB">
        <w:rPr>
          <w:rFonts w:ascii="Arial Narrow" w:hAnsi="Arial Narrow"/>
          <w:b/>
          <w:bCs/>
          <w:sz w:val="24"/>
          <w:szCs w:val="24"/>
        </w:rPr>
        <w:t>d)</w:t>
      </w:r>
      <w:r w:rsidRPr="007333FB">
        <w:rPr>
          <w:rFonts w:ascii="Arial Narrow" w:hAnsi="Arial Narrow"/>
          <w:sz w:val="24"/>
          <w:szCs w:val="24"/>
        </w:rPr>
        <w:t>riscurile clasificate în clasele 3, 8, 9, 10, 13 şi 16 din anexa nr. 1 secţiunea A, asigurate de către asociaţiile profesionale, societăţile cu capital mixt şi asociaţiile temporare;</w:t>
      </w:r>
    </w:p>
    <w:p w:rsidR="007333FB" w:rsidRPr="007333FB" w:rsidRDefault="007333FB" w:rsidP="007333FB">
      <w:pPr>
        <w:spacing w:after="0"/>
        <w:rPr>
          <w:rFonts w:ascii="Arial Narrow" w:hAnsi="Arial Narrow"/>
          <w:sz w:val="24"/>
          <w:szCs w:val="24"/>
        </w:rPr>
      </w:pPr>
      <w:bookmarkStart w:id="90" w:name="do|peI|ttI|caI|ar1|al2|pt56"/>
      <w:r w:rsidRPr="007333FB">
        <w:rPr>
          <w:rFonts w:ascii="Arial Narrow" w:hAnsi="Arial Narrow"/>
          <w:b/>
          <w:bCs/>
          <w:noProof/>
          <w:sz w:val="24"/>
          <w:szCs w:val="24"/>
          <w:lang w:eastAsia="ro-RO"/>
        </w:rPr>
        <w:drawing>
          <wp:inline distT="0" distB="0" distL="0" distR="0" wp14:anchorId="140B658A" wp14:editId="14432A70">
            <wp:extent cx="95250" cy="95250"/>
            <wp:effectExtent l="0" t="0" r="0" b="0"/>
            <wp:docPr id="1096" name="Imagine 109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1|al2|pt5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
      <w:r w:rsidRPr="007333FB">
        <w:rPr>
          <w:rFonts w:ascii="Arial Narrow" w:hAnsi="Arial Narrow"/>
          <w:b/>
          <w:bCs/>
          <w:sz w:val="24"/>
          <w:szCs w:val="24"/>
        </w:rPr>
        <w:t>56.</w:t>
      </w:r>
      <w:r w:rsidRPr="007333FB">
        <w:rPr>
          <w:rFonts w:ascii="Arial Narrow" w:hAnsi="Arial Narrow"/>
          <w:i/>
          <w:iCs/>
          <w:sz w:val="24"/>
          <w:szCs w:val="24"/>
        </w:rPr>
        <w:t>societate</w:t>
      </w:r>
      <w:r w:rsidRPr="007333FB">
        <w:rPr>
          <w:rFonts w:ascii="Arial Narrow" w:hAnsi="Arial Narrow"/>
          <w:sz w:val="24"/>
          <w:szCs w:val="24"/>
        </w:rPr>
        <w:t xml:space="preserve"> - asigurător, </w:t>
      </w:r>
      <w:proofErr w:type="spellStart"/>
      <w:r w:rsidRPr="007333FB">
        <w:rPr>
          <w:rFonts w:ascii="Arial Narrow" w:hAnsi="Arial Narrow"/>
          <w:sz w:val="24"/>
          <w:szCs w:val="24"/>
        </w:rPr>
        <w:t>reasigurător</w:t>
      </w:r>
      <w:proofErr w:type="spellEnd"/>
      <w:r w:rsidRPr="007333FB">
        <w:rPr>
          <w:rFonts w:ascii="Arial Narrow" w:hAnsi="Arial Narrow"/>
          <w:sz w:val="24"/>
          <w:szCs w:val="24"/>
        </w:rPr>
        <w:t xml:space="preserve"> sau asigurător mixt, în cazul în care nu se specifică altfel, autorizat şi supravegheat conform prezentei legi, având una dintre următoarele forme juridice:</w:t>
      </w:r>
    </w:p>
    <w:p w:rsidR="007333FB" w:rsidRPr="007333FB" w:rsidRDefault="007333FB" w:rsidP="007333FB">
      <w:pPr>
        <w:spacing w:after="0"/>
        <w:rPr>
          <w:rFonts w:ascii="Arial Narrow" w:hAnsi="Arial Narrow"/>
          <w:sz w:val="24"/>
          <w:szCs w:val="24"/>
        </w:rPr>
      </w:pPr>
      <w:bookmarkStart w:id="91" w:name="do|peI|ttI|caI|ar1|al2|pt56|lia"/>
      <w:bookmarkEnd w:id="91"/>
      <w:r w:rsidRPr="007333FB">
        <w:rPr>
          <w:rFonts w:ascii="Arial Narrow" w:hAnsi="Arial Narrow"/>
          <w:b/>
          <w:bCs/>
          <w:sz w:val="24"/>
          <w:szCs w:val="24"/>
        </w:rPr>
        <w:t>a)</w:t>
      </w:r>
      <w:r w:rsidRPr="007333FB">
        <w:rPr>
          <w:rFonts w:ascii="Arial Narrow" w:hAnsi="Arial Narrow"/>
          <w:sz w:val="24"/>
          <w:szCs w:val="24"/>
        </w:rPr>
        <w:t xml:space="preserve">societăţi pe acţiuni - S.A., conform Legii nr. </w:t>
      </w:r>
      <w:hyperlink r:id="rId21" w:history="1">
        <w:r w:rsidRPr="007333FB">
          <w:rPr>
            <w:rStyle w:val="Hyperlink"/>
            <w:rFonts w:ascii="Arial Narrow" w:hAnsi="Arial Narrow"/>
            <w:sz w:val="24"/>
            <w:szCs w:val="24"/>
          </w:rPr>
          <w:t>31/1990</w:t>
        </w:r>
      </w:hyperlink>
      <w:r w:rsidRPr="007333FB">
        <w:rPr>
          <w:rFonts w:ascii="Arial Narrow" w:hAnsi="Arial Narrow"/>
          <w:sz w:val="24"/>
          <w:szCs w:val="24"/>
        </w:rPr>
        <w:t>, republicată, cu modificările şi completările ulterioare;</w:t>
      </w:r>
    </w:p>
    <w:p w:rsidR="007333FB" w:rsidRPr="007333FB" w:rsidRDefault="007333FB" w:rsidP="007333FB">
      <w:pPr>
        <w:spacing w:after="0"/>
        <w:rPr>
          <w:rFonts w:ascii="Arial Narrow" w:hAnsi="Arial Narrow"/>
          <w:sz w:val="24"/>
          <w:szCs w:val="24"/>
        </w:rPr>
      </w:pPr>
      <w:bookmarkStart w:id="92" w:name="do|peI|ttI|caI|ar1|al2|pt56|lib"/>
      <w:bookmarkEnd w:id="92"/>
      <w:r w:rsidRPr="007333FB">
        <w:rPr>
          <w:rFonts w:ascii="Arial Narrow" w:hAnsi="Arial Narrow"/>
          <w:b/>
          <w:bCs/>
          <w:sz w:val="24"/>
          <w:szCs w:val="24"/>
        </w:rPr>
        <w:t>b)</w:t>
      </w:r>
      <w:r w:rsidRPr="007333FB">
        <w:rPr>
          <w:rFonts w:ascii="Arial Narrow" w:hAnsi="Arial Narrow"/>
          <w:sz w:val="24"/>
          <w:szCs w:val="24"/>
        </w:rPr>
        <w:t>societăţi mutuale;</w:t>
      </w:r>
    </w:p>
    <w:p w:rsidR="007333FB" w:rsidRPr="007333FB" w:rsidRDefault="007333FB" w:rsidP="007333FB">
      <w:pPr>
        <w:spacing w:after="0"/>
        <w:rPr>
          <w:rFonts w:ascii="Arial Narrow" w:hAnsi="Arial Narrow"/>
          <w:sz w:val="24"/>
          <w:szCs w:val="24"/>
        </w:rPr>
      </w:pPr>
      <w:bookmarkStart w:id="93" w:name="do|peI|ttI|caI|ar1|al2|pt56|lic"/>
      <w:bookmarkEnd w:id="93"/>
      <w:r w:rsidRPr="007333FB">
        <w:rPr>
          <w:rFonts w:ascii="Arial Narrow" w:hAnsi="Arial Narrow"/>
          <w:b/>
          <w:bCs/>
          <w:sz w:val="24"/>
          <w:szCs w:val="24"/>
        </w:rPr>
        <w:t>c)</w:t>
      </w:r>
      <w:r w:rsidRPr="007333FB">
        <w:rPr>
          <w:rFonts w:ascii="Arial Narrow" w:hAnsi="Arial Narrow"/>
          <w:sz w:val="24"/>
          <w:szCs w:val="24"/>
        </w:rPr>
        <w:t>societăţi europene, definite în Regulamentul (CE) nr. 2.157/2001 al Consiliului din 8 octombrie 2001 privind statutul societăţii europene (SE);</w:t>
      </w:r>
    </w:p>
    <w:p w:rsidR="007333FB" w:rsidRPr="007333FB" w:rsidRDefault="007333FB" w:rsidP="007333FB">
      <w:pPr>
        <w:spacing w:after="0"/>
        <w:rPr>
          <w:rFonts w:ascii="Arial Narrow" w:hAnsi="Arial Narrow"/>
          <w:sz w:val="24"/>
          <w:szCs w:val="24"/>
        </w:rPr>
      </w:pPr>
      <w:bookmarkStart w:id="94" w:name="do|peI|ttI|caI|ar1|al2|pt56|lid"/>
      <w:bookmarkEnd w:id="94"/>
      <w:r w:rsidRPr="007333FB">
        <w:rPr>
          <w:rFonts w:ascii="Arial Narrow" w:hAnsi="Arial Narrow"/>
          <w:b/>
          <w:bCs/>
          <w:sz w:val="24"/>
          <w:szCs w:val="24"/>
        </w:rPr>
        <w:t>d)</w:t>
      </w:r>
      <w:r w:rsidRPr="007333FB">
        <w:rPr>
          <w:rFonts w:ascii="Arial Narrow" w:hAnsi="Arial Narrow"/>
          <w:sz w:val="24"/>
          <w:szCs w:val="24"/>
        </w:rPr>
        <w:t>societăţi cooperative europene, definite în Regulamentul (CE) nr. 1.435/2003 al Consiliului din 22 iulie 2003 privind statutul societăţii cooperative europene (SCE);</w:t>
      </w:r>
    </w:p>
    <w:p w:rsidR="007333FB" w:rsidRPr="007333FB" w:rsidRDefault="007333FB" w:rsidP="007333FB">
      <w:pPr>
        <w:spacing w:after="0"/>
        <w:rPr>
          <w:rFonts w:ascii="Arial Narrow" w:hAnsi="Arial Narrow"/>
          <w:sz w:val="24"/>
          <w:szCs w:val="24"/>
        </w:rPr>
      </w:pPr>
      <w:bookmarkStart w:id="95" w:name="do|peI|ttI|caI|ar1|al2|pt57"/>
      <w:bookmarkEnd w:id="95"/>
      <w:r w:rsidRPr="007333FB">
        <w:rPr>
          <w:rFonts w:ascii="Arial Narrow" w:hAnsi="Arial Narrow"/>
          <w:b/>
          <w:bCs/>
          <w:sz w:val="24"/>
          <w:szCs w:val="24"/>
        </w:rPr>
        <w:t>57.</w:t>
      </w:r>
      <w:r w:rsidRPr="007333FB">
        <w:rPr>
          <w:rFonts w:ascii="Arial Narrow" w:hAnsi="Arial Narrow"/>
          <w:i/>
          <w:iCs/>
          <w:sz w:val="24"/>
          <w:szCs w:val="24"/>
        </w:rPr>
        <w:t>societate afiliată</w:t>
      </w:r>
      <w:r w:rsidRPr="007333FB">
        <w:rPr>
          <w:rFonts w:ascii="Arial Narrow" w:hAnsi="Arial Narrow"/>
          <w:sz w:val="24"/>
          <w:szCs w:val="24"/>
        </w:rPr>
        <w:t xml:space="preserve"> - o filială sau o altă societate în care se deţine o participaţie ori o entitate aflată în legătură cu o altă entitate prin una dintre relaţiile definite la pct. 61;</w:t>
      </w:r>
    </w:p>
    <w:p w:rsidR="007333FB" w:rsidRPr="007333FB" w:rsidRDefault="007333FB" w:rsidP="007333FB">
      <w:pPr>
        <w:spacing w:after="0"/>
        <w:rPr>
          <w:rFonts w:ascii="Arial Narrow" w:hAnsi="Arial Narrow"/>
          <w:sz w:val="24"/>
          <w:szCs w:val="24"/>
        </w:rPr>
      </w:pPr>
      <w:bookmarkStart w:id="96" w:name="do|peI|ttI|caI|ar1|al2|pt58"/>
      <w:bookmarkEnd w:id="96"/>
      <w:r w:rsidRPr="007333FB">
        <w:rPr>
          <w:rFonts w:ascii="Arial Narrow" w:hAnsi="Arial Narrow"/>
          <w:b/>
          <w:bCs/>
          <w:sz w:val="24"/>
          <w:szCs w:val="24"/>
        </w:rPr>
        <w:t>58.</w:t>
      </w:r>
      <w:r w:rsidRPr="007333FB">
        <w:rPr>
          <w:rFonts w:ascii="Arial Narrow" w:hAnsi="Arial Narrow"/>
          <w:i/>
          <w:iCs/>
          <w:sz w:val="24"/>
          <w:szCs w:val="24"/>
        </w:rPr>
        <w:t>societate din stat terţ</w:t>
      </w:r>
      <w:r w:rsidRPr="007333FB">
        <w:rPr>
          <w:rFonts w:ascii="Arial Narrow" w:hAnsi="Arial Narrow"/>
          <w:sz w:val="24"/>
          <w:szCs w:val="24"/>
        </w:rPr>
        <w:t xml:space="preserve"> - asigurător sau </w:t>
      </w:r>
      <w:proofErr w:type="spellStart"/>
      <w:r w:rsidRPr="007333FB">
        <w:rPr>
          <w:rFonts w:ascii="Arial Narrow" w:hAnsi="Arial Narrow"/>
          <w:sz w:val="24"/>
          <w:szCs w:val="24"/>
        </w:rPr>
        <w:t>reasigurător</w:t>
      </w:r>
      <w:proofErr w:type="spellEnd"/>
      <w:r w:rsidRPr="007333FB">
        <w:rPr>
          <w:rFonts w:ascii="Arial Narrow" w:hAnsi="Arial Narrow"/>
          <w:sz w:val="24"/>
          <w:szCs w:val="24"/>
        </w:rPr>
        <w:t xml:space="preserve"> care, dacă ar avea sediul central în România, ar avea nevoie de o autorizaţie de funcţionare emisă în condiţiile prevăzute la cap. III;</w:t>
      </w:r>
    </w:p>
    <w:p w:rsidR="007333FB" w:rsidRPr="007333FB" w:rsidRDefault="007333FB" w:rsidP="007333FB">
      <w:pPr>
        <w:spacing w:after="0"/>
        <w:rPr>
          <w:rFonts w:ascii="Arial Narrow" w:hAnsi="Arial Narrow"/>
          <w:sz w:val="24"/>
          <w:szCs w:val="24"/>
        </w:rPr>
      </w:pPr>
      <w:bookmarkStart w:id="97" w:name="do|peI|ttI|caI|ar1|al2|pt59"/>
      <w:r w:rsidRPr="007333FB">
        <w:rPr>
          <w:rFonts w:ascii="Arial Narrow" w:hAnsi="Arial Narrow"/>
          <w:b/>
          <w:bCs/>
          <w:noProof/>
          <w:sz w:val="24"/>
          <w:szCs w:val="24"/>
          <w:lang w:eastAsia="ro-RO"/>
        </w:rPr>
        <w:drawing>
          <wp:inline distT="0" distB="0" distL="0" distR="0" wp14:anchorId="6FBFD337" wp14:editId="2D16DE97">
            <wp:extent cx="95250" cy="95250"/>
            <wp:effectExtent l="0" t="0" r="0" b="0"/>
            <wp:docPr id="1095" name="Imagine 109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1|al2|pt5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
      <w:r w:rsidRPr="007333FB">
        <w:rPr>
          <w:rFonts w:ascii="Arial Narrow" w:hAnsi="Arial Narrow"/>
          <w:b/>
          <w:bCs/>
          <w:sz w:val="24"/>
          <w:szCs w:val="24"/>
        </w:rPr>
        <w:t>59.</w:t>
      </w:r>
      <w:r w:rsidRPr="007333FB">
        <w:rPr>
          <w:rFonts w:ascii="Arial Narrow" w:hAnsi="Arial Narrow"/>
          <w:i/>
          <w:iCs/>
          <w:sz w:val="24"/>
          <w:szCs w:val="24"/>
        </w:rPr>
        <w:t>societate financiară</w:t>
      </w:r>
      <w:r w:rsidRPr="007333FB">
        <w:rPr>
          <w:rFonts w:ascii="Arial Narrow" w:hAnsi="Arial Narrow"/>
          <w:sz w:val="24"/>
          <w:szCs w:val="24"/>
        </w:rPr>
        <w:t xml:space="preserve"> - una dintre următoarele entităţi:</w:t>
      </w:r>
    </w:p>
    <w:p w:rsidR="007333FB" w:rsidRPr="007333FB" w:rsidRDefault="007333FB" w:rsidP="007333FB">
      <w:pPr>
        <w:spacing w:after="0"/>
        <w:rPr>
          <w:rFonts w:ascii="Arial Narrow" w:hAnsi="Arial Narrow"/>
          <w:sz w:val="24"/>
          <w:szCs w:val="24"/>
        </w:rPr>
      </w:pPr>
      <w:bookmarkStart w:id="98" w:name="do|peI|ttI|caI|ar1|al2|pt59|lia"/>
      <w:bookmarkEnd w:id="98"/>
      <w:r w:rsidRPr="007333FB">
        <w:rPr>
          <w:rFonts w:ascii="Arial Narrow" w:hAnsi="Arial Narrow"/>
          <w:b/>
          <w:bCs/>
          <w:sz w:val="24"/>
          <w:szCs w:val="24"/>
        </w:rPr>
        <w:t>a)</w:t>
      </w:r>
      <w:r w:rsidRPr="007333FB">
        <w:rPr>
          <w:rFonts w:ascii="Arial Narrow" w:hAnsi="Arial Narrow"/>
          <w:sz w:val="24"/>
          <w:szCs w:val="24"/>
        </w:rPr>
        <w:t>instituţie de credit, instituţie financiară sau societate de servicii bancare auxiliare, în înţelesul legislaţiei naţionale în vigoare;</w:t>
      </w:r>
    </w:p>
    <w:p w:rsidR="007333FB" w:rsidRPr="007333FB" w:rsidRDefault="007333FB" w:rsidP="007333FB">
      <w:pPr>
        <w:spacing w:after="0"/>
        <w:rPr>
          <w:rFonts w:ascii="Arial Narrow" w:hAnsi="Arial Narrow"/>
          <w:sz w:val="24"/>
          <w:szCs w:val="24"/>
        </w:rPr>
      </w:pPr>
      <w:bookmarkStart w:id="99" w:name="do|peI|ttI|caI|ar1|al2|pt59|lib"/>
      <w:bookmarkEnd w:id="99"/>
      <w:r w:rsidRPr="007333FB">
        <w:rPr>
          <w:rFonts w:ascii="Arial Narrow" w:hAnsi="Arial Narrow"/>
          <w:b/>
          <w:bCs/>
          <w:sz w:val="24"/>
          <w:szCs w:val="24"/>
        </w:rPr>
        <w:t>b)</w:t>
      </w:r>
      <w:r w:rsidRPr="007333FB">
        <w:rPr>
          <w:rFonts w:ascii="Arial Narrow" w:hAnsi="Arial Narrow"/>
          <w:sz w:val="24"/>
          <w:szCs w:val="24"/>
        </w:rPr>
        <w:t xml:space="preserve">asigurător, </w:t>
      </w:r>
      <w:proofErr w:type="spellStart"/>
      <w:r w:rsidRPr="007333FB">
        <w:rPr>
          <w:rFonts w:ascii="Arial Narrow" w:hAnsi="Arial Narrow"/>
          <w:sz w:val="24"/>
          <w:szCs w:val="24"/>
        </w:rPr>
        <w:t>reasigurător</w:t>
      </w:r>
      <w:proofErr w:type="spellEnd"/>
      <w:r w:rsidRPr="007333FB">
        <w:rPr>
          <w:rFonts w:ascii="Arial Narrow" w:hAnsi="Arial Narrow"/>
          <w:sz w:val="24"/>
          <w:szCs w:val="24"/>
        </w:rPr>
        <w:t xml:space="preserve"> sau holding de asigurare definit la pct. 21;</w:t>
      </w:r>
    </w:p>
    <w:p w:rsidR="007333FB" w:rsidRPr="007333FB" w:rsidRDefault="007333FB" w:rsidP="007333FB">
      <w:pPr>
        <w:spacing w:after="0"/>
        <w:rPr>
          <w:rFonts w:ascii="Arial Narrow" w:hAnsi="Arial Narrow"/>
          <w:sz w:val="24"/>
          <w:szCs w:val="24"/>
        </w:rPr>
      </w:pPr>
      <w:bookmarkStart w:id="100" w:name="do|peI|ttI|caI|ar1|al2|pt59|lic"/>
      <w:bookmarkEnd w:id="100"/>
      <w:r w:rsidRPr="007333FB">
        <w:rPr>
          <w:rFonts w:ascii="Arial Narrow" w:hAnsi="Arial Narrow"/>
          <w:b/>
          <w:bCs/>
          <w:sz w:val="24"/>
          <w:szCs w:val="24"/>
        </w:rPr>
        <w:t>c)</w:t>
      </w:r>
      <w:r w:rsidRPr="007333FB">
        <w:rPr>
          <w:rFonts w:ascii="Arial Narrow" w:hAnsi="Arial Narrow"/>
          <w:sz w:val="24"/>
          <w:szCs w:val="24"/>
        </w:rPr>
        <w:t>firmă de investiţii sau instituţie financiară în înţelesul legislaţiei naţionale în vigoare;</w:t>
      </w:r>
    </w:p>
    <w:p w:rsidR="007333FB" w:rsidRPr="007333FB" w:rsidRDefault="007333FB" w:rsidP="007333FB">
      <w:pPr>
        <w:spacing w:after="0"/>
        <w:rPr>
          <w:rFonts w:ascii="Arial Narrow" w:hAnsi="Arial Narrow"/>
          <w:sz w:val="24"/>
          <w:szCs w:val="24"/>
        </w:rPr>
      </w:pPr>
      <w:bookmarkStart w:id="101" w:name="do|peI|ttI|caI|ar1|al2|pt59|lid"/>
      <w:bookmarkEnd w:id="101"/>
      <w:r w:rsidRPr="007333FB">
        <w:rPr>
          <w:rFonts w:ascii="Arial Narrow" w:hAnsi="Arial Narrow"/>
          <w:b/>
          <w:bCs/>
          <w:sz w:val="24"/>
          <w:szCs w:val="24"/>
        </w:rPr>
        <w:t>d)</w:t>
      </w:r>
      <w:r w:rsidRPr="007333FB">
        <w:rPr>
          <w:rFonts w:ascii="Arial Narrow" w:hAnsi="Arial Narrow"/>
          <w:sz w:val="24"/>
          <w:szCs w:val="24"/>
        </w:rPr>
        <w:t>holding financiar mixt în înţelesul legislaţiei naţionale în vigoare;</w:t>
      </w:r>
    </w:p>
    <w:p w:rsidR="007333FB" w:rsidRPr="007333FB" w:rsidRDefault="007333FB" w:rsidP="007333FB">
      <w:pPr>
        <w:spacing w:after="0"/>
        <w:rPr>
          <w:rFonts w:ascii="Arial Narrow" w:hAnsi="Arial Narrow"/>
          <w:sz w:val="24"/>
          <w:szCs w:val="24"/>
        </w:rPr>
      </w:pPr>
      <w:bookmarkStart w:id="102" w:name="do|peI|ttI|caI|ar1|al2|pt60"/>
      <w:bookmarkEnd w:id="102"/>
      <w:r w:rsidRPr="007333FB">
        <w:rPr>
          <w:rFonts w:ascii="Arial Narrow" w:hAnsi="Arial Narrow"/>
          <w:b/>
          <w:bCs/>
          <w:sz w:val="24"/>
          <w:szCs w:val="24"/>
        </w:rPr>
        <w:t>60.</w:t>
      </w:r>
      <w:r w:rsidRPr="007333FB">
        <w:rPr>
          <w:rFonts w:ascii="Arial Narrow" w:hAnsi="Arial Narrow"/>
          <w:i/>
          <w:iCs/>
          <w:sz w:val="24"/>
          <w:szCs w:val="24"/>
        </w:rPr>
        <w:t>societate-mamă</w:t>
      </w:r>
      <w:r w:rsidRPr="007333FB">
        <w:rPr>
          <w:rFonts w:ascii="Arial Narrow" w:hAnsi="Arial Narrow"/>
          <w:sz w:val="24"/>
          <w:szCs w:val="24"/>
        </w:rPr>
        <w:t xml:space="preserve"> - entitate care controlează una sau mai multe filiale;</w:t>
      </w:r>
    </w:p>
    <w:p w:rsidR="007333FB" w:rsidRPr="007333FB" w:rsidRDefault="007333FB" w:rsidP="007333FB">
      <w:pPr>
        <w:spacing w:after="0"/>
        <w:rPr>
          <w:rFonts w:ascii="Arial Narrow" w:hAnsi="Arial Narrow"/>
          <w:sz w:val="24"/>
          <w:szCs w:val="24"/>
        </w:rPr>
      </w:pPr>
      <w:bookmarkStart w:id="103" w:name="do|peI|ttI|caI|ar1|al2|pt61"/>
      <w:r w:rsidRPr="007333FB">
        <w:rPr>
          <w:rFonts w:ascii="Arial Narrow" w:hAnsi="Arial Narrow"/>
          <w:b/>
          <w:bCs/>
          <w:noProof/>
          <w:sz w:val="24"/>
          <w:szCs w:val="24"/>
          <w:lang w:eastAsia="ro-RO"/>
        </w:rPr>
        <w:drawing>
          <wp:inline distT="0" distB="0" distL="0" distR="0" wp14:anchorId="61661933" wp14:editId="24E1AB45">
            <wp:extent cx="95250" cy="95250"/>
            <wp:effectExtent l="0" t="0" r="0" b="0"/>
            <wp:docPr id="1094" name="Imagine 109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1|al2|pt6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
      <w:r w:rsidRPr="007333FB">
        <w:rPr>
          <w:rFonts w:ascii="Arial Narrow" w:hAnsi="Arial Narrow"/>
          <w:b/>
          <w:bCs/>
          <w:sz w:val="24"/>
          <w:szCs w:val="24"/>
        </w:rPr>
        <w:t>61.</w:t>
      </w:r>
      <w:r w:rsidRPr="007333FB">
        <w:rPr>
          <w:rFonts w:ascii="Arial Narrow" w:hAnsi="Arial Narrow"/>
          <w:i/>
          <w:iCs/>
          <w:sz w:val="24"/>
          <w:szCs w:val="24"/>
        </w:rPr>
        <w:t>societate participativă</w:t>
      </w:r>
      <w:r w:rsidRPr="007333FB">
        <w:rPr>
          <w:rFonts w:ascii="Arial Narrow" w:hAnsi="Arial Narrow"/>
          <w:sz w:val="24"/>
          <w:szCs w:val="24"/>
        </w:rPr>
        <w:t xml:space="preserve"> - entitate care este societate-mamă ori care deţine participaţii sau are cu altă entitate una dintre următoarele relaţii:</w:t>
      </w:r>
    </w:p>
    <w:p w:rsidR="007333FB" w:rsidRPr="007333FB" w:rsidRDefault="007333FB" w:rsidP="007333FB">
      <w:pPr>
        <w:spacing w:after="0"/>
        <w:rPr>
          <w:rFonts w:ascii="Arial Narrow" w:hAnsi="Arial Narrow"/>
          <w:sz w:val="24"/>
          <w:szCs w:val="24"/>
        </w:rPr>
      </w:pPr>
      <w:bookmarkStart w:id="104" w:name="do|peI|ttI|caI|ar1|al2|pt61|lia"/>
      <w:bookmarkEnd w:id="104"/>
      <w:r w:rsidRPr="007333FB">
        <w:rPr>
          <w:rFonts w:ascii="Arial Narrow" w:hAnsi="Arial Narrow"/>
          <w:b/>
          <w:bCs/>
          <w:sz w:val="24"/>
          <w:szCs w:val="24"/>
        </w:rPr>
        <w:t>a)</w:t>
      </w:r>
      <w:r w:rsidRPr="007333FB">
        <w:rPr>
          <w:rFonts w:ascii="Arial Narrow" w:hAnsi="Arial Narrow"/>
          <w:sz w:val="24"/>
          <w:szCs w:val="24"/>
        </w:rPr>
        <w:t>conducere unitară a entităţii în cauză şi a altor entităţi ca urmare a unui contract încheiat cu acele entităţi ori în temeiul unor prevederi din actele constitutive sau din statutele entităţilor,</w:t>
      </w:r>
    </w:p>
    <w:p w:rsidR="007333FB" w:rsidRPr="007333FB" w:rsidRDefault="007333FB" w:rsidP="007333FB">
      <w:pPr>
        <w:spacing w:after="0"/>
        <w:rPr>
          <w:rFonts w:ascii="Arial Narrow" w:hAnsi="Arial Narrow"/>
          <w:sz w:val="24"/>
          <w:szCs w:val="24"/>
        </w:rPr>
      </w:pPr>
      <w:bookmarkStart w:id="105" w:name="do|peI|ttI|caI|ar1|al2|pt61|lib"/>
      <w:bookmarkEnd w:id="105"/>
      <w:r w:rsidRPr="007333FB">
        <w:rPr>
          <w:rFonts w:ascii="Arial Narrow" w:hAnsi="Arial Narrow"/>
          <w:b/>
          <w:bCs/>
          <w:sz w:val="24"/>
          <w:szCs w:val="24"/>
        </w:rPr>
        <w:t>b)</w:t>
      </w:r>
      <w:r w:rsidRPr="007333FB">
        <w:rPr>
          <w:rFonts w:ascii="Arial Narrow" w:hAnsi="Arial Narrow"/>
          <w:sz w:val="24"/>
          <w:szCs w:val="24"/>
        </w:rPr>
        <w:t>prezenţa majoritară a aceloraşi persoane în conducerea entităţii în cauză şi a entităţilor menţionate la lit. a) în cursul anului financiar şi până la întocmirea situaţiilor financiare consolidate;</w:t>
      </w:r>
    </w:p>
    <w:p w:rsidR="007333FB" w:rsidRPr="007333FB" w:rsidRDefault="007333FB" w:rsidP="007333FB">
      <w:pPr>
        <w:spacing w:after="0"/>
        <w:rPr>
          <w:rFonts w:ascii="Arial Narrow" w:hAnsi="Arial Narrow"/>
          <w:sz w:val="24"/>
          <w:szCs w:val="24"/>
        </w:rPr>
      </w:pPr>
      <w:bookmarkStart w:id="106" w:name="do|peI|ttI|caI|ar1|al2|pt62"/>
      <w:bookmarkEnd w:id="106"/>
      <w:r w:rsidRPr="007333FB">
        <w:rPr>
          <w:rFonts w:ascii="Arial Narrow" w:hAnsi="Arial Narrow"/>
          <w:b/>
          <w:bCs/>
          <w:sz w:val="24"/>
          <w:szCs w:val="24"/>
        </w:rPr>
        <w:t>62.</w:t>
      </w:r>
      <w:r w:rsidRPr="007333FB">
        <w:rPr>
          <w:rFonts w:ascii="Arial Narrow" w:hAnsi="Arial Narrow"/>
          <w:i/>
          <w:iCs/>
          <w:sz w:val="24"/>
          <w:szCs w:val="24"/>
        </w:rPr>
        <w:t>stat membru al angajamentului</w:t>
      </w:r>
      <w:r w:rsidRPr="007333FB">
        <w:rPr>
          <w:rFonts w:ascii="Arial Narrow" w:hAnsi="Arial Narrow"/>
          <w:sz w:val="24"/>
          <w:szCs w:val="24"/>
        </w:rPr>
        <w:t xml:space="preserve"> - statul membru în care se află reşedinţa obişnuită a contractantului persoană fizică sau unitatea operaţională a contractantului persoană juridică, care face obiectul contractului de asigurare;</w:t>
      </w:r>
    </w:p>
    <w:p w:rsidR="007333FB" w:rsidRPr="007333FB" w:rsidRDefault="007333FB" w:rsidP="007333FB">
      <w:pPr>
        <w:spacing w:after="0"/>
        <w:rPr>
          <w:rFonts w:ascii="Arial Narrow" w:hAnsi="Arial Narrow"/>
          <w:sz w:val="24"/>
          <w:szCs w:val="24"/>
        </w:rPr>
      </w:pPr>
      <w:bookmarkStart w:id="107" w:name="do|peI|ttI|caI|ar1|al2|pt63"/>
      <w:r w:rsidRPr="007333FB">
        <w:rPr>
          <w:rFonts w:ascii="Arial Narrow" w:hAnsi="Arial Narrow"/>
          <w:b/>
          <w:bCs/>
          <w:noProof/>
          <w:sz w:val="24"/>
          <w:szCs w:val="24"/>
          <w:lang w:eastAsia="ro-RO"/>
        </w:rPr>
        <w:drawing>
          <wp:inline distT="0" distB="0" distL="0" distR="0" wp14:anchorId="00744592" wp14:editId="079D9ACE">
            <wp:extent cx="95250" cy="95250"/>
            <wp:effectExtent l="0" t="0" r="0" b="0"/>
            <wp:docPr id="1093" name="Imagine 109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1|al2|pt6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
      <w:r w:rsidRPr="007333FB">
        <w:rPr>
          <w:rFonts w:ascii="Arial Narrow" w:hAnsi="Arial Narrow"/>
          <w:b/>
          <w:bCs/>
          <w:sz w:val="24"/>
          <w:szCs w:val="24"/>
        </w:rPr>
        <w:t>63.</w:t>
      </w:r>
      <w:r w:rsidRPr="007333FB">
        <w:rPr>
          <w:rFonts w:ascii="Arial Narrow" w:hAnsi="Arial Narrow"/>
          <w:i/>
          <w:iCs/>
          <w:sz w:val="24"/>
          <w:szCs w:val="24"/>
        </w:rPr>
        <w:t>stat membru de origine</w:t>
      </w:r>
      <w:r w:rsidRPr="007333FB">
        <w:rPr>
          <w:rFonts w:ascii="Arial Narrow" w:hAnsi="Arial Narrow"/>
          <w:sz w:val="24"/>
          <w:szCs w:val="24"/>
        </w:rPr>
        <w:t xml:space="preserve"> - statul membru în care se află sediul central al:</w:t>
      </w:r>
    </w:p>
    <w:p w:rsidR="007333FB" w:rsidRPr="007333FB" w:rsidRDefault="007333FB" w:rsidP="007333FB">
      <w:pPr>
        <w:spacing w:after="0"/>
        <w:rPr>
          <w:rFonts w:ascii="Arial Narrow" w:hAnsi="Arial Narrow"/>
          <w:sz w:val="24"/>
          <w:szCs w:val="24"/>
        </w:rPr>
      </w:pPr>
      <w:bookmarkStart w:id="108" w:name="do|peI|ttI|caI|ar1|al2|pt63|lia"/>
      <w:bookmarkEnd w:id="108"/>
      <w:r w:rsidRPr="007333FB">
        <w:rPr>
          <w:rFonts w:ascii="Arial Narrow" w:hAnsi="Arial Narrow"/>
          <w:b/>
          <w:bCs/>
          <w:sz w:val="24"/>
          <w:szCs w:val="24"/>
        </w:rPr>
        <w:t>a)</w:t>
      </w:r>
      <w:r w:rsidRPr="007333FB">
        <w:rPr>
          <w:rFonts w:ascii="Arial Narrow" w:hAnsi="Arial Narrow"/>
          <w:sz w:val="24"/>
          <w:szCs w:val="24"/>
        </w:rPr>
        <w:t>asigurătorului care acoperă riscul, în cazul asigurărilor generale;</w:t>
      </w:r>
    </w:p>
    <w:p w:rsidR="007333FB" w:rsidRPr="007333FB" w:rsidRDefault="007333FB" w:rsidP="007333FB">
      <w:pPr>
        <w:spacing w:after="0"/>
        <w:rPr>
          <w:rFonts w:ascii="Arial Narrow" w:hAnsi="Arial Narrow"/>
          <w:sz w:val="24"/>
          <w:szCs w:val="24"/>
        </w:rPr>
      </w:pPr>
      <w:bookmarkStart w:id="109" w:name="do|peI|ttI|caI|ar1|al2|pt63|lib"/>
      <w:bookmarkEnd w:id="109"/>
      <w:r w:rsidRPr="007333FB">
        <w:rPr>
          <w:rFonts w:ascii="Arial Narrow" w:hAnsi="Arial Narrow"/>
          <w:b/>
          <w:bCs/>
          <w:sz w:val="24"/>
          <w:szCs w:val="24"/>
        </w:rPr>
        <w:t>b)</w:t>
      </w:r>
      <w:r w:rsidRPr="007333FB">
        <w:rPr>
          <w:rFonts w:ascii="Arial Narrow" w:hAnsi="Arial Narrow"/>
          <w:sz w:val="24"/>
          <w:szCs w:val="24"/>
        </w:rPr>
        <w:t>asigurătorului care îşi asumă angajamentul, în cazul asigurărilor de viaţă;</w:t>
      </w:r>
    </w:p>
    <w:p w:rsidR="007333FB" w:rsidRPr="007333FB" w:rsidRDefault="007333FB" w:rsidP="007333FB">
      <w:pPr>
        <w:spacing w:after="0"/>
        <w:rPr>
          <w:rFonts w:ascii="Arial Narrow" w:hAnsi="Arial Narrow"/>
          <w:sz w:val="24"/>
          <w:szCs w:val="24"/>
        </w:rPr>
      </w:pPr>
      <w:bookmarkStart w:id="110" w:name="do|peI|ttI|caI|ar1|al2|pt63|lic"/>
      <w:bookmarkEnd w:id="110"/>
      <w:r w:rsidRPr="007333FB">
        <w:rPr>
          <w:rFonts w:ascii="Arial Narrow" w:hAnsi="Arial Narrow"/>
          <w:b/>
          <w:bCs/>
          <w:sz w:val="24"/>
          <w:szCs w:val="24"/>
        </w:rPr>
        <w:t>c)</w:t>
      </w:r>
      <w:r w:rsidRPr="007333FB">
        <w:rPr>
          <w:rFonts w:ascii="Arial Narrow" w:hAnsi="Arial Narrow"/>
          <w:sz w:val="24"/>
          <w:szCs w:val="24"/>
        </w:rPr>
        <w:t>reasiguratorului;</w:t>
      </w:r>
    </w:p>
    <w:p w:rsidR="007333FB" w:rsidRPr="007333FB" w:rsidRDefault="007333FB" w:rsidP="007333FB">
      <w:pPr>
        <w:spacing w:after="0"/>
        <w:rPr>
          <w:rFonts w:ascii="Arial Narrow" w:hAnsi="Arial Narrow"/>
          <w:sz w:val="24"/>
          <w:szCs w:val="24"/>
        </w:rPr>
      </w:pPr>
      <w:bookmarkStart w:id="111" w:name="do|peI|ttI|caI|ar1|al2|pt64"/>
      <w:bookmarkEnd w:id="111"/>
      <w:r w:rsidRPr="007333FB">
        <w:rPr>
          <w:rFonts w:ascii="Arial Narrow" w:hAnsi="Arial Narrow"/>
          <w:b/>
          <w:bCs/>
          <w:sz w:val="24"/>
          <w:szCs w:val="24"/>
        </w:rPr>
        <w:t>64.</w:t>
      </w:r>
      <w:r w:rsidRPr="007333FB">
        <w:rPr>
          <w:rFonts w:ascii="Arial Narrow" w:hAnsi="Arial Narrow"/>
          <w:i/>
          <w:iCs/>
          <w:sz w:val="24"/>
          <w:szCs w:val="24"/>
        </w:rPr>
        <w:t>stat membru gazdă</w:t>
      </w:r>
      <w:r w:rsidRPr="007333FB">
        <w:rPr>
          <w:rFonts w:ascii="Arial Narrow" w:hAnsi="Arial Narrow"/>
          <w:sz w:val="24"/>
          <w:szCs w:val="24"/>
        </w:rPr>
        <w:t xml:space="preserve"> - statul membru, altul decât statul membru de origine, în care o societate deţine o sucursală sau în care prestează servicii; în cazul asigurărilor generale este statul membru în care este situat riscul, iar în cazul asigurărilor de viaţă este statul membru al angajamentului, dacă riscul şi angajamentul sunt acoperite de o societate sau de o sucursală aflată în alt stat membru;</w:t>
      </w:r>
    </w:p>
    <w:p w:rsidR="007333FB" w:rsidRPr="007333FB" w:rsidRDefault="007333FB" w:rsidP="007333FB">
      <w:pPr>
        <w:spacing w:after="0"/>
        <w:rPr>
          <w:rFonts w:ascii="Arial Narrow" w:hAnsi="Arial Narrow"/>
          <w:sz w:val="24"/>
          <w:szCs w:val="24"/>
        </w:rPr>
      </w:pPr>
      <w:bookmarkStart w:id="112" w:name="do|peI|ttI|caI|ar1|al2|pt65"/>
      <w:r w:rsidRPr="007333FB">
        <w:rPr>
          <w:rFonts w:ascii="Arial Narrow" w:hAnsi="Arial Narrow"/>
          <w:b/>
          <w:bCs/>
          <w:noProof/>
          <w:sz w:val="24"/>
          <w:szCs w:val="24"/>
          <w:lang w:eastAsia="ro-RO"/>
        </w:rPr>
        <w:drawing>
          <wp:inline distT="0" distB="0" distL="0" distR="0" wp14:anchorId="44487D1F" wp14:editId="2BF4DAA7">
            <wp:extent cx="95250" cy="95250"/>
            <wp:effectExtent l="0" t="0" r="0" b="0"/>
            <wp:docPr id="1092" name="Imagine 109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1|al2|pt6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
      <w:r w:rsidRPr="007333FB">
        <w:rPr>
          <w:rFonts w:ascii="Arial Narrow" w:hAnsi="Arial Narrow"/>
          <w:b/>
          <w:bCs/>
          <w:sz w:val="24"/>
          <w:szCs w:val="24"/>
        </w:rPr>
        <w:t>65.</w:t>
      </w:r>
      <w:r w:rsidRPr="007333FB">
        <w:rPr>
          <w:rFonts w:ascii="Arial Narrow" w:hAnsi="Arial Narrow"/>
          <w:i/>
          <w:iCs/>
          <w:sz w:val="24"/>
          <w:szCs w:val="24"/>
        </w:rPr>
        <w:t>stat membru în care este situat riscul</w:t>
      </w:r>
      <w:r w:rsidRPr="007333FB">
        <w:rPr>
          <w:rFonts w:ascii="Arial Narrow" w:hAnsi="Arial Narrow"/>
          <w:sz w:val="24"/>
          <w:szCs w:val="24"/>
        </w:rPr>
        <w:t xml:space="preserve"> - statul membru în care:</w:t>
      </w:r>
    </w:p>
    <w:p w:rsidR="007333FB" w:rsidRPr="007333FB" w:rsidRDefault="007333FB" w:rsidP="007333FB">
      <w:pPr>
        <w:spacing w:after="0"/>
        <w:rPr>
          <w:rFonts w:ascii="Arial Narrow" w:hAnsi="Arial Narrow"/>
          <w:sz w:val="24"/>
          <w:szCs w:val="24"/>
        </w:rPr>
      </w:pPr>
      <w:bookmarkStart w:id="113" w:name="do|peI|ttI|caI|ar1|al2|pt65|lia"/>
      <w:bookmarkEnd w:id="113"/>
      <w:r w:rsidRPr="007333FB">
        <w:rPr>
          <w:rFonts w:ascii="Arial Narrow" w:hAnsi="Arial Narrow"/>
          <w:b/>
          <w:bCs/>
          <w:sz w:val="24"/>
          <w:szCs w:val="24"/>
        </w:rPr>
        <w:t>a)</w:t>
      </w:r>
      <w:r w:rsidRPr="007333FB">
        <w:rPr>
          <w:rFonts w:ascii="Arial Narrow" w:hAnsi="Arial Narrow"/>
          <w:sz w:val="24"/>
          <w:szCs w:val="24"/>
        </w:rPr>
        <w:t>este situată proprietatea, fie clădirile şi bunurile conţinute de acestea, dacă sunt acoperite de acelaşi contract de asigurare, fie doar clădirile;</w:t>
      </w:r>
    </w:p>
    <w:p w:rsidR="007333FB" w:rsidRPr="007333FB" w:rsidRDefault="007333FB" w:rsidP="007333FB">
      <w:pPr>
        <w:spacing w:after="0"/>
        <w:rPr>
          <w:rFonts w:ascii="Arial Narrow" w:hAnsi="Arial Narrow"/>
          <w:sz w:val="24"/>
          <w:szCs w:val="24"/>
        </w:rPr>
      </w:pPr>
      <w:bookmarkStart w:id="114" w:name="do|peI|ttI|caI|ar1|al2|pt65|lib"/>
      <w:bookmarkEnd w:id="114"/>
      <w:r w:rsidRPr="007333FB">
        <w:rPr>
          <w:rFonts w:ascii="Arial Narrow" w:hAnsi="Arial Narrow"/>
          <w:b/>
          <w:bCs/>
          <w:sz w:val="24"/>
          <w:szCs w:val="24"/>
        </w:rPr>
        <w:t>b)</w:t>
      </w:r>
      <w:r w:rsidRPr="007333FB">
        <w:rPr>
          <w:rFonts w:ascii="Arial Narrow" w:hAnsi="Arial Narrow"/>
          <w:sz w:val="24"/>
          <w:szCs w:val="24"/>
        </w:rPr>
        <w:t>a fost efectuată înregistrarea sau înmatricularea, în cazul asigurării vehiculelor de toate tipurile;</w:t>
      </w:r>
    </w:p>
    <w:p w:rsidR="007333FB" w:rsidRPr="007333FB" w:rsidRDefault="007333FB" w:rsidP="007333FB">
      <w:pPr>
        <w:spacing w:after="0"/>
        <w:rPr>
          <w:rFonts w:ascii="Arial Narrow" w:hAnsi="Arial Narrow"/>
          <w:sz w:val="24"/>
          <w:szCs w:val="24"/>
        </w:rPr>
      </w:pPr>
      <w:bookmarkStart w:id="115" w:name="do|peI|ttI|caI|ar1|al2|pt65|lic"/>
      <w:bookmarkEnd w:id="115"/>
      <w:r w:rsidRPr="007333FB">
        <w:rPr>
          <w:rFonts w:ascii="Arial Narrow" w:hAnsi="Arial Narrow"/>
          <w:b/>
          <w:bCs/>
          <w:sz w:val="24"/>
          <w:szCs w:val="24"/>
        </w:rPr>
        <w:t>c)</w:t>
      </w:r>
      <w:r w:rsidRPr="007333FB">
        <w:rPr>
          <w:rFonts w:ascii="Arial Narrow" w:hAnsi="Arial Narrow"/>
          <w:sz w:val="24"/>
          <w:szCs w:val="24"/>
        </w:rPr>
        <w:t>contractul de asigurare este încheiat pentru o perioadă de maximum 4 luni pentru riscuri legate de călătorii sau vacanţe, indiferent de clasa de asigurare;</w:t>
      </w:r>
    </w:p>
    <w:p w:rsidR="007333FB" w:rsidRPr="007333FB" w:rsidRDefault="007333FB" w:rsidP="007333FB">
      <w:pPr>
        <w:spacing w:after="0"/>
        <w:rPr>
          <w:rFonts w:ascii="Arial Narrow" w:hAnsi="Arial Narrow"/>
          <w:sz w:val="24"/>
          <w:szCs w:val="24"/>
        </w:rPr>
      </w:pPr>
      <w:bookmarkStart w:id="116" w:name="do|peI|ttI|caI|ar1|al2|pt65|lid"/>
      <w:bookmarkEnd w:id="116"/>
      <w:r w:rsidRPr="007333FB">
        <w:rPr>
          <w:rFonts w:ascii="Arial Narrow" w:hAnsi="Arial Narrow"/>
          <w:b/>
          <w:bCs/>
          <w:sz w:val="24"/>
          <w:szCs w:val="24"/>
        </w:rPr>
        <w:t>d)</w:t>
      </w:r>
      <w:r w:rsidRPr="007333FB">
        <w:rPr>
          <w:rFonts w:ascii="Arial Narrow" w:hAnsi="Arial Narrow"/>
          <w:sz w:val="24"/>
          <w:szCs w:val="24"/>
        </w:rPr>
        <w:t>se află reşedinţa obişnuită a contractantului persoană fizică sau o unitate operaţională a contractantului persoană juridică, în alte situaţii decât cele descrise la lit. a)</w:t>
      </w:r>
      <w:proofErr w:type="spellStart"/>
      <w:r w:rsidRPr="007333FB">
        <w:rPr>
          <w:rFonts w:ascii="Arial Narrow" w:hAnsi="Arial Narrow"/>
          <w:sz w:val="24"/>
          <w:szCs w:val="24"/>
        </w:rPr>
        <w:t>-c</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117" w:name="do|peI|ttI|caI|ar1|al2|pt66"/>
      <w:bookmarkEnd w:id="117"/>
      <w:r w:rsidRPr="007333FB">
        <w:rPr>
          <w:rFonts w:ascii="Arial Narrow" w:hAnsi="Arial Narrow"/>
          <w:b/>
          <w:bCs/>
          <w:sz w:val="24"/>
          <w:szCs w:val="24"/>
        </w:rPr>
        <w:t>66.</w:t>
      </w:r>
      <w:r w:rsidRPr="007333FB">
        <w:rPr>
          <w:rFonts w:ascii="Arial Narrow" w:hAnsi="Arial Narrow"/>
          <w:i/>
          <w:iCs/>
          <w:sz w:val="24"/>
          <w:szCs w:val="24"/>
        </w:rPr>
        <w:t>sucursală</w:t>
      </w:r>
      <w:r w:rsidRPr="007333FB">
        <w:rPr>
          <w:rFonts w:ascii="Arial Narrow" w:hAnsi="Arial Narrow"/>
          <w:sz w:val="24"/>
          <w:szCs w:val="24"/>
        </w:rPr>
        <w:t xml:space="preserve"> - agenţie sau reprezentanţă a unei societăţi, fără personalitate juridică, localizată în alt stat membru decât cel de origine;</w:t>
      </w:r>
    </w:p>
    <w:p w:rsidR="007333FB" w:rsidRPr="007333FB" w:rsidRDefault="007333FB" w:rsidP="007333FB">
      <w:pPr>
        <w:spacing w:after="0"/>
        <w:rPr>
          <w:rFonts w:ascii="Arial Narrow" w:hAnsi="Arial Narrow"/>
          <w:sz w:val="24"/>
          <w:szCs w:val="24"/>
        </w:rPr>
      </w:pPr>
      <w:bookmarkStart w:id="118" w:name="do|peI|ttI|caI|ar1|al2|pt67"/>
      <w:bookmarkEnd w:id="118"/>
      <w:r w:rsidRPr="007333FB">
        <w:rPr>
          <w:rFonts w:ascii="Arial Narrow" w:hAnsi="Arial Narrow"/>
          <w:b/>
          <w:bCs/>
          <w:sz w:val="24"/>
          <w:szCs w:val="24"/>
        </w:rPr>
        <w:t>67.</w:t>
      </w:r>
      <w:r w:rsidRPr="007333FB">
        <w:rPr>
          <w:rFonts w:ascii="Arial Narrow" w:hAnsi="Arial Narrow"/>
          <w:i/>
          <w:iCs/>
          <w:sz w:val="24"/>
          <w:szCs w:val="24"/>
        </w:rPr>
        <w:t>supraveghetor coordonator</w:t>
      </w:r>
      <w:r w:rsidRPr="007333FB">
        <w:rPr>
          <w:rFonts w:ascii="Arial Narrow" w:hAnsi="Arial Narrow"/>
          <w:sz w:val="24"/>
          <w:szCs w:val="24"/>
        </w:rPr>
        <w:t xml:space="preserve"> - autoritatea de supraveghere responsabilă de supravegherea grupului, desemnată în condiţiile menţionate la art. 16 alin. (1);</w:t>
      </w:r>
    </w:p>
    <w:p w:rsidR="007333FB" w:rsidRPr="007333FB" w:rsidRDefault="007333FB" w:rsidP="007333FB">
      <w:pPr>
        <w:spacing w:after="0"/>
        <w:rPr>
          <w:rFonts w:ascii="Arial Narrow" w:hAnsi="Arial Narrow"/>
          <w:sz w:val="24"/>
          <w:szCs w:val="24"/>
        </w:rPr>
      </w:pPr>
      <w:bookmarkStart w:id="119" w:name="do|peI|ttI|caI|ar1|al2|pt68"/>
      <w:bookmarkEnd w:id="119"/>
      <w:r w:rsidRPr="007333FB">
        <w:rPr>
          <w:rFonts w:ascii="Arial Narrow" w:hAnsi="Arial Narrow"/>
          <w:b/>
          <w:bCs/>
          <w:sz w:val="24"/>
          <w:szCs w:val="24"/>
        </w:rPr>
        <w:t>68.</w:t>
      </w:r>
      <w:r w:rsidRPr="007333FB">
        <w:rPr>
          <w:rFonts w:ascii="Arial Narrow" w:hAnsi="Arial Narrow"/>
          <w:i/>
          <w:iCs/>
          <w:sz w:val="24"/>
          <w:szCs w:val="24"/>
        </w:rPr>
        <w:t>supraveghetori</w:t>
      </w:r>
      <w:r w:rsidRPr="007333FB">
        <w:rPr>
          <w:rFonts w:ascii="Arial Narrow" w:hAnsi="Arial Narrow"/>
          <w:sz w:val="24"/>
          <w:szCs w:val="24"/>
        </w:rPr>
        <w:t xml:space="preserve"> - autorităţile din statele membre abilitate prin acte cu putere de lege sau norme administrative să supravegheze societăţile din statele respective;</w:t>
      </w:r>
    </w:p>
    <w:p w:rsidR="007333FB" w:rsidRPr="007333FB" w:rsidRDefault="007333FB" w:rsidP="007333FB">
      <w:pPr>
        <w:spacing w:after="0"/>
        <w:rPr>
          <w:rFonts w:ascii="Arial Narrow" w:hAnsi="Arial Narrow"/>
          <w:sz w:val="24"/>
          <w:szCs w:val="24"/>
        </w:rPr>
      </w:pPr>
      <w:bookmarkStart w:id="120" w:name="do|peI|ttI|caI|ar1|al2|pt69"/>
      <w:bookmarkEnd w:id="120"/>
      <w:r w:rsidRPr="007333FB">
        <w:rPr>
          <w:rFonts w:ascii="Arial Narrow" w:hAnsi="Arial Narrow"/>
          <w:b/>
          <w:bCs/>
          <w:sz w:val="24"/>
          <w:szCs w:val="24"/>
        </w:rPr>
        <w:t>69.</w:t>
      </w:r>
      <w:r w:rsidRPr="007333FB">
        <w:rPr>
          <w:rFonts w:ascii="Arial Narrow" w:hAnsi="Arial Narrow"/>
          <w:i/>
          <w:iCs/>
          <w:sz w:val="24"/>
          <w:szCs w:val="24"/>
        </w:rPr>
        <w:t>tehnici de minimizare a riscurilor</w:t>
      </w:r>
      <w:r w:rsidRPr="007333FB">
        <w:rPr>
          <w:rFonts w:ascii="Arial Narrow" w:hAnsi="Arial Narrow"/>
          <w:sz w:val="24"/>
          <w:szCs w:val="24"/>
        </w:rPr>
        <w:t xml:space="preserve"> - tehnici de transferare, integral sau parţial, a riscurilor către o terţă parte;</w:t>
      </w:r>
    </w:p>
    <w:p w:rsidR="007333FB" w:rsidRPr="007333FB" w:rsidRDefault="007333FB" w:rsidP="007333FB">
      <w:pPr>
        <w:spacing w:after="0"/>
        <w:rPr>
          <w:rFonts w:ascii="Arial Narrow" w:hAnsi="Arial Narrow"/>
          <w:sz w:val="24"/>
          <w:szCs w:val="24"/>
        </w:rPr>
      </w:pPr>
      <w:bookmarkStart w:id="121" w:name="do|peI|ttI|caI|ar1|al2|pt70"/>
      <w:bookmarkEnd w:id="121"/>
      <w:r w:rsidRPr="007333FB">
        <w:rPr>
          <w:rFonts w:ascii="Arial Narrow" w:hAnsi="Arial Narrow"/>
          <w:b/>
          <w:bCs/>
          <w:sz w:val="24"/>
          <w:szCs w:val="24"/>
        </w:rPr>
        <w:t>70.</w:t>
      </w:r>
      <w:r w:rsidRPr="007333FB">
        <w:rPr>
          <w:rFonts w:ascii="Arial Narrow" w:hAnsi="Arial Narrow"/>
          <w:i/>
          <w:iCs/>
          <w:sz w:val="24"/>
          <w:szCs w:val="24"/>
        </w:rPr>
        <w:t>termen de evaluare</w:t>
      </w:r>
      <w:r w:rsidRPr="007333FB">
        <w:rPr>
          <w:rFonts w:ascii="Arial Narrow" w:hAnsi="Arial Narrow"/>
          <w:sz w:val="24"/>
          <w:szCs w:val="24"/>
        </w:rPr>
        <w:t xml:space="preserve"> - perioada de 60 de zile lucrătoare în care A.S.F. evaluează un proiect de achiziţie, începând cu data la care A.S.F. transmite potenţialului achizitor confirmarea de primire a documentaţiei complete;</w:t>
      </w:r>
    </w:p>
    <w:p w:rsidR="007333FB" w:rsidRPr="007333FB" w:rsidRDefault="007333FB" w:rsidP="007333FB">
      <w:pPr>
        <w:spacing w:after="0"/>
        <w:rPr>
          <w:rFonts w:ascii="Arial Narrow" w:hAnsi="Arial Narrow"/>
          <w:sz w:val="24"/>
          <w:szCs w:val="24"/>
        </w:rPr>
      </w:pPr>
      <w:bookmarkStart w:id="122" w:name="do|peI|ttI|caI|ar1|al2|pt71"/>
      <w:bookmarkEnd w:id="122"/>
      <w:r w:rsidRPr="007333FB">
        <w:rPr>
          <w:rFonts w:ascii="Arial Narrow" w:hAnsi="Arial Narrow"/>
          <w:b/>
          <w:bCs/>
          <w:sz w:val="24"/>
          <w:szCs w:val="24"/>
        </w:rPr>
        <w:t>71.</w:t>
      </w:r>
      <w:r w:rsidRPr="007333FB">
        <w:rPr>
          <w:rFonts w:ascii="Arial Narrow" w:hAnsi="Arial Narrow"/>
          <w:i/>
          <w:iCs/>
          <w:sz w:val="24"/>
          <w:szCs w:val="24"/>
        </w:rPr>
        <w:t xml:space="preserve">tranzacţie </w:t>
      </w:r>
      <w:proofErr w:type="spellStart"/>
      <w:r w:rsidRPr="007333FB">
        <w:rPr>
          <w:rFonts w:ascii="Arial Narrow" w:hAnsi="Arial Narrow"/>
          <w:i/>
          <w:iCs/>
          <w:sz w:val="24"/>
          <w:szCs w:val="24"/>
        </w:rPr>
        <w:t>intragrup</w:t>
      </w:r>
      <w:proofErr w:type="spellEnd"/>
      <w:r w:rsidRPr="007333FB">
        <w:rPr>
          <w:rFonts w:ascii="Arial Narrow" w:hAnsi="Arial Narrow"/>
          <w:sz w:val="24"/>
          <w:szCs w:val="24"/>
        </w:rPr>
        <w:t xml:space="preserve"> - tranzacţie realizată de o societate dintr-un grup cu alte entităţi din cadrul grupului respectiv ori cu persoane fizice sau juridice care au legături strânse cu entităţile din grup, pe care societatea se bazează, direct sau indirect, în vederea îndeplinirii obligaţiilor sale, indiferent de natura acestora;</w:t>
      </w:r>
    </w:p>
    <w:p w:rsidR="007333FB" w:rsidRPr="007333FB" w:rsidRDefault="007333FB" w:rsidP="007333FB">
      <w:pPr>
        <w:spacing w:after="0"/>
        <w:rPr>
          <w:rFonts w:ascii="Arial Narrow" w:hAnsi="Arial Narrow"/>
          <w:sz w:val="24"/>
          <w:szCs w:val="24"/>
        </w:rPr>
      </w:pPr>
      <w:bookmarkStart w:id="123" w:name="do|peI|ttI|caI|ar1|al2|pt72"/>
      <w:bookmarkEnd w:id="123"/>
      <w:r w:rsidRPr="007333FB">
        <w:rPr>
          <w:rFonts w:ascii="Arial Narrow" w:hAnsi="Arial Narrow"/>
          <w:b/>
          <w:bCs/>
          <w:sz w:val="24"/>
          <w:szCs w:val="24"/>
        </w:rPr>
        <w:t>72.</w:t>
      </w:r>
      <w:r w:rsidRPr="007333FB">
        <w:rPr>
          <w:rFonts w:ascii="Arial Narrow" w:hAnsi="Arial Narrow"/>
          <w:i/>
          <w:iCs/>
          <w:sz w:val="24"/>
          <w:szCs w:val="24"/>
        </w:rPr>
        <w:t>unitate operaţională</w:t>
      </w:r>
      <w:r w:rsidRPr="007333FB">
        <w:rPr>
          <w:rFonts w:ascii="Arial Narrow" w:hAnsi="Arial Narrow"/>
          <w:sz w:val="24"/>
          <w:szCs w:val="24"/>
        </w:rPr>
        <w:t xml:space="preserve"> - sediul central al unei societăţi sau sucursalele acesteia;</w:t>
      </w:r>
    </w:p>
    <w:p w:rsidR="007333FB" w:rsidRPr="007333FB" w:rsidRDefault="007333FB" w:rsidP="007333FB">
      <w:pPr>
        <w:spacing w:after="0"/>
        <w:rPr>
          <w:rFonts w:ascii="Arial Narrow" w:hAnsi="Arial Narrow"/>
          <w:sz w:val="24"/>
          <w:szCs w:val="24"/>
        </w:rPr>
      </w:pPr>
      <w:bookmarkStart w:id="124" w:name="do|peI|ttI|caI|ar1|al2|pt73"/>
      <w:r w:rsidRPr="007333FB">
        <w:rPr>
          <w:rFonts w:ascii="Arial Narrow" w:hAnsi="Arial Narrow"/>
          <w:b/>
          <w:bCs/>
          <w:noProof/>
          <w:sz w:val="24"/>
          <w:szCs w:val="24"/>
          <w:lang w:eastAsia="ro-RO"/>
        </w:rPr>
        <w:drawing>
          <wp:inline distT="0" distB="0" distL="0" distR="0" wp14:anchorId="6B75065E" wp14:editId="03822BDA">
            <wp:extent cx="95250" cy="95250"/>
            <wp:effectExtent l="0" t="0" r="0" b="0"/>
            <wp:docPr id="1091" name="Imagine 109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1|al2|pt7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
      <w:r w:rsidRPr="007333FB">
        <w:rPr>
          <w:rFonts w:ascii="Arial Narrow" w:hAnsi="Arial Narrow"/>
          <w:b/>
          <w:bCs/>
          <w:sz w:val="24"/>
          <w:szCs w:val="24"/>
        </w:rPr>
        <w:t>73.</w:t>
      </w:r>
      <w:r w:rsidRPr="007333FB">
        <w:rPr>
          <w:rFonts w:ascii="Arial Narrow" w:hAnsi="Arial Narrow"/>
          <w:i/>
          <w:iCs/>
          <w:sz w:val="24"/>
          <w:szCs w:val="24"/>
        </w:rPr>
        <w:t>vehicul investiţional</w:t>
      </w:r>
      <w:r w:rsidRPr="007333FB">
        <w:rPr>
          <w:rFonts w:ascii="Arial Narrow" w:hAnsi="Arial Narrow"/>
          <w:sz w:val="24"/>
          <w:szCs w:val="24"/>
        </w:rPr>
        <w:t xml:space="preserve"> - entitate înregistrată sau nu, alta decât o societate în sensul prezentei legi, care:</w:t>
      </w:r>
    </w:p>
    <w:p w:rsidR="007333FB" w:rsidRPr="007333FB" w:rsidRDefault="007333FB" w:rsidP="007333FB">
      <w:pPr>
        <w:spacing w:after="0"/>
        <w:rPr>
          <w:rFonts w:ascii="Arial Narrow" w:hAnsi="Arial Narrow"/>
          <w:sz w:val="24"/>
          <w:szCs w:val="24"/>
        </w:rPr>
      </w:pPr>
      <w:bookmarkStart w:id="125" w:name="do|peI|ttI|caI|ar1|al2|pt73|lia"/>
      <w:bookmarkEnd w:id="125"/>
      <w:r w:rsidRPr="007333FB">
        <w:rPr>
          <w:rFonts w:ascii="Arial Narrow" w:hAnsi="Arial Narrow"/>
          <w:b/>
          <w:bCs/>
          <w:sz w:val="24"/>
          <w:szCs w:val="24"/>
        </w:rPr>
        <w:t>a)</w:t>
      </w:r>
      <w:r w:rsidRPr="007333FB">
        <w:rPr>
          <w:rFonts w:ascii="Arial Narrow" w:hAnsi="Arial Narrow"/>
          <w:sz w:val="24"/>
          <w:szCs w:val="24"/>
        </w:rPr>
        <w:t xml:space="preserve">preia riscurile transferate de un asigurător sau de un </w:t>
      </w:r>
      <w:proofErr w:type="spellStart"/>
      <w:r w:rsidRPr="007333FB">
        <w:rPr>
          <w:rFonts w:ascii="Arial Narrow" w:hAnsi="Arial Narrow"/>
          <w:sz w:val="24"/>
          <w:szCs w:val="24"/>
        </w:rPr>
        <w:t>reasigurător</w:t>
      </w:r>
      <w:proofErr w:type="spellEnd"/>
      <w:r w:rsidRPr="007333FB">
        <w:rPr>
          <w:rFonts w:ascii="Arial Narrow" w:hAnsi="Arial Narrow"/>
          <w:sz w:val="24"/>
          <w:szCs w:val="24"/>
        </w:rPr>
        <w:t>, în baza unui contract de reasigurare;</w:t>
      </w:r>
    </w:p>
    <w:p w:rsidR="007333FB" w:rsidRPr="007333FB" w:rsidRDefault="007333FB" w:rsidP="007333FB">
      <w:pPr>
        <w:spacing w:after="0"/>
        <w:rPr>
          <w:rFonts w:ascii="Arial Narrow" w:hAnsi="Arial Narrow"/>
          <w:sz w:val="24"/>
          <w:szCs w:val="24"/>
        </w:rPr>
      </w:pPr>
      <w:bookmarkStart w:id="126" w:name="do|peI|ttI|caI|ar1|al2|pt73|lib"/>
      <w:bookmarkEnd w:id="126"/>
      <w:r w:rsidRPr="007333FB">
        <w:rPr>
          <w:rFonts w:ascii="Arial Narrow" w:hAnsi="Arial Narrow"/>
          <w:b/>
          <w:bCs/>
          <w:sz w:val="24"/>
          <w:szCs w:val="24"/>
        </w:rPr>
        <w:t>b)</w:t>
      </w:r>
      <w:r w:rsidRPr="007333FB">
        <w:rPr>
          <w:rFonts w:ascii="Arial Narrow" w:hAnsi="Arial Narrow"/>
          <w:sz w:val="24"/>
          <w:szCs w:val="24"/>
        </w:rPr>
        <w:t>îşi finanţează integral expunerea la riscurile preluate, prin emisiunea unor instrumente financiare sau prin alte mecanisme de finanţare, drepturile de rambursare ale investitorilor în aceste instrumente sau mecanisme fiind plătite numai după îndeplinirea obligaţiilor care decurg din contractul de reasigurare.</w:t>
      </w:r>
    </w:p>
    <w:p w:rsidR="007333FB" w:rsidRPr="007333FB" w:rsidRDefault="007333FB" w:rsidP="007333FB">
      <w:pPr>
        <w:spacing w:after="0"/>
        <w:rPr>
          <w:rFonts w:ascii="Arial Narrow" w:hAnsi="Arial Narrow"/>
          <w:sz w:val="24"/>
          <w:szCs w:val="24"/>
        </w:rPr>
      </w:pPr>
      <w:bookmarkStart w:id="127" w:name="do|peI|ttI|caI|ar2"/>
      <w:r w:rsidRPr="007333FB">
        <w:rPr>
          <w:rFonts w:ascii="Arial Narrow" w:hAnsi="Arial Narrow"/>
          <w:b/>
          <w:bCs/>
          <w:noProof/>
          <w:sz w:val="24"/>
          <w:szCs w:val="24"/>
          <w:lang w:eastAsia="ro-RO"/>
        </w:rPr>
        <w:drawing>
          <wp:inline distT="0" distB="0" distL="0" distR="0" wp14:anchorId="33D90CA8" wp14:editId="28C7674B">
            <wp:extent cx="95250" cy="95250"/>
            <wp:effectExtent l="0" t="0" r="0" b="0"/>
            <wp:docPr id="1090" name="Imagine 109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
      <w:r w:rsidRPr="007333FB">
        <w:rPr>
          <w:rFonts w:ascii="Arial Narrow" w:hAnsi="Arial Narrow"/>
          <w:b/>
          <w:bCs/>
          <w:sz w:val="24"/>
          <w:szCs w:val="24"/>
        </w:rPr>
        <w:t>Art. 2:</w:t>
      </w:r>
      <w:r w:rsidRPr="007333FB">
        <w:rPr>
          <w:rFonts w:ascii="Arial Narrow" w:hAnsi="Arial Narrow"/>
          <w:sz w:val="24"/>
          <w:szCs w:val="24"/>
        </w:rPr>
        <w:t xml:space="preserve"> </w:t>
      </w:r>
      <w:r w:rsidRPr="007333FB">
        <w:rPr>
          <w:rFonts w:ascii="Arial Narrow" w:hAnsi="Arial Narrow"/>
          <w:b/>
          <w:bCs/>
          <w:sz w:val="24"/>
          <w:szCs w:val="24"/>
        </w:rPr>
        <w:t>Domeniul de aplicare</w:t>
      </w:r>
    </w:p>
    <w:p w:rsidR="007333FB" w:rsidRPr="007333FB" w:rsidRDefault="007333FB" w:rsidP="007333FB">
      <w:pPr>
        <w:spacing w:after="0"/>
        <w:rPr>
          <w:rFonts w:ascii="Arial Narrow" w:hAnsi="Arial Narrow"/>
          <w:sz w:val="24"/>
          <w:szCs w:val="24"/>
        </w:rPr>
      </w:pPr>
      <w:bookmarkStart w:id="128" w:name="do|peI|ttI|caI|ar2|al1"/>
      <w:r w:rsidRPr="007333FB">
        <w:rPr>
          <w:rFonts w:ascii="Arial Narrow" w:hAnsi="Arial Narrow"/>
          <w:b/>
          <w:bCs/>
          <w:noProof/>
          <w:sz w:val="24"/>
          <w:szCs w:val="24"/>
          <w:lang w:eastAsia="ro-RO"/>
        </w:rPr>
        <w:drawing>
          <wp:inline distT="0" distB="0" distL="0" distR="0" wp14:anchorId="04D26F0F" wp14:editId="17FB3884">
            <wp:extent cx="95250" cy="95250"/>
            <wp:effectExtent l="0" t="0" r="0" b="0"/>
            <wp:docPr id="1089" name="Imagine 108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2|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
      <w:r w:rsidRPr="007333FB">
        <w:rPr>
          <w:rFonts w:ascii="Arial Narrow" w:hAnsi="Arial Narrow"/>
          <w:b/>
          <w:bCs/>
          <w:sz w:val="24"/>
          <w:szCs w:val="24"/>
        </w:rPr>
        <w:t>(1)</w:t>
      </w:r>
      <w:r w:rsidRPr="007333FB">
        <w:rPr>
          <w:rFonts w:ascii="Arial Narrow" w:hAnsi="Arial Narrow"/>
          <w:sz w:val="24"/>
          <w:szCs w:val="24"/>
        </w:rPr>
        <w:t>Dispoziţiile prezentei părţi se aplică cu respectarea principiului proporţionalităţii:</w:t>
      </w:r>
    </w:p>
    <w:p w:rsidR="007333FB" w:rsidRPr="007333FB" w:rsidRDefault="007333FB" w:rsidP="007333FB">
      <w:pPr>
        <w:spacing w:after="0"/>
        <w:rPr>
          <w:rFonts w:ascii="Arial Narrow" w:hAnsi="Arial Narrow"/>
          <w:sz w:val="24"/>
          <w:szCs w:val="24"/>
        </w:rPr>
      </w:pPr>
      <w:bookmarkStart w:id="129" w:name="do|peI|ttI|caI|ar2|al1|lia"/>
      <w:bookmarkEnd w:id="129"/>
      <w:r w:rsidRPr="007333FB">
        <w:rPr>
          <w:rFonts w:ascii="Arial Narrow" w:hAnsi="Arial Narrow"/>
          <w:b/>
          <w:bCs/>
          <w:sz w:val="24"/>
          <w:szCs w:val="24"/>
        </w:rPr>
        <w:t>a)</w:t>
      </w:r>
      <w:r w:rsidRPr="007333FB">
        <w:rPr>
          <w:rFonts w:ascii="Arial Narrow" w:hAnsi="Arial Narrow"/>
          <w:sz w:val="24"/>
          <w:szCs w:val="24"/>
        </w:rPr>
        <w:t>asigurătorilor care solicită autorizaţie de funcţionare în conformitate cu cap. III şi să fie supravegheaţi conform prezentei părţi;</w:t>
      </w:r>
    </w:p>
    <w:p w:rsidR="007333FB" w:rsidRPr="007333FB" w:rsidRDefault="007333FB" w:rsidP="007333FB">
      <w:pPr>
        <w:spacing w:after="0"/>
        <w:rPr>
          <w:rFonts w:ascii="Arial Narrow" w:hAnsi="Arial Narrow"/>
          <w:sz w:val="24"/>
          <w:szCs w:val="24"/>
        </w:rPr>
      </w:pPr>
      <w:bookmarkStart w:id="130" w:name="do|peI|ttI|caI|ar2|al1|lib"/>
      <w:bookmarkEnd w:id="130"/>
      <w:r w:rsidRPr="007333FB">
        <w:rPr>
          <w:rFonts w:ascii="Arial Narrow" w:hAnsi="Arial Narrow"/>
          <w:b/>
          <w:bCs/>
          <w:sz w:val="24"/>
          <w:szCs w:val="24"/>
        </w:rPr>
        <w:t>b)</w:t>
      </w:r>
      <w:r w:rsidRPr="007333FB">
        <w:rPr>
          <w:rFonts w:ascii="Arial Narrow" w:hAnsi="Arial Narrow"/>
          <w:sz w:val="24"/>
          <w:szCs w:val="24"/>
        </w:rPr>
        <w:t>asigurătorilor care solicită autorizaţie de funcţionare în conformitate cu partea a II-a şi din planul de afaceri prezentat reiese că cel puţin unul dintre cuantumurile menţionate la alin. (2) urmează a fi depăşit în următorii 5 ani sau se află în una dintre situaţiile prevăzute la alin. (2) lit. f)</w:t>
      </w:r>
      <w:proofErr w:type="spellStart"/>
      <w:r w:rsidRPr="007333FB">
        <w:rPr>
          <w:rFonts w:ascii="Arial Narrow" w:hAnsi="Arial Narrow"/>
          <w:sz w:val="24"/>
          <w:szCs w:val="24"/>
        </w:rPr>
        <w:t>-h</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131" w:name="do|peI|ttI|caI|ar2|al1|lic"/>
      <w:bookmarkEnd w:id="131"/>
      <w:r w:rsidRPr="007333FB">
        <w:rPr>
          <w:rFonts w:ascii="Arial Narrow" w:hAnsi="Arial Narrow"/>
          <w:b/>
          <w:bCs/>
          <w:sz w:val="24"/>
          <w:szCs w:val="24"/>
        </w:rPr>
        <w:t>c)</w:t>
      </w:r>
      <w:r w:rsidRPr="007333FB">
        <w:rPr>
          <w:rFonts w:ascii="Arial Narrow" w:hAnsi="Arial Narrow"/>
          <w:sz w:val="24"/>
          <w:szCs w:val="24"/>
        </w:rPr>
        <w:t>asigurătorilor stabiliţi pe teritoriul României care îndeplinesc condiţiile menţionate la alin. (2) şi (4);</w:t>
      </w:r>
    </w:p>
    <w:p w:rsidR="007333FB" w:rsidRPr="007333FB" w:rsidRDefault="007333FB" w:rsidP="007333FB">
      <w:pPr>
        <w:spacing w:after="0"/>
        <w:rPr>
          <w:rFonts w:ascii="Arial Narrow" w:hAnsi="Arial Narrow"/>
          <w:sz w:val="24"/>
          <w:szCs w:val="24"/>
        </w:rPr>
      </w:pPr>
      <w:bookmarkStart w:id="132" w:name="do|peI|ttI|caI|ar2|al1|lid"/>
      <w:bookmarkEnd w:id="132"/>
      <w:r w:rsidRPr="007333FB">
        <w:rPr>
          <w:rFonts w:ascii="Arial Narrow" w:hAnsi="Arial Narrow"/>
          <w:b/>
          <w:bCs/>
          <w:sz w:val="24"/>
          <w:szCs w:val="24"/>
        </w:rPr>
        <w:t>d)</w:t>
      </w:r>
      <w:r w:rsidRPr="007333FB">
        <w:rPr>
          <w:rFonts w:ascii="Arial Narrow" w:hAnsi="Arial Narrow"/>
          <w:sz w:val="24"/>
          <w:szCs w:val="24"/>
        </w:rPr>
        <w:t>asigurătorilor autorizaţi în România şi care solicită să fie supravegheaţi conform prezentei părţi, chiar dacă nu îndeplinesc niciuna dintre condiţiile menţionate la alin. (2) şi (4) sau se află în situaţiile menţionate la alin. (3) şi art. 3;</w:t>
      </w:r>
    </w:p>
    <w:p w:rsidR="007333FB" w:rsidRPr="007333FB" w:rsidRDefault="007333FB" w:rsidP="007333FB">
      <w:pPr>
        <w:spacing w:after="0"/>
        <w:rPr>
          <w:rFonts w:ascii="Arial Narrow" w:hAnsi="Arial Narrow"/>
          <w:sz w:val="24"/>
          <w:szCs w:val="24"/>
        </w:rPr>
      </w:pPr>
      <w:bookmarkStart w:id="133" w:name="do|peI|ttI|caI|ar2|al1|lie"/>
      <w:bookmarkEnd w:id="133"/>
      <w:r w:rsidRPr="007333FB">
        <w:rPr>
          <w:rFonts w:ascii="Arial Narrow" w:hAnsi="Arial Narrow"/>
          <w:b/>
          <w:bCs/>
          <w:sz w:val="24"/>
          <w:szCs w:val="24"/>
        </w:rPr>
        <w:t>e)</w:t>
      </w:r>
      <w:proofErr w:type="spellStart"/>
      <w:r w:rsidRPr="007333FB">
        <w:rPr>
          <w:rFonts w:ascii="Arial Narrow" w:hAnsi="Arial Narrow"/>
          <w:sz w:val="24"/>
          <w:szCs w:val="24"/>
        </w:rPr>
        <w:t>reasigurătorilor</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134" w:name="do|peI|ttI|caI|ar2|al2"/>
      <w:r w:rsidRPr="007333FB">
        <w:rPr>
          <w:rFonts w:ascii="Arial Narrow" w:hAnsi="Arial Narrow"/>
          <w:b/>
          <w:bCs/>
          <w:noProof/>
          <w:sz w:val="24"/>
          <w:szCs w:val="24"/>
          <w:lang w:eastAsia="ro-RO"/>
        </w:rPr>
        <w:drawing>
          <wp:inline distT="0" distB="0" distL="0" distR="0" wp14:anchorId="1BB3DDEC" wp14:editId="5E556287">
            <wp:extent cx="95250" cy="95250"/>
            <wp:effectExtent l="0" t="0" r="0" b="0"/>
            <wp:docPr id="1088" name="Imagine 108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2|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
      <w:r w:rsidRPr="007333FB">
        <w:rPr>
          <w:rFonts w:ascii="Arial Narrow" w:hAnsi="Arial Narrow"/>
          <w:b/>
          <w:bCs/>
          <w:sz w:val="24"/>
          <w:szCs w:val="24"/>
        </w:rPr>
        <w:t>(2)</w:t>
      </w:r>
      <w:r w:rsidRPr="007333FB">
        <w:rPr>
          <w:rFonts w:ascii="Arial Narrow" w:hAnsi="Arial Narrow"/>
          <w:sz w:val="24"/>
          <w:szCs w:val="24"/>
        </w:rPr>
        <w:t>Fără a aduce atingere prevederilor art. 4 şi 5, dispoziţiile prezentei părţi se aplică asigurătorilor care îndeplinesc cel puţin una dintre următoarele condiţii:</w:t>
      </w:r>
    </w:p>
    <w:p w:rsidR="007333FB" w:rsidRPr="007333FB" w:rsidRDefault="007333FB" w:rsidP="007333FB">
      <w:pPr>
        <w:spacing w:after="0"/>
        <w:rPr>
          <w:rFonts w:ascii="Arial Narrow" w:hAnsi="Arial Narrow"/>
          <w:sz w:val="24"/>
          <w:szCs w:val="24"/>
        </w:rPr>
      </w:pPr>
      <w:bookmarkStart w:id="135" w:name="do|peI|ttI|caI|ar2|al2|lia"/>
      <w:bookmarkEnd w:id="135"/>
      <w:r w:rsidRPr="007333FB">
        <w:rPr>
          <w:rFonts w:ascii="Arial Narrow" w:hAnsi="Arial Narrow"/>
          <w:b/>
          <w:bCs/>
          <w:sz w:val="24"/>
          <w:szCs w:val="24"/>
        </w:rPr>
        <w:t>a)</w:t>
      </w:r>
      <w:r w:rsidRPr="007333FB">
        <w:rPr>
          <w:rFonts w:ascii="Arial Narrow" w:hAnsi="Arial Narrow"/>
          <w:sz w:val="24"/>
          <w:szCs w:val="24"/>
        </w:rPr>
        <w:t>volumul primelor brute subscrise, denumite în continuare PBS, anual excedează echivalentului în lei al 5.000.000 euro;</w:t>
      </w:r>
    </w:p>
    <w:p w:rsidR="007333FB" w:rsidRPr="007333FB" w:rsidRDefault="007333FB" w:rsidP="007333FB">
      <w:pPr>
        <w:spacing w:after="0"/>
        <w:rPr>
          <w:rFonts w:ascii="Arial Narrow" w:hAnsi="Arial Narrow"/>
          <w:sz w:val="24"/>
          <w:szCs w:val="24"/>
        </w:rPr>
      </w:pPr>
      <w:bookmarkStart w:id="136" w:name="do|peI|ttI|caI|ar2|al2|lib"/>
      <w:bookmarkEnd w:id="136"/>
      <w:r w:rsidRPr="007333FB">
        <w:rPr>
          <w:rFonts w:ascii="Arial Narrow" w:hAnsi="Arial Narrow"/>
          <w:b/>
          <w:bCs/>
          <w:sz w:val="24"/>
          <w:szCs w:val="24"/>
        </w:rPr>
        <w:t>b)</w:t>
      </w:r>
      <w:r w:rsidRPr="007333FB">
        <w:rPr>
          <w:rFonts w:ascii="Arial Narrow" w:hAnsi="Arial Narrow"/>
          <w:sz w:val="24"/>
          <w:szCs w:val="24"/>
        </w:rPr>
        <w:t>volumul total al rezervelor tehnice brute excedează echivalentului în lei al 25.000.000 euro;</w:t>
      </w:r>
    </w:p>
    <w:p w:rsidR="007333FB" w:rsidRPr="007333FB" w:rsidRDefault="007333FB" w:rsidP="007333FB">
      <w:pPr>
        <w:spacing w:after="0"/>
        <w:rPr>
          <w:rFonts w:ascii="Arial Narrow" w:hAnsi="Arial Narrow"/>
          <w:sz w:val="24"/>
          <w:szCs w:val="24"/>
        </w:rPr>
      </w:pPr>
      <w:bookmarkStart w:id="137" w:name="do|peI|ttI|caI|ar2|al2|lic"/>
      <w:bookmarkEnd w:id="137"/>
      <w:r w:rsidRPr="007333FB">
        <w:rPr>
          <w:rFonts w:ascii="Arial Narrow" w:hAnsi="Arial Narrow"/>
          <w:b/>
          <w:bCs/>
          <w:sz w:val="24"/>
          <w:szCs w:val="24"/>
        </w:rPr>
        <w:t>c)</w:t>
      </w:r>
      <w:r w:rsidRPr="007333FB">
        <w:rPr>
          <w:rFonts w:ascii="Arial Narrow" w:hAnsi="Arial Narrow"/>
          <w:sz w:val="24"/>
          <w:szCs w:val="24"/>
        </w:rPr>
        <w:t>în cazul în care asigurătorul aparţine unui grup, volumul total al rezervelor tehnice brute ale grupului, înainte de deducerea cuantumurilor din contractele de reasigurare şi din vehiculele investiţionale, excedează echivalentului în lei al 25.000.000 euro;</w:t>
      </w:r>
    </w:p>
    <w:p w:rsidR="007333FB" w:rsidRPr="007333FB" w:rsidRDefault="007333FB" w:rsidP="007333FB">
      <w:pPr>
        <w:spacing w:after="0"/>
        <w:rPr>
          <w:rFonts w:ascii="Arial Narrow" w:hAnsi="Arial Narrow"/>
          <w:sz w:val="24"/>
          <w:szCs w:val="24"/>
        </w:rPr>
      </w:pPr>
      <w:bookmarkStart w:id="138" w:name="do|peI|ttI|caI|ar2|al2|lid"/>
      <w:r w:rsidRPr="007333FB">
        <w:rPr>
          <w:rFonts w:ascii="Arial Narrow" w:hAnsi="Arial Narrow"/>
          <w:b/>
          <w:bCs/>
          <w:noProof/>
          <w:sz w:val="24"/>
          <w:szCs w:val="24"/>
          <w:lang w:eastAsia="ro-RO"/>
        </w:rPr>
        <w:drawing>
          <wp:inline distT="0" distB="0" distL="0" distR="0" wp14:anchorId="0CB1ACF0" wp14:editId="17442924">
            <wp:extent cx="95250" cy="95250"/>
            <wp:effectExtent l="0" t="0" r="0" b="0"/>
            <wp:docPr id="1087" name="Imagine 108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2|al2|lid|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
      <w:r w:rsidRPr="007333FB">
        <w:rPr>
          <w:rFonts w:ascii="Arial Narrow" w:hAnsi="Arial Narrow"/>
          <w:b/>
          <w:bCs/>
          <w:sz w:val="24"/>
          <w:szCs w:val="24"/>
        </w:rPr>
        <w:t>d)</w:t>
      </w:r>
      <w:r w:rsidRPr="007333FB">
        <w:rPr>
          <w:rFonts w:ascii="Arial Narrow" w:hAnsi="Arial Narrow"/>
          <w:sz w:val="24"/>
          <w:szCs w:val="24"/>
        </w:rPr>
        <w:t>volumul PBS din primirile în reasigurare excedează echivalentului în lei al cel puţin uneia dintre următoarele valori:</w:t>
      </w:r>
    </w:p>
    <w:p w:rsidR="007333FB" w:rsidRPr="007333FB" w:rsidRDefault="007333FB" w:rsidP="007333FB">
      <w:pPr>
        <w:spacing w:after="0"/>
        <w:rPr>
          <w:rFonts w:ascii="Arial Narrow" w:hAnsi="Arial Narrow"/>
          <w:sz w:val="24"/>
          <w:szCs w:val="24"/>
        </w:rPr>
      </w:pPr>
      <w:bookmarkStart w:id="139" w:name="do|peI|ttI|caI|ar2|al2|lid|pt1"/>
      <w:bookmarkEnd w:id="139"/>
      <w:r w:rsidRPr="007333FB">
        <w:rPr>
          <w:rFonts w:ascii="Arial Narrow" w:hAnsi="Arial Narrow"/>
          <w:b/>
          <w:bCs/>
          <w:sz w:val="24"/>
          <w:szCs w:val="24"/>
        </w:rPr>
        <w:t>1.</w:t>
      </w:r>
      <w:r w:rsidRPr="007333FB">
        <w:rPr>
          <w:rFonts w:ascii="Arial Narrow" w:hAnsi="Arial Narrow"/>
          <w:sz w:val="24"/>
          <w:szCs w:val="24"/>
        </w:rPr>
        <w:t>(i) 500.000 euro;</w:t>
      </w:r>
    </w:p>
    <w:p w:rsidR="007333FB" w:rsidRPr="007333FB" w:rsidRDefault="007333FB" w:rsidP="007333FB">
      <w:pPr>
        <w:spacing w:after="0"/>
        <w:rPr>
          <w:rFonts w:ascii="Arial Narrow" w:hAnsi="Arial Narrow"/>
          <w:sz w:val="24"/>
          <w:szCs w:val="24"/>
        </w:rPr>
      </w:pPr>
      <w:bookmarkStart w:id="140" w:name="do|peI|ttI|caI|ar2|al2|lid|pt2"/>
      <w:bookmarkEnd w:id="140"/>
      <w:r w:rsidRPr="007333FB">
        <w:rPr>
          <w:rFonts w:ascii="Arial Narrow" w:hAnsi="Arial Narrow"/>
          <w:b/>
          <w:bCs/>
          <w:sz w:val="24"/>
          <w:szCs w:val="24"/>
        </w:rPr>
        <w:t>2.</w:t>
      </w:r>
      <w:r w:rsidRPr="007333FB">
        <w:rPr>
          <w:rFonts w:ascii="Arial Narrow" w:hAnsi="Arial Narrow"/>
          <w:sz w:val="24"/>
          <w:szCs w:val="24"/>
        </w:rPr>
        <w:t>(ii) 10% din volumul total al PBS;</w:t>
      </w:r>
    </w:p>
    <w:p w:rsidR="007333FB" w:rsidRPr="007333FB" w:rsidRDefault="007333FB" w:rsidP="007333FB">
      <w:pPr>
        <w:spacing w:after="0"/>
        <w:rPr>
          <w:rFonts w:ascii="Arial Narrow" w:hAnsi="Arial Narrow"/>
          <w:sz w:val="24"/>
          <w:szCs w:val="24"/>
        </w:rPr>
      </w:pPr>
      <w:bookmarkStart w:id="141" w:name="do|peI|ttI|caI|ar2|al2|lie"/>
      <w:r w:rsidRPr="007333FB">
        <w:rPr>
          <w:rFonts w:ascii="Arial Narrow" w:hAnsi="Arial Narrow"/>
          <w:b/>
          <w:bCs/>
          <w:noProof/>
          <w:sz w:val="24"/>
          <w:szCs w:val="24"/>
          <w:lang w:eastAsia="ro-RO"/>
        </w:rPr>
        <w:drawing>
          <wp:inline distT="0" distB="0" distL="0" distR="0" wp14:anchorId="2CEAF52A" wp14:editId="4CCC10BE">
            <wp:extent cx="95250" cy="95250"/>
            <wp:effectExtent l="0" t="0" r="0" b="0"/>
            <wp:docPr id="1086" name="Imagine 108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2|al2|lie|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
      <w:r w:rsidRPr="007333FB">
        <w:rPr>
          <w:rFonts w:ascii="Arial Narrow" w:hAnsi="Arial Narrow"/>
          <w:b/>
          <w:bCs/>
          <w:sz w:val="24"/>
          <w:szCs w:val="24"/>
        </w:rPr>
        <w:t>e)</w:t>
      </w:r>
      <w:r w:rsidRPr="007333FB">
        <w:rPr>
          <w:rFonts w:ascii="Arial Narrow" w:hAnsi="Arial Narrow"/>
          <w:sz w:val="24"/>
          <w:szCs w:val="24"/>
        </w:rPr>
        <w:t>volumul rezervelor tehnice brute provenit din primirea în reasigurare excedează echivalentului în lei al cel puţin uneia dintre următoarele valori:</w:t>
      </w:r>
    </w:p>
    <w:p w:rsidR="007333FB" w:rsidRPr="007333FB" w:rsidRDefault="007333FB" w:rsidP="007333FB">
      <w:pPr>
        <w:spacing w:after="0"/>
        <w:rPr>
          <w:rFonts w:ascii="Arial Narrow" w:hAnsi="Arial Narrow"/>
          <w:sz w:val="24"/>
          <w:szCs w:val="24"/>
        </w:rPr>
      </w:pPr>
      <w:bookmarkStart w:id="142" w:name="do|peI|ttI|caI|ar2|al2|lie|pt1"/>
      <w:bookmarkEnd w:id="142"/>
      <w:r w:rsidRPr="007333FB">
        <w:rPr>
          <w:rFonts w:ascii="Arial Narrow" w:hAnsi="Arial Narrow"/>
          <w:b/>
          <w:bCs/>
          <w:sz w:val="24"/>
          <w:szCs w:val="24"/>
        </w:rPr>
        <w:t>1.</w:t>
      </w:r>
      <w:r w:rsidRPr="007333FB">
        <w:rPr>
          <w:rFonts w:ascii="Arial Narrow" w:hAnsi="Arial Narrow"/>
          <w:sz w:val="24"/>
          <w:szCs w:val="24"/>
        </w:rPr>
        <w:t>(i) 2.500.000 euro;</w:t>
      </w:r>
    </w:p>
    <w:p w:rsidR="007333FB" w:rsidRPr="007333FB" w:rsidRDefault="007333FB" w:rsidP="007333FB">
      <w:pPr>
        <w:spacing w:after="0"/>
        <w:rPr>
          <w:rFonts w:ascii="Arial Narrow" w:hAnsi="Arial Narrow"/>
          <w:sz w:val="24"/>
          <w:szCs w:val="24"/>
        </w:rPr>
      </w:pPr>
      <w:bookmarkStart w:id="143" w:name="do|peI|ttI|caI|ar2|al2|lie|pt2"/>
      <w:bookmarkEnd w:id="143"/>
      <w:r w:rsidRPr="007333FB">
        <w:rPr>
          <w:rFonts w:ascii="Arial Narrow" w:hAnsi="Arial Narrow"/>
          <w:b/>
          <w:bCs/>
          <w:sz w:val="24"/>
          <w:szCs w:val="24"/>
        </w:rPr>
        <w:t>2.</w:t>
      </w:r>
      <w:r w:rsidRPr="007333FB">
        <w:rPr>
          <w:rFonts w:ascii="Arial Narrow" w:hAnsi="Arial Narrow"/>
          <w:sz w:val="24"/>
          <w:szCs w:val="24"/>
        </w:rPr>
        <w:t>(ii) 10% din totalul rezervelor sale tehnice brute;</w:t>
      </w:r>
    </w:p>
    <w:p w:rsidR="007333FB" w:rsidRPr="007333FB" w:rsidRDefault="007333FB" w:rsidP="007333FB">
      <w:pPr>
        <w:spacing w:after="0"/>
        <w:rPr>
          <w:rFonts w:ascii="Arial Narrow" w:hAnsi="Arial Narrow"/>
          <w:sz w:val="24"/>
          <w:szCs w:val="24"/>
        </w:rPr>
      </w:pPr>
      <w:bookmarkStart w:id="144" w:name="do|peI|ttI|caI|ar2|al2|lif"/>
      <w:bookmarkEnd w:id="144"/>
      <w:r w:rsidRPr="007333FB">
        <w:rPr>
          <w:rFonts w:ascii="Arial Narrow" w:hAnsi="Arial Narrow"/>
          <w:b/>
          <w:bCs/>
          <w:sz w:val="24"/>
          <w:szCs w:val="24"/>
        </w:rPr>
        <w:t>f)</w:t>
      </w:r>
      <w:r w:rsidRPr="007333FB">
        <w:rPr>
          <w:rFonts w:ascii="Arial Narrow" w:hAnsi="Arial Narrow"/>
          <w:sz w:val="24"/>
          <w:szCs w:val="24"/>
        </w:rPr>
        <w:t>desfăşoară activitate de asistentă furnizată persoanelor aflate în dificultate în timpul deplasărilor ori absenţelor de la domiciliu sau de la reşedinţa obişnuită;</w:t>
      </w:r>
    </w:p>
    <w:p w:rsidR="007333FB" w:rsidRPr="007333FB" w:rsidRDefault="007333FB" w:rsidP="007333FB">
      <w:pPr>
        <w:spacing w:after="0"/>
        <w:rPr>
          <w:rFonts w:ascii="Arial Narrow" w:hAnsi="Arial Narrow"/>
          <w:sz w:val="24"/>
          <w:szCs w:val="24"/>
        </w:rPr>
      </w:pPr>
      <w:bookmarkStart w:id="145" w:name="do|peI|ttI|caI|ar2|al2|lig"/>
      <w:bookmarkEnd w:id="145"/>
      <w:r w:rsidRPr="007333FB">
        <w:rPr>
          <w:rFonts w:ascii="Arial Narrow" w:hAnsi="Arial Narrow"/>
          <w:b/>
          <w:bCs/>
          <w:sz w:val="24"/>
          <w:szCs w:val="24"/>
        </w:rPr>
        <w:t>g)</w:t>
      </w:r>
      <w:r w:rsidRPr="007333FB">
        <w:rPr>
          <w:rFonts w:ascii="Arial Narrow" w:hAnsi="Arial Narrow"/>
          <w:sz w:val="24"/>
          <w:szCs w:val="24"/>
        </w:rPr>
        <w:t>desfăşoară activităţi în baza dreptului de stabilire sau a libertăţii de a presta servicii;</w:t>
      </w:r>
    </w:p>
    <w:p w:rsidR="007333FB" w:rsidRPr="007333FB" w:rsidRDefault="007333FB" w:rsidP="007333FB">
      <w:pPr>
        <w:spacing w:after="0"/>
        <w:rPr>
          <w:rFonts w:ascii="Arial Narrow" w:hAnsi="Arial Narrow"/>
          <w:sz w:val="24"/>
          <w:szCs w:val="24"/>
        </w:rPr>
      </w:pPr>
      <w:bookmarkStart w:id="146" w:name="do|peI|ttI|caI|ar2|al2|lih"/>
      <w:bookmarkEnd w:id="146"/>
      <w:r w:rsidRPr="007333FB">
        <w:rPr>
          <w:rFonts w:ascii="Arial Narrow" w:hAnsi="Arial Narrow"/>
          <w:b/>
          <w:bCs/>
          <w:sz w:val="24"/>
          <w:szCs w:val="24"/>
        </w:rPr>
        <w:t>h)</w:t>
      </w:r>
      <w:r w:rsidRPr="007333FB">
        <w:rPr>
          <w:rFonts w:ascii="Arial Narrow" w:hAnsi="Arial Narrow"/>
          <w:sz w:val="24"/>
          <w:szCs w:val="24"/>
        </w:rPr>
        <w:t>subscriu riscuri de răspundere civilă, de credit şi de garanţii.</w:t>
      </w:r>
    </w:p>
    <w:p w:rsidR="007333FB" w:rsidRPr="007333FB" w:rsidRDefault="007333FB" w:rsidP="007333FB">
      <w:pPr>
        <w:spacing w:after="0"/>
        <w:rPr>
          <w:rFonts w:ascii="Arial Narrow" w:hAnsi="Arial Narrow"/>
          <w:sz w:val="24"/>
          <w:szCs w:val="24"/>
        </w:rPr>
      </w:pPr>
      <w:bookmarkStart w:id="147" w:name="do|peI|ttI|caI|ar2|al3"/>
      <w:bookmarkEnd w:id="147"/>
      <w:r w:rsidRPr="007333FB">
        <w:rPr>
          <w:rFonts w:ascii="Arial Narrow" w:hAnsi="Arial Narrow"/>
          <w:b/>
          <w:bCs/>
          <w:sz w:val="24"/>
          <w:szCs w:val="24"/>
        </w:rPr>
        <w:t>(3)</w:t>
      </w:r>
      <w:r w:rsidRPr="007333FB">
        <w:rPr>
          <w:rFonts w:ascii="Arial Narrow" w:hAnsi="Arial Narrow"/>
          <w:sz w:val="24"/>
          <w:szCs w:val="24"/>
        </w:rPr>
        <w:t>Dispoziţiile prezentei părţi nu se aplică asigurătorilor care nu îndeplinesc niciuna dintre condiţiile menţionate la alin. (2) lit. a)</w:t>
      </w:r>
      <w:proofErr w:type="spellStart"/>
      <w:r w:rsidRPr="007333FB">
        <w:rPr>
          <w:rFonts w:ascii="Arial Narrow" w:hAnsi="Arial Narrow"/>
          <w:sz w:val="24"/>
          <w:szCs w:val="24"/>
        </w:rPr>
        <w:t>-g</w:t>
      </w:r>
      <w:proofErr w:type="spellEnd"/>
      <w:r w:rsidRPr="007333FB">
        <w:rPr>
          <w:rFonts w:ascii="Arial Narrow" w:hAnsi="Arial Narrow"/>
          <w:sz w:val="24"/>
          <w:szCs w:val="24"/>
        </w:rPr>
        <w:t>) şi subscriu riscul de răspundere civilă doar ca risc auxiliar în condiţiile art. 20 alin. (11).</w:t>
      </w:r>
    </w:p>
    <w:p w:rsidR="007333FB" w:rsidRPr="007333FB" w:rsidRDefault="007333FB" w:rsidP="007333FB">
      <w:pPr>
        <w:spacing w:after="0"/>
        <w:rPr>
          <w:rFonts w:ascii="Arial Narrow" w:hAnsi="Arial Narrow"/>
          <w:sz w:val="24"/>
          <w:szCs w:val="24"/>
        </w:rPr>
      </w:pPr>
      <w:bookmarkStart w:id="148" w:name="do|peI|ttI|caI|ar2|al4"/>
      <w:bookmarkEnd w:id="148"/>
      <w:r w:rsidRPr="007333FB">
        <w:rPr>
          <w:rFonts w:ascii="Arial Narrow" w:hAnsi="Arial Narrow"/>
          <w:b/>
          <w:bCs/>
          <w:sz w:val="24"/>
          <w:szCs w:val="24"/>
        </w:rPr>
        <w:t>(4)</w:t>
      </w:r>
      <w:r w:rsidRPr="007333FB">
        <w:rPr>
          <w:rFonts w:ascii="Arial Narrow" w:hAnsi="Arial Narrow"/>
          <w:sz w:val="24"/>
          <w:szCs w:val="24"/>
        </w:rPr>
        <w:t>În cazul în care un asigurător nu îndeplineşte prevederile alin. (2) la data intrării în vigoare a prezentei legi, dar excedează unuia dintre cuantumurile menţionate la alin. (2), pe o perioadă de 3 ani consecutiv, dispoziţiile prezentei părţi i se aplică începând cu cel de-al patrulea an.</w:t>
      </w:r>
    </w:p>
    <w:p w:rsidR="007333FB" w:rsidRPr="007333FB" w:rsidRDefault="007333FB" w:rsidP="007333FB">
      <w:pPr>
        <w:spacing w:after="0"/>
        <w:rPr>
          <w:rFonts w:ascii="Arial Narrow" w:hAnsi="Arial Narrow"/>
          <w:sz w:val="24"/>
          <w:szCs w:val="24"/>
        </w:rPr>
      </w:pPr>
      <w:bookmarkStart w:id="149" w:name="do|peI|ttI|caI|ar2|al5"/>
      <w:bookmarkEnd w:id="149"/>
      <w:r w:rsidRPr="007333FB">
        <w:rPr>
          <w:rFonts w:ascii="Arial Narrow" w:hAnsi="Arial Narrow"/>
          <w:b/>
          <w:bCs/>
          <w:sz w:val="24"/>
          <w:szCs w:val="24"/>
        </w:rPr>
        <w:t>(5)</w:t>
      </w:r>
      <w:r w:rsidRPr="007333FB">
        <w:rPr>
          <w:rFonts w:ascii="Arial Narrow" w:hAnsi="Arial Narrow"/>
          <w:sz w:val="24"/>
          <w:szCs w:val="24"/>
        </w:rPr>
        <w:t xml:space="preserve">Activitatea menţionată la alin. (2) lit. f) constă în asistarea imediată a beneficiarului unui contract de asistenţă aflat în dificultate ca urmare a unui eveniment neprevăzut, în cazurile şi condiţiile menţionate în contract; asistarea respectivă constă fie în plata unei indemnizaţii, fie în prestarea unor servicii în natură care pot fi furnizate prin personalul şi cu echipamentul prestatorului, fără a include servicii de verificare şi reparare, de </w:t>
      </w:r>
      <w:proofErr w:type="spellStart"/>
      <w:r w:rsidRPr="007333FB">
        <w:rPr>
          <w:rFonts w:ascii="Arial Narrow" w:hAnsi="Arial Narrow"/>
          <w:sz w:val="24"/>
          <w:szCs w:val="24"/>
        </w:rPr>
        <w:t>mentenanţă</w:t>
      </w:r>
      <w:proofErr w:type="spellEnd"/>
      <w:r w:rsidRPr="007333FB">
        <w:rPr>
          <w:rFonts w:ascii="Arial Narrow" w:hAnsi="Arial Narrow"/>
          <w:sz w:val="24"/>
          <w:szCs w:val="24"/>
        </w:rPr>
        <w:t xml:space="preserve">, </w:t>
      </w:r>
      <w:proofErr w:type="spellStart"/>
      <w:r w:rsidRPr="007333FB">
        <w:rPr>
          <w:rFonts w:ascii="Arial Narrow" w:hAnsi="Arial Narrow"/>
          <w:sz w:val="24"/>
          <w:szCs w:val="24"/>
        </w:rPr>
        <w:t>postvânzare</w:t>
      </w:r>
      <w:proofErr w:type="spellEnd"/>
      <w:r w:rsidRPr="007333FB">
        <w:rPr>
          <w:rFonts w:ascii="Arial Narrow" w:hAnsi="Arial Narrow"/>
          <w:sz w:val="24"/>
          <w:szCs w:val="24"/>
        </w:rPr>
        <w:t xml:space="preserve"> ori simpla indicaţie sau prevedere a unui ajutor în calitate de intermediar.</w:t>
      </w:r>
    </w:p>
    <w:p w:rsidR="007333FB" w:rsidRPr="007333FB" w:rsidRDefault="007333FB" w:rsidP="007333FB">
      <w:pPr>
        <w:spacing w:after="0"/>
        <w:rPr>
          <w:rFonts w:ascii="Arial Narrow" w:hAnsi="Arial Narrow"/>
          <w:sz w:val="24"/>
          <w:szCs w:val="24"/>
        </w:rPr>
      </w:pPr>
      <w:bookmarkStart w:id="150" w:name="do|peI|ttI|caI|ar2|al6"/>
      <w:r w:rsidRPr="007333FB">
        <w:rPr>
          <w:rFonts w:ascii="Arial Narrow" w:hAnsi="Arial Narrow"/>
          <w:b/>
          <w:bCs/>
          <w:noProof/>
          <w:sz w:val="24"/>
          <w:szCs w:val="24"/>
          <w:lang w:eastAsia="ro-RO"/>
        </w:rPr>
        <w:drawing>
          <wp:inline distT="0" distB="0" distL="0" distR="0" wp14:anchorId="4BAB239D" wp14:editId="7F8208A9">
            <wp:extent cx="95250" cy="95250"/>
            <wp:effectExtent l="0" t="0" r="0" b="0"/>
            <wp:docPr id="1085" name="Imagine 108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2|al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
      <w:r w:rsidRPr="007333FB">
        <w:rPr>
          <w:rFonts w:ascii="Arial Narrow" w:hAnsi="Arial Narrow"/>
          <w:b/>
          <w:bCs/>
          <w:sz w:val="24"/>
          <w:szCs w:val="24"/>
        </w:rPr>
        <w:t>(6)</w:t>
      </w:r>
      <w:r w:rsidRPr="007333FB">
        <w:rPr>
          <w:rFonts w:ascii="Arial Narrow" w:hAnsi="Arial Narrow"/>
          <w:sz w:val="24"/>
          <w:szCs w:val="24"/>
        </w:rPr>
        <w:t>În ceea ce priveşte asigurările de viaţă, prevederile prezentei părţi se aplică:</w:t>
      </w:r>
    </w:p>
    <w:p w:rsidR="007333FB" w:rsidRPr="007333FB" w:rsidRDefault="007333FB" w:rsidP="007333FB">
      <w:pPr>
        <w:spacing w:after="0"/>
        <w:rPr>
          <w:rFonts w:ascii="Arial Narrow" w:hAnsi="Arial Narrow"/>
          <w:sz w:val="24"/>
          <w:szCs w:val="24"/>
        </w:rPr>
      </w:pPr>
      <w:bookmarkStart w:id="151" w:name="do|peI|ttI|caI|ar2|al6|lia"/>
      <w:r w:rsidRPr="007333FB">
        <w:rPr>
          <w:rFonts w:ascii="Arial Narrow" w:hAnsi="Arial Narrow"/>
          <w:b/>
          <w:bCs/>
          <w:noProof/>
          <w:sz w:val="24"/>
          <w:szCs w:val="24"/>
          <w:lang w:eastAsia="ro-RO"/>
        </w:rPr>
        <w:drawing>
          <wp:inline distT="0" distB="0" distL="0" distR="0" wp14:anchorId="3A93384D" wp14:editId="3CE3B405">
            <wp:extent cx="95250" cy="95250"/>
            <wp:effectExtent l="0" t="0" r="0" b="0"/>
            <wp:docPr id="1084" name="Imagine 108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2|al6|lia|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
      <w:r w:rsidRPr="007333FB">
        <w:rPr>
          <w:rFonts w:ascii="Arial Narrow" w:hAnsi="Arial Narrow"/>
          <w:b/>
          <w:bCs/>
          <w:sz w:val="24"/>
          <w:szCs w:val="24"/>
        </w:rPr>
        <w:t>a)</w:t>
      </w:r>
      <w:r w:rsidRPr="007333FB">
        <w:rPr>
          <w:rFonts w:ascii="Arial Narrow" w:hAnsi="Arial Narrow"/>
          <w:sz w:val="24"/>
          <w:szCs w:val="24"/>
        </w:rPr>
        <w:t>următoarelor activităţi, desfăşurate pe bază contractuală:</w:t>
      </w:r>
    </w:p>
    <w:p w:rsidR="007333FB" w:rsidRPr="007333FB" w:rsidRDefault="007333FB" w:rsidP="007333FB">
      <w:pPr>
        <w:spacing w:after="0"/>
        <w:rPr>
          <w:rFonts w:ascii="Arial Narrow" w:hAnsi="Arial Narrow"/>
          <w:sz w:val="24"/>
          <w:szCs w:val="24"/>
        </w:rPr>
      </w:pPr>
      <w:bookmarkStart w:id="152" w:name="do|peI|ttI|caI|ar2|al6|lia|pt1"/>
      <w:bookmarkEnd w:id="152"/>
      <w:r w:rsidRPr="007333FB">
        <w:rPr>
          <w:rFonts w:ascii="Arial Narrow" w:hAnsi="Arial Narrow"/>
          <w:b/>
          <w:bCs/>
          <w:sz w:val="24"/>
          <w:szCs w:val="24"/>
        </w:rPr>
        <w:t>1.</w:t>
      </w:r>
      <w:r w:rsidRPr="007333FB">
        <w:rPr>
          <w:rFonts w:ascii="Arial Narrow" w:hAnsi="Arial Narrow"/>
          <w:sz w:val="24"/>
          <w:szCs w:val="24"/>
        </w:rPr>
        <w:t>(i) asigurări de supravieţuire la termen, asigurări de deces, asigurări de viaţă cu restituirea primelor, asigurări mixte, asigurări de căsătorie, asigurări de naştere;</w:t>
      </w:r>
    </w:p>
    <w:p w:rsidR="007333FB" w:rsidRPr="007333FB" w:rsidRDefault="007333FB" w:rsidP="007333FB">
      <w:pPr>
        <w:spacing w:after="0"/>
        <w:rPr>
          <w:rFonts w:ascii="Arial Narrow" w:hAnsi="Arial Narrow"/>
          <w:sz w:val="24"/>
          <w:szCs w:val="24"/>
        </w:rPr>
      </w:pPr>
      <w:bookmarkStart w:id="153" w:name="do|peI|ttI|caI|ar2|al6|lia|pt2"/>
      <w:bookmarkEnd w:id="153"/>
      <w:r w:rsidRPr="007333FB">
        <w:rPr>
          <w:rFonts w:ascii="Arial Narrow" w:hAnsi="Arial Narrow"/>
          <w:b/>
          <w:bCs/>
          <w:sz w:val="24"/>
          <w:szCs w:val="24"/>
        </w:rPr>
        <w:t>2.</w:t>
      </w:r>
      <w:r w:rsidRPr="007333FB">
        <w:rPr>
          <w:rFonts w:ascii="Arial Narrow" w:hAnsi="Arial Narrow"/>
          <w:sz w:val="24"/>
          <w:szCs w:val="24"/>
        </w:rPr>
        <w:t>(ii) anuităţi;</w:t>
      </w:r>
    </w:p>
    <w:p w:rsidR="007333FB" w:rsidRPr="007333FB" w:rsidRDefault="007333FB" w:rsidP="007333FB">
      <w:pPr>
        <w:spacing w:after="0"/>
        <w:rPr>
          <w:rFonts w:ascii="Arial Narrow" w:hAnsi="Arial Narrow"/>
          <w:sz w:val="24"/>
          <w:szCs w:val="24"/>
        </w:rPr>
      </w:pPr>
      <w:bookmarkStart w:id="154" w:name="do|peI|ttI|caI|ar2|al6|lia|pt3"/>
      <w:bookmarkEnd w:id="154"/>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asigurări suplimentare, asigurări de vătămări corporale, inclusiv pentru incapacitate de muncă, deces cauzat de accidente şi invaliditate cauzată de accidente sau boli;</w:t>
      </w:r>
    </w:p>
    <w:p w:rsidR="007333FB" w:rsidRPr="007333FB" w:rsidRDefault="007333FB" w:rsidP="007333FB">
      <w:pPr>
        <w:spacing w:after="0"/>
        <w:rPr>
          <w:rFonts w:ascii="Arial Narrow" w:hAnsi="Arial Narrow"/>
          <w:sz w:val="24"/>
          <w:szCs w:val="24"/>
        </w:rPr>
      </w:pPr>
      <w:bookmarkStart w:id="155" w:name="do|peI|ttI|caI|ar2|al6|lib"/>
      <w:r w:rsidRPr="007333FB">
        <w:rPr>
          <w:rFonts w:ascii="Arial Narrow" w:hAnsi="Arial Narrow"/>
          <w:b/>
          <w:bCs/>
          <w:noProof/>
          <w:sz w:val="24"/>
          <w:szCs w:val="24"/>
          <w:lang w:eastAsia="ro-RO"/>
        </w:rPr>
        <w:drawing>
          <wp:inline distT="0" distB="0" distL="0" distR="0" wp14:anchorId="067DF9B0" wp14:editId="29E08E8F">
            <wp:extent cx="95250" cy="95250"/>
            <wp:effectExtent l="0" t="0" r="0" b="0"/>
            <wp:docPr id="1083" name="Imagine 108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2|al6|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5"/>
      <w:r w:rsidRPr="007333FB">
        <w:rPr>
          <w:rFonts w:ascii="Arial Narrow" w:hAnsi="Arial Narrow"/>
          <w:b/>
          <w:bCs/>
          <w:sz w:val="24"/>
          <w:szCs w:val="24"/>
        </w:rPr>
        <w:t>b)</w:t>
      </w:r>
      <w:r w:rsidRPr="007333FB">
        <w:rPr>
          <w:rFonts w:ascii="Arial Narrow" w:hAnsi="Arial Narrow"/>
          <w:sz w:val="24"/>
          <w:szCs w:val="24"/>
        </w:rPr>
        <w:t>următoarelor operaţiuni, desfăşurate pe bază contractuală şi supravegheate de A.S.F:</w:t>
      </w:r>
    </w:p>
    <w:p w:rsidR="007333FB" w:rsidRPr="007333FB" w:rsidRDefault="007333FB" w:rsidP="007333FB">
      <w:pPr>
        <w:spacing w:after="0"/>
        <w:rPr>
          <w:rFonts w:ascii="Arial Narrow" w:hAnsi="Arial Narrow"/>
          <w:sz w:val="24"/>
          <w:szCs w:val="24"/>
        </w:rPr>
      </w:pPr>
      <w:bookmarkStart w:id="156" w:name="do|peI|ttI|caI|ar2|al6|lib|pt1"/>
      <w:bookmarkEnd w:id="156"/>
      <w:r w:rsidRPr="007333FB">
        <w:rPr>
          <w:rFonts w:ascii="Arial Narrow" w:hAnsi="Arial Narrow"/>
          <w:b/>
          <w:bCs/>
          <w:sz w:val="24"/>
          <w:szCs w:val="24"/>
        </w:rPr>
        <w:t>1.</w:t>
      </w:r>
      <w:r w:rsidRPr="007333FB">
        <w:rPr>
          <w:rFonts w:ascii="Arial Narrow" w:hAnsi="Arial Narrow"/>
          <w:sz w:val="24"/>
          <w:szCs w:val="24"/>
        </w:rPr>
        <w:t>(i) asocieri ale unor persoane cu scopul de a-şi capitaliza contribuţiile şi de a distribui ulterior activele astfel acumulate urmaşilor sau beneficiarilor unei persoane decedate, asocieri cunoscute sub numele de tontine;</w:t>
      </w:r>
    </w:p>
    <w:p w:rsidR="007333FB" w:rsidRPr="007333FB" w:rsidRDefault="007333FB" w:rsidP="007333FB">
      <w:pPr>
        <w:spacing w:after="0"/>
        <w:rPr>
          <w:rFonts w:ascii="Arial Narrow" w:hAnsi="Arial Narrow"/>
          <w:sz w:val="24"/>
          <w:szCs w:val="24"/>
        </w:rPr>
      </w:pPr>
      <w:bookmarkStart w:id="157" w:name="do|peI|ttI|caI|ar2|al6|lib|pt2"/>
      <w:bookmarkEnd w:id="157"/>
      <w:r w:rsidRPr="007333FB">
        <w:rPr>
          <w:rFonts w:ascii="Arial Narrow" w:hAnsi="Arial Narrow"/>
          <w:b/>
          <w:bCs/>
          <w:sz w:val="24"/>
          <w:szCs w:val="24"/>
        </w:rPr>
        <w:t>2.</w:t>
      </w:r>
      <w:r w:rsidRPr="007333FB">
        <w:rPr>
          <w:rFonts w:ascii="Arial Narrow" w:hAnsi="Arial Narrow"/>
          <w:sz w:val="24"/>
          <w:szCs w:val="24"/>
        </w:rPr>
        <w:t>(ii) capitalizări bazate pe calcule actuariale prin care, în schimbul unei plăţi unice sau periodice stabilite în avans, se îndeplinesc angajamente cu durată şi valoare specifice;</w:t>
      </w:r>
    </w:p>
    <w:p w:rsidR="007333FB" w:rsidRPr="007333FB" w:rsidRDefault="007333FB" w:rsidP="007333FB">
      <w:pPr>
        <w:spacing w:after="0"/>
        <w:rPr>
          <w:rFonts w:ascii="Arial Narrow" w:hAnsi="Arial Narrow"/>
          <w:sz w:val="24"/>
          <w:szCs w:val="24"/>
        </w:rPr>
      </w:pPr>
      <w:bookmarkStart w:id="158" w:name="do|peI|ttI|caI|ar2|al6|lib|pt3"/>
      <w:bookmarkEnd w:id="158"/>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administrarea fondurilor colective de pensii, inclusiv administrarea investiţiilor şi a activelor care reprezintă rezervele organismelor care efectuează plăţi în caz de deces sau supravieţuire ori de întrerupere sau diminuare a activităţii;</w:t>
      </w:r>
    </w:p>
    <w:p w:rsidR="007333FB" w:rsidRPr="007333FB" w:rsidRDefault="007333FB" w:rsidP="007333FB">
      <w:pPr>
        <w:spacing w:after="0"/>
        <w:rPr>
          <w:rFonts w:ascii="Arial Narrow" w:hAnsi="Arial Narrow"/>
          <w:sz w:val="24"/>
          <w:szCs w:val="24"/>
        </w:rPr>
      </w:pPr>
      <w:bookmarkStart w:id="159" w:name="do|peI|ttI|caI|ar2|al6|lib|pt4"/>
      <w:bookmarkEnd w:id="159"/>
      <w:r w:rsidRPr="007333FB">
        <w:rPr>
          <w:rFonts w:ascii="Arial Narrow" w:hAnsi="Arial Narrow"/>
          <w:b/>
          <w:bCs/>
          <w:sz w:val="24"/>
          <w:szCs w:val="24"/>
        </w:rPr>
        <w:t>4.</w:t>
      </w:r>
      <w:r w:rsidRPr="007333FB">
        <w:rPr>
          <w:rFonts w:ascii="Arial Narrow" w:hAnsi="Arial Narrow"/>
          <w:sz w:val="24"/>
          <w:szCs w:val="24"/>
        </w:rPr>
        <w:t>(</w:t>
      </w:r>
      <w:proofErr w:type="spellStart"/>
      <w:r w:rsidRPr="007333FB">
        <w:rPr>
          <w:rFonts w:ascii="Arial Narrow" w:hAnsi="Arial Narrow"/>
          <w:sz w:val="24"/>
          <w:szCs w:val="24"/>
        </w:rPr>
        <w:t>iv</w:t>
      </w:r>
      <w:proofErr w:type="spellEnd"/>
      <w:r w:rsidRPr="007333FB">
        <w:rPr>
          <w:rFonts w:ascii="Arial Narrow" w:hAnsi="Arial Narrow"/>
          <w:sz w:val="24"/>
          <w:szCs w:val="24"/>
        </w:rPr>
        <w:t>) operaţiunile menţionate la pct. (</w:t>
      </w:r>
      <w:proofErr w:type="spellStart"/>
      <w:r w:rsidRPr="007333FB">
        <w:rPr>
          <w:rFonts w:ascii="Arial Narrow" w:hAnsi="Arial Narrow"/>
          <w:sz w:val="24"/>
          <w:szCs w:val="24"/>
        </w:rPr>
        <w:t>iii</w:t>
      </w:r>
      <w:proofErr w:type="spellEnd"/>
      <w:r w:rsidRPr="007333FB">
        <w:rPr>
          <w:rFonts w:ascii="Arial Narrow" w:hAnsi="Arial Narrow"/>
          <w:sz w:val="24"/>
          <w:szCs w:val="24"/>
        </w:rPr>
        <w:t>) în cazul în care sunt însoţite de asigurări care acoperă fie conservarea capitalului, fie plata unei dobânzi minime;</w:t>
      </w:r>
    </w:p>
    <w:p w:rsidR="007333FB" w:rsidRPr="007333FB" w:rsidRDefault="007333FB" w:rsidP="007333FB">
      <w:pPr>
        <w:spacing w:after="0"/>
        <w:rPr>
          <w:rFonts w:ascii="Arial Narrow" w:hAnsi="Arial Narrow"/>
          <w:sz w:val="24"/>
          <w:szCs w:val="24"/>
        </w:rPr>
      </w:pPr>
      <w:bookmarkStart w:id="160" w:name="do|peI|ttI|caI|ar2|al6|lic"/>
      <w:bookmarkEnd w:id="160"/>
      <w:r w:rsidRPr="007333FB">
        <w:rPr>
          <w:rFonts w:ascii="Arial Narrow" w:hAnsi="Arial Narrow"/>
          <w:b/>
          <w:bCs/>
          <w:sz w:val="24"/>
          <w:szCs w:val="24"/>
        </w:rPr>
        <w:t>c)</w:t>
      </w:r>
      <w:r w:rsidRPr="007333FB">
        <w:rPr>
          <w:rFonts w:ascii="Arial Narrow" w:hAnsi="Arial Narrow"/>
          <w:sz w:val="24"/>
          <w:szCs w:val="24"/>
        </w:rPr>
        <w:t>operaţiunilor legate de durata vieţii umane definite sau prevăzute de legislaţia asigurărilor sociale, dacă sunt efectuate sau administrate de asigurători pe propriul lor risc.</w:t>
      </w:r>
    </w:p>
    <w:p w:rsidR="007333FB" w:rsidRPr="007333FB" w:rsidRDefault="007333FB" w:rsidP="007333FB">
      <w:pPr>
        <w:spacing w:after="0"/>
        <w:rPr>
          <w:rFonts w:ascii="Arial Narrow" w:hAnsi="Arial Narrow"/>
          <w:sz w:val="24"/>
          <w:szCs w:val="24"/>
        </w:rPr>
      </w:pPr>
      <w:bookmarkStart w:id="161" w:name="do|peI|ttI|caI|ar2|al7"/>
      <w:bookmarkEnd w:id="161"/>
      <w:r w:rsidRPr="007333FB">
        <w:rPr>
          <w:rFonts w:ascii="Arial Narrow" w:hAnsi="Arial Narrow"/>
          <w:b/>
          <w:bCs/>
          <w:sz w:val="24"/>
          <w:szCs w:val="24"/>
        </w:rPr>
        <w:t>(7)</w:t>
      </w:r>
      <w:r w:rsidRPr="007333FB">
        <w:rPr>
          <w:rFonts w:ascii="Arial Narrow" w:hAnsi="Arial Narrow"/>
          <w:sz w:val="24"/>
          <w:szCs w:val="24"/>
        </w:rPr>
        <w:t xml:space="preserve">Pentru societăţile autorizate înainte de 1 ianuarie 2016, datele cantitative menţionate la alin. (2) sunt cele raportate şi </w:t>
      </w:r>
      <w:proofErr w:type="spellStart"/>
      <w:r w:rsidRPr="007333FB">
        <w:rPr>
          <w:rFonts w:ascii="Arial Narrow" w:hAnsi="Arial Narrow"/>
          <w:sz w:val="24"/>
          <w:szCs w:val="24"/>
        </w:rPr>
        <w:t>auditate</w:t>
      </w:r>
      <w:proofErr w:type="spellEnd"/>
      <w:r w:rsidRPr="007333FB">
        <w:rPr>
          <w:rFonts w:ascii="Arial Narrow" w:hAnsi="Arial Narrow"/>
          <w:sz w:val="24"/>
          <w:szCs w:val="24"/>
        </w:rPr>
        <w:t xml:space="preserve"> pentru exerciţiul financiar încheiat la 31 decembrie 2014.</w:t>
      </w:r>
    </w:p>
    <w:p w:rsidR="007333FB" w:rsidRPr="007333FB" w:rsidRDefault="007333FB" w:rsidP="007333FB">
      <w:pPr>
        <w:spacing w:after="0"/>
        <w:rPr>
          <w:rFonts w:ascii="Arial Narrow" w:hAnsi="Arial Narrow"/>
          <w:sz w:val="24"/>
          <w:szCs w:val="24"/>
        </w:rPr>
      </w:pPr>
      <w:bookmarkStart w:id="162" w:name="do|peI|ttI|caI|ar2|al8"/>
      <w:bookmarkEnd w:id="162"/>
      <w:r w:rsidRPr="007333FB">
        <w:rPr>
          <w:rFonts w:ascii="Arial Narrow" w:hAnsi="Arial Narrow"/>
          <w:b/>
          <w:bCs/>
          <w:sz w:val="24"/>
          <w:szCs w:val="24"/>
        </w:rPr>
        <w:t>(8)</w:t>
      </w:r>
      <w:r w:rsidRPr="007333FB">
        <w:rPr>
          <w:rFonts w:ascii="Arial Narrow" w:hAnsi="Arial Narrow"/>
          <w:sz w:val="24"/>
          <w:szCs w:val="24"/>
        </w:rPr>
        <w:t>În ceea ce priveşte asigurările generale, prevederile prezentei părţi se aplică claselor prevăzute în anexa nr. 1 secţiunile A şi B.</w:t>
      </w:r>
    </w:p>
    <w:p w:rsidR="007333FB" w:rsidRPr="007333FB" w:rsidRDefault="007333FB" w:rsidP="007333FB">
      <w:pPr>
        <w:spacing w:after="0"/>
        <w:rPr>
          <w:rFonts w:ascii="Arial Narrow" w:hAnsi="Arial Narrow"/>
          <w:sz w:val="24"/>
          <w:szCs w:val="24"/>
        </w:rPr>
      </w:pPr>
      <w:bookmarkStart w:id="163" w:name="do|peI|ttI|caI|ar3"/>
      <w:r w:rsidRPr="007333FB">
        <w:rPr>
          <w:rFonts w:ascii="Arial Narrow" w:hAnsi="Arial Narrow"/>
          <w:b/>
          <w:bCs/>
          <w:noProof/>
          <w:sz w:val="24"/>
          <w:szCs w:val="24"/>
          <w:lang w:eastAsia="ro-RO"/>
        </w:rPr>
        <w:drawing>
          <wp:inline distT="0" distB="0" distL="0" distR="0" wp14:anchorId="26C9D194" wp14:editId="2779D523">
            <wp:extent cx="95250" cy="95250"/>
            <wp:effectExtent l="0" t="0" r="0" b="0"/>
            <wp:docPr id="1082" name="Imagine 108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
      <w:r w:rsidRPr="007333FB">
        <w:rPr>
          <w:rFonts w:ascii="Arial Narrow" w:hAnsi="Arial Narrow"/>
          <w:b/>
          <w:bCs/>
          <w:sz w:val="24"/>
          <w:szCs w:val="24"/>
        </w:rPr>
        <w:t>Art. 3:</w:t>
      </w:r>
      <w:r w:rsidRPr="007333FB">
        <w:rPr>
          <w:rFonts w:ascii="Arial Narrow" w:hAnsi="Arial Narrow"/>
          <w:sz w:val="24"/>
          <w:szCs w:val="24"/>
        </w:rPr>
        <w:t xml:space="preserve"> </w:t>
      </w:r>
      <w:r w:rsidRPr="007333FB">
        <w:rPr>
          <w:rFonts w:ascii="Arial Narrow" w:hAnsi="Arial Narrow"/>
          <w:b/>
          <w:bCs/>
          <w:sz w:val="24"/>
          <w:szCs w:val="24"/>
        </w:rPr>
        <w:t>Excluderi de la aplicare</w:t>
      </w:r>
    </w:p>
    <w:p w:rsidR="007333FB" w:rsidRPr="007333FB" w:rsidRDefault="007333FB" w:rsidP="007333FB">
      <w:pPr>
        <w:spacing w:after="0"/>
        <w:rPr>
          <w:rFonts w:ascii="Arial Narrow" w:hAnsi="Arial Narrow"/>
          <w:sz w:val="24"/>
          <w:szCs w:val="24"/>
        </w:rPr>
      </w:pPr>
      <w:bookmarkStart w:id="164" w:name="do|peI|ttI|caI|ar3|pa1"/>
      <w:bookmarkEnd w:id="164"/>
      <w:r w:rsidRPr="007333FB">
        <w:rPr>
          <w:rFonts w:ascii="Arial Narrow" w:hAnsi="Arial Narrow"/>
          <w:sz w:val="24"/>
          <w:szCs w:val="24"/>
        </w:rPr>
        <w:t>Dispoziţiile prezentei părţi încetează a se mai aplica asigurătorilor care îndeplinesc cumulativ următoarele condiţii:</w:t>
      </w:r>
    </w:p>
    <w:p w:rsidR="007333FB" w:rsidRPr="007333FB" w:rsidRDefault="007333FB" w:rsidP="007333FB">
      <w:pPr>
        <w:spacing w:after="0"/>
        <w:rPr>
          <w:rFonts w:ascii="Arial Narrow" w:hAnsi="Arial Narrow"/>
          <w:sz w:val="24"/>
          <w:szCs w:val="24"/>
        </w:rPr>
      </w:pPr>
      <w:bookmarkStart w:id="165" w:name="do|peI|ttI|caI|ar3|lia"/>
      <w:bookmarkEnd w:id="165"/>
      <w:r w:rsidRPr="007333FB">
        <w:rPr>
          <w:rFonts w:ascii="Arial Narrow" w:hAnsi="Arial Narrow"/>
          <w:b/>
          <w:bCs/>
          <w:sz w:val="24"/>
          <w:szCs w:val="24"/>
        </w:rPr>
        <w:t>a)</w:t>
      </w:r>
      <w:r w:rsidRPr="007333FB">
        <w:rPr>
          <w:rFonts w:ascii="Arial Narrow" w:hAnsi="Arial Narrow"/>
          <w:sz w:val="24"/>
          <w:szCs w:val="24"/>
        </w:rPr>
        <w:t>niciunul dintre cuantumurile prevăzute la art. 2 alin. (2) nu a fost depăşit 3 ani consecutiv;</w:t>
      </w:r>
    </w:p>
    <w:p w:rsidR="007333FB" w:rsidRPr="007333FB" w:rsidRDefault="007333FB" w:rsidP="007333FB">
      <w:pPr>
        <w:spacing w:after="0"/>
        <w:rPr>
          <w:rFonts w:ascii="Arial Narrow" w:hAnsi="Arial Narrow"/>
          <w:sz w:val="24"/>
          <w:szCs w:val="24"/>
        </w:rPr>
      </w:pPr>
      <w:bookmarkStart w:id="166" w:name="do|peI|ttI|caI|ar3|lib"/>
      <w:bookmarkEnd w:id="166"/>
      <w:r w:rsidRPr="007333FB">
        <w:rPr>
          <w:rFonts w:ascii="Arial Narrow" w:hAnsi="Arial Narrow"/>
          <w:b/>
          <w:bCs/>
          <w:sz w:val="24"/>
          <w:szCs w:val="24"/>
        </w:rPr>
        <w:t>b)</w:t>
      </w:r>
      <w:r w:rsidRPr="007333FB">
        <w:rPr>
          <w:rFonts w:ascii="Arial Narrow" w:hAnsi="Arial Narrow"/>
          <w:sz w:val="24"/>
          <w:szCs w:val="24"/>
        </w:rPr>
        <w:t>niciunul dintre cuantumurile prevăzute la art. 2 alin. (2) nu urmează a fi depăşit în următorii 5 ani, conform previziunilor.</w:t>
      </w:r>
    </w:p>
    <w:p w:rsidR="007333FB" w:rsidRPr="007333FB" w:rsidRDefault="007333FB" w:rsidP="007333FB">
      <w:pPr>
        <w:spacing w:after="0"/>
        <w:rPr>
          <w:rFonts w:ascii="Arial Narrow" w:hAnsi="Arial Narrow"/>
          <w:sz w:val="24"/>
          <w:szCs w:val="24"/>
        </w:rPr>
      </w:pPr>
      <w:bookmarkStart w:id="167" w:name="do|peI|ttI|caI|ar4"/>
      <w:r w:rsidRPr="007333FB">
        <w:rPr>
          <w:rFonts w:ascii="Arial Narrow" w:hAnsi="Arial Narrow"/>
          <w:b/>
          <w:bCs/>
          <w:noProof/>
          <w:sz w:val="24"/>
          <w:szCs w:val="24"/>
          <w:lang w:eastAsia="ro-RO"/>
        </w:rPr>
        <w:drawing>
          <wp:inline distT="0" distB="0" distL="0" distR="0" wp14:anchorId="07F2664D" wp14:editId="794B4F7E">
            <wp:extent cx="95250" cy="95250"/>
            <wp:effectExtent l="0" t="0" r="0" b="0"/>
            <wp:docPr id="1081" name="Imagine 108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
      <w:r w:rsidRPr="007333FB">
        <w:rPr>
          <w:rFonts w:ascii="Arial Narrow" w:hAnsi="Arial Narrow"/>
          <w:b/>
          <w:bCs/>
          <w:sz w:val="24"/>
          <w:szCs w:val="24"/>
        </w:rPr>
        <w:t>Art. 4:</w:t>
      </w:r>
      <w:r w:rsidRPr="007333FB">
        <w:rPr>
          <w:rFonts w:ascii="Arial Narrow" w:hAnsi="Arial Narrow"/>
          <w:sz w:val="24"/>
          <w:szCs w:val="24"/>
        </w:rPr>
        <w:t xml:space="preserve"> </w:t>
      </w:r>
      <w:r w:rsidRPr="007333FB">
        <w:rPr>
          <w:rFonts w:ascii="Arial Narrow" w:hAnsi="Arial Narrow"/>
          <w:b/>
          <w:bCs/>
          <w:sz w:val="24"/>
          <w:szCs w:val="24"/>
        </w:rPr>
        <w:t>Excluderi de la aplicare - asigurări generale</w:t>
      </w:r>
    </w:p>
    <w:p w:rsidR="007333FB" w:rsidRPr="007333FB" w:rsidRDefault="007333FB" w:rsidP="007333FB">
      <w:pPr>
        <w:spacing w:after="0"/>
        <w:rPr>
          <w:rFonts w:ascii="Arial Narrow" w:hAnsi="Arial Narrow"/>
          <w:sz w:val="24"/>
          <w:szCs w:val="24"/>
        </w:rPr>
      </w:pPr>
      <w:bookmarkStart w:id="168" w:name="do|peI|ttI|caI|ar4|al1"/>
      <w:r w:rsidRPr="007333FB">
        <w:rPr>
          <w:rFonts w:ascii="Arial Narrow" w:hAnsi="Arial Narrow"/>
          <w:b/>
          <w:bCs/>
          <w:noProof/>
          <w:sz w:val="24"/>
          <w:szCs w:val="24"/>
          <w:lang w:eastAsia="ro-RO"/>
        </w:rPr>
        <w:drawing>
          <wp:inline distT="0" distB="0" distL="0" distR="0" wp14:anchorId="59358577" wp14:editId="754E0742">
            <wp:extent cx="95250" cy="95250"/>
            <wp:effectExtent l="0" t="0" r="0" b="0"/>
            <wp:docPr id="1080" name="Imagine 108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4|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
      <w:r w:rsidRPr="007333FB">
        <w:rPr>
          <w:rFonts w:ascii="Arial Narrow" w:hAnsi="Arial Narrow"/>
          <w:b/>
          <w:bCs/>
          <w:sz w:val="24"/>
          <w:szCs w:val="24"/>
        </w:rPr>
        <w:t>(1)</w:t>
      </w:r>
      <w:r w:rsidRPr="007333FB">
        <w:rPr>
          <w:rFonts w:ascii="Arial Narrow" w:hAnsi="Arial Narrow"/>
          <w:sz w:val="24"/>
          <w:szCs w:val="24"/>
        </w:rPr>
        <w:t>Dispoziţiile prezentei părţi nu se aplică:</w:t>
      </w:r>
    </w:p>
    <w:p w:rsidR="007333FB" w:rsidRPr="007333FB" w:rsidRDefault="007333FB" w:rsidP="007333FB">
      <w:pPr>
        <w:spacing w:after="0"/>
        <w:rPr>
          <w:rFonts w:ascii="Arial Narrow" w:hAnsi="Arial Narrow"/>
          <w:sz w:val="24"/>
          <w:szCs w:val="24"/>
        </w:rPr>
      </w:pPr>
      <w:bookmarkStart w:id="169" w:name="do|peI|ttI|caI|ar4|al1|lia"/>
      <w:bookmarkEnd w:id="169"/>
      <w:r w:rsidRPr="007333FB">
        <w:rPr>
          <w:rFonts w:ascii="Arial Narrow" w:hAnsi="Arial Narrow"/>
          <w:b/>
          <w:bCs/>
          <w:sz w:val="24"/>
          <w:szCs w:val="24"/>
        </w:rPr>
        <w:t>a)</w:t>
      </w:r>
      <w:r w:rsidRPr="007333FB">
        <w:rPr>
          <w:rFonts w:ascii="Arial Narrow" w:hAnsi="Arial Narrow"/>
          <w:sz w:val="24"/>
          <w:szCs w:val="24"/>
        </w:rPr>
        <w:t>operaţiunilor de capitalizare;</w:t>
      </w:r>
    </w:p>
    <w:p w:rsidR="007333FB" w:rsidRPr="007333FB" w:rsidRDefault="007333FB" w:rsidP="007333FB">
      <w:pPr>
        <w:spacing w:after="0"/>
        <w:rPr>
          <w:rFonts w:ascii="Arial Narrow" w:hAnsi="Arial Narrow"/>
          <w:sz w:val="24"/>
          <w:szCs w:val="24"/>
        </w:rPr>
      </w:pPr>
      <w:bookmarkStart w:id="170" w:name="do|peI|ttI|caI|ar4|al1|lib"/>
      <w:bookmarkEnd w:id="170"/>
      <w:r w:rsidRPr="007333FB">
        <w:rPr>
          <w:rFonts w:ascii="Arial Narrow" w:hAnsi="Arial Narrow"/>
          <w:b/>
          <w:bCs/>
          <w:sz w:val="24"/>
          <w:szCs w:val="24"/>
        </w:rPr>
        <w:t>b)</w:t>
      </w:r>
      <w:r w:rsidRPr="007333FB">
        <w:rPr>
          <w:rFonts w:ascii="Arial Narrow" w:hAnsi="Arial Narrow"/>
          <w:sz w:val="24"/>
          <w:szCs w:val="24"/>
        </w:rPr>
        <w:t>operaţiunilor instituţiilor de economisire şi de ajutor reciproc, ale căror beneficii variază în funcţie de resursele disponibile şi pentru care se stabileşte o contribuţie forfetară a membrilor;</w:t>
      </w:r>
    </w:p>
    <w:p w:rsidR="007333FB" w:rsidRPr="007333FB" w:rsidRDefault="007333FB" w:rsidP="007333FB">
      <w:pPr>
        <w:spacing w:after="0"/>
        <w:rPr>
          <w:rFonts w:ascii="Arial Narrow" w:hAnsi="Arial Narrow"/>
          <w:sz w:val="24"/>
          <w:szCs w:val="24"/>
        </w:rPr>
      </w:pPr>
      <w:bookmarkStart w:id="171" w:name="do|peI|ttI|caI|ar4|al1|lic"/>
      <w:bookmarkEnd w:id="171"/>
      <w:r w:rsidRPr="007333FB">
        <w:rPr>
          <w:rFonts w:ascii="Arial Narrow" w:hAnsi="Arial Narrow"/>
          <w:b/>
          <w:bCs/>
          <w:sz w:val="24"/>
          <w:szCs w:val="24"/>
        </w:rPr>
        <w:t>c)</w:t>
      </w:r>
      <w:r w:rsidRPr="007333FB">
        <w:rPr>
          <w:rFonts w:ascii="Arial Narrow" w:hAnsi="Arial Narrow"/>
          <w:sz w:val="24"/>
          <w:szCs w:val="24"/>
        </w:rPr>
        <w:t>operaţiunilor efectuate de organizaţii fără personalitate juridică cu scopul de asigurare reciprocă a membrilor săi, care nu presupun plata unor prime şi nu necesită constituirea unor rezerve tehnice;</w:t>
      </w:r>
    </w:p>
    <w:p w:rsidR="007333FB" w:rsidRPr="007333FB" w:rsidRDefault="007333FB" w:rsidP="007333FB">
      <w:pPr>
        <w:spacing w:after="0"/>
        <w:rPr>
          <w:rFonts w:ascii="Arial Narrow" w:hAnsi="Arial Narrow"/>
          <w:sz w:val="24"/>
          <w:szCs w:val="24"/>
        </w:rPr>
      </w:pPr>
      <w:bookmarkStart w:id="172" w:name="do|peI|ttI|caI|ar4|al1|lid"/>
      <w:bookmarkEnd w:id="172"/>
      <w:r w:rsidRPr="007333FB">
        <w:rPr>
          <w:rFonts w:ascii="Arial Narrow" w:hAnsi="Arial Narrow"/>
          <w:b/>
          <w:bCs/>
          <w:sz w:val="24"/>
          <w:szCs w:val="24"/>
        </w:rPr>
        <w:t>d)</w:t>
      </w:r>
      <w:r w:rsidRPr="007333FB">
        <w:rPr>
          <w:rFonts w:ascii="Arial Narrow" w:hAnsi="Arial Narrow"/>
          <w:sz w:val="24"/>
          <w:szCs w:val="24"/>
        </w:rPr>
        <w:t>asigurărilor de credite de export în numele statului sau garantate ori subscrise de către acesta.</w:t>
      </w:r>
    </w:p>
    <w:p w:rsidR="007333FB" w:rsidRPr="007333FB" w:rsidRDefault="007333FB" w:rsidP="007333FB">
      <w:pPr>
        <w:spacing w:after="0"/>
        <w:rPr>
          <w:rFonts w:ascii="Arial Narrow" w:hAnsi="Arial Narrow"/>
          <w:sz w:val="24"/>
          <w:szCs w:val="24"/>
        </w:rPr>
      </w:pPr>
      <w:bookmarkStart w:id="173" w:name="do|peI|ttI|caI|ar4|al2"/>
      <w:r w:rsidRPr="007333FB">
        <w:rPr>
          <w:rFonts w:ascii="Arial Narrow" w:hAnsi="Arial Narrow"/>
          <w:b/>
          <w:bCs/>
          <w:noProof/>
          <w:sz w:val="24"/>
          <w:szCs w:val="24"/>
          <w:lang w:eastAsia="ro-RO"/>
        </w:rPr>
        <w:drawing>
          <wp:inline distT="0" distB="0" distL="0" distR="0" wp14:anchorId="4D7977CC" wp14:editId="47F59A83">
            <wp:extent cx="95250" cy="95250"/>
            <wp:effectExtent l="0" t="0" r="0" b="0"/>
            <wp:docPr id="1079" name="Imagine 107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4|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
      <w:r w:rsidRPr="007333FB">
        <w:rPr>
          <w:rFonts w:ascii="Arial Narrow" w:hAnsi="Arial Narrow"/>
          <w:b/>
          <w:bCs/>
          <w:sz w:val="24"/>
          <w:szCs w:val="24"/>
        </w:rPr>
        <w:t>(2)</w:t>
      </w:r>
      <w:r w:rsidRPr="007333FB">
        <w:rPr>
          <w:rFonts w:ascii="Arial Narrow" w:hAnsi="Arial Narrow"/>
          <w:sz w:val="24"/>
          <w:szCs w:val="24"/>
        </w:rPr>
        <w:t>Dispoziţiile prezentei părţi nu se aplică activităţii de asistenţă care îndeplineşte cumulativ următoarele condiţii:</w:t>
      </w:r>
    </w:p>
    <w:p w:rsidR="007333FB" w:rsidRPr="007333FB" w:rsidRDefault="007333FB" w:rsidP="007333FB">
      <w:pPr>
        <w:spacing w:after="0"/>
        <w:rPr>
          <w:rFonts w:ascii="Arial Narrow" w:hAnsi="Arial Narrow"/>
          <w:sz w:val="24"/>
          <w:szCs w:val="24"/>
        </w:rPr>
      </w:pPr>
      <w:bookmarkStart w:id="174" w:name="do|peI|ttI|caI|ar4|al2|lia"/>
      <w:bookmarkEnd w:id="174"/>
      <w:r w:rsidRPr="007333FB">
        <w:rPr>
          <w:rFonts w:ascii="Arial Narrow" w:hAnsi="Arial Narrow"/>
          <w:b/>
          <w:bCs/>
          <w:sz w:val="24"/>
          <w:szCs w:val="24"/>
        </w:rPr>
        <w:t>a)</w:t>
      </w:r>
      <w:r w:rsidRPr="007333FB">
        <w:rPr>
          <w:rFonts w:ascii="Arial Narrow" w:hAnsi="Arial Narrow"/>
          <w:sz w:val="24"/>
          <w:szCs w:val="24"/>
        </w:rPr>
        <w:t>asistenţa este acordată în caz de accident sau defecţiune a vehiculelor rutiere atunci când acestea survin pe teritoriul statului membru al prestatorului de servicii;</w:t>
      </w:r>
    </w:p>
    <w:p w:rsidR="007333FB" w:rsidRPr="007333FB" w:rsidRDefault="007333FB" w:rsidP="007333FB">
      <w:pPr>
        <w:spacing w:after="0"/>
        <w:rPr>
          <w:rFonts w:ascii="Arial Narrow" w:hAnsi="Arial Narrow"/>
          <w:sz w:val="24"/>
          <w:szCs w:val="24"/>
        </w:rPr>
      </w:pPr>
      <w:bookmarkStart w:id="175" w:name="do|peI|ttI|caI|ar4|al2|lib"/>
      <w:r w:rsidRPr="007333FB">
        <w:rPr>
          <w:rFonts w:ascii="Arial Narrow" w:hAnsi="Arial Narrow"/>
          <w:b/>
          <w:bCs/>
          <w:noProof/>
          <w:sz w:val="24"/>
          <w:szCs w:val="24"/>
          <w:lang w:eastAsia="ro-RO"/>
        </w:rPr>
        <w:drawing>
          <wp:inline distT="0" distB="0" distL="0" distR="0" wp14:anchorId="34355F6B" wp14:editId="7E9A5ED0">
            <wp:extent cx="95250" cy="95250"/>
            <wp:effectExtent l="0" t="0" r="0" b="0"/>
            <wp:docPr id="1078" name="Imagine 107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4|al2|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5"/>
      <w:r w:rsidRPr="007333FB">
        <w:rPr>
          <w:rFonts w:ascii="Arial Narrow" w:hAnsi="Arial Narrow"/>
          <w:b/>
          <w:bCs/>
          <w:sz w:val="24"/>
          <w:szCs w:val="24"/>
        </w:rPr>
        <w:t>b)</w:t>
      </w:r>
      <w:r w:rsidRPr="007333FB">
        <w:rPr>
          <w:rFonts w:ascii="Arial Narrow" w:hAnsi="Arial Narrow"/>
          <w:sz w:val="24"/>
          <w:szCs w:val="24"/>
        </w:rPr>
        <w:t>răspunderea pentru asistenţă este limitată la următoarele operaţiuni:</w:t>
      </w:r>
    </w:p>
    <w:p w:rsidR="007333FB" w:rsidRPr="007333FB" w:rsidRDefault="007333FB" w:rsidP="007333FB">
      <w:pPr>
        <w:spacing w:after="0"/>
        <w:rPr>
          <w:rFonts w:ascii="Arial Narrow" w:hAnsi="Arial Narrow"/>
          <w:sz w:val="24"/>
          <w:szCs w:val="24"/>
        </w:rPr>
      </w:pPr>
      <w:bookmarkStart w:id="176" w:name="do|peI|ttI|caI|ar4|al2|lib|pt1"/>
      <w:bookmarkEnd w:id="176"/>
      <w:r w:rsidRPr="007333FB">
        <w:rPr>
          <w:rFonts w:ascii="Arial Narrow" w:hAnsi="Arial Narrow"/>
          <w:b/>
          <w:bCs/>
          <w:sz w:val="24"/>
          <w:szCs w:val="24"/>
        </w:rPr>
        <w:t>1.</w:t>
      </w:r>
      <w:r w:rsidRPr="007333FB">
        <w:rPr>
          <w:rFonts w:ascii="Arial Narrow" w:hAnsi="Arial Narrow"/>
          <w:sz w:val="24"/>
          <w:szCs w:val="24"/>
        </w:rPr>
        <w:t>(i) depanarea la faţa locului, pentru care prestatorul de servicii utilizează, în majoritatea cazurilor, personalul şi echipamentul propriu;</w:t>
      </w:r>
    </w:p>
    <w:p w:rsidR="007333FB" w:rsidRPr="007333FB" w:rsidRDefault="007333FB" w:rsidP="007333FB">
      <w:pPr>
        <w:spacing w:after="0"/>
        <w:rPr>
          <w:rFonts w:ascii="Arial Narrow" w:hAnsi="Arial Narrow"/>
          <w:sz w:val="24"/>
          <w:szCs w:val="24"/>
        </w:rPr>
      </w:pPr>
      <w:bookmarkStart w:id="177" w:name="do|peI|ttI|caI|ar4|al2|lib|pt2"/>
      <w:bookmarkEnd w:id="177"/>
      <w:r w:rsidRPr="007333FB">
        <w:rPr>
          <w:rFonts w:ascii="Arial Narrow" w:hAnsi="Arial Narrow"/>
          <w:b/>
          <w:bCs/>
          <w:sz w:val="24"/>
          <w:szCs w:val="24"/>
        </w:rPr>
        <w:t>2.</w:t>
      </w:r>
      <w:r w:rsidRPr="007333FB">
        <w:rPr>
          <w:rFonts w:ascii="Arial Narrow" w:hAnsi="Arial Narrow"/>
          <w:sz w:val="24"/>
          <w:szCs w:val="24"/>
        </w:rPr>
        <w:t>(ii) transportarea vehiculului până la unitatea cea mai apropiată sau adecvată în vederea reparării acestuia şi însoţirea, dacă este cazul, prin acelaşi mijloc de asistenţă, a şoferului şi a pasagerilor până la locul cel mai apropiat de unde aceştia îşi pot continua călătoria cu alte mijloace de transport;</w:t>
      </w:r>
    </w:p>
    <w:p w:rsidR="007333FB" w:rsidRPr="007333FB" w:rsidRDefault="007333FB" w:rsidP="007333FB">
      <w:pPr>
        <w:spacing w:after="0"/>
        <w:rPr>
          <w:rFonts w:ascii="Arial Narrow" w:hAnsi="Arial Narrow"/>
          <w:sz w:val="24"/>
          <w:szCs w:val="24"/>
        </w:rPr>
      </w:pPr>
      <w:bookmarkStart w:id="178" w:name="do|peI|ttI|caI|ar4|al2|lib|pt3"/>
      <w:bookmarkEnd w:id="178"/>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transportarea vehiculului, a şoferului şi a pasagerilor până la punctul de plecare, la domiciliul lor sau până la destinaţia iniţială în interiorul aceluiaşi stat membru;</w:t>
      </w:r>
    </w:p>
    <w:p w:rsidR="007333FB" w:rsidRPr="007333FB" w:rsidRDefault="007333FB" w:rsidP="007333FB">
      <w:pPr>
        <w:spacing w:after="0"/>
        <w:rPr>
          <w:rFonts w:ascii="Arial Narrow" w:hAnsi="Arial Narrow"/>
          <w:sz w:val="24"/>
          <w:szCs w:val="24"/>
        </w:rPr>
      </w:pPr>
      <w:bookmarkStart w:id="179" w:name="do|peI|ttI|caI|ar4|al2|lic"/>
      <w:bookmarkEnd w:id="179"/>
      <w:r w:rsidRPr="007333FB">
        <w:rPr>
          <w:rFonts w:ascii="Arial Narrow" w:hAnsi="Arial Narrow"/>
          <w:b/>
          <w:bCs/>
          <w:sz w:val="24"/>
          <w:szCs w:val="24"/>
        </w:rPr>
        <w:t>c)</w:t>
      </w:r>
      <w:r w:rsidRPr="007333FB">
        <w:rPr>
          <w:rFonts w:ascii="Arial Narrow" w:hAnsi="Arial Narrow"/>
          <w:sz w:val="24"/>
          <w:szCs w:val="24"/>
        </w:rPr>
        <w:t>asistenţa nu este acordată de o societate aflată sub incidenţa prevederilor prezentei părţi.</w:t>
      </w:r>
    </w:p>
    <w:p w:rsidR="007333FB" w:rsidRPr="007333FB" w:rsidRDefault="007333FB" w:rsidP="007333FB">
      <w:pPr>
        <w:spacing w:after="0"/>
        <w:rPr>
          <w:rFonts w:ascii="Arial Narrow" w:hAnsi="Arial Narrow"/>
          <w:sz w:val="24"/>
          <w:szCs w:val="24"/>
        </w:rPr>
      </w:pPr>
      <w:bookmarkStart w:id="180" w:name="do|peI|ttI|caI|ar4|al3"/>
      <w:r w:rsidRPr="007333FB">
        <w:rPr>
          <w:rFonts w:ascii="Arial Narrow" w:hAnsi="Arial Narrow"/>
          <w:b/>
          <w:bCs/>
          <w:noProof/>
          <w:sz w:val="24"/>
          <w:szCs w:val="24"/>
          <w:lang w:eastAsia="ro-RO"/>
        </w:rPr>
        <w:drawing>
          <wp:inline distT="0" distB="0" distL="0" distR="0" wp14:anchorId="033454B1" wp14:editId="09A1B8D6">
            <wp:extent cx="95250" cy="95250"/>
            <wp:effectExtent l="0" t="0" r="0" b="0"/>
            <wp:docPr id="1077" name="Imagine 107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4|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0"/>
      <w:r w:rsidRPr="007333FB">
        <w:rPr>
          <w:rFonts w:ascii="Arial Narrow" w:hAnsi="Arial Narrow"/>
          <w:b/>
          <w:bCs/>
          <w:sz w:val="24"/>
          <w:szCs w:val="24"/>
        </w:rPr>
        <w:t>(3)</w:t>
      </w:r>
      <w:r w:rsidRPr="007333FB">
        <w:rPr>
          <w:rFonts w:ascii="Arial Narrow" w:hAnsi="Arial Narrow"/>
          <w:sz w:val="24"/>
          <w:szCs w:val="24"/>
        </w:rPr>
        <w:t>În cazurile menţionate la alin. (2) lit. b) pct. (i) şi (ii), condiţia menţionată la alin. (2) lit. a) nu se aplică dacă:</w:t>
      </w:r>
    </w:p>
    <w:p w:rsidR="007333FB" w:rsidRPr="007333FB" w:rsidRDefault="007333FB" w:rsidP="007333FB">
      <w:pPr>
        <w:spacing w:after="0"/>
        <w:rPr>
          <w:rFonts w:ascii="Arial Narrow" w:hAnsi="Arial Narrow"/>
          <w:sz w:val="24"/>
          <w:szCs w:val="24"/>
        </w:rPr>
      </w:pPr>
      <w:bookmarkStart w:id="181" w:name="do|peI|ttI|caI|ar4|al3|lia"/>
      <w:bookmarkEnd w:id="181"/>
      <w:r w:rsidRPr="007333FB">
        <w:rPr>
          <w:rFonts w:ascii="Arial Narrow" w:hAnsi="Arial Narrow"/>
          <w:b/>
          <w:bCs/>
          <w:sz w:val="24"/>
          <w:szCs w:val="24"/>
        </w:rPr>
        <w:t>a)</w:t>
      </w:r>
      <w:r w:rsidRPr="007333FB">
        <w:rPr>
          <w:rFonts w:ascii="Arial Narrow" w:hAnsi="Arial Narrow"/>
          <w:sz w:val="24"/>
          <w:szCs w:val="24"/>
        </w:rPr>
        <w:t>beneficiarul este membru al prestatorului de servicii;</w:t>
      </w:r>
    </w:p>
    <w:p w:rsidR="007333FB" w:rsidRPr="007333FB" w:rsidRDefault="007333FB" w:rsidP="007333FB">
      <w:pPr>
        <w:spacing w:after="0"/>
        <w:rPr>
          <w:rFonts w:ascii="Arial Narrow" w:hAnsi="Arial Narrow"/>
          <w:sz w:val="24"/>
          <w:szCs w:val="24"/>
        </w:rPr>
      </w:pPr>
      <w:bookmarkStart w:id="182" w:name="do|peI|ttI|caI|ar4|al3|lib"/>
      <w:bookmarkEnd w:id="182"/>
      <w:r w:rsidRPr="007333FB">
        <w:rPr>
          <w:rFonts w:ascii="Arial Narrow" w:hAnsi="Arial Narrow"/>
          <w:b/>
          <w:bCs/>
          <w:sz w:val="24"/>
          <w:szCs w:val="24"/>
        </w:rPr>
        <w:t>b)</w:t>
      </w:r>
      <w:r w:rsidRPr="007333FB">
        <w:rPr>
          <w:rFonts w:ascii="Arial Narrow" w:hAnsi="Arial Narrow"/>
          <w:sz w:val="24"/>
          <w:szCs w:val="24"/>
        </w:rPr>
        <w:t>prestatorul de servicii are încheiat un acord de reciprocitate cu o entitate similară din alt stat membru;</w:t>
      </w:r>
    </w:p>
    <w:p w:rsidR="007333FB" w:rsidRPr="007333FB" w:rsidRDefault="007333FB" w:rsidP="007333FB">
      <w:pPr>
        <w:spacing w:after="0"/>
        <w:rPr>
          <w:rFonts w:ascii="Arial Narrow" w:hAnsi="Arial Narrow"/>
          <w:sz w:val="24"/>
          <w:szCs w:val="24"/>
        </w:rPr>
      </w:pPr>
      <w:bookmarkStart w:id="183" w:name="do|peI|ttI|caI|ar4|al3|lic"/>
      <w:bookmarkEnd w:id="183"/>
      <w:r w:rsidRPr="007333FB">
        <w:rPr>
          <w:rFonts w:ascii="Arial Narrow" w:hAnsi="Arial Narrow"/>
          <w:b/>
          <w:bCs/>
          <w:sz w:val="24"/>
          <w:szCs w:val="24"/>
        </w:rPr>
        <w:t>c)</w:t>
      </w:r>
      <w:r w:rsidRPr="007333FB">
        <w:rPr>
          <w:rFonts w:ascii="Arial Narrow" w:hAnsi="Arial Narrow"/>
          <w:sz w:val="24"/>
          <w:szCs w:val="24"/>
        </w:rPr>
        <w:t>depanarea sau transportarea vehiculului se efectuează pe baza simplei prezentări a carnetului de membru, fără plata vreunei prime suplimentare.</w:t>
      </w:r>
    </w:p>
    <w:p w:rsidR="007333FB" w:rsidRPr="007333FB" w:rsidRDefault="007333FB" w:rsidP="007333FB">
      <w:pPr>
        <w:spacing w:after="0"/>
        <w:rPr>
          <w:rFonts w:ascii="Arial Narrow" w:hAnsi="Arial Narrow"/>
          <w:sz w:val="24"/>
          <w:szCs w:val="24"/>
        </w:rPr>
      </w:pPr>
      <w:bookmarkStart w:id="184" w:name="do|peI|ttI|caI|ar4|al4"/>
      <w:bookmarkEnd w:id="184"/>
      <w:r w:rsidRPr="007333FB">
        <w:rPr>
          <w:rFonts w:ascii="Arial Narrow" w:hAnsi="Arial Narrow"/>
          <w:b/>
          <w:bCs/>
          <w:sz w:val="24"/>
          <w:szCs w:val="24"/>
        </w:rPr>
        <w:t>(4)</w:t>
      </w:r>
      <w:r w:rsidRPr="007333FB">
        <w:rPr>
          <w:rFonts w:ascii="Arial Narrow" w:hAnsi="Arial Narrow"/>
          <w:sz w:val="24"/>
          <w:szCs w:val="24"/>
        </w:rPr>
        <w:t>Dispoziţiile prezentei părţi nu se aplică societăţilor mutuale care desfăşoară direct activităţi de asigurare generală şi care încheie, cu alte societăţi mutuale, o convenţie care implică reasigurarea integrală a poliţelor de asigurare sau asumarea obligaţiilor rezultate din poliţele respective; în acest caz, prezenta parte se aplică societăţilor mutuale care reasigură poliţele sau îşi asumă obligaţiile.</w:t>
      </w:r>
    </w:p>
    <w:p w:rsidR="007333FB" w:rsidRPr="007333FB" w:rsidRDefault="007333FB" w:rsidP="007333FB">
      <w:pPr>
        <w:spacing w:after="0"/>
        <w:rPr>
          <w:rFonts w:ascii="Arial Narrow" w:hAnsi="Arial Narrow"/>
          <w:sz w:val="24"/>
          <w:szCs w:val="24"/>
        </w:rPr>
      </w:pPr>
      <w:bookmarkStart w:id="185" w:name="do|peI|ttI|caI|ar5"/>
      <w:r w:rsidRPr="007333FB">
        <w:rPr>
          <w:rFonts w:ascii="Arial Narrow" w:hAnsi="Arial Narrow"/>
          <w:b/>
          <w:bCs/>
          <w:noProof/>
          <w:sz w:val="24"/>
          <w:szCs w:val="24"/>
          <w:lang w:eastAsia="ro-RO"/>
        </w:rPr>
        <w:drawing>
          <wp:inline distT="0" distB="0" distL="0" distR="0" wp14:anchorId="1C3C9581" wp14:editId="5B404354">
            <wp:extent cx="95250" cy="95250"/>
            <wp:effectExtent l="0" t="0" r="0" b="0"/>
            <wp:docPr id="1076" name="Imagine 107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5"/>
      <w:r w:rsidRPr="007333FB">
        <w:rPr>
          <w:rFonts w:ascii="Arial Narrow" w:hAnsi="Arial Narrow"/>
          <w:b/>
          <w:bCs/>
          <w:sz w:val="24"/>
          <w:szCs w:val="24"/>
        </w:rPr>
        <w:t>Art. 5:</w:t>
      </w:r>
      <w:r w:rsidRPr="007333FB">
        <w:rPr>
          <w:rFonts w:ascii="Arial Narrow" w:hAnsi="Arial Narrow"/>
          <w:sz w:val="24"/>
          <w:szCs w:val="24"/>
        </w:rPr>
        <w:t xml:space="preserve"> </w:t>
      </w:r>
      <w:r w:rsidRPr="007333FB">
        <w:rPr>
          <w:rFonts w:ascii="Arial Narrow" w:hAnsi="Arial Narrow"/>
          <w:b/>
          <w:bCs/>
          <w:sz w:val="24"/>
          <w:szCs w:val="24"/>
        </w:rPr>
        <w:t>Excluderi de la aplicare - asigurări de viaţă</w:t>
      </w:r>
    </w:p>
    <w:p w:rsidR="007333FB" w:rsidRPr="007333FB" w:rsidRDefault="007333FB" w:rsidP="007333FB">
      <w:pPr>
        <w:spacing w:after="0"/>
        <w:rPr>
          <w:rFonts w:ascii="Arial Narrow" w:hAnsi="Arial Narrow"/>
          <w:sz w:val="24"/>
          <w:szCs w:val="24"/>
        </w:rPr>
      </w:pPr>
      <w:bookmarkStart w:id="186" w:name="do|peI|ttI|caI|ar5|al1"/>
      <w:r w:rsidRPr="007333FB">
        <w:rPr>
          <w:rFonts w:ascii="Arial Narrow" w:hAnsi="Arial Narrow"/>
          <w:b/>
          <w:bCs/>
          <w:noProof/>
          <w:sz w:val="24"/>
          <w:szCs w:val="24"/>
          <w:lang w:eastAsia="ro-RO"/>
        </w:rPr>
        <w:drawing>
          <wp:inline distT="0" distB="0" distL="0" distR="0" wp14:anchorId="4B63D76D" wp14:editId="504C5407">
            <wp:extent cx="95250" cy="95250"/>
            <wp:effectExtent l="0" t="0" r="0" b="0"/>
            <wp:docPr id="1075" name="Imagine 107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ar5|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6"/>
      <w:r w:rsidRPr="007333FB">
        <w:rPr>
          <w:rFonts w:ascii="Arial Narrow" w:hAnsi="Arial Narrow"/>
          <w:b/>
          <w:bCs/>
          <w:sz w:val="24"/>
          <w:szCs w:val="24"/>
        </w:rPr>
        <w:t>(1)</w:t>
      </w:r>
      <w:r w:rsidRPr="007333FB">
        <w:rPr>
          <w:rFonts w:ascii="Arial Narrow" w:hAnsi="Arial Narrow"/>
          <w:sz w:val="24"/>
          <w:szCs w:val="24"/>
        </w:rPr>
        <w:t>Dispoziţiile prezentei părţi nu se aplică:</w:t>
      </w:r>
    </w:p>
    <w:p w:rsidR="007333FB" w:rsidRPr="007333FB" w:rsidRDefault="007333FB" w:rsidP="007333FB">
      <w:pPr>
        <w:spacing w:after="0"/>
        <w:rPr>
          <w:rFonts w:ascii="Arial Narrow" w:hAnsi="Arial Narrow"/>
          <w:sz w:val="24"/>
          <w:szCs w:val="24"/>
        </w:rPr>
      </w:pPr>
      <w:bookmarkStart w:id="187" w:name="do|peI|ttI|caI|ar5|al1|lia"/>
      <w:bookmarkEnd w:id="187"/>
      <w:r w:rsidRPr="007333FB">
        <w:rPr>
          <w:rFonts w:ascii="Arial Narrow" w:hAnsi="Arial Narrow"/>
          <w:b/>
          <w:bCs/>
          <w:sz w:val="24"/>
          <w:szCs w:val="24"/>
        </w:rPr>
        <w:t>a)</w:t>
      </w:r>
      <w:r w:rsidRPr="007333FB">
        <w:rPr>
          <w:rFonts w:ascii="Arial Narrow" w:hAnsi="Arial Narrow"/>
          <w:sz w:val="24"/>
          <w:szCs w:val="24"/>
        </w:rPr>
        <w:t>operaţiunilor instituţiilor de economisire şi de ajutor reciproc ale căror beneficii variază în funcţie de resursele disponibile şi pentru care contribuţia membrilor se stabileşte forfetar;</w:t>
      </w:r>
    </w:p>
    <w:p w:rsidR="007333FB" w:rsidRPr="007333FB" w:rsidRDefault="007333FB" w:rsidP="007333FB">
      <w:pPr>
        <w:spacing w:after="0"/>
        <w:rPr>
          <w:rFonts w:ascii="Arial Narrow" w:hAnsi="Arial Narrow"/>
          <w:sz w:val="24"/>
          <w:szCs w:val="24"/>
        </w:rPr>
      </w:pPr>
      <w:bookmarkStart w:id="188" w:name="do|peI|ttI|caI|ar5|al1|lib"/>
      <w:bookmarkEnd w:id="188"/>
      <w:r w:rsidRPr="007333FB">
        <w:rPr>
          <w:rFonts w:ascii="Arial Narrow" w:hAnsi="Arial Narrow"/>
          <w:b/>
          <w:bCs/>
          <w:sz w:val="24"/>
          <w:szCs w:val="24"/>
        </w:rPr>
        <w:t>b)</w:t>
      </w:r>
      <w:r w:rsidRPr="007333FB">
        <w:rPr>
          <w:rFonts w:ascii="Arial Narrow" w:hAnsi="Arial Narrow"/>
          <w:sz w:val="24"/>
          <w:szCs w:val="24"/>
        </w:rPr>
        <w:t>operaţiunilor desfăşurate de organizaţii, altele decât societăţile menţionate la art. 2, care, prin prisma activităţilor specifice, constituie anumite fonduri pentru persoanele angajate sau liber - profesioniste care aparţin unei entităţi, unui grup de entităţi ori unui sector profesional sau interprofesional, în caz de deces sau supravieţuire ori la întreruperea sau reducerea activităţii, indiferent dacă angajamentele care rezultă în urma acestor operaţiuni sunt integral acoperite, în mod continuu, de rezerve matematice.</w:t>
      </w:r>
    </w:p>
    <w:p w:rsidR="007333FB" w:rsidRPr="007333FB" w:rsidRDefault="007333FB" w:rsidP="007333FB">
      <w:pPr>
        <w:spacing w:after="0"/>
        <w:rPr>
          <w:rFonts w:ascii="Arial Narrow" w:hAnsi="Arial Narrow"/>
          <w:sz w:val="24"/>
          <w:szCs w:val="24"/>
        </w:rPr>
      </w:pPr>
      <w:bookmarkStart w:id="189" w:name="do|peI|ttI|caI|ar5|al2"/>
      <w:bookmarkEnd w:id="189"/>
      <w:r w:rsidRPr="007333FB">
        <w:rPr>
          <w:rFonts w:ascii="Arial Narrow" w:hAnsi="Arial Narrow"/>
          <w:b/>
          <w:bCs/>
          <w:sz w:val="24"/>
          <w:szCs w:val="24"/>
        </w:rPr>
        <w:t>(2)</w:t>
      </w:r>
      <w:r w:rsidRPr="007333FB">
        <w:rPr>
          <w:rFonts w:ascii="Arial Narrow" w:hAnsi="Arial Narrow"/>
          <w:sz w:val="24"/>
          <w:szCs w:val="24"/>
        </w:rPr>
        <w:t>Dispoziţiile prezentei părţi nu se aplică organizaţiilor care îşi iau angajamentul de a furniza beneficii exclusiv în caz de deces, care nu depăşesc costurile medii de înmormântare pentru un singur deces sau sunt furnizate în natură.</w:t>
      </w:r>
    </w:p>
    <w:p w:rsidR="007333FB" w:rsidRPr="007333FB" w:rsidRDefault="007333FB" w:rsidP="007333FB">
      <w:pPr>
        <w:spacing w:after="0"/>
        <w:rPr>
          <w:rFonts w:ascii="Arial Narrow" w:hAnsi="Arial Narrow"/>
          <w:sz w:val="24"/>
          <w:szCs w:val="24"/>
        </w:rPr>
      </w:pPr>
      <w:bookmarkStart w:id="190" w:name="do|peI|ttI|caII"/>
      <w:r w:rsidRPr="007333FB">
        <w:rPr>
          <w:rFonts w:ascii="Arial Narrow" w:hAnsi="Arial Narrow"/>
          <w:b/>
          <w:bCs/>
          <w:noProof/>
          <w:sz w:val="24"/>
          <w:szCs w:val="24"/>
          <w:lang w:eastAsia="ro-RO"/>
        </w:rPr>
        <w:drawing>
          <wp:inline distT="0" distB="0" distL="0" distR="0" wp14:anchorId="1B406BCF" wp14:editId="1174A0D2">
            <wp:extent cx="95250" cy="95250"/>
            <wp:effectExtent l="0" t="0" r="0" b="0"/>
            <wp:docPr id="1074" name="Imagine 107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0"/>
      <w:r w:rsidRPr="007333FB">
        <w:rPr>
          <w:rFonts w:ascii="Arial Narrow" w:hAnsi="Arial Narrow"/>
          <w:b/>
          <w:bCs/>
          <w:sz w:val="24"/>
          <w:szCs w:val="24"/>
        </w:rPr>
        <w:t>CAPITOLUL II:</w:t>
      </w:r>
      <w:r w:rsidRPr="007333FB">
        <w:rPr>
          <w:rFonts w:ascii="Arial Narrow" w:hAnsi="Arial Narrow"/>
          <w:sz w:val="24"/>
          <w:szCs w:val="24"/>
        </w:rPr>
        <w:t xml:space="preserve"> </w:t>
      </w:r>
      <w:r w:rsidRPr="007333FB">
        <w:rPr>
          <w:rFonts w:ascii="Arial Narrow" w:hAnsi="Arial Narrow"/>
          <w:b/>
          <w:bCs/>
          <w:sz w:val="24"/>
          <w:szCs w:val="24"/>
        </w:rPr>
        <w:t>Dispoziţii generale privind procesul de supraveghere, competenţele şi atribuţiile A.S.F.</w:t>
      </w:r>
    </w:p>
    <w:p w:rsidR="007333FB" w:rsidRPr="007333FB" w:rsidRDefault="007333FB" w:rsidP="007333FB">
      <w:pPr>
        <w:spacing w:after="0"/>
        <w:rPr>
          <w:rFonts w:ascii="Arial Narrow" w:hAnsi="Arial Narrow"/>
          <w:sz w:val="24"/>
          <w:szCs w:val="24"/>
        </w:rPr>
      </w:pPr>
      <w:bookmarkStart w:id="191" w:name="do|peI|ttI|caII|si1"/>
      <w:r w:rsidRPr="007333FB">
        <w:rPr>
          <w:rFonts w:ascii="Arial Narrow" w:hAnsi="Arial Narrow"/>
          <w:b/>
          <w:bCs/>
          <w:noProof/>
          <w:sz w:val="24"/>
          <w:szCs w:val="24"/>
          <w:lang w:eastAsia="ro-RO"/>
        </w:rPr>
        <w:drawing>
          <wp:inline distT="0" distB="0" distL="0" distR="0" wp14:anchorId="424A49BE" wp14:editId="36FBD35E">
            <wp:extent cx="95250" cy="95250"/>
            <wp:effectExtent l="0" t="0" r="0" b="0"/>
            <wp:docPr id="1073" name="Imagine 107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1"/>
      <w:r w:rsidRPr="007333FB">
        <w:rPr>
          <w:rFonts w:ascii="Arial Narrow" w:hAnsi="Arial Narrow"/>
          <w:b/>
          <w:bCs/>
          <w:sz w:val="24"/>
          <w:szCs w:val="24"/>
        </w:rPr>
        <w:t>SECŢIUNEA 1:</w:t>
      </w:r>
      <w:r w:rsidRPr="007333FB">
        <w:rPr>
          <w:rFonts w:ascii="Arial Narrow" w:hAnsi="Arial Narrow"/>
          <w:sz w:val="24"/>
          <w:szCs w:val="24"/>
        </w:rPr>
        <w:t xml:space="preserve"> </w:t>
      </w:r>
      <w:r w:rsidRPr="007333FB">
        <w:rPr>
          <w:rFonts w:ascii="Arial Narrow" w:hAnsi="Arial Narrow"/>
          <w:b/>
          <w:bCs/>
          <w:sz w:val="24"/>
          <w:szCs w:val="24"/>
        </w:rPr>
        <w:t>Principii generate privind procesul de supraveghere</w:t>
      </w:r>
    </w:p>
    <w:p w:rsidR="007333FB" w:rsidRPr="007333FB" w:rsidRDefault="007333FB" w:rsidP="007333FB">
      <w:pPr>
        <w:spacing w:after="0"/>
        <w:rPr>
          <w:rFonts w:ascii="Arial Narrow" w:hAnsi="Arial Narrow"/>
          <w:sz w:val="24"/>
          <w:szCs w:val="24"/>
        </w:rPr>
      </w:pPr>
      <w:bookmarkStart w:id="192" w:name="do|peI|ttI|caII|si1|ar6"/>
      <w:r w:rsidRPr="007333FB">
        <w:rPr>
          <w:rFonts w:ascii="Arial Narrow" w:hAnsi="Arial Narrow"/>
          <w:b/>
          <w:bCs/>
          <w:noProof/>
          <w:sz w:val="24"/>
          <w:szCs w:val="24"/>
          <w:lang w:eastAsia="ro-RO"/>
        </w:rPr>
        <w:drawing>
          <wp:inline distT="0" distB="0" distL="0" distR="0" wp14:anchorId="75E892B7" wp14:editId="765160F3">
            <wp:extent cx="95250" cy="95250"/>
            <wp:effectExtent l="0" t="0" r="0" b="0"/>
            <wp:docPr id="1072" name="Imagine 107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ar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2"/>
      <w:r w:rsidRPr="007333FB">
        <w:rPr>
          <w:rFonts w:ascii="Arial Narrow" w:hAnsi="Arial Narrow"/>
          <w:b/>
          <w:bCs/>
          <w:sz w:val="24"/>
          <w:szCs w:val="24"/>
        </w:rPr>
        <w:t>Art. 6:</w:t>
      </w:r>
      <w:r w:rsidRPr="007333FB">
        <w:rPr>
          <w:rFonts w:ascii="Arial Narrow" w:hAnsi="Arial Narrow"/>
          <w:sz w:val="24"/>
          <w:szCs w:val="24"/>
        </w:rPr>
        <w:t xml:space="preserve"> </w:t>
      </w:r>
      <w:r w:rsidRPr="007333FB">
        <w:rPr>
          <w:rFonts w:ascii="Arial Narrow" w:hAnsi="Arial Narrow"/>
          <w:b/>
          <w:bCs/>
          <w:sz w:val="24"/>
          <w:szCs w:val="24"/>
        </w:rPr>
        <w:t>Prevederi generale</w:t>
      </w:r>
    </w:p>
    <w:p w:rsidR="007333FB" w:rsidRPr="007333FB" w:rsidRDefault="007333FB" w:rsidP="007333FB">
      <w:pPr>
        <w:spacing w:after="0"/>
        <w:rPr>
          <w:rFonts w:ascii="Arial Narrow" w:hAnsi="Arial Narrow"/>
          <w:sz w:val="24"/>
          <w:szCs w:val="24"/>
        </w:rPr>
      </w:pPr>
      <w:bookmarkStart w:id="193" w:name="do|peI|ttI|caII|si1|ar6|al1"/>
      <w:bookmarkEnd w:id="193"/>
      <w:r w:rsidRPr="007333FB">
        <w:rPr>
          <w:rFonts w:ascii="Arial Narrow" w:hAnsi="Arial Narrow"/>
          <w:b/>
          <w:bCs/>
          <w:sz w:val="24"/>
          <w:szCs w:val="24"/>
        </w:rPr>
        <w:t>(1)</w:t>
      </w:r>
      <w:r w:rsidRPr="007333FB">
        <w:rPr>
          <w:rFonts w:ascii="Arial Narrow" w:hAnsi="Arial Narrow"/>
          <w:sz w:val="24"/>
          <w:szCs w:val="24"/>
        </w:rPr>
        <w:t>A.S.F. supraveghează societăţile astfel încât să asigure protecţia asiguraţilor şi să contribuie la menţinerea stabilităţii pieţei asigurărilor.</w:t>
      </w:r>
    </w:p>
    <w:p w:rsidR="007333FB" w:rsidRPr="007333FB" w:rsidRDefault="007333FB" w:rsidP="007333FB">
      <w:pPr>
        <w:spacing w:after="0"/>
        <w:rPr>
          <w:rFonts w:ascii="Arial Narrow" w:hAnsi="Arial Narrow"/>
          <w:sz w:val="24"/>
          <w:szCs w:val="24"/>
        </w:rPr>
      </w:pPr>
      <w:bookmarkStart w:id="194" w:name="do|peI|ttI|caII|si1|ar6|al2"/>
      <w:bookmarkEnd w:id="194"/>
      <w:r w:rsidRPr="007333FB">
        <w:rPr>
          <w:rFonts w:ascii="Arial Narrow" w:hAnsi="Arial Narrow"/>
          <w:b/>
          <w:bCs/>
          <w:sz w:val="24"/>
          <w:szCs w:val="24"/>
        </w:rPr>
        <w:t>(2)</w:t>
      </w:r>
      <w:r w:rsidRPr="007333FB">
        <w:rPr>
          <w:rFonts w:ascii="Arial Narrow" w:hAnsi="Arial Narrow"/>
          <w:sz w:val="24"/>
          <w:szCs w:val="24"/>
        </w:rPr>
        <w:t>Procesul de supraveghere realizat de A.S.F. este unul prospectiv, bazat pe riscuri, şi se desfăşoară prin verificarea în permanenţă a activităţii societăţilor şi a respectării de către acestea a prevederilor legale.</w:t>
      </w:r>
    </w:p>
    <w:p w:rsidR="007333FB" w:rsidRPr="007333FB" w:rsidRDefault="007333FB" w:rsidP="007333FB">
      <w:pPr>
        <w:spacing w:after="0"/>
        <w:rPr>
          <w:rFonts w:ascii="Arial Narrow" w:hAnsi="Arial Narrow"/>
          <w:sz w:val="24"/>
          <w:szCs w:val="24"/>
        </w:rPr>
      </w:pPr>
      <w:bookmarkStart w:id="195" w:name="do|peI|ttI|caII|si1|ar6|al3"/>
      <w:bookmarkEnd w:id="195"/>
      <w:r w:rsidRPr="007333FB">
        <w:rPr>
          <w:rFonts w:ascii="Arial Narrow" w:hAnsi="Arial Narrow"/>
          <w:b/>
          <w:bCs/>
          <w:sz w:val="24"/>
          <w:szCs w:val="24"/>
        </w:rPr>
        <w:t>(3)</w:t>
      </w:r>
      <w:r w:rsidRPr="007333FB">
        <w:rPr>
          <w:rFonts w:ascii="Arial Narrow" w:hAnsi="Arial Narrow"/>
          <w:sz w:val="24"/>
          <w:szCs w:val="24"/>
        </w:rPr>
        <w:t>Fără a aduce atingere prevederilor alin. (1), A.S.F. ia în considerare, în mod adecvat, impactul potenţial al deciziilor adoptate asupra stabilităţii sistemelor financiare din statele membre, în special în situaţii de urgenţă, în funcţie de informaţiile disponibile.</w:t>
      </w:r>
    </w:p>
    <w:p w:rsidR="007333FB" w:rsidRPr="007333FB" w:rsidRDefault="007333FB" w:rsidP="007333FB">
      <w:pPr>
        <w:spacing w:after="0"/>
        <w:rPr>
          <w:rFonts w:ascii="Arial Narrow" w:hAnsi="Arial Narrow"/>
          <w:sz w:val="24"/>
          <w:szCs w:val="24"/>
        </w:rPr>
      </w:pPr>
      <w:bookmarkStart w:id="196" w:name="do|peI|ttI|caII|si1|ar6|al4"/>
      <w:bookmarkEnd w:id="196"/>
      <w:r w:rsidRPr="007333FB">
        <w:rPr>
          <w:rFonts w:ascii="Arial Narrow" w:hAnsi="Arial Narrow"/>
          <w:b/>
          <w:bCs/>
          <w:sz w:val="24"/>
          <w:szCs w:val="24"/>
        </w:rPr>
        <w:t>(4)</w:t>
      </w:r>
      <w:r w:rsidRPr="007333FB">
        <w:rPr>
          <w:rFonts w:ascii="Arial Narrow" w:hAnsi="Arial Narrow"/>
          <w:sz w:val="24"/>
          <w:szCs w:val="24"/>
        </w:rPr>
        <w:t xml:space="preserve">A.S.F. ia în considerare posibilele efecte </w:t>
      </w:r>
      <w:proofErr w:type="spellStart"/>
      <w:r w:rsidRPr="007333FB">
        <w:rPr>
          <w:rFonts w:ascii="Arial Narrow" w:hAnsi="Arial Narrow"/>
          <w:sz w:val="24"/>
          <w:szCs w:val="24"/>
        </w:rPr>
        <w:t>prociclice</w:t>
      </w:r>
      <w:proofErr w:type="spellEnd"/>
      <w:r w:rsidRPr="007333FB">
        <w:rPr>
          <w:rFonts w:ascii="Arial Narrow" w:hAnsi="Arial Narrow"/>
          <w:sz w:val="24"/>
          <w:szCs w:val="24"/>
        </w:rPr>
        <w:t xml:space="preserve"> ale deciziilor adoptate, în special în perioade de perturbări excepţionale ale pieţelor financiare.</w:t>
      </w:r>
    </w:p>
    <w:p w:rsidR="007333FB" w:rsidRPr="007333FB" w:rsidRDefault="007333FB" w:rsidP="007333FB">
      <w:pPr>
        <w:spacing w:after="0"/>
        <w:rPr>
          <w:rFonts w:ascii="Arial Narrow" w:hAnsi="Arial Narrow"/>
          <w:sz w:val="24"/>
          <w:szCs w:val="24"/>
        </w:rPr>
      </w:pPr>
      <w:bookmarkStart w:id="197" w:name="do|peI|ttI|caII|si1|ar6|al5"/>
      <w:bookmarkEnd w:id="197"/>
      <w:r w:rsidRPr="007333FB">
        <w:rPr>
          <w:rFonts w:ascii="Arial Narrow" w:hAnsi="Arial Narrow"/>
          <w:b/>
          <w:bCs/>
          <w:sz w:val="24"/>
          <w:szCs w:val="24"/>
        </w:rPr>
        <w:t>(5)</w:t>
      </w:r>
      <w:r w:rsidRPr="007333FB">
        <w:rPr>
          <w:rFonts w:ascii="Arial Narrow" w:hAnsi="Arial Narrow"/>
          <w:sz w:val="24"/>
          <w:szCs w:val="24"/>
        </w:rPr>
        <w:t>În cadrul procesului de supraveghere, A.S.F. verifică raportările periodice şi informaţiile suplimentare transmise de societăţi şi efectuează controale la sediul acestora.</w:t>
      </w:r>
    </w:p>
    <w:p w:rsidR="007333FB" w:rsidRPr="007333FB" w:rsidRDefault="007333FB" w:rsidP="007333FB">
      <w:pPr>
        <w:spacing w:after="0"/>
        <w:rPr>
          <w:rFonts w:ascii="Arial Narrow" w:hAnsi="Arial Narrow"/>
          <w:sz w:val="24"/>
          <w:szCs w:val="24"/>
        </w:rPr>
      </w:pPr>
      <w:bookmarkStart w:id="198" w:name="do|peI|ttI|caII|si1|ar6|al6"/>
      <w:bookmarkEnd w:id="198"/>
      <w:r w:rsidRPr="007333FB">
        <w:rPr>
          <w:rFonts w:ascii="Arial Narrow" w:hAnsi="Arial Narrow"/>
          <w:b/>
          <w:bCs/>
          <w:sz w:val="24"/>
          <w:szCs w:val="24"/>
        </w:rPr>
        <w:t>(6)</w:t>
      </w:r>
      <w:r w:rsidRPr="007333FB">
        <w:rPr>
          <w:rFonts w:ascii="Arial Narrow" w:hAnsi="Arial Narrow"/>
          <w:sz w:val="24"/>
          <w:szCs w:val="24"/>
        </w:rPr>
        <w:t>A.S.F. are mandat la nivelul Uniunii Europene şi, în exercitarea competenţelor sale, asigură convergenţa practicilor şi instrumentelor de supraveghere în aplicarea legii, reglementărilor adoptate în domeniul asigurărilor la nivel naţional şi la nivelul statelor membre.</w:t>
      </w:r>
    </w:p>
    <w:p w:rsidR="007333FB" w:rsidRPr="007333FB" w:rsidRDefault="007333FB" w:rsidP="007333FB">
      <w:pPr>
        <w:spacing w:after="0"/>
        <w:rPr>
          <w:rFonts w:ascii="Arial Narrow" w:hAnsi="Arial Narrow"/>
          <w:sz w:val="24"/>
          <w:szCs w:val="24"/>
        </w:rPr>
      </w:pPr>
      <w:bookmarkStart w:id="199" w:name="do|peI|ttI|caII|si1|ar6|al7"/>
      <w:bookmarkEnd w:id="199"/>
      <w:r w:rsidRPr="007333FB">
        <w:rPr>
          <w:rFonts w:ascii="Arial Narrow" w:hAnsi="Arial Narrow"/>
          <w:b/>
          <w:bCs/>
          <w:sz w:val="24"/>
          <w:szCs w:val="24"/>
        </w:rPr>
        <w:t>(7)</w:t>
      </w:r>
      <w:r w:rsidRPr="007333FB">
        <w:rPr>
          <w:rFonts w:ascii="Arial Narrow" w:hAnsi="Arial Narrow"/>
          <w:sz w:val="24"/>
          <w:szCs w:val="24"/>
        </w:rPr>
        <w:t>Informaţiile pe care A.S.F. le solicită societăţilor sau sucursalelor care activează pe teritoriul României sunt transmise în limba română.</w:t>
      </w:r>
    </w:p>
    <w:p w:rsidR="007333FB" w:rsidRPr="007333FB" w:rsidRDefault="007333FB" w:rsidP="007333FB">
      <w:pPr>
        <w:spacing w:after="0"/>
        <w:rPr>
          <w:rFonts w:ascii="Arial Narrow" w:hAnsi="Arial Narrow"/>
          <w:sz w:val="24"/>
          <w:szCs w:val="24"/>
        </w:rPr>
      </w:pPr>
      <w:bookmarkStart w:id="200" w:name="do|peI|ttI|caII|si1|ar6|al8"/>
      <w:bookmarkEnd w:id="200"/>
      <w:r w:rsidRPr="007333FB">
        <w:rPr>
          <w:rFonts w:ascii="Arial Narrow" w:hAnsi="Arial Narrow"/>
          <w:b/>
          <w:bCs/>
          <w:sz w:val="24"/>
          <w:szCs w:val="24"/>
        </w:rPr>
        <w:t>(8)</w:t>
      </w:r>
      <w:r w:rsidRPr="007333FB">
        <w:rPr>
          <w:rFonts w:ascii="Arial Narrow" w:hAnsi="Arial Narrow"/>
          <w:sz w:val="24"/>
          <w:szCs w:val="24"/>
        </w:rPr>
        <w:t>La solicitarea A.S.F., asigurătorii care intenţionează să desfăşoare activităţi pe teritoriul României în baza dreptului de stabilire sau a libertăţii de a presta servicii transmit condiţiile poliţelor de asigurare şi alte documente, în scopul verificării respectării dispoziţiilor legislaţiei naţionale referitoare la contractul de asigurare.</w:t>
      </w:r>
    </w:p>
    <w:p w:rsidR="007333FB" w:rsidRPr="007333FB" w:rsidRDefault="007333FB" w:rsidP="007333FB">
      <w:pPr>
        <w:spacing w:after="0"/>
        <w:rPr>
          <w:rFonts w:ascii="Arial Narrow" w:hAnsi="Arial Narrow"/>
          <w:sz w:val="24"/>
          <w:szCs w:val="24"/>
        </w:rPr>
      </w:pPr>
      <w:bookmarkStart w:id="201" w:name="do|peI|ttI|caII|si1|ar7"/>
      <w:r w:rsidRPr="007333FB">
        <w:rPr>
          <w:rFonts w:ascii="Arial Narrow" w:hAnsi="Arial Narrow"/>
          <w:b/>
          <w:bCs/>
          <w:noProof/>
          <w:sz w:val="24"/>
          <w:szCs w:val="24"/>
          <w:lang w:eastAsia="ro-RO"/>
        </w:rPr>
        <w:drawing>
          <wp:inline distT="0" distB="0" distL="0" distR="0" wp14:anchorId="2B014ED4" wp14:editId="6C39DAED">
            <wp:extent cx="95250" cy="95250"/>
            <wp:effectExtent l="0" t="0" r="0" b="0"/>
            <wp:docPr id="1071" name="Imagine 107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ar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1"/>
      <w:r w:rsidRPr="007333FB">
        <w:rPr>
          <w:rFonts w:ascii="Arial Narrow" w:hAnsi="Arial Narrow"/>
          <w:b/>
          <w:bCs/>
          <w:sz w:val="24"/>
          <w:szCs w:val="24"/>
        </w:rPr>
        <w:t>Art. 7:</w:t>
      </w:r>
      <w:r w:rsidRPr="007333FB">
        <w:rPr>
          <w:rFonts w:ascii="Arial Narrow" w:hAnsi="Arial Narrow"/>
          <w:sz w:val="24"/>
          <w:szCs w:val="24"/>
        </w:rPr>
        <w:t xml:space="preserve"> </w:t>
      </w:r>
      <w:r w:rsidRPr="007333FB">
        <w:rPr>
          <w:rFonts w:ascii="Arial Narrow" w:hAnsi="Arial Narrow"/>
          <w:b/>
          <w:bCs/>
          <w:sz w:val="24"/>
          <w:szCs w:val="24"/>
        </w:rPr>
        <w:t>Sfera de acoperire a supravegherii</w:t>
      </w:r>
    </w:p>
    <w:p w:rsidR="007333FB" w:rsidRPr="007333FB" w:rsidRDefault="007333FB" w:rsidP="007333FB">
      <w:pPr>
        <w:spacing w:after="0"/>
        <w:rPr>
          <w:rFonts w:ascii="Arial Narrow" w:hAnsi="Arial Narrow"/>
          <w:sz w:val="24"/>
          <w:szCs w:val="24"/>
        </w:rPr>
      </w:pPr>
      <w:bookmarkStart w:id="202" w:name="do|peI|ttI|caII|si1|ar7|al1"/>
      <w:bookmarkEnd w:id="202"/>
      <w:r w:rsidRPr="007333FB">
        <w:rPr>
          <w:rFonts w:ascii="Arial Narrow" w:hAnsi="Arial Narrow"/>
          <w:b/>
          <w:bCs/>
          <w:sz w:val="24"/>
          <w:szCs w:val="24"/>
        </w:rPr>
        <w:t>(1)</w:t>
      </w:r>
      <w:r w:rsidRPr="007333FB">
        <w:rPr>
          <w:rFonts w:ascii="Arial Narrow" w:hAnsi="Arial Narrow"/>
          <w:sz w:val="24"/>
          <w:szCs w:val="24"/>
        </w:rPr>
        <w:t>A.S.F. supraveghează activitatea desfăşurată de societăţi pe teritoriul României şi pe teritoriul celorlalte state membre în baza dreptului de stabilire şi a libertăţii de a presta servicii, prin verificarea nivelului solvabilităţii acestora, a modului de constituire a rezervelor tehnice, a activelor şi a fondurilor proprii eligibile.</w:t>
      </w:r>
    </w:p>
    <w:p w:rsidR="007333FB" w:rsidRPr="007333FB" w:rsidRDefault="007333FB" w:rsidP="007333FB">
      <w:pPr>
        <w:spacing w:after="0"/>
        <w:rPr>
          <w:rFonts w:ascii="Arial Narrow" w:hAnsi="Arial Narrow"/>
          <w:sz w:val="24"/>
          <w:szCs w:val="24"/>
        </w:rPr>
      </w:pPr>
      <w:bookmarkStart w:id="203" w:name="do|peI|ttI|caII|si1|ar7|al2"/>
      <w:bookmarkEnd w:id="203"/>
      <w:r w:rsidRPr="007333FB">
        <w:rPr>
          <w:rFonts w:ascii="Arial Narrow" w:hAnsi="Arial Narrow"/>
          <w:b/>
          <w:bCs/>
          <w:sz w:val="24"/>
          <w:szCs w:val="24"/>
        </w:rPr>
        <w:t>(2)</w:t>
      </w:r>
      <w:r w:rsidRPr="007333FB">
        <w:rPr>
          <w:rFonts w:ascii="Arial Narrow" w:hAnsi="Arial Narrow"/>
          <w:sz w:val="24"/>
          <w:szCs w:val="24"/>
        </w:rPr>
        <w:t>În cazul asigurătorilor autorizaţi să practice asigurări din clasa 18 menţionată în anexa nr. 1 secţiunea A, A.S.F. verifică resursele tehnice aflate la dispoziţia asigurătorului pentru a-şi îndeplini obligaţiile.</w:t>
      </w:r>
    </w:p>
    <w:p w:rsidR="007333FB" w:rsidRPr="007333FB" w:rsidRDefault="007333FB" w:rsidP="007333FB">
      <w:pPr>
        <w:spacing w:after="0"/>
        <w:rPr>
          <w:rFonts w:ascii="Arial Narrow" w:hAnsi="Arial Narrow"/>
          <w:sz w:val="24"/>
          <w:szCs w:val="24"/>
        </w:rPr>
      </w:pPr>
      <w:bookmarkStart w:id="204" w:name="do|peI|ttI|caII|si1|ar7|al3"/>
      <w:bookmarkEnd w:id="204"/>
      <w:r w:rsidRPr="007333FB">
        <w:rPr>
          <w:rFonts w:ascii="Arial Narrow" w:hAnsi="Arial Narrow"/>
          <w:b/>
          <w:bCs/>
          <w:sz w:val="24"/>
          <w:szCs w:val="24"/>
        </w:rPr>
        <w:t>(3)</w:t>
      </w:r>
      <w:r w:rsidRPr="007333FB">
        <w:rPr>
          <w:rFonts w:ascii="Arial Narrow" w:hAnsi="Arial Narrow"/>
          <w:sz w:val="24"/>
          <w:szCs w:val="24"/>
        </w:rPr>
        <w:t>A.S.F. determină nivelul de respectare a principiilor prudenţiale de către societăţile care îşi asumă angajamentul sau subscriu riscuri în alt stat membru.</w:t>
      </w:r>
    </w:p>
    <w:p w:rsidR="007333FB" w:rsidRPr="007333FB" w:rsidRDefault="007333FB" w:rsidP="007333FB">
      <w:pPr>
        <w:spacing w:after="0"/>
        <w:rPr>
          <w:rFonts w:ascii="Arial Narrow" w:hAnsi="Arial Narrow"/>
          <w:sz w:val="24"/>
          <w:szCs w:val="24"/>
        </w:rPr>
      </w:pPr>
      <w:bookmarkStart w:id="205" w:name="do|peI|ttI|caII|si1|ar7|al4"/>
      <w:r w:rsidRPr="007333FB">
        <w:rPr>
          <w:rFonts w:ascii="Arial Narrow" w:hAnsi="Arial Narrow"/>
          <w:b/>
          <w:bCs/>
          <w:noProof/>
          <w:sz w:val="24"/>
          <w:szCs w:val="24"/>
          <w:lang w:eastAsia="ro-RO"/>
        </w:rPr>
        <w:drawing>
          <wp:inline distT="0" distB="0" distL="0" distR="0" wp14:anchorId="0290B3FB" wp14:editId="04555DA8">
            <wp:extent cx="95250" cy="95250"/>
            <wp:effectExtent l="0" t="0" r="0" b="0"/>
            <wp:docPr id="1070" name="Imagine 107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1|ar7|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5"/>
      <w:r w:rsidRPr="007333FB">
        <w:rPr>
          <w:rFonts w:ascii="Arial Narrow" w:hAnsi="Arial Narrow"/>
          <w:b/>
          <w:bCs/>
          <w:sz w:val="24"/>
          <w:szCs w:val="24"/>
        </w:rPr>
        <w:t>(4)</w:t>
      </w:r>
      <w:r w:rsidRPr="007333FB">
        <w:rPr>
          <w:rFonts w:ascii="Arial Narrow" w:hAnsi="Arial Narrow"/>
          <w:sz w:val="24"/>
          <w:szCs w:val="24"/>
        </w:rPr>
        <w:t>A.S.F. informează supraveghetorul din statul membru de origine al unei societăţi cu privire la faptul că activitatea acesteia desfăşurată pe teritoriul României este de natură să îi afecteze stabilitatea financiară, în cazul în care România este:</w:t>
      </w:r>
    </w:p>
    <w:p w:rsidR="007333FB" w:rsidRPr="007333FB" w:rsidRDefault="007333FB" w:rsidP="007333FB">
      <w:pPr>
        <w:spacing w:after="0"/>
        <w:rPr>
          <w:rFonts w:ascii="Arial Narrow" w:hAnsi="Arial Narrow"/>
          <w:sz w:val="24"/>
          <w:szCs w:val="24"/>
        </w:rPr>
      </w:pPr>
      <w:bookmarkStart w:id="206" w:name="do|peI|ttI|caII|si1|ar7|al4|lia"/>
      <w:bookmarkEnd w:id="206"/>
      <w:r w:rsidRPr="007333FB">
        <w:rPr>
          <w:rFonts w:ascii="Arial Narrow" w:hAnsi="Arial Narrow"/>
          <w:b/>
          <w:bCs/>
          <w:sz w:val="24"/>
          <w:szCs w:val="24"/>
        </w:rPr>
        <w:t>a)</w:t>
      </w:r>
      <w:r w:rsidRPr="007333FB">
        <w:rPr>
          <w:rFonts w:ascii="Arial Narrow" w:hAnsi="Arial Narrow"/>
          <w:sz w:val="24"/>
          <w:szCs w:val="24"/>
        </w:rPr>
        <w:t>stat membru al angajamentului;</w:t>
      </w:r>
    </w:p>
    <w:p w:rsidR="007333FB" w:rsidRPr="007333FB" w:rsidRDefault="007333FB" w:rsidP="007333FB">
      <w:pPr>
        <w:spacing w:after="0"/>
        <w:rPr>
          <w:rFonts w:ascii="Arial Narrow" w:hAnsi="Arial Narrow"/>
          <w:sz w:val="24"/>
          <w:szCs w:val="24"/>
        </w:rPr>
      </w:pPr>
      <w:bookmarkStart w:id="207" w:name="do|peI|ttI|caII|si1|ar7|al4|lib"/>
      <w:bookmarkEnd w:id="207"/>
      <w:r w:rsidRPr="007333FB">
        <w:rPr>
          <w:rFonts w:ascii="Arial Narrow" w:hAnsi="Arial Narrow"/>
          <w:b/>
          <w:bCs/>
          <w:sz w:val="24"/>
          <w:szCs w:val="24"/>
        </w:rPr>
        <w:t>b)</w:t>
      </w:r>
      <w:r w:rsidRPr="007333FB">
        <w:rPr>
          <w:rFonts w:ascii="Arial Narrow" w:hAnsi="Arial Narrow"/>
          <w:sz w:val="24"/>
          <w:szCs w:val="24"/>
        </w:rPr>
        <w:t>stat membru în care este situat riscul;</w:t>
      </w:r>
    </w:p>
    <w:p w:rsidR="007333FB" w:rsidRPr="007333FB" w:rsidRDefault="007333FB" w:rsidP="007333FB">
      <w:pPr>
        <w:spacing w:after="0"/>
        <w:rPr>
          <w:rFonts w:ascii="Arial Narrow" w:hAnsi="Arial Narrow"/>
          <w:sz w:val="24"/>
          <w:szCs w:val="24"/>
        </w:rPr>
      </w:pPr>
      <w:bookmarkStart w:id="208" w:name="do|peI|ttI|caII|si1|ar7|al4|lic"/>
      <w:bookmarkEnd w:id="208"/>
      <w:r w:rsidRPr="007333FB">
        <w:rPr>
          <w:rFonts w:ascii="Arial Narrow" w:hAnsi="Arial Narrow"/>
          <w:b/>
          <w:bCs/>
          <w:sz w:val="24"/>
          <w:szCs w:val="24"/>
        </w:rPr>
        <w:t>c)</w:t>
      </w:r>
      <w:r w:rsidRPr="007333FB">
        <w:rPr>
          <w:rFonts w:ascii="Arial Narrow" w:hAnsi="Arial Narrow"/>
          <w:sz w:val="24"/>
          <w:szCs w:val="24"/>
        </w:rPr>
        <w:t xml:space="preserve">stat membru gazdă pentru un </w:t>
      </w:r>
      <w:proofErr w:type="spellStart"/>
      <w:r w:rsidRPr="007333FB">
        <w:rPr>
          <w:rFonts w:ascii="Arial Narrow" w:hAnsi="Arial Narrow"/>
          <w:sz w:val="24"/>
          <w:szCs w:val="24"/>
        </w:rPr>
        <w:t>reasigurător</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209" w:name="do|peI|ttI|caII|si2"/>
      <w:r w:rsidRPr="007333FB">
        <w:rPr>
          <w:rFonts w:ascii="Arial Narrow" w:hAnsi="Arial Narrow"/>
          <w:b/>
          <w:bCs/>
          <w:noProof/>
          <w:sz w:val="24"/>
          <w:szCs w:val="24"/>
          <w:lang w:eastAsia="ro-RO"/>
        </w:rPr>
        <w:drawing>
          <wp:inline distT="0" distB="0" distL="0" distR="0" wp14:anchorId="59F6B5B9" wp14:editId="68A653D0">
            <wp:extent cx="95250" cy="95250"/>
            <wp:effectExtent l="0" t="0" r="0" b="0"/>
            <wp:docPr id="1069" name="Imagine 106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9"/>
      <w:r w:rsidRPr="007333FB">
        <w:rPr>
          <w:rFonts w:ascii="Arial Narrow" w:hAnsi="Arial Narrow"/>
          <w:b/>
          <w:bCs/>
          <w:sz w:val="24"/>
          <w:szCs w:val="24"/>
        </w:rPr>
        <w:t>SECŢIUNEA 2:</w:t>
      </w:r>
      <w:r w:rsidRPr="007333FB">
        <w:rPr>
          <w:rFonts w:ascii="Arial Narrow" w:hAnsi="Arial Narrow"/>
          <w:sz w:val="24"/>
          <w:szCs w:val="24"/>
        </w:rPr>
        <w:t xml:space="preserve"> </w:t>
      </w:r>
      <w:r w:rsidRPr="007333FB">
        <w:rPr>
          <w:rFonts w:ascii="Arial Narrow" w:hAnsi="Arial Narrow"/>
          <w:b/>
          <w:bCs/>
          <w:sz w:val="24"/>
          <w:szCs w:val="24"/>
        </w:rPr>
        <w:t>Atribuţiile şi competenţele A.S.F.</w:t>
      </w:r>
    </w:p>
    <w:p w:rsidR="007333FB" w:rsidRPr="007333FB" w:rsidRDefault="007333FB" w:rsidP="007333FB">
      <w:pPr>
        <w:spacing w:after="0"/>
        <w:rPr>
          <w:rFonts w:ascii="Arial Narrow" w:hAnsi="Arial Narrow"/>
          <w:sz w:val="24"/>
          <w:szCs w:val="24"/>
        </w:rPr>
      </w:pPr>
      <w:bookmarkStart w:id="210" w:name="do|peI|ttI|caII|si2|ar8"/>
      <w:r w:rsidRPr="007333FB">
        <w:rPr>
          <w:rFonts w:ascii="Arial Narrow" w:hAnsi="Arial Narrow"/>
          <w:b/>
          <w:bCs/>
          <w:noProof/>
          <w:sz w:val="24"/>
          <w:szCs w:val="24"/>
          <w:lang w:eastAsia="ro-RO"/>
        </w:rPr>
        <w:drawing>
          <wp:inline distT="0" distB="0" distL="0" distR="0" wp14:anchorId="4FEA546A" wp14:editId="6BB53807">
            <wp:extent cx="95250" cy="95250"/>
            <wp:effectExtent l="0" t="0" r="0" b="0"/>
            <wp:docPr id="1068" name="Imagine 106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ar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0"/>
      <w:r w:rsidRPr="007333FB">
        <w:rPr>
          <w:rFonts w:ascii="Arial Narrow" w:hAnsi="Arial Narrow"/>
          <w:b/>
          <w:bCs/>
          <w:sz w:val="24"/>
          <w:szCs w:val="24"/>
        </w:rPr>
        <w:t>Art. 8:</w:t>
      </w:r>
      <w:r w:rsidRPr="007333FB">
        <w:rPr>
          <w:rFonts w:ascii="Arial Narrow" w:hAnsi="Arial Narrow"/>
          <w:sz w:val="24"/>
          <w:szCs w:val="24"/>
        </w:rPr>
        <w:t xml:space="preserve"> </w:t>
      </w:r>
      <w:r w:rsidRPr="007333FB">
        <w:rPr>
          <w:rFonts w:ascii="Arial Narrow" w:hAnsi="Arial Narrow"/>
          <w:b/>
          <w:bCs/>
          <w:sz w:val="24"/>
          <w:szCs w:val="24"/>
        </w:rPr>
        <w:t>Prevederi generale</w:t>
      </w:r>
    </w:p>
    <w:p w:rsidR="007333FB" w:rsidRPr="007333FB" w:rsidRDefault="007333FB" w:rsidP="007333FB">
      <w:pPr>
        <w:spacing w:after="0"/>
        <w:rPr>
          <w:rFonts w:ascii="Arial Narrow" w:hAnsi="Arial Narrow"/>
          <w:sz w:val="24"/>
          <w:szCs w:val="24"/>
        </w:rPr>
      </w:pPr>
      <w:bookmarkStart w:id="211" w:name="do|peI|ttI|caII|si2|ar8|al1"/>
      <w:bookmarkEnd w:id="211"/>
      <w:r w:rsidRPr="007333FB">
        <w:rPr>
          <w:rFonts w:ascii="Arial Narrow" w:hAnsi="Arial Narrow"/>
          <w:b/>
          <w:bCs/>
          <w:sz w:val="24"/>
          <w:szCs w:val="24"/>
        </w:rPr>
        <w:t>(1)</w:t>
      </w:r>
      <w:r w:rsidRPr="007333FB">
        <w:rPr>
          <w:rFonts w:ascii="Arial Narrow" w:hAnsi="Arial Narrow"/>
          <w:sz w:val="24"/>
          <w:szCs w:val="24"/>
        </w:rPr>
        <w:t>A.S.F. îşi exercită competenţele cu responsabilitate, în mod transparent, cu respectarea prevederilor art. 19.</w:t>
      </w:r>
    </w:p>
    <w:p w:rsidR="007333FB" w:rsidRPr="007333FB" w:rsidRDefault="007333FB" w:rsidP="007333FB">
      <w:pPr>
        <w:spacing w:after="0"/>
        <w:rPr>
          <w:rFonts w:ascii="Arial Narrow" w:hAnsi="Arial Narrow"/>
          <w:sz w:val="24"/>
          <w:szCs w:val="24"/>
        </w:rPr>
      </w:pPr>
      <w:bookmarkStart w:id="212" w:name="do|peI|ttI|caII|si2|ar8|al2"/>
      <w:r w:rsidRPr="007333FB">
        <w:rPr>
          <w:rFonts w:ascii="Arial Narrow" w:hAnsi="Arial Narrow"/>
          <w:b/>
          <w:bCs/>
          <w:noProof/>
          <w:sz w:val="24"/>
          <w:szCs w:val="24"/>
          <w:lang w:eastAsia="ro-RO"/>
        </w:rPr>
        <w:drawing>
          <wp:inline distT="0" distB="0" distL="0" distR="0" wp14:anchorId="2233565C" wp14:editId="2684DDF7">
            <wp:extent cx="95250" cy="95250"/>
            <wp:effectExtent l="0" t="0" r="0" b="0"/>
            <wp:docPr id="1067" name="Imagine 106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ar8|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2"/>
      <w:r w:rsidRPr="007333FB">
        <w:rPr>
          <w:rFonts w:ascii="Arial Narrow" w:hAnsi="Arial Narrow"/>
          <w:b/>
          <w:bCs/>
          <w:sz w:val="24"/>
          <w:szCs w:val="24"/>
        </w:rPr>
        <w:t>(2)</w:t>
      </w:r>
      <w:r w:rsidRPr="007333FB">
        <w:rPr>
          <w:rFonts w:ascii="Arial Narrow" w:hAnsi="Arial Narrow"/>
          <w:sz w:val="24"/>
          <w:szCs w:val="24"/>
        </w:rPr>
        <w:t>A.S.F. publică şi actualizează pe website-ul propriu cel puţin următoarele informaţii:</w:t>
      </w:r>
    </w:p>
    <w:p w:rsidR="007333FB" w:rsidRPr="007333FB" w:rsidRDefault="007333FB" w:rsidP="007333FB">
      <w:pPr>
        <w:spacing w:after="0"/>
        <w:rPr>
          <w:rFonts w:ascii="Arial Narrow" w:hAnsi="Arial Narrow"/>
          <w:sz w:val="24"/>
          <w:szCs w:val="24"/>
        </w:rPr>
      </w:pPr>
      <w:bookmarkStart w:id="213" w:name="do|peI|ttI|caII|si2|ar8|al2|lia"/>
      <w:bookmarkEnd w:id="213"/>
      <w:r w:rsidRPr="007333FB">
        <w:rPr>
          <w:rFonts w:ascii="Arial Narrow" w:hAnsi="Arial Narrow"/>
          <w:b/>
          <w:bCs/>
          <w:sz w:val="24"/>
          <w:szCs w:val="24"/>
        </w:rPr>
        <w:t>a)</w:t>
      </w:r>
      <w:r w:rsidRPr="007333FB">
        <w:rPr>
          <w:rFonts w:ascii="Arial Narrow" w:hAnsi="Arial Narrow"/>
          <w:sz w:val="24"/>
          <w:szCs w:val="24"/>
        </w:rPr>
        <w:t>textele actelor normative aplicabile domeniului asigurărilor şi linkurile către prevederile legale definite conform art. 1 alin. (2) pct. 37 lit. b);</w:t>
      </w:r>
    </w:p>
    <w:p w:rsidR="007333FB" w:rsidRPr="007333FB" w:rsidRDefault="007333FB" w:rsidP="007333FB">
      <w:pPr>
        <w:spacing w:after="0"/>
        <w:rPr>
          <w:rFonts w:ascii="Arial Narrow" w:hAnsi="Arial Narrow"/>
          <w:sz w:val="24"/>
          <w:szCs w:val="24"/>
        </w:rPr>
      </w:pPr>
      <w:bookmarkStart w:id="214" w:name="do|peI|ttI|caII|si2|ar8|al2|lib"/>
      <w:bookmarkEnd w:id="214"/>
      <w:r w:rsidRPr="007333FB">
        <w:rPr>
          <w:rFonts w:ascii="Arial Narrow" w:hAnsi="Arial Narrow"/>
          <w:b/>
          <w:bCs/>
          <w:sz w:val="24"/>
          <w:szCs w:val="24"/>
        </w:rPr>
        <w:t>b)</w:t>
      </w:r>
      <w:r w:rsidRPr="007333FB">
        <w:rPr>
          <w:rFonts w:ascii="Arial Narrow" w:hAnsi="Arial Narrow"/>
          <w:sz w:val="24"/>
          <w:szCs w:val="24"/>
        </w:rPr>
        <w:t>criteriile, metodele şi instrumentele prevăzute la alin. (5), utilizate în procesul de supraveghere descris la cap. IV secţiunea a 3-a;</w:t>
      </w:r>
    </w:p>
    <w:p w:rsidR="007333FB" w:rsidRPr="007333FB" w:rsidRDefault="007333FB" w:rsidP="007333FB">
      <w:pPr>
        <w:spacing w:after="0"/>
        <w:rPr>
          <w:rFonts w:ascii="Arial Narrow" w:hAnsi="Arial Narrow"/>
          <w:sz w:val="24"/>
          <w:szCs w:val="24"/>
        </w:rPr>
      </w:pPr>
      <w:bookmarkStart w:id="215" w:name="do|peI|ttI|caII|si2|ar8|al2|lic"/>
      <w:bookmarkEnd w:id="215"/>
      <w:r w:rsidRPr="007333FB">
        <w:rPr>
          <w:rFonts w:ascii="Arial Narrow" w:hAnsi="Arial Narrow"/>
          <w:b/>
          <w:bCs/>
          <w:sz w:val="24"/>
          <w:szCs w:val="24"/>
        </w:rPr>
        <w:t>c)</w:t>
      </w:r>
      <w:r w:rsidRPr="007333FB">
        <w:rPr>
          <w:rFonts w:ascii="Arial Narrow" w:hAnsi="Arial Narrow"/>
          <w:sz w:val="24"/>
          <w:szCs w:val="24"/>
        </w:rPr>
        <w:t xml:space="preserve">datele statistice agregate privind principalele aspecte aferente cadrului general de </w:t>
      </w:r>
      <w:proofErr w:type="spellStart"/>
      <w:r w:rsidRPr="007333FB">
        <w:rPr>
          <w:rFonts w:ascii="Arial Narrow" w:hAnsi="Arial Narrow"/>
          <w:sz w:val="24"/>
          <w:szCs w:val="24"/>
        </w:rPr>
        <w:t>prudenţialitate</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216" w:name="do|peI|ttI|caII|si2|ar8|al2|lid"/>
      <w:bookmarkEnd w:id="216"/>
      <w:r w:rsidRPr="007333FB">
        <w:rPr>
          <w:rFonts w:ascii="Arial Narrow" w:hAnsi="Arial Narrow"/>
          <w:b/>
          <w:bCs/>
          <w:sz w:val="24"/>
          <w:szCs w:val="24"/>
        </w:rPr>
        <w:t>d)</w:t>
      </w:r>
      <w:r w:rsidRPr="007333FB">
        <w:rPr>
          <w:rFonts w:ascii="Arial Narrow" w:hAnsi="Arial Narrow"/>
          <w:sz w:val="24"/>
          <w:szCs w:val="24"/>
        </w:rPr>
        <w:t>modul în care sunt exercitate opţiunile prevăzute în prezenta parte;</w:t>
      </w:r>
    </w:p>
    <w:p w:rsidR="007333FB" w:rsidRPr="007333FB" w:rsidRDefault="007333FB" w:rsidP="007333FB">
      <w:pPr>
        <w:spacing w:after="0"/>
        <w:rPr>
          <w:rFonts w:ascii="Arial Narrow" w:hAnsi="Arial Narrow"/>
          <w:sz w:val="24"/>
          <w:szCs w:val="24"/>
        </w:rPr>
      </w:pPr>
      <w:bookmarkStart w:id="217" w:name="do|peI|ttI|caII|si2|ar8|al2|lie"/>
      <w:bookmarkEnd w:id="217"/>
      <w:r w:rsidRPr="007333FB">
        <w:rPr>
          <w:rFonts w:ascii="Arial Narrow" w:hAnsi="Arial Narrow"/>
          <w:b/>
          <w:bCs/>
          <w:sz w:val="24"/>
          <w:szCs w:val="24"/>
        </w:rPr>
        <w:t>e)</w:t>
      </w:r>
      <w:r w:rsidRPr="007333FB">
        <w:rPr>
          <w:rFonts w:ascii="Arial Narrow" w:hAnsi="Arial Narrow"/>
          <w:sz w:val="24"/>
          <w:szCs w:val="24"/>
        </w:rPr>
        <w:t>obiectivele urmărite în procesul de supraveghere, principalele funcţii şi activităţi din cadrul acestuia.</w:t>
      </w:r>
    </w:p>
    <w:p w:rsidR="007333FB" w:rsidRPr="007333FB" w:rsidRDefault="007333FB" w:rsidP="007333FB">
      <w:pPr>
        <w:spacing w:after="0"/>
        <w:rPr>
          <w:rFonts w:ascii="Arial Narrow" w:hAnsi="Arial Narrow"/>
          <w:sz w:val="24"/>
          <w:szCs w:val="24"/>
        </w:rPr>
      </w:pPr>
      <w:bookmarkStart w:id="218" w:name="do|peI|ttI|caII|si2|ar8|al3"/>
      <w:bookmarkEnd w:id="218"/>
      <w:r w:rsidRPr="007333FB">
        <w:rPr>
          <w:rFonts w:ascii="Arial Narrow" w:hAnsi="Arial Narrow"/>
          <w:b/>
          <w:bCs/>
          <w:sz w:val="24"/>
          <w:szCs w:val="24"/>
        </w:rPr>
        <w:t>(3)</w:t>
      </w:r>
      <w:r w:rsidRPr="007333FB">
        <w:rPr>
          <w:rFonts w:ascii="Arial Narrow" w:hAnsi="Arial Narrow"/>
          <w:sz w:val="24"/>
          <w:szCs w:val="24"/>
        </w:rPr>
        <w:t>A.S.F. adoptă măsuri preventive şi corective, de natură administrativă sau financiară, sau alte măsuri prevăzute de prevederile legale aplicate societăţilor şi conducerii acestora, în vederea asigurării respectării de către acestea a prevederilor legale, atât din România, cât şi din statele membre în care activează.</w:t>
      </w:r>
    </w:p>
    <w:p w:rsidR="007333FB" w:rsidRPr="007333FB" w:rsidRDefault="007333FB" w:rsidP="007333FB">
      <w:pPr>
        <w:spacing w:after="0"/>
        <w:rPr>
          <w:rFonts w:ascii="Arial Narrow" w:hAnsi="Arial Narrow"/>
          <w:sz w:val="24"/>
          <w:szCs w:val="24"/>
        </w:rPr>
      </w:pPr>
      <w:bookmarkStart w:id="219" w:name="do|peI|ttI|caII|si2|ar8|al4"/>
      <w:bookmarkEnd w:id="219"/>
      <w:r w:rsidRPr="007333FB">
        <w:rPr>
          <w:rFonts w:ascii="Arial Narrow" w:hAnsi="Arial Narrow"/>
          <w:b/>
          <w:bCs/>
          <w:sz w:val="24"/>
          <w:szCs w:val="24"/>
        </w:rPr>
        <w:t>(4)</w:t>
      </w:r>
      <w:r w:rsidRPr="007333FB">
        <w:rPr>
          <w:rFonts w:ascii="Arial Narrow" w:hAnsi="Arial Narrow"/>
          <w:sz w:val="24"/>
          <w:szCs w:val="24"/>
        </w:rPr>
        <w:t>În plus faţă de informaţiile prevăzute la art. 37, A.S.F. are competenţa de a solicita societăţilor, conform principiului proporţionalităţii, toate documentele şi informaţiile necesare derulării procesului de supraveghere, inclusiv procesele-verbale ale şedinţelor conducerii şi ale comitetelor instituite, şi de a efectua controale la sediul acestora.</w:t>
      </w:r>
    </w:p>
    <w:p w:rsidR="007333FB" w:rsidRPr="007333FB" w:rsidRDefault="007333FB" w:rsidP="007333FB">
      <w:pPr>
        <w:spacing w:after="0"/>
        <w:rPr>
          <w:rFonts w:ascii="Arial Narrow" w:hAnsi="Arial Narrow"/>
          <w:sz w:val="24"/>
          <w:szCs w:val="24"/>
        </w:rPr>
      </w:pPr>
      <w:bookmarkStart w:id="220" w:name="do|peI|ttI|caII|si2|ar8|al5"/>
      <w:bookmarkEnd w:id="220"/>
      <w:r w:rsidRPr="007333FB">
        <w:rPr>
          <w:rFonts w:ascii="Arial Narrow" w:hAnsi="Arial Narrow"/>
          <w:b/>
          <w:bCs/>
          <w:sz w:val="24"/>
          <w:szCs w:val="24"/>
        </w:rPr>
        <w:t>(5)</w:t>
      </w:r>
      <w:r w:rsidRPr="007333FB">
        <w:rPr>
          <w:rFonts w:ascii="Arial Narrow" w:hAnsi="Arial Narrow"/>
          <w:sz w:val="24"/>
          <w:szCs w:val="24"/>
        </w:rPr>
        <w:t>În cadrul procesului de supraveghere, dacă este necesar, A.S.F. poate dezvolta instrumente cantitative pentru a putea evalua capacitatea societăţilor de a face faţă unor evenimente sau unor modificări viitoare ale condiţiilor economice care ar putea avea efecte nefavorabile asupra situaţiei financiare globale; de asemenea, A.S.F. impune societăţilor să efectueze testele necesare realizării acestui scop.</w:t>
      </w:r>
    </w:p>
    <w:p w:rsidR="007333FB" w:rsidRPr="007333FB" w:rsidRDefault="007333FB" w:rsidP="007333FB">
      <w:pPr>
        <w:spacing w:after="0"/>
        <w:rPr>
          <w:rFonts w:ascii="Arial Narrow" w:hAnsi="Arial Narrow"/>
          <w:sz w:val="24"/>
          <w:szCs w:val="24"/>
        </w:rPr>
      </w:pPr>
      <w:bookmarkStart w:id="221" w:name="do|peI|ttI|caII|si2|ar8|al6"/>
      <w:bookmarkEnd w:id="221"/>
      <w:r w:rsidRPr="007333FB">
        <w:rPr>
          <w:rFonts w:ascii="Arial Narrow" w:hAnsi="Arial Narrow"/>
          <w:b/>
          <w:bCs/>
          <w:sz w:val="24"/>
          <w:szCs w:val="24"/>
        </w:rPr>
        <w:t>(6)</w:t>
      </w:r>
      <w:r w:rsidRPr="007333FB">
        <w:rPr>
          <w:rFonts w:ascii="Arial Narrow" w:hAnsi="Arial Narrow"/>
          <w:sz w:val="24"/>
          <w:szCs w:val="24"/>
        </w:rPr>
        <w:t xml:space="preserve">A.S.F. exercită competenţele prevăzute la alin. (3)-(5) şi în cazul activităţilor </w:t>
      </w:r>
      <w:proofErr w:type="spellStart"/>
      <w:r w:rsidRPr="007333FB">
        <w:rPr>
          <w:rFonts w:ascii="Arial Narrow" w:hAnsi="Arial Narrow"/>
          <w:sz w:val="24"/>
          <w:szCs w:val="24"/>
        </w:rPr>
        <w:t>externalizate</w:t>
      </w:r>
      <w:proofErr w:type="spellEnd"/>
      <w:r w:rsidRPr="007333FB">
        <w:rPr>
          <w:rFonts w:ascii="Arial Narrow" w:hAnsi="Arial Narrow"/>
          <w:sz w:val="24"/>
          <w:szCs w:val="24"/>
        </w:rPr>
        <w:t xml:space="preserve"> de către societăţi.</w:t>
      </w:r>
    </w:p>
    <w:p w:rsidR="007333FB" w:rsidRPr="007333FB" w:rsidRDefault="007333FB" w:rsidP="007333FB">
      <w:pPr>
        <w:spacing w:after="0"/>
        <w:rPr>
          <w:rFonts w:ascii="Arial Narrow" w:hAnsi="Arial Narrow"/>
          <w:sz w:val="24"/>
          <w:szCs w:val="24"/>
        </w:rPr>
      </w:pPr>
      <w:bookmarkStart w:id="222" w:name="do|peI|ttI|caII|si2|ar8|al7"/>
      <w:bookmarkEnd w:id="222"/>
      <w:r w:rsidRPr="007333FB">
        <w:rPr>
          <w:rFonts w:ascii="Arial Narrow" w:hAnsi="Arial Narrow"/>
          <w:b/>
          <w:bCs/>
          <w:sz w:val="24"/>
          <w:szCs w:val="24"/>
        </w:rPr>
        <w:t>(7)</w:t>
      </w:r>
      <w:r w:rsidRPr="007333FB">
        <w:rPr>
          <w:rFonts w:ascii="Arial Narrow" w:hAnsi="Arial Narrow"/>
          <w:sz w:val="24"/>
          <w:szCs w:val="24"/>
        </w:rPr>
        <w:t>A.S.F. consultă reprezentanţii asociaţiilor profesionale reprezentative pentru piaţa asigurărilor cu privire la proiectele de acte normative aplicabile domeniului asigurărilor.</w:t>
      </w:r>
    </w:p>
    <w:p w:rsidR="007333FB" w:rsidRPr="007333FB" w:rsidRDefault="007333FB" w:rsidP="007333FB">
      <w:pPr>
        <w:spacing w:after="0"/>
        <w:rPr>
          <w:rFonts w:ascii="Arial Narrow" w:hAnsi="Arial Narrow"/>
          <w:sz w:val="24"/>
          <w:szCs w:val="24"/>
        </w:rPr>
      </w:pPr>
      <w:bookmarkStart w:id="223" w:name="do|peI|ttI|caII|si2|ar8|al8"/>
      <w:bookmarkEnd w:id="223"/>
      <w:r w:rsidRPr="007333FB">
        <w:rPr>
          <w:rFonts w:ascii="Arial Narrow" w:hAnsi="Arial Narrow"/>
          <w:b/>
          <w:bCs/>
          <w:sz w:val="24"/>
          <w:szCs w:val="24"/>
        </w:rPr>
        <w:t>(8)</w:t>
      </w:r>
      <w:r w:rsidRPr="007333FB">
        <w:rPr>
          <w:rFonts w:ascii="Arial Narrow" w:hAnsi="Arial Narrow"/>
          <w:sz w:val="24"/>
          <w:szCs w:val="24"/>
        </w:rPr>
        <w:t>A.S.F. aprobă persoanele care fac parte din conducerea societăţilor şi acţionarii semnificativi sau retrage aprobările acordate.</w:t>
      </w:r>
    </w:p>
    <w:p w:rsidR="007333FB" w:rsidRPr="007333FB" w:rsidRDefault="007333FB" w:rsidP="007333FB">
      <w:pPr>
        <w:spacing w:after="0"/>
        <w:rPr>
          <w:rFonts w:ascii="Arial Narrow" w:hAnsi="Arial Narrow"/>
          <w:sz w:val="24"/>
          <w:szCs w:val="24"/>
        </w:rPr>
      </w:pPr>
      <w:bookmarkStart w:id="224" w:name="do|peI|ttI|caII|si2|ar8|al9"/>
      <w:bookmarkEnd w:id="224"/>
      <w:r w:rsidRPr="007333FB">
        <w:rPr>
          <w:rFonts w:ascii="Arial Narrow" w:hAnsi="Arial Narrow"/>
          <w:b/>
          <w:bCs/>
          <w:sz w:val="24"/>
          <w:szCs w:val="24"/>
        </w:rPr>
        <w:t>(9)</w:t>
      </w:r>
      <w:r w:rsidRPr="007333FB">
        <w:rPr>
          <w:rFonts w:ascii="Arial Narrow" w:hAnsi="Arial Narrow"/>
          <w:sz w:val="24"/>
          <w:szCs w:val="24"/>
        </w:rPr>
        <w:t>A.S.F. aprobă transferul de portofoliu, aprobă divizarea sau fuziunea societăţilor şi publică decizia de aprobare conform regimului publicării stabilit prin reglementări proprii.</w:t>
      </w:r>
    </w:p>
    <w:p w:rsidR="007333FB" w:rsidRPr="007333FB" w:rsidRDefault="007333FB" w:rsidP="007333FB">
      <w:pPr>
        <w:spacing w:after="0"/>
        <w:rPr>
          <w:rFonts w:ascii="Arial Narrow" w:hAnsi="Arial Narrow"/>
          <w:sz w:val="24"/>
          <w:szCs w:val="24"/>
        </w:rPr>
      </w:pPr>
      <w:bookmarkStart w:id="225" w:name="do|peI|ttI|caII|si2|ar8|al10"/>
      <w:bookmarkEnd w:id="225"/>
      <w:r w:rsidRPr="007333FB">
        <w:rPr>
          <w:rFonts w:ascii="Arial Narrow" w:hAnsi="Arial Narrow"/>
          <w:b/>
          <w:bCs/>
          <w:sz w:val="24"/>
          <w:szCs w:val="24"/>
        </w:rPr>
        <w:t>(10)</w:t>
      </w:r>
      <w:r w:rsidRPr="007333FB">
        <w:rPr>
          <w:rFonts w:ascii="Arial Narrow" w:hAnsi="Arial Narrow"/>
          <w:sz w:val="24"/>
          <w:szCs w:val="24"/>
        </w:rPr>
        <w:t>A.S.F. aprobă, la cererea societăţilor, limitarea, suspendarea sau încetarea activităţii, după verificarea situaţiei financiare a acestora, şi publică deciziile respective, conform regimului de publicare stabilit prin reglementări proprii.</w:t>
      </w:r>
    </w:p>
    <w:p w:rsidR="007333FB" w:rsidRPr="007333FB" w:rsidRDefault="007333FB" w:rsidP="007333FB">
      <w:pPr>
        <w:spacing w:after="0"/>
        <w:rPr>
          <w:rFonts w:ascii="Arial Narrow" w:hAnsi="Arial Narrow"/>
          <w:sz w:val="24"/>
          <w:szCs w:val="24"/>
        </w:rPr>
      </w:pPr>
      <w:bookmarkStart w:id="226" w:name="do|peI|ttI|caII|si2|ar8|al11"/>
      <w:bookmarkEnd w:id="226"/>
      <w:r w:rsidRPr="007333FB">
        <w:rPr>
          <w:rFonts w:ascii="Arial Narrow" w:hAnsi="Arial Narrow"/>
          <w:b/>
          <w:bCs/>
          <w:sz w:val="24"/>
          <w:szCs w:val="24"/>
        </w:rPr>
        <w:t>(11)</w:t>
      </w:r>
      <w:r w:rsidRPr="007333FB">
        <w:rPr>
          <w:rFonts w:ascii="Arial Narrow" w:hAnsi="Arial Narrow"/>
          <w:sz w:val="24"/>
          <w:szCs w:val="24"/>
        </w:rPr>
        <w:t>A.S.F. aplică măsurile prevăzute de legislaţia naţională privind redresarea financiară, reorganizarea şi falimentul societăţilor definite în prezenta lege, precum şi filialelor sau sucursalelor societăţilor din state terţe, cu sediul în România.</w:t>
      </w:r>
    </w:p>
    <w:p w:rsidR="007333FB" w:rsidRPr="007333FB" w:rsidRDefault="007333FB" w:rsidP="007333FB">
      <w:pPr>
        <w:spacing w:after="0"/>
        <w:rPr>
          <w:rFonts w:ascii="Arial Narrow" w:hAnsi="Arial Narrow"/>
          <w:sz w:val="24"/>
          <w:szCs w:val="24"/>
        </w:rPr>
      </w:pPr>
      <w:bookmarkStart w:id="227" w:name="do|peI|ttI|caII|si2|ar8|al12"/>
      <w:bookmarkEnd w:id="227"/>
      <w:r w:rsidRPr="007333FB">
        <w:rPr>
          <w:rFonts w:ascii="Arial Narrow" w:hAnsi="Arial Narrow"/>
          <w:b/>
          <w:bCs/>
          <w:sz w:val="24"/>
          <w:szCs w:val="24"/>
        </w:rPr>
        <w:t>(12)</w:t>
      </w:r>
      <w:r w:rsidRPr="007333FB">
        <w:rPr>
          <w:rFonts w:ascii="Arial Narrow" w:hAnsi="Arial Narrow"/>
          <w:sz w:val="24"/>
          <w:szCs w:val="24"/>
        </w:rPr>
        <w:t>A.S.F. răspunde la petiţiile referitoare la activitatea societăţilor primite de la contractanţi, păgubiţi sau reprezentanţi ai acestora.</w:t>
      </w:r>
    </w:p>
    <w:p w:rsidR="007333FB" w:rsidRPr="007333FB" w:rsidRDefault="007333FB" w:rsidP="007333FB">
      <w:pPr>
        <w:spacing w:after="0"/>
        <w:rPr>
          <w:rFonts w:ascii="Arial Narrow" w:hAnsi="Arial Narrow"/>
          <w:sz w:val="24"/>
          <w:szCs w:val="24"/>
        </w:rPr>
      </w:pPr>
      <w:bookmarkStart w:id="228" w:name="do|peI|ttI|caII|si2|ar8|al13"/>
      <w:bookmarkEnd w:id="228"/>
      <w:r w:rsidRPr="007333FB">
        <w:rPr>
          <w:rFonts w:ascii="Arial Narrow" w:hAnsi="Arial Narrow"/>
          <w:b/>
          <w:bCs/>
          <w:sz w:val="24"/>
          <w:szCs w:val="24"/>
        </w:rPr>
        <w:t>(13)</w:t>
      </w:r>
      <w:r w:rsidRPr="007333FB">
        <w:rPr>
          <w:rFonts w:ascii="Arial Narrow" w:hAnsi="Arial Narrow"/>
          <w:sz w:val="24"/>
          <w:szCs w:val="24"/>
        </w:rPr>
        <w:t xml:space="preserve">A.S.F. menţine şi actualizează Registrul </w:t>
      </w:r>
      <w:proofErr w:type="spellStart"/>
      <w:r w:rsidRPr="007333FB">
        <w:rPr>
          <w:rFonts w:ascii="Arial Narrow" w:hAnsi="Arial Narrow"/>
          <w:sz w:val="24"/>
          <w:szCs w:val="24"/>
        </w:rPr>
        <w:t>asigurătorilor-reasigurătorilor</w:t>
      </w:r>
      <w:proofErr w:type="spellEnd"/>
      <w:r w:rsidRPr="007333FB">
        <w:rPr>
          <w:rFonts w:ascii="Arial Narrow" w:hAnsi="Arial Narrow"/>
          <w:sz w:val="24"/>
          <w:szCs w:val="24"/>
        </w:rPr>
        <w:t>, ale cărui formă şi conţinut sunt stabilite prin reglementări proprii.</w:t>
      </w:r>
    </w:p>
    <w:p w:rsidR="007333FB" w:rsidRPr="007333FB" w:rsidRDefault="007333FB" w:rsidP="007333FB">
      <w:pPr>
        <w:spacing w:after="0"/>
        <w:rPr>
          <w:rFonts w:ascii="Arial Narrow" w:hAnsi="Arial Narrow"/>
          <w:sz w:val="24"/>
          <w:szCs w:val="24"/>
        </w:rPr>
      </w:pPr>
      <w:bookmarkStart w:id="229" w:name="do|peI|ttI|caII|si2|ar8|al14"/>
      <w:bookmarkEnd w:id="229"/>
      <w:r w:rsidRPr="007333FB">
        <w:rPr>
          <w:rFonts w:ascii="Arial Narrow" w:hAnsi="Arial Narrow"/>
          <w:b/>
          <w:bCs/>
          <w:sz w:val="24"/>
          <w:szCs w:val="24"/>
        </w:rPr>
        <w:t>(14)</w:t>
      </w:r>
      <w:r w:rsidRPr="007333FB">
        <w:rPr>
          <w:rFonts w:ascii="Arial Narrow" w:hAnsi="Arial Narrow"/>
          <w:sz w:val="24"/>
          <w:szCs w:val="24"/>
        </w:rPr>
        <w:t>A.S.F. stabileşte şi actualizează prin reglementări proprii termenele, condiţiile de plată şi nivelul taxelor de autorizare, de funcţionare, de aprobare a modificării condiţiilor de autorizare, de transfer de portofoliu, de fuziune, de divizare, de extindere a autorizaţiei la alte clase de asigurare sau la alte riscuri, de eliberare a duplicatului autorizaţiei, de practicare a clasei 10 din anexa nr. 1 secţiunea A, de aprobare a modelului intern integral sau parţial, de aprobare a utilizării parametrilor specifici, de furnizare de informaţii şi puncte de vedere către terţi, cu excepţia contractanţilor, păgubiţilor şi a instituţiilor sau autorităţilor publice, precum şi al altor taxe legale.</w:t>
      </w:r>
    </w:p>
    <w:p w:rsidR="007333FB" w:rsidRPr="007333FB" w:rsidRDefault="007333FB" w:rsidP="007333FB">
      <w:pPr>
        <w:spacing w:after="0"/>
        <w:rPr>
          <w:rFonts w:ascii="Arial Narrow" w:hAnsi="Arial Narrow"/>
          <w:sz w:val="24"/>
          <w:szCs w:val="24"/>
        </w:rPr>
      </w:pPr>
      <w:bookmarkStart w:id="230" w:name="do|peI|ttI|caII|si2|ar8|al15"/>
      <w:r w:rsidRPr="007333FB">
        <w:rPr>
          <w:rFonts w:ascii="Arial Narrow" w:hAnsi="Arial Narrow"/>
          <w:b/>
          <w:bCs/>
          <w:noProof/>
          <w:sz w:val="24"/>
          <w:szCs w:val="24"/>
          <w:lang w:eastAsia="ro-RO"/>
        </w:rPr>
        <w:drawing>
          <wp:inline distT="0" distB="0" distL="0" distR="0" wp14:anchorId="52441EB4" wp14:editId="1A5AAE4B">
            <wp:extent cx="95250" cy="95250"/>
            <wp:effectExtent l="0" t="0" r="0" b="0"/>
            <wp:docPr id="1066" name="Imagine 106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ar8|al1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0"/>
      <w:r w:rsidRPr="007333FB">
        <w:rPr>
          <w:rFonts w:ascii="Arial Narrow" w:hAnsi="Arial Narrow"/>
          <w:b/>
          <w:bCs/>
          <w:sz w:val="24"/>
          <w:szCs w:val="24"/>
        </w:rPr>
        <w:t>(15)</w:t>
      </w:r>
      <w:r w:rsidRPr="007333FB">
        <w:rPr>
          <w:rFonts w:ascii="Arial Narrow" w:hAnsi="Arial Narrow"/>
          <w:sz w:val="24"/>
          <w:szCs w:val="24"/>
        </w:rPr>
        <w:t>Constituie venituri la bugetul A.S.F.:</w:t>
      </w:r>
    </w:p>
    <w:p w:rsidR="007333FB" w:rsidRPr="007333FB" w:rsidRDefault="007333FB" w:rsidP="007333FB">
      <w:pPr>
        <w:spacing w:after="0"/>
        <w:rPr>
          <w:rFonts w:ascii="Arial Narrow" w:hAnsi="Arial Narrow"/>
          <w:sz w:val="24"/>
          <w:szCs w:val="24"/>
        </w:rPr>
      </w:pPr>
      <w:bookmarkStart w:id="231" w:name="do|peI|ttI|caII|si2|ar8|al15|lia"/>
      <w:bookmarkEnd w:id="231"/>
      <w:r w:rsidRPr="007333FB">
        <w:rPr>
          <w:rFonts w:ascii="Arial Narrow" w:hAnsi="Arial Narrow"/>
          <w:b/>
          <w:bCs/>
          <w:sz w:val="24"/>
          <w:szCs w:val="24"/>
        </w:rPr>
        <w:t>a)</w:t>
      </w:r>
      <w:r w:rsidRPr="007333FB">
        <w:rPr>
          <w:rFonts w:ascii="Arial Narrow" w:hAnsi="Arial Narrow"/>
          <w:sz w:val="24"/>
          <w:szCs w:val="24"/>
        </w:rPr>
        <w:t>taxele prevăzute la alin. (14), dobânzile şi penalităţile aferente acestora;</w:t>
      </w:r>
    </w:p>
    <w:p w:rsidR="007333FB" w:rsidRPr="007333FB" w:rsidRDefault="007333FB" w:rsidP="007333FB">
      <w:pPr>
        <w:spacing w:after="0"/>
        <w:rPr>
          <w:rFonts w:ascii="Arial Narrow" w:hAnsi="Arial Narrow"/>
          <w:sz w:val="24"/>
          <w:szCs w:val="24"/>
        </w:rPr>
      </w:pPr>
      <w:bookmarkStart w:id="232" w:name="do|peI|ttI|caII|si2|ar8|al15|lib"/>
      <w:bookmarkEnd w:id="232"/>
      <w:r w:rsidRPr="007333FB">
        <w:rPr>
          <w:rFonts w:ascii="Arial Narrow" w:hAnsi="Arial Narrow"/>
          <w:b/>
          <w:bCs/>
          <w:sz w:val="24"/>
          <w:szCs w:val="24"/>
        </w:rPr>
        <w:t>b)</w:t>
      </w:r>
      <w:r w:rsidRPr="007333FB">
        <w:rPr>
          <w:rFonts w:ascii="Arial Narrow" w:hAnsi="Arial Narrow"/>
          <w:sz w:val="24"/>
          <w:szCs w:val="24"/>
        </w:rPr>
        <w:t>sumele provenite din amenzile contravenţionale;</w:t>
      </w:r>
    </w:p>
    <w:p w:rsidR="007333FB" w:rsidRPr="007333FB" w:rsidRDefault="007333FB" w:rsidP="007333FB">
      <w:pPr>
        <w:spacing w:after="0"/>
        <w:rPr>
          <w:rFonts w:ascii="Arial Narrow" w:hAnsi="Arial Narrow"/>
          <w:sz w:val="24"/>
          <w:szCs w:val="24"/>
        </w:rPr>
      </w:pPr>
      <w:bookmarkStart w:id="233" w:name="do|peI|ttI|caII|si2|ar8|al15|lic"/>
      <w:bookmarkEnd w:id="233"/>
      <w:r w:rsidRPr="007333FB">
        <w:rPr>
          <w:rFonts w:ascii="Arial Narrow" w:hAnsi="Arial Narrow"/>
          <w:b/>
          <w:bCs/>
          <w:sz w:val="24"/>
          <w:szCs w:val="24"/>
        </w:rPr>
        <w:t>c)</w:t>
      </w:r>
      <w:r w:rsidRPr="007333FB">
        <w:rPr>
          <w:rFonts w:ascii="Arial Narrow" w:hAnsi="Arial Narrow"/>
          <w:sz w:val="24"/>
          <w:szCs w:val="24"/>
        </w:rPr>
        <w:t>veniturile provenite din donaţii, publicaţii şi din alte surse legale.</w:t>
      </w:r>
    </w:p>
    <w:p w:rsidR="007333FB" w:rsidRPr="007333FB" w:rsidRDefault="007333FB" w:rsidP="007333FB">
      <w:pPr>
        <w:spacing w:after="0"/>
        <w:rPr>
          <w:rFonts w:ascii="Arial Narrow" w:hAnsi="Arial Narrow"/>
          <w:sz w:val="24"/>
          <w:szCs w:val="24"/>
        </w:rPr>
      </w:pPr>
      <w:bookmarkStart w:id="234" w:name="do|peI|ttI|caII|si2|ar8|al16"/>
      <w:bookmarkEnd w:id="234"/>
      <w:r w:rsidRPr="007333FB">
        <w:rPr>
          <w:rFonts w:ascii="Arial Narrow" w:hAnsi="Arial Narrow"/>
          <w:b/>
          <w:bCs/>
          <w:sz w:val="24"/>
          <w:szCs w:val="24"/>
        </w:rPr>
        <w:t>(16)</w:t>
      </w:r>
      <w:r w:rsidRPr="007333FB">
        <w:rPr>
          <w:rFonts w:ascii="Arial Narrow" w:hAnsi="Arial Narrow"/>
          <w:sz w:val="24"/>
          <w:szCs w:val="24"/>
        </w:rPr>
        <w:t>În exercitarea atribuţiilor, A.S.F. emite acte individuale sau, dacă este cazul, sesizează instanţele judecătoreşti.</w:t>
      </w:r>
    </w:p>
    <w:p w:rsidR="007333FB" w:rsidRPr="007333FB" w:rsidRDefault="007333FB" w:rsidP="007333FB">
      <w:pPr>
        <w:spacing w:after="0"/>
        <w:rPr>
          <w:rFonts w:ascii="Arial Narrow" w:hAnsi="Arial Narrow"/>
          <w:sz w:val="24"/>
          <w:szCs w:val="24"/>
        </w:rPr>
      </w:pPr>
      <w:bookmarkStart w:id="235" w:name="do|peI|ttI|caII|si2|ar8|al17"/>
      <w:bookmarkEnd w:id="235"/>
      <w:r w:rsidRPr="007333FB">
        <w:rPr>
          <w:rFonts w:ascii="Arial Narrow" w:hAnsi="Arial Narrow"/>
          <w:b/>
          <w:bCs/>
          <w:sz w:val="24"/>
          <w:szCs w:val="24"/>
        </w:rPr>
        <w:t>(17)</w:t>
      </w:r>
      <w:r w:rsidRPr="007333FB">
        <w:rPr>
          <w:rFonts w:ascii="Arial Narrow" w:hAnsi="Arial Narrow"/>
          <w:sz w:val="24"/>
          <w:szCs w:val="24"/>
        </w:rPr>
        <w:t>A.S.F. publică anual un raport informativ privind piaţa asigurărilor.</w:t>
      </w:r>
    </w:p>
    <w:p w:rsidR="007333FB" w:rsidRPr="007333FB" w:rsidRDefault="007333FB" w:rsidP="007333FB">
      <w:pPr>
        <w:spacing w:after="0"/>
        <w:rPr>
          <w:rFonts w:ascii="Arial Narrow" w:hAnsi="Arial Narrow"/>
          <w:sz w:val="24"/>
          <w:szCs w:val="24"/>
        </w:rPr>
      </w:pPr>
      <w:bookmarkStart w:id="236" w:name="do|peI|ttI|caII|si2|ar8|al18"/>
      <w:bookmarkEnd w:id="236"/>
      <w:r w:rsidRPr="007333FB">
        <w:rPr>
          <w:rFonts w:ascii="Arial Narrow" w:hAnsi="Arial Narrow"/>
          <w:b/>
          <w:bCs/>
          <w:sz w:val="24"/>
          <w:szCs w:val="24"/>
        </w:rPr>
        <w:t>(18)</w:t>
      </w:r>
      <w:r w:rsidRPr="007333FB">
        <w:rPr>
          <w:rFonts w:ascii="Arial Narrow" w:hAnsi="Arial Narrow"/>
          <w:sz w:val="24"/>
          <w:szCs w:val="24"/>
        </w:rPr>
        <w:t>A.S.F. exercită şi alte atribuţii prevăzute de prevederile legale.</w:t>
      </w:r>
    </w:p>
    <w:p w:rsidR="007333FB" w:rsidRPr="007333FB" w:rsidRDefault="007333FB" w:rsidP="007333FB">
      <w:pPr>
        <w:spacing w:after="0"/>
        <w:rPr>
          <w:rFonts w:ascii="Arial Narrow" w:hAnsi="Arial Narrow"/>
          <w:sz w:val="24"/>
          <w:szCs w:val="24"/>
        </w:rPr>
      </w:pPr>
      <w:bookmarkStart w:id="237" w:name="do|peI|ttI|caII|si2|ar9"/>
      <w:r w:rsidRPr="007333FB">
        <w:rPr>
          <w:rFonts w:ascii="Arial Narrow" w:hAnsi="Arial Narrow"/>
          <w:b/>
          <w:bCs/>
          <w:noProof/>
          <w:sz w:val="24"/>
          <w:szCs w:val="24"/>
          <w:lang w:eastAsia="ro-RO"/>
        </w:rPr>
        <w:drawing>
          <wp:inline distT="0" distB="0" distL="0" distR="0" wp14:anchorId="23DD30FD" wp14:editId="77AD2728">
            <wp:extent cx="95250" cy="95250"/>
            <wp:effectExtent l="0" t="0" r="0" b="0"/>
            <wp:docPr id="1065" name="Imagine 106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ar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7"/>
      <w:r w:rsidRPr="007333FB">
        <w:rPr>
          <w:rFonts w:ascii="Arial Narrow" w:hAnsi="Arial Narrow"/>
          <w:b/>
          <w:bCs/>
          <w:sz w:val="24"/>
          <w:szCs w:val="24"/>
        </w:rPr>
        <w:t>Art. 9:</w:t>
      </w:r>
      <w:r w:rsidRPr="007333FB">
        <w:rPr>
          <w:rFonts w:ascii="Arial Narrow" w:hAnsi="Arial Narrow"/>
          <w:sz w:val="24"/>
          <w:szCs w:val="24"/>
        </w:rPr>
        <w:t xml:space="preserve"> </w:t>
      </w:r>
      <w:r w:rsidRPr="007333FB">
        <w:rPr>
          <w:rFonts w:ascii="Arial Narrow" w:hAnsi="Arial Narrow"/>
          <w:b/>
          <w:bCs/>
          <w:sz w:val="24"/>
          <w:szCs w:val="24"/>
        </w:rPr>
        <w:t>Supravegherea sucursalelor</w:t>
      </w:r>
    </w:p>
    <w:p w:rsidR="007333FB" w:rsidRPr="007333FB" w:rsidRDefault="007333FB" w:rsidP="007333FB">
      <w:pPr>
        <w:spacing w:after="0"/>
        <w:rPr>
          <w:rFonts w:ascii="Arial Narrow" w:hAnsi="Arial Narrow"/>
          <w:sz w:val="24"/>
          <w:szCs w:val="24"/>
        </w:rPr>
      </w:pPr>
      <w:bookmarkStart w:id="238" w:name="do|peI|ttI|caII|si2|ar9|al1"/>
      <w:r w:rsidRPr="007333FB">
        <w:rPr>
          <w:rFonts w:ascii="Arial Narrow" w:hAnsi="Arial Narrow"/>
          <w:b/>
          <w:bCs/>
          <w:noProof/>
          <w:sz w:val="24"/>
          <w:szCs w:val="24"/>
          <w:lang w:eastAsia="ro-RO"/>
        </w:rPr>
        <w:drawing>
          <wp:inline distT="0" distB="0" distL="0" distR="0" wp14:anchorId="48C43426" wp14:editId="2A1170FE">
            <wp:extent cx="95250" cy="95250"/>
            <wp:effectExtent l="0" t="0" r="0" b="0"/>
            <wp:docPr id="1064" name="Imagine 106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2|ar9|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8"/>
      <w:r w:rsidRPr="007333FB">
        <w:rPr>
          <w:rFonts w:ascii="Arial Narrow" w:hAnsi="Arial Narrow"/>
          <w:b/>
          <w:bCs/>
          <w:sz w:val="24"/>
          <w:szCs w:val="24"/>
        </w:rPr>
        <w:t>(1)</w:t>
      </w:r>
      <w:r w:rsidRPr="007333FB">
        <w:rPr>
          <w:rFonts w:ascii="Arial Narrow" w:hAnsi="Arial Narrow"/>
          <w:sz w:val="24"/>
          <w:szCs w:val="24"/>
        </w:rPr>
        <w:t>În cazul în care o societate autorizată în România îşi desfăşoară activitatea în alt stat membru prin intermediul unei sucursale, A.S.F.:</w:t>
      </w:r>
    </w:p>
    <w:p w:rsidR="007333FB" w:rsidRPr="007333FB" w:rsidRDefault="007333FB" w:rsidP="007333FB">
      <w:pPr>
        <w:spacing w:after="0"/>
        <w:rPr>
          <w:rFonts w:ascii="Arial Narrow" w:hAnsi="Arial Narrow"/>
          <w:sz w:val="24"/>
          <w:szCs w:val="24"/>
        </w:rPr>
      </w:pPr>
      <w:bookmarkStart w:id="239" w:name="do|peI|ttI|caII|si2|ar9|al1|lia"/>
      <w:bookmarkEnd w:id="239"/>
      <w:r w:rsidRPr="007333FB">
        <w:rPr>
          <w:rFonts w:ascii="Arial Narrow" w:hAnsi="Arial Narrow"/>
          <w:b/>
          <w:bCs/>
          <w:sz w:val="24"/>
          <w:szCs w:val="24"/>
        </w:rPr>
        <w:t>a)</w:t>
      </w:r>
      <w:r w:rsidRPr="007333FB">
        <w:rPr>
          <w:rFonts w:ascii="Arial Narrow" w:hAnsi="Arial Narrow"/>
          <w:sz w:val="24"/>
          <w:szCs w:val="24"/>
        </w:rPr>
        <w:t>notifică supraveghetorul din statul membru gazdă despre intenţia de a efectua un control la sediul sucursalei respective direct, prin intermediari sau împreună cu supraveghetorul respectiv;</w:t>
      </w:r>
    </w:p>
    <w:p w:rsidR="007333FB" w:rsidRPr="007333FB" w:rsidRDefault="007333FB" w:rsidP="007333FB">
      <w:pPr>
        <w:spacing w:after="0"/>
        <w:rPr>
          <w:rFonts w:ascii="Arial Narrow" w:hAnsi="Arial Narrow"/>
          <w:sz w:val="24"/>
          <w:szCs w:val="24"/>
        </w:rPr>
      </w:pPr>
      <w:bookmarkStart w:id="240" w:name="do|peI|ttI|caII|si2|ar9|al1|lib"/>
      <w:bookmarkEnd w:id="240"/>
      <w:r w:rsidRPr="007333FB">
        <w:rPr>
          <w:rFonts w:ascii="Arial Narrow" w:hAnsi="Arial Narrow"/>
          <w:b/>
          <w:bCs/>
          <w:sz w:val="24"/>
          <w:szCs w:val="24"/>
        </w:rPr>
        <w:t>b)</w:t>
      </w:r>
      <w:r w:rsidRPr="007333FB">
        <w:rPr>
          <w:rFonts w:ascii="Arial Narrow" w:hAnsi="Arial Narrow"/>
          <w:sz w:val="24"/>
          <w:szCs w:val="24"/>
        </w:rPr>
        <w:t>solicită asistenţa EIOPA în cazul în care supraveghetorul din statul membru gazdă interzice A.S.F. exercitarea dreptului de a efectua controlul menţionat la lit. a) sau dacă nu poate participa la controlul respectiv.</w:t>
      </w:r>
    </w:p>
    <w:p w:rsidR="007333FB" w:rsidRPr="007333FB" w:rsidRDefault="007333FB" w:rsidP="007333FB">
      <w:pPr>
        <w:spacing w:after="0"/>
        <w:rPr>
          <w:rFonts w:ascii="Arial Narrow" w:hAnsi="Arial Narrow"/>
          <w:sz w:val="24"/>
          <w:szCs w:val="24"/>
        </w:rPr>
      </w:pPr>
      <w:bookmarkStart w:id="241" w:name="do|peI|ttI|caII|si2|ar9|al2"/>
      <w:bookmarkEnd w:id="241"/>
      <w:r w:rsidRPr="007333FB">
        <w:rPr>
          <w:rFonts w:ascii="Arial Narrow" w:hAnsi="Arial Narrow"/>
          <w:b/>
          <w:bCs/>
          <w:sz w:val="24"/>
          <w:szCs w:val="24"/>
        </w:rPr>
        <w:t>(2)</w:t>
      </w:r>
      <w:r w:rsidRPr="007333FB">
        <w:rPr>
          <w:rFonts w:ascii="Arial Narrow" w:hAnsi="Arial Narrow"/>
          <w:sz w:val="24"/>
          <w:szCs w:val="24"/>
        </w:rPr>
        <w:t>În cazul în care o societate autorizată într-un alt stat membru îşi desfăşoară activitatea în România prin intermediul unei sucursale, A.S.F. poate participa la controlul la sediul sucursalei respective iniţiat de supraveghetorul din statul membru de origine sau poate solicita asistenţa EIOPA.</w:t>
      </w:r>
    </w:p>
    <w:p w:rsidR="007333FB" w:rsidRPr="007333FB" w:rsidRDefault="007333FB" w:rsidP="007333FB">
      <w:pPr>
        <w:spacing w:after="0"/>
        <w:rPr>
          <w:rFonts w:ascii="Arial Narrow" w:hAnsi="Arial Narrow"/>
          <w:sz w:val="24"/>
          <w:szCs w:val="24"/>
        </w:rPr>
      </w:pPr>
      <w:bookmarkStart w:id="242" w:name="do|peI|ttI|caII|si3"/>
      <w:r w:rsidRPr="007333FB">
        <w:rPr>
          <w:rFonts w:ascii="Arial Narrow" w:hAnsi="Arial Narrow"/>
          <w:b/>
          <w:bCs/>
          <w:noProof/>
          <w:sz w:val="24"/>
          <w:szCs w:val="24"/>
          <w:lang w:eastAsia="ro-RO"/>
        </w:rPr>
        <w:drawing>
          <wp:inline distT="0" distB="0" distL="0" distR="0" wp14:anchorId="7A289C48" wp14:editId="03007876">
            <wp:extent cx="95250" cy="95250"/>
            <wp:effectExtent l="0" t="0" r="0" b="0"/>
            <wp:docPr id="1063" name="Imagine 106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2"/>
      <w:r w:rsidRPr="007333FB">
        <w:rPr>
          <w:rFonts w:ascii="Arial Narrow" w:hAnsi="Arial Narrow"/>
          <w:b/>
          <w:bCs/>
          <w:sz w:val="24"/>
          <w:szCs w:val="24"/>
        </w:rPr>
        <w:t>SECŢIUNEA 3:</w:t>
      </w:r>
      <w:r w:rsidRPr="007333FB">
        <w:rPr>
          <w:rFonts w:ascii="Arial Narrow" w:hAnsi="Arial Narrow"/>
          <w:sz w:val="24"/>
          <w:szCs w:val="24"/>
        </w:rPr>
        <w:t xml:space="preserve"> </w:t>
      </w:r>
      <w:r w:rsidRPr="007333FB">
        <w:rPr>
          <w:rFonts w:ascii="Arial Narrow" w:hAnsi="Arial Narrow"/>
          <w:b/>
          <w:bCs/>
          <w:sz w:val="24"/>
          <w:szCs w:val="24"/>
        </w:rPr>
        <w:t>Cooperarea cu EIOPA, Comisia Europeană şi alte autorităţi</w:t>
      </w:r>
    </w:p>
    <w:p w:rsidR="007333FB" w:rsidRPr="007333FB" w:rsidRDefault="007333FB" w:rsidP="007333FB">
      <w:pPr>
        <w:spacing w:after="0"/>
        <w:rPr>
          <w:rFonts w:ascii="Arial Narrow" w:hAnsi="Arial Narrow"/>
          <w:sz w:val="24"/>
          <w:szCs w:val="24"/>
        </w:rPr>
      </w:pPr>
      <w:bookmarkStart w:id="243" w:name="do|peI|ttI|caII|si3|ar10"/>
      <w:r w:rsidRPr="007333FB">
        <w:rPr>
          <w:rFonts w:ascii="Arial Narrow" w:hAnsi="Arial Narrow"/>
          <w:b/>
          <w:bCs/>
          <w:noProof/>
          <w:sz w:val="24"/>
          <w:szCs w:val="24"/>
          <w:lang w:eastAsia="ro-RO"/>
        </w:rPr>
        <w:drawing>
          <wp:inline distT="0" distB="0" distL="0" distR="0" wp14:anchorId="4419F58C" wp14:editId="32EDDBEC">
            <wp:extent cx="95250" cy="95250"/>
            <wp:effectExtent l="0" t="0" r="0" b="0"/>
            <wp:docPr id="1062" name="Imagine 106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3"/>
      <w:r w:rsidRPr="007333FB">
        <w:rPr>
          <w:rFonts w:ascii="Arial Narrow" w:hAnsi="Arial Narrow"/>
          <w:b/>
          <w:bCs/>
          <w:sz w:val="24"/>
          <w:szCs w:val="24"/>
        </w:rPr>
        <w:t>Art. 10:</w:t>
      </w:r>
      <w:r w:rsidRPr="007333FB">
        <w:rPr>
          <w:rFonts w:ascii="Arial Narrow" w:hAnsi="Arial Narrow"/>
          <w:sz w:val="24"/>
          <w:szCs w:val="24"/>
        </w:rPr>
        <w:t xml:space="preserve"> </w:t>
      </w:r>
      <w:r w:rsidRPr="007333FB">
        <w:rPr>
          <w:rFonts w:ascii="Arial Narrow" w:hAnsi="Arial Narrow"/>
          <w:b/>
          <w:bCs/>
          <w:sz w:val="24"/>
          <w:szCs w:val="24"/>
        </w:rPr>
        <w:t>Prevederi generale</w:t>
      </w:r>
    </w:p>
    <w:p w:rsidR="007333FB" w:rsidRPr="007333FB" w:rsidRDefault="007333FB" w:rsidP="007333FB">
      <w:pPr>
        <w:spacing w:after="0"/>
        <w:rPr>
          <w:rFonts w:ascii="Arial Narrow" w:hAnsi="Arial Narrow"/>
          <w:sz w:val="24"/>
          <w:szCs w:val="24"/>
        </w:rPr>
      </w:pPr>
      <w:bookmarkStart w:id="244" w:name="do|peI|ttI|caII|si3|ar10|al1"/>
      <w:bookmarkEnd w:id="244"/>
      <w:r w:rsidRPr="007333FB">
        <w:rPr>
          <w:rFonts w:ascii="Arial Narrow" w:hAnsi="Arial Narrow"/>
          <w:b/>
          <w:bCs/>
          <w:sz w:val="24"/>
          <w:szCs w:val="24"/>
        </w:rPr>
        <w:t>(1)</w:t>
      </w:r>
      <w:r w:rsidRPr="007333FB">
        <w:rPr>
          <w:rFonts w:ascii="Arial Narrow" w:hAnsi="Arial Narrow"/>
          <w:sz w:val="24"/>
          <w:szCs w:val="24"/>
        </w:rPr>
        <w:t>În vederea facilitării supravegherii activităţilor de asigurare şi reasigurare, A.S.F. informează Comisia Europeană cu privire la orice dificultăţi majore de aplicare a legislaţiei europene şi colaborează cu aceasta şi cu supraveghetorii din celelalte state membre şi cu Comisia Europeană, împreună cu care stabileşte soluţiile adecvate privind dificultăţile majore de aplicare a legislaţiei europene.</w:t>
      </w:r>
    </w:p>
    <w:p w:rsidR="007333FB" w:rsidRPr="007333FB" w:rsidRDefault="007333FB" w:rsidP="007333FB">
      <w:pPr>
        <w:spacing w:after="0"/>
        <w:rPr>
          <w:rFonts w:ascii="Arial Narrow" w:hAnsi="Arial Narrow"/>
          <w:sz w:val="24"/>
          <w:szCs w:val="24"/>
        </w:rPr>
      </w:pPr>
      <w:bookmarkStart w:id="245" w:name="do|peI|ttI|caII|si3|ar10|al2"/>
      <w:r w:rsidRPr="007333FB">
        <w:rPr>
          <w:rFonts w:ascii="Arial Narrow" w:hAnsi="Arial Narrow"/>
          <w:b/>
          <w:bCs/>
          <w:noProof/>
          <w:sz w:val="24"/>
          <w:szCs w:val="24"/>
          <w:lang w:eastAsia="ro-RO"/>
        </w:rPr>
        <w:drawing>
          <wp:inline distT="0" distB="0" distL="0" distR="0" wp14:anchorId="6A1AB1F7" wp14:editId="1D2A4AA4">
            <wp:extent cx="95250" cy="95250"/>
            <wp:effectExtent l="0" t="0" r="0" b="0"/>
            <wp:docPr id="1061" name="Imagine 106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0|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5"/>
      <w:r w:rsidRPr="007333FB">
        <w:rPr>
          <w:rFonts w:ascii="Arial Narrow" w:hAnsi="Arial Narrow"/>
          <w:b/>
          <w:bCs/>
          <w:sz w:val="24"/>
          <w:szCs w:val="24"/>
        </w:rPr>
        <w:t>(2)</w:t>
      </w:r>
      <w:r w:rsidRPr="007333FB">
        <w:rPr>
          <w:rFonts w:ascii="Arial Narrow" w:hAnsi="Arial Narrow"/>
          <w:sz w:val="24"/>
          <w:szCs w:val="24"/>
        </w:rPr>
        <w:t>A.S.F. informează supraveghetorii din statele membre şi Comisia Europeană cu privire la:</w:t>
      </w:r>
    </w:p>
    <w:p w:rsidR="007333FB" w:rsidRPr="007333FB" w:rsidRDefault="007333FB" w:rsidP="007333FB">
      <w:pPr>
        <w:spacing w:after="0"/>
        <w:rPr>
          <w:rFonts w:ascii="Arial Narrow" w:hAnsi="Arial Narrow"/>
          <w:sz w:val="24"/>
          <w:szCs w:val="24"/>
        </w:rPr>
      </w:pPr>
      <w:bookmarkStart w:id="246" w:name="do|peI|ttI|caII|si3|ar10|al2|lia"/>
      <w:bookmarkEnd w:id="246"/>
      <w:r w:rsidRPr="007333FB">
        <w:rPr>
          <w:rFonts w:ascii="Arial Narrow" w:hAnsi="Arial Narrow"/>
          <w:b/>
          <w:bCs/>
          <w:sz w:val="24"/>
          <w:szCs w:val="24"/>
        </w:rPr>
        <w:t>a)</w:t>
      </w:r>
      <w:r w:rsidRPr="007333FB">
        <w:rPr>
          <w:rFonts w:ascii="Arial Narrow" w:hAnsi="Arial Narrow"/>
          <w:sz w:val="24"/>
          <w:szCs w:val="24"/>
        </w:rPr>
        <w:t>autorităţile şi entităţile abilitate să emită documentele prevăzute la art. 27 alin. (5);</w:t>
      </w:r>
    </w:p>
    <w:p w:rsidR="007333FB" w:rsidRPr="007333FB" w:rsidRDefault="007333FB" w:rsidP="007333FB">
      <w:pPr>
        <w:spacing w:after="0"/>
        <w:rPr>
          <w:rFonts w:ascii="Arial Narrow" w:hAnsi="Arial Narrow"/>
          <w:sz w:val="24"/>
          <w:szCs w:val="24"/>
        </w:rPr>
      </w:pPr>
      <w:bookmarkStart w:id="247" w:name="do|peI|ttI|caII|si3|ar10|al2|lib"/>
      <w:bookmarkEnd w:id="247"/>
      <w:r w:rsidRPr="007333FB">
        <w:rPr>
          <w:rFonts w:ascii="Arial Narrow" w:hAnsi="Arial Narrow"/>
          <w:b/>
          <w:bCs/>
          <w:sz w:val="24"/>
          <w:szCs w:val="24"/>
        </w:rPr>
        <w:t>b)</w:t>
      </w:r>
      <w:r w:rsidRPr="007333FB">
        <w:rPr>
          <w:rFonts w:ascii="Arial Narrow" w:hAnsi="Arial Narrow"/>
          <w:sz w:val="24"/>
          <w:szCs w:val="24"/>
        </w:rPr>
        <w:t>faptul că este singura autoritate care primeşte documentele prevăzute la art. 27 alin. (6), ataşate unei cereri de autorizare sau de avizare.</w:t>
      </w:r>
    </w:p>
    <w:p w:rsidR="007333FB" w:rsidRPr="007333FB" w:rsidRDefault="007333FB" w:rsidP="007333FB">
      <w:pPr>
        <w:spacing w:after="0"/>
        <w:rPr>
          <w:rFonts w:ascii="Arial Narrow" w:hAnsi="Arial Narrow"/>
          <w:sz w:val="24"/>
          <w:szCs w:val="24"/>
        </w:rPr>
      </w:pPr>
      <w:bookmarkStart w:id="248" w:name="do|peI|ttI|caII|si3|ar10|al3"/>
      <w:r w:rsidRPr="007333FB">
        <w:rPr>
          <w:rFonts w:ascii="Arial Narrow" w:hAnsi="Arial Narrow"/>
          <w:b/>
          <w:bCs/>
          <w:noProof/>
          <w:sz w:val="24"/>
          <w:szCs w:val="24"/>
          <w:lang w:eastAsia="ro-RO"/>
        </w:rPr>
        <w:drawing>
          <wp:inline distT="0" distB="0" distL="0" distR="0" wp14:anchorId="7A7E3D5B" wp14:editId="5804CCB6">
            <wp:extent cx="95250" cy="95250"/>
            <wp:effectExtent l="0" t="0" r="0" b="0"/>
            <wp:docPr id="1060" name="Imagine 106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0|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8"/>
      <w:r w:rsidRPr="007333FB">
        <w:rPr>
          <w:rFonts w:ascii="Arial Narrow" w:hAnsi="Arial Narrow"/>
          <w:b/>
          <w:bCs/>
          <w:sz w:val="24"/>
          <w:szCs w:val="24"/>
        </w:rPr>
        <w:t>(3)</w:t>
      </w:r>
      <w:r w:rsidRPr="007333FB">
        <w:rPr>
          <w:rFonts w:ascii="Arial Narrow" w:hAnsi="Arial Narrow"/>
          <w:sz w:val="24"/>
          <w:szCs w:val="24"/>
        </w:rPr>
        <w:t>A.S.F. informează Comisia Europeană, EIOPA şi supraveghetorii din statele membre cu privire la:</w:t>
      </w:r>
    </w:p>
    <w:p w:rsidR="007333FB" w:rsidRPr="007333FB" w:rsidRDefault="007333FB" w:rsidP="007333FB">
      <w:pPr>
        <w:spacing w:after="0"/>
        <w:rPr>
          <w:rFonts w:ascii="Arial Narrow" w:hAnsi="Arial Narrow"/>
          <w:sz w:val="24"/>
          <w:szCs w:val="24"/>
        </w:rPr>
      </w:pPr>
      <w:bookmarkStart w:id="249" w:name="do|peI|ttI|caII|si3|ar10|al3|lia"/>
      <w:bookmarkEnd w:id="249"/>
      <w:r w:rsidRPr="007333FB">
        <w:rPr>
          <w:rFonts w:ascii="Arial Narrow" w:hAnsi="Arial Narrow"/>
          <w:b/>
          <w:bCs/>
          <w:sz w:val="24"/>
          <w:szCs w:val="24"/>
        </w:rPr>
        <w:t>a)</w:t>
      </w:r>
      <w:r w:rsidRPr="007333FB">
        <w:rPr>
          <w:rFonts w:ascii="Arial Narrow" w:hAnsi="Arial Narrow"/>
          <w:sz w:val="24"/>
          <w:szCs w:val="24"/>
        </w:rPr>
        <w:t>autorizaţiile acordate filialelor directe şi indirecte aparţinând societăţilor din state terţe şi structura grupului din care fac parte;</w:t>
      </w:r>
    </w:p>
    <w:p w:rsidR="007333FB" w:rsidRPr="007333FB" w:rsidRDefault="007333FB" w:rsidP="007333FB">
      <w:pPr>
        <w:spacing w:after="0"/>
        <w:rPr>
          <w:rFonts w:ascii="Arial Narrow" w:hAnsi="Arial Narrow"/>
          <w:sz w:val="24"/>
          <w:szCs w:val="24"/>
        </w:rPr>
      </w:pPr>
      <w:bookmarkStart w:id="250" w:name="do|peI|ttI|caII|si3|ar10|al3|lib"/>
      <w:bookmarkEnd w:id="250"/>
      <w:r w:rsidRPr="007333FB">
        <w:rPr>
          <w:rFonts w:ascii="Arial Narrow" w:hAnsi="Arial Narrow"/>
          <w:b/>
          <w:bCs/>
          <w:sz w:val="24"/>
          <w:szCs w:val="24"/>
        </w:rPr>
        <w:t>b)</w:t>
      </w:r>
      <w:r w:rsidRPr="007333FB">
        <w:rPr>
          <w:rFonts w:ascii="Arial Narrow" w:hAnsi="Arial Narrow"/>
          <w:sz w:val="24"/>
          <w:szCs w:val="24"/>
        </w:rPr>
        <w:t>achiziţiile societăţilor din state terţe, prin care societăţile din România devin filiale ale acelor societăţi.</w:t>
      </w:r>
    </w:p>
    <w:p w:rsidR="007333FB" w:rsidRPr="007333FB" w:rsidRDefault="007333FB" w:rsidP="007333FB">
      <w:pPr>
        <w:spacing w:after="0"/>
        <w:rPr>
          <w:rFonts w:ascii="Arial Narrow" w:hAnsi="Arial Narrow"/>
          <w:sz w:val="24"/>
          <w:szCs w:val="24"/>
        </w:rPr>
      </w:pPr>
      <w:bookmarkStart w:id="251" w:name="do|peI|ttI|caII|si3|ar10|al4"/>
      <w:bookmarkEnd w:id="251"/>
      <w:r w:rsidRPr="007333FB">
        <w:rPr>
          <w:rFonts w:ascii="Arial Narrow" w:hAnsi="Arial Narrow"/>
          <w:b/>
          <w:bCs/>
          <w:sz w:val="24"/>
          <w:szCs w:val="24"/>
        </w:rPr>
        <w:t>(4)</w:t>
      </w:r>
      <w:r w:rsidRPr="007333FB">
        <w:rPr>
          <w:rFonts w:ascii="Arial Narrow" w:hAnsi="Arial Narrow"/>
          <w:sz w:val="24"/>
          <w:szCs w:val="24"/>
        </w:rPr>
        <w:t>A.S.F. informează Comisia Europeană şi EIOPA despre dificultăţile pe care le întâmpină societăţile din România în procesul de obţinere a autorizaţiei de funcţionare sau de desfăşurare a activităţii pe teritoriul unui stat terţ.</w:t>
      </w:r>
    </w:p>
    <w:p w:rsidR="007333FB" w:rsidRPr="007333FB" w:rsidRDefault="007333FB" w:rsidP="007333FB">
      <w:pPr>
        <w:spacing w:after="0"/>
        <w:rPr>
          <w:rFonts w:ascii="Arial Narrow" w:hAnsi="Arial Narrow"/>
          <w:sz w:val="24"/>
          <w:szCs w:val="24"/>
        </w:rPr>
      </w:pPr>
      <w:bookmarkStart w:id="252" w:name="do|peI|ttI|caII|si3|ar10|al5"/>
      <w:bookmarkEnd w:id="252"/>
      <w:r w:rsidRPr="007333FB">
        <w:rPr>
          <w:rFonts w:ascii="Arial Narrow" w:hAnsi="Arial Narrow"/>
          <w:b/>
          <w:bCs/>
          <w:sz w:val="24"/>
          <w:szCs w:val="24"/>
        </w:rPr>
        <w:t>(5)</w:t>
      </w:r>
      <w:r w:rsidRPr="007333FB">
        <w:rPr>
          <w:rFonts w:ascii="Arial Narrow" w:hAnsi="Arial Narrow"/>
          <w:sz w:val="24"/>
          <w:szCs w:val="24"/>
        </w:rPr>
        <w:t>A.S.F. comunică supraveghetorilor din celelalte state membre şi Comisiei Europene lista entităţilor care pot primi informaţii în conformitate cu prevederile art. 12 alin. (5) şi (8)-(10), iar în cazul prevăzut la art. 12 alin. (7) lit. c), şi informaţii cu privire la responsabilităţile clare ale acestora.</w:t>
      </w:r>
    </w:p>
    <w:p w:rsidR="007333FB" w:rsidRPr="007333FB" w:rsidRDefault="007333FB" w:rsidP="007333FB">
      <w:pPr>
        <w:spacing w:after="0"/>
        <w:rPr>
          <w:rFonts w:ascii="Arial Narrow" w:hAnsi="Arial Narrow"/>
          <w:sz w:val="24"/>
          <w:szCs w:val="24"/>
        </w:rPr>
      </w:pPr>
      <w:bookmarkStart w:id="253" w:name="do|peI|ttI|caII|si3|ar10|al6"/>
      <w:bookmarkEnd w:id="253"/>
      <w:r w:rsidRPr="007333FB">
        <w:rPr>
          <w:rFonts w:ascii="Arial Narrow" w:hAnsi="Arial Narrow"/>
          <w:b/>
          <w:bCs/>
          <w:sz w:val="24"/>
          <w:szCs w:val="24"/>
        </w:rPr>
        <w:t>(6)</w:t>
      </w:r>
      <w:r w:rsidRPr="007333FB">
        <w:rPr>
          <w:rFonts w:ascii="Arial Narrow" w:hAnsi="Arial Narrow"/>
          <w:sz w:val="24"/>
          <w:szCs w:val="24"/>
        </w:rPr>
        <w:t>A.S.F. poate transmite informaţii, inclusiv în situaţii de urgenţă, autorităţilor monetare din cadrul Sistemului european al băncilor centrale, Băncii Centrale Europene şi altor organisme cu funcţii similare abilitate să elaboreze politica monetară, să stabilească rezervele de lichiditate, să supravegheze sistemele de plăţi, de compensare şi de decontare a valorilor mobiliare şi Băncii Naţionale a României, conform prevederilor legale, dacă informaţiile respective sunt relevante pentru exercitarea atribuţiilor de către acestea.</w:t>
      </w:r>
    </w:p>
    <w:p w:rsidR="007333FB" w:rsidRPr="007333FB" w:rsidRDefault="007333FB" w:rsidP="007333FB">
      <w:pPr>
        <w:spacing w:after="0"/>
        <w:rPr>
          <w:rFonts w:ascii="Arial Narrow" w:hAnsi="Arial Narrow"/>
          <w:sz w:val="24"/>
          <w:szCs w:val="24"/>
        </w:rPr>
      </w:pPr>
      <w:bookmarkStart w:id="254" w:name="do|peI|ttI|caII|si3|ar10|al7"/>
      <w:bookmarkEnd w:id="254"/>
      <w:r w:rsidRPr="007333FB">
        <w:rPr>
          <w:rFonts w:ascii="Arial Narrow" w:hAnsi="Arial Narrow"/>
          <w:b/>
          <w:bCs/>
          <w:sz w:val="24"/>
          <w:szCs w:val="24"/>
        </w:rPr>
        <w:t>(7)</w:t>
      </w:r>
      <w:r w:rsidRPr="007333FB">
        <w:rPr>
          <w:rFonts w:ascii="Arial Narrow" w:hAnsi="Arial Narrow"/>
          <w:sz w:val="24"/>
          <w:szCs w:val="24"/>
        </w:rPr>
        <w:t>În cazul în care A.S.F. primeşte informaţii de la organismele şi autorităţile prevăzute la alin. (6), acestea sunt supuse prevederilor art. 19.</w:t>
      </w:r>
    </w:p>
    <w:p w:rsidR="007333FB" w:rsidRPr="007333FB" w:rsidRDefault="007333FB" w:rsidP="007333FB">
      <w:pPr>
        <w:spacing w:after="0"/>
        <w:rPr>
          <w:rFonts w:ascii="Arial Narrow" w:hAnsi="Arial Narrow"/>
          <w:sz w:val="24"/>
          <w:szCs w:val="24"/>
        </w:rPr>
      </w:pPr>
      <w:bookmarkStart w:id="255" w:name="do|peI|ttI|caII|si3|ar10|al8"/>
      <w:bookmarkEnd w:id="255"/>
      <w:r w:rsidRPr="007333FB">
        <w:rPr>
          <w:rFonts w:ascii="Arial Narrow" w:hAnsi="Arial Narrow"/>
          <w:b/>
          <w:bCs/>
          <w:sz w:val="24"/>
          <w:szCs w:val="24"/>
        </w:rPr>
        <w:t>(8)</w:t>
      </w:r>
      <w:r w:rsidRPr="007333FB">
        <w:rPr>
          <w:rFonts w:ascii="Arial Narrow" w:hAnsi="Arial Narrow"/>
          <w:sz w:val="24"/>
          <w:szCs w:val="24"/>
        </w:rPr>
        <w:t>A.S.F. cooperează strâns cu Comisia Europeană în vederea examinării dificultăţilor apărute în aplicarea art. 125.</w:t>
      </w:r>
    </w:p>
    <w:p w:rsidR="007333FB" w:rsidRPr="007333FB" w:rsidRDefault="007333FB" w:rsidP="007333FB">
      <w:pPr>
        <w:spacing w:after="0"/>
        <w:rPr>
          <w:rFonts w:ascii="Arial Narrow" w:hAnsi="Arial Narrow"/>
          <w:sz w:val="24"/>
          <w:szCs w:val="24"/>
        </w:rPr>
      </w:pPr>
      <w:bookmarkStart w:id="256" w:name="do|peI|ttI|caII|si3|ar10|al9"/>
      <w:bookmarkEnd w:id="256"/>
      <w:r w:rsidRPr="007333FB">
        <w:rPr>
          <w:rFonts w:ascii="Arial Narrow" w:hAnsi="Arial Narrow"/>
          <w:b/>
          <w:bCs/>
          <w:sz w:val="24"/>
          <w:szCs w:val="24"/>
        </w:rPr>
        <w:t>(9)</w:t>
      </w:r>
      <w:r w:rsidRPr="007333FB">
        <w:rPr>
          <w:rFonts w:ascii="Arial Narrow" w:hAnsi="Arial Narrow"/>
          <w:sz w:val="24"/>
          <w:szCs w:val="24"/>
        </w:rPr>
        <w:t>A.S.F. transmite Comisiei Europene şi EIOPA numărul şi tipul situaţiilor în care a refuzat transmiterea informaţiilor menţionate la art. 112 şi art. 113 alin. (2)-(4) şi (6) şi a adoptat măsurile prevăzute la art. 14 alin. (7) lit. a) şi b), în cazul asigurătorilor.</w:t>
      </w:r>
    </w:p>
    <w:p w:rsidR="007333FB" w:rsidRPr="007333FB" w:rsidRDefault="007333FB" w:rsidP="007333FB">
      <w:pPr>
        <w:spacing w:after="0"/>
        <w:rPr>
          <w:rFonts w:ascii="Arial Narrow" w:hAnsi="Arial Narrow"/>
          <w:sz w:val="24"/>
          <w:szCs w:val="24"/>
        </w:rPr>
      </w:pPr>
      <w:bookmarkStart w:id="257" w:name="do|peI|ttI|caII|si3|ar10|al10"/>
      <w:r w:rsidRPr="007333FB">
        <w:rPr>
          <w:rFonts w:ascii="Arial Narrow" w:hAnsi="Arial Narrow"/>
          <w:b/>
          <w:bCs/>
          <w:noProof/>
          <w:sz w:val="24"/>
          <w:szCs w:val="24"/>
          <w:lang w:eastAsia="ro-RO"/>
        </w:rPr>
        <w:drawing>
          <wp:inline distT="0" distB="0" distL="0" distR="0" wp14:anchorId="4B2E374F" wp14:editId="470CBFB2">
            <wp:extent cx="95250" cy="95250"/>
            <wp:effectExtent l="0" t="0" r="0" b="0"/>
            <wp:docPr id="1059" name="Imagine 105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0|al1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7"/>
      <w:r w:rsidRPr="007333FB">
        <w:rPr>
          <w:rFonts w:ascii="Arial Narrow" w:hAnsi="Arial Narrow"/>
          <w:b/>
          <w:bCs/>
          <w:sz w:val="24"/>
          <w:szCs w:val="24"/>
        </w:rPr>
        <w:t>(10)</w:t>
      </w:r>
      <w:r w:rsidRPr="007333FB">
        <w:rPr>
          <w:rFonts w:ascii="Arial Narrow" w:hAnsi="Arial Narrow"/>
          <w:sz w:val="24"/>
          <w:szCs w:val="24"/>
        </w:rPr>
        <w:t>În vederea evaluării unui proiect de achiziţie, A.S.F. se consultă cu alţi supraveghetori, în cazul în care potenţialul achizitor este:</w:t>
      </w:r>
    </w:p>
    <w:p w:rsidR="007333FB" w:rsidRPr="007333FB" w:rsidRDefault="007333FB" w:rsidP="007333FB">
      <w:pPr>
        <w:spacing w:after="0"/>
        <w:rPr>
          <w:rFonts w:ascii="Arial Narrow" w:hAnsi="Arial Narrow"/>
          <w:sz w:val="24"/>
          <w:szCs w:val="24"/>
        </w:rPr>
      </w:pPr>
      <w:bookmarkStart w:id="258" w:name="do|peI|ttI|caII|si3|ar10|al10|lia"/>
      <w:bookmarkEnd w:id="258"/>
      <w:r w:rsidRPr="007333FB">
        <w:rPr>
          <w:rFonts w:ascii="Arial Narrow" w:hAnsi="Arial Narrow"/>
          <w:b/>
          <w:bCs/>
          <w:sz w:val="24"/>
          <w:szCs w:val="24"/>
        </w:rPr>
        <w:t>a)</w:t>
      </w:r>
      <w:r w:rsidRPr="007333FB">
        <w:rPr>
          <w:rFonts w:ascii="Arial Narrow" w:hAnsi="Arial Narrow"/>
          <w:sz w:val="24"/>
          <w:szCs w:val="24"/>
        </w:rPr>
        <w:t>societate, instituţie de credit, societate de investiţii sau de administrare a organismelor de plasament colectiv în valori mobiliare care a primit autorizaţie în alt stat membru sau de la altă autoritate;</w:t>
      </w:r>
    </w:p>
    <w:p w:rsidR="007333FB" w:rsidRPr="007333FB" w:rsidRDefault="007333FB" w:rsidP="007333FB">
      <w:pPr>
        <w:spacing w:after="0"/>
        <w:rPr>
          <w:rFonts w:ascii="Arial Narrow" w:hAnsi="Arial Narrow"/>
          <w:sz w:val="24"/>
          <w:szCs w:val="24"/>
        </w:rPr>
      </w:pPr>
      <w:bookmarkStart w:id="259" w:name="do|peI|ttI|caII|si3|ar10|al10|lib"/>
      <w:bookmarkEnd w:id="259"/>
      <w:r w:rsidRPr="007333FB">
        <w:rPr>
          <w:rFonts w:ascii="Arial Narrow" w:hAnsi="Arial Narrow"/>
          <w:b/>
          <w:bCs/>
          <w:sz w:val="24"/>
          <w:szCs w:val="24"/>
        </w:rPr>
        <w:t>b)</w:t>
      </w:r>
      <w:r w:rsidRPr="007333FB">
        <w:rPr>
          <w:rFonts w:ascii="Arial Narrow" w:hAnsi="Arial Narrow"/>
          <w:sz w:val="24"/>
          <w:szCs w:val="24"/>
        </w:rPr>
        <w:t>societate-mamă a unei entităţi prevăzute la lit. a);</w:t>
      </w:r>
    </w:p>
    <w:p w:rsidR="007333FB" w:rsidRPr="007333FB" w:rsidRDefault="007333FB" w:rsidP="007333FB">
      <w:pPr>
        <w:spacing w:after="0"/>
        <w:rPr>
          <w:rFonts w:ascii="Arial Narrow" w:hAnsi="Arial Narrow"/>
          <w:sz w:val="24"/>
          <w:szCs w:val="24"/>
        </w:rPr>
      </w:pPr>
      <w:bookmarkStart w:id="260" w:name="do|peI|ttI|caII|si3|ar10|al10|lic"/>
      <w:bookmarkEnd w:id="260"/>
      <w:r w:rsidRPr="007333FB">
        <w:rPr>
          <w:rFonts w:ascii="Arial Narrow" w:hAnsi="Arial Narrow"/>
          <w:b/>
          <w:bCs/>
          <w:sz w:val="24"/>
          <w:szCs w:val="24"/>
        </w:rPr>
        <w:t>c)</w:t>
      </w:r>
      <w:r w:rsidRPr="007333FB">
        <w:rPr>
          <w:rFonts w:ascii="Arial Narrow" w:hAnsi="Arial Narrow"/>
          <w:sz w:val="24"/>
          <w:szCs w:val="24"/>
        </w:rPr>
        <w:t>persoană fizică sau juridică ce deţine controlul asupra unei entităţi prevăzute la lit. a).</w:t>
      </w:r>
    </w:p>
    <w:p w:rsidR="007333FB" w:rsidRPr="007333FB" w:rsidRDefault="007333FB" w:rsidP="007333FB">
      <w:pPr>
        <w:spacing w:after="0"/>
        <w:rPr>
          <w:rFonts w:ascii="Arial Narrow" w:hAnsi="Arial Narrow"/>
          <w:sz w:val="24"/>
          <w:szCs w:val="24"/>
        </w:rPr>
      </w:pPr>
      <w:bookmarkStart w:id="261" w:name="do|peI|ttI|caII|si3|ar10|al11"/>
      <w:bookmarkEnd w:id="261"/>
      <w:r w:rsidRPr="007333FB">
        <w:rPr>
          <w:rFonts w:ascii="Arial Narrow" w:hAnsi="Arial Narrow"/>
          <w:b/>
          <w:bCs/>
          <w:sz w:val="24"/>
          <w:szCs w:val="24"/>
        </w:rPr>
        <w:t>(11)</w:t>
      </w:r>
      <w:r w:rsidRPr="007333FB">
        <w:rPr>
          <w:rFonts w:ascii="Arial Narrow" w:hAnsi="Arial Narrow"/>
          <w:sz w:val="24"/>
          <w:szCs w:val="24"/>
        </w:rPr>
        <w:t>A.S.F. solicită altor autorităţi de supraveghere informaţii relevante pentru evaluarea unui proiect de achiziţie.</w:t>
      </w:r>
    </w:p>
    <w:p w:rsidR="007333FB" w:rsidRPr="007333FB" w:rsidRDefault="007333FB" w:rsidP="007333FB">
      <w:pPr>
        <w:spacing w:after="0"/>
        <w:rPr>
          <w:rFonts w:ascii="Arial Narrow" w:hAnsi="Arial Narrow"/>
          <w:sz w:val="24"/>
          <w:szCs w:val="24"/>
        </w:rPr>
      </w:pPr>
      <w:bookmarkStart w:id="262" w:name="do|peI|ttI|caII|si3|ar10|al12"/>
      <w:bookmarkEnd w:id="262"/>
      <w:r w:rsidRPr="007333FB">
        <w:rPr>
          <w:rFonts w:ascii="Arial Narrow" w:hAnsi="Arial Narrow"/>
          <w:b/>
          <w:bCs/>
          <w:sz w:val="24"/>
          <w:szCs w:val="24"/>
        </w:rPr>
        <w:t>(12)</w:t>
      </w:r>
      <w:r w:rsidRPr="007333FB">
        <w:rPr>
          <w:rFonts w:ascii="Arial Narrow" w:hAnsi="Arial Narrow"/>
          <w:sz w:val="24"/>
          <w:szCs w:val="24"/>
        </w:rPr>
        <w:t>A.S.F. furnizează altor autorităţi de supraveghere, la solicitarea acestora sau din proprie iniţiativă, informaţii relevante, inclusiv opinii sau rezerve privind evaluarea unui proiect de achiziţie.</w:t>
      </w:r>
    </w:p>
    <w:p w:rsidR="007333FB" w:rsidRPr="007333FB" w:rsidRDefault="007333FB" w:rsidP="007333FB">
      <w:pPr>
        <w:spacing w:after="0"/>
        <w:rPr>
          <w:rFonts w:ascii="Arial Narrow" w:hAnsi="Arial Narrow"/>
          <w:sz w:val="24"/>
          <w:szCs w:val="24"/>
        </w:rPr>
      </w:pPr>
      <w:bookmarkStart w:id="263" w:name="do|peI|ttI|caII|si3|ar11"/>
      <w:r w:rsidRPr="007333FB">
        <w:rPr>
          <w:rFonts w:ascii="Arial Narrow" w:hAnsi="Arial Narrow"/>
          <w:b/>
          <w:bCs/>
          <w:noProof/>
          <w:sz w:val="24"/>
          <w:szCs w:val="24"/>
          <w:lang w:eastAsia="ro-RO"/>
        </w:rPr>
        <w:drawing>
          <wp:inline distT="0" distB="0" distL="0" distR="0" wp14:anchorId="4F22DC04" wp14:editId="075F62D1">
            <wp:extent cx="95250" cy="95250"/>
            <wp:effectExtent l="0" t="0" r="0" b="0"/>
            <wp:docPr id="1058" name="Imagine 105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3"/>
      <w:r w:rsidRPr="007333FB">
        <w:rPr>
          <w:rFonts w:ascii="Arial Narrow" w:hAnsi="Arial Narrow"/>
          <w:b/>
          <w:bCs/>
          <w:sz w:val="24"/>
          <w:szCs w:val="24"/>
        </w:rPr>
        <w:t>Art. 11:</w:t>
      </w:r>
      <w:r w:rsidRPr="007333FB">
        <w:rPr>
          <w:rFonts w:ascii="Arial Narrow" w:hAnsi="Arial Narrow"/>
          <w:sz w:val="24"/>
          <w:szCs w:val="24"/>
        </w:rPr>
        <w:t xml:space="preserve"> </w:t>
      </w:r>
      <w:r w:rsidRPr="007333FB">
        <w:rPr>
          <w:rFonts w:ascii="Arial Narrow" w:hAnsi="Arial Narrow"/>
          <w:b/>
          <w:bCs/>
          <w:sz w:val="24"/>
          <w:szCs w:val="24"/>
        </w:rPr>
        <w:t>Cooperarea cu EIOPA</w:t>
      </w:r>
    </w:p>
    <w:p w:rsidR="007333FB" w:rsidRPr="007333FB" w:rsidRDefault="007333FB" w:rsidP="007333FB">
      <w:pPr>
        <w:spacing w:after="0"/>
        <w:rPr>
          <w:rFonts w:ascii="Arial Narrow" w:hAnsi="Arial Narrow"/>
          <w:sz w:val="24"/>
          <w:szCs w:val="24"/>
        </w:rPr>
      </w:pPr>
      <w:bookmarkStart w:id="264" w:name="do|peI|ttI|caII|si3|ar11|al1"/>
      <w:r w:rsidRPr="007333FB">
        <w:rPr>
          <w:rFonts w:ascii="Arial Narrow" w:hAnsi="Arial Narrow"/>
          <w:b/>
          <w:bCs/>
          <w:noProof/>
          <w:sz w:val="24"/>
          <w:szCs w:val="24"/>
          <w:lang w:eastAsia="ro-RO"/>
        </w:rPr>
        <w:drawing>
          <wp:inline distT="0" distB="0" distL="0" distR="0" wp14:anchorId="715EABD6" wp14:editId="57F32E9F">
            <wp:extent cx="95250" cy="95250"/>
            <wp:effectExtent l="0" t="0" r="0" b="0"/>
            <wp:docPr id="1057" name="Imagine 105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1|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4"/>
      <w:r w:rsidRPr="007333FB">
        <w:rPr>
          <w:rFonts w:ascii="Arial Narrow" w:hAnsi="Arial Narrow"/>
          <w:b/>
          <w:bCs/>
          <w:sz w:val="24"/>
          <w:szCs w:val="24"/>
        </w:rPr>
        <w:t>(1)</w:t>
      </w:r>
      <w:r w:rsidRPr="007333FB">
        <w:rPr>
          <w:rFonts w:ascii="Arial Narrow" w:hAnsi="Arial Narrow"/>
          <w:sz w:val="24"/>
          <w:szCs w:val="24"/>
        </w:rPr>
        <w:t>A.S.F. transmite anual către EIOPA următoarele informaţii:</w:t>
      </w:r>
    </w:p>
    <w:p w:rsidR="007333FB" w:rsidRPr="007333FB" w:rsidRDefault="007333FB" w:rsidP="007333FB">
      <w:pPr>
        <w:spacing w:after="0"/>
        <w:rPr>
          <w:rFonts w:ascii="Arial Narrow" w:hAnsi="Arial Narrow"/>
          <w:sz w:val="24"/>
          <w:szCs w:val="24"/>
        </w:rPr>
      </w:pPr>
      <w:bookmarkStart w:id="265" w:name="do|peI|ttI|caII|si3|ar11|al1|lia"/>
      <w:bookmarkEnd w:id="265"/>
      <w:r w:rsidRPr="007333FB">
        <w:rPr>
          <w:rFonts w:ascii="Arial Narrow" w:hAnsi="Arial Narrow"/>
          <w:b/>
          <w:bCs/>
          <w:sz w:val="24"/>
          <w:szCs w:val="24"/>
        </w:rPr>
        <w:t>a)</w:t>
      </w:r>
      <w:r w:rsidRPr="007333FB">
        <w:rPr>
          <w:rFonts w:ascii="Arial Narrow" w:hAnsi="Arial Narrow"/>
          <w:sz w:val="24"/>
          <w:szCs w:val="24"/>
        </w:rPr>
        <w:t>valoarea medie a majorării de capital de solvabilitate pentru fiecare societate;</w:t>
      </w:r>
    </w:p>
    <w:p w:rsidR="007333FB" w:rsidRPr="007333FB" w:rsidRDefault="007333FB" w:rsidP="007333FB">
      <w:pPr>
        <w:spacing w:after="0"/>
        <w:rPr>
          <w:rFonts w:ascii="Arial Narrow" w:hAnsi="Arial Narrow"/>
          <w:sz w:val="24"/>
          <w:szCs w:val="24"/>
        </w:rPr>
      </w:pPr>
      <w:bookmarkStart w:id="266" w:name="do|peI|ttI|caII|si3|ar11|al1|lib"/>
      <w:r w:rsidRPr="007333FB">
        <w:rPr>
          <w:rFonts w:ascii="Arial Narrow" w:hAnsi="Arial Narrow"/>
          <w:b/>
          <w:bCs/>
          <w:noProof/>
          <w:sz w:val="24"/>
          <w:szCs w:val="24"/>
          <w:lang w:eastAsia="ro-RO"/>
        </w:rPr>
        <w:drawing>
          <wp:inline distT="0" distB="0" distL="0" distR="0" wp14:anchorId="27506999" wp14:editId="52EFD245">
            <wp:extent cx="95250" cy="95250"/>
            <wp:effectExtent l="0" t="0" r="0" b="0"/>
            <wp:docPr id="1056" name="Imagine 105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1|al1|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6"/>
      <w:r w:rsidRPr="007333FB">
        <w:rPr>
          <w:rFonts w:ascii="Arial Narrow" w:hAnsi="Arial Narrow"/>
          <w:b/>
          <w:bCs/>
          <w:sz w:val="24"/>
          <w:szCs w:val="24"/>
        </w:rPr>
        <w:t>b)</w:t>
      </w:r>
      <w:r w:rsidRPr="007333FB">
        <w:rPr>
          <w:rFonts w:ascii="Arial Narrow" w:hAnsi="Arial Narrow"/>
          <w:sz w:val="24"/>
          <w:szCs w:val="24"/>
        </w:rPr>
        <w:t>ponderea majorării de capital de solvabilitate în cerinţa de capital de solvabilitate, defalcat astfel:</w:t>
      </w:r>
    </w:p>
    <w:p w:rsidR="007333FB" w:rsidRPr="007333FB" w:rsidRDefault="007333FB" w:rsidP="007333FB">
      <w:pPr>
        <w:spacing w:after="0"/>
        <w:rPr>
          <w:rFonts w:ascii="Arial Narrow" w:hAnsi="Arial Narrow"/>
          <w:sz w:val="24"/>
          <w:szCs w:val="24"/>
        </w:rPr>
      </w:pPr>
      <w:bookmarkStart w:id="267" w:name="do|peI|ttI|caII|si3|ar11|al1|lib|pt1"/>
      <w:bookmarkEnd w:id="267"/>
      <w:r w:rsidRPr="007333FB">
        <w:rPr>
          <w:rFonts w:ascii="Arial Narrow" w:hAnsi="Arial Narrow"/>
          <w:b/>
          <w:bCs/>
          <w:sz w:val="24"/>
          <w:szCs w:val="24"/>
        </w:rPr>
        <w:t>1.</w:t>
      </w:r>
      <w:r w:rsidRPr="007333FB">
        <w:rPr>
          <w:rFonts w:ascii="Arial Narrow" w:hAnsi="Arial Narrow"/>
          <w:sz w:val="24"/>
          <w:szCs w:val="24"/>
        </w:rPr>
        <w:t>(i) total societăţi;</w:t>
      </w:r>
    </w:p>
    <w:p w:rsidR="007333FB" w:rsidRPr="007333FB" w:rsidRDefault="007333FB" w:rsidP="007333FB">
      <w:pPr>
        <w:spacing w:after="0"/>
        <w:rPr>
          <w:rFonts w:ascii="Arial Narrow" w:hAnsi="Arial Narrow"/>
          <w:sz w:val="24"/>
          <w:szCs w:val="24"/>
        </w:rPr>
      </w:pPr>
      <w:bookmarkStart w:id="268" w:name="do|peI|ttI|caII|si3|ar11|al1|lib|pt2"/>
      <w:bookmarkEnd w:id="268"/>
      <w:r w:rsidRPr="007333FB">
        <w:rPr>
          <w:rFonts w:ascii="Arial Narrow" w:hAnsi="Arial Narrow"/>
          <w:b/>
          <w:bCs/>
          <w:sz w:val="24"/>
          <w:szCs w:val="24"/>
        </w:rPr>
        <w:t>2.</w:t>
      </w:r>
      <w:r w:rsidRPr="007333FB">
        <w:rPr>
          <w:rFonts w:ascii="Arial Narrow" w:hAnsi="Arial Narrow"/>
          <w:sz w:val="24"/>
          <w:szCs w:val="24"/>
        </w:rPr>
        <w:t>(ii) asigurători care practică asigurări generale;</w:t>
      </w:r>
    </w:p>
    <w:p w:rsidR="007333FB" w:rsidRPr="007333FB" w:rsidRDefault="007333FB" w:rsidP="007333FB">
      <w:pPr>
        <w:spacing w:after="0"/>
        <w:rPr>
          <w:rFonts w:ascii="Arial Narrow" w:hAnsi="Arial Narrow"/>
          <w:sz w:val="24"/>
          <w:szCs w:val="24"/>
        </w:rPr>
      </w:pPr>
      <w:bookmarkStart w:id="269" w:name="do|peI|ttI|caII|si3|ar11|al1|lib|pt3"/>
      <w:bookmarkEnd w:id="269"/>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asigurători care practică asigurări de viaţă;</w:t>
      </w:r>
    </w:p>
    <w:p w:rsidR="007333FB" w:rsidRPr="007333FB" w:rsidRDefault="007333FB" w:rsidP="007333FB">
      <w:pPr>
        <w:spacing w:after="0"/>
        <w:rPr>
          <w:rFonts w:ascii="Arial Narrow" w:hAnsi="Arial Narrow"/>
          <w:sz w:val="24"/>
          <w:szCs w:val="24"/>
        </w:rPr>
      </w:pPr>
      <w:bookmarkStart w:id="270" w:name="do|peI|ttI|caII|si3|ar11|al1|lib|pt4"/>
      <w:bookmarkEnd w:id="270"/>
      <w:r w:rsidRPr="007333FB">
        <w:rPr>
          <w:rFonts w:ascii="Arial Narrow" w:hAnsi="Arial Narrow"/>
          <w:b/>
          <w:bCs/>
          <w:sz w:val="24"/>
          <w:szCs w:val="24"/>
        </w:rPr>
        <w:t>4.</w:t>
      </w:r>
      <w:r w:rsidRPr="007333FB">
        <w:rPr>
          <w:rFonts w:ascii="Arial Narrow" w:hAnsi="Arial Narrow"/>
          <w:sz w:val="24"/>
          <w:szCs w:val="24"/>
        </w:rPr>
        <w:t>(</w:t>
      </w:r>
      <w:proofErr w:type="spellStart"/>
      <w:r w:rsidRPr="007333FB">
        <w:rPr>
          <w:rFonts w:ascii="Arial Narrow" w:hAnsi="Arial Narrow"/>
          <w:sz w:val="24"/>
          <w:szCs w:val="24"/>
        </w:rPr>
        <w:t>iv</w:t>
      </w:r>
      <w:proofErr w:type="spellEnd"/>
      <w:r w:rsidRPr="007333FB">
        <w:rPr>
          <w:rFonts w:ascii="Arial Narrow" w:hAnsi="Arial Narrow"/>
          <w:sz w:val="24"/>
          <w:szCs w:val="24"/>
        </w:rPr>
        <w:t>) asigurători compoziţi;</w:t>
      </w:r>
    </w:p>
    <w:p w:rsidR="007333FB" w:rsidRPr="007333FB" w:rsidRDefault="007333FB" w:rsidP="007333FB">
      <w:pPr>
        <w:spacing w:after="0"/>
        <w:rPr>
          <w:rFonts w:ascii="Arial Narrow" w:hAnsi="Arial Narrow"/>
          <w:sz w:val="24"/>
          <w:szCs w:val="24"/>
        </w:rPr>
      </w:pPr>
      <w:bookmarkStart w:id="271" w:name="do|peI|ttI|caII|si3|ar11|al1|lib|pt5"/>
      <w:bookmarkEnd w:id="271"/>
      <w:r w:rsidRPr="007333FB">
        <w:rPr>
          <w:rFonts w:ascii="Arial Narrow" w:hAnsi="Arial Narrow"/>
          <w:b/>
          <w:bCs/>
          <w:sz w:val="24"/>
          <w:szCs w:val="24"/>
        </w:rPr>
        <w:t>5.</w:t>
      </w:r>
      <w:r w:rsidRPr="007333FB">
        <w:rPr>
          <w:rFonts w:ascii="Arial Narrow" w:hAnsi="Arial Narrow"/>
          <w:sz w:val="24"/>
          <w:szCs w:val="24"/>
        </w:rPr>
        <w:t xml:space="preserve">(v) </w:t>
      </w:r>
      <w:proofErr w:type="spellStart"/>
      <w:r w:rsidRPr="007333FB">
        <w:rPr>
          <w:rFonts w:ascii="Arial Narrow" w:hAnsi="Arial Narrow"/>
          <w:sz w:val="24"/>
          <w:szCs w:val="24"/>
        </w:rPr>
        <w:t>reasigurători</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272" w:name="do|peI|ttI|caII|si3|ar11|al1|lic"/>
      <w:bookmarkEnd w:id="272"/>
      <w:r w:rsidRPr="007333FB">
        <w:rPr>
          <w:rFonts w:ascii="Arial Narrow" w:hAnsi="Arial Narrow"/>
          <w:b/>
          <w:bCs/>
          <w:sz w:val="24"/>
          <w:szCs w:val="24"/>
        </w:rPr>
        <w:t>c)</w:t>
      </w:r>
      <w:r w:rsidRPr="007333FB">
        <w:rPr>
          <w:rFonts w:ascii="Arial Narrow" w:hAnsi="Arial Narrow"/>
          <w:sz w:val="24"/>
          <w:szCs w:val="24"/>
        </w:rPr>
        <w:t>ponderea majorării de capital de solvabilitate impusă în conformitate cu prevederile art. 35 alin. (1) lit. a)</w:t>
      </w:r>
      <w:proofErr w:type="spellStart"/>
      <w:r w:rsidRPr="007333FB">
        <w:rPr>
          <w:rFonts w:ascii="Arial Narrow" w:hAnsi="Arial Narrow"/>
          <w:sz w:val="24"/>
          <w:szCs w:val="24"/>
        </w:rPr>
        <w:t>-d</w:t>
      </w:r>
      <w:proofErr w:type="spellEnd"/>
      <w:r w:rsidRPr="007333FB">
        <w:rPr>
          <w:rFonts w:ascii="Arial Narrow" w:hAnsi="Arial Narrow"/>
          <w:sz w:val="24"/>
          <w:szCs w:val="24"/>
        </w:rPr>
        <w:t>), defalcat pe categoriile menţionate la lit. b);</w:t>
      </w:r>
    </w:p>
    <w:p w:rsidR="007333FB" w:rsidRPr="007333FB" w:rsidRDefault="007333FB" w:rsidP="007333FB">
      <w:pPr>
        <w:spacing w:after="0"/>
        <w:rPr>
          <w:rFonts w:ascii="Arial Narrow" w:hAnsi="Arial Narrow"/>
          <w:sz w:val="24"/>
          <w:szCs w:val="24"/>
        </w:rPr>
      </w:pPr>
      <w:bookmarkStart w:id="273" w:name="do|peI|ttI|caII|si3|ar11|al1|lid"/>
      <w:bookmarkEnd w:id="273"/>
      <w:r w:rsidRPr="007333FB">
        <w:rPr>
          <w:rFonts w:ascii="Arial Narrow" w:hAnsi="Arial Narrow"/>
          <w:b/>
          <w:bCs/>
          <w:sz w:val="24"/>
          <w:szCs w:val="24"/>
        </w:rPr>
        <w:t>d)</w:t>
      </w:r>
      <w:r w:rsidRPr="007333FB">
        <w:rPr>
          <w:rFonts w:ascii="Arial Narrow" w:hAnsi="Arial Narrow"/>
          <w:sz w:val="24"/>
          <w:szCs w:val="24"/>
        </w:rPr>
        <w:t>numărul societăţilor şi al grupurilor aflate sub incidenţa prevederilor art. 37 alin. (9)-(13) şi ponderea cerinţei de capital de solvabilitate, calculată conform art. 72-94, denumită în continuare SCR, a cerinţei de capital minim, calculată conform art. 95 şi 96, denumită în continuare MCR, a primelor, a rezervelor tehnice şi a activelor acestora în totalul acestor elemente la nivel de piaţă.</w:t>
      </w:r>
    </w:p>
    <w:p w:rsidR="007333FB" w:rsidRPr="007333FB" w:rsidRDefault="007333FB" w:rsidP="007333FB">
      <w:pPr>
        <w:spacing w:after="0"/>
        <w:rPr>
          <w:rFonts w:ascii="Arial Narrow" w:hAnsi="Arial Narrow"/>
          <w:sz w:val="24"/>
          <w:szCs w:val="24"/>
        </w:rPr>
      </w:pPr>
      <w:bookmarkStart w:id="274" w:name="do|peI|ttI|caII|si3|ar11|al2"/>
      <w:bookmarkEnd w:id="274"/>
      <w:r w:rsidRPr="007333FB">
        <w:rPr>
          <w:rFonts w:ascii="Arial Narrow" w:hAnsi="Arial Narrow"/>
          <w:b/>
          <w:bCs/>
          <w:sz w:val="24"/>
          <w:szCs w:val="24"/>
        </w:rPr>
        <w:t>(2)</w:t>
      </w:r>
      <w:r w:rsidRPr="007333FB">
        <w:rPr>
          <w:rFonts w:ascii="Arial Narrow" w:hAnsi="Arial Narrow"/>
          <w:sz w:val="24"/>
          <w:szCs w:val="24"/>
        </w:rPr>
        <w:t>A.S.F. participă la activităţile organizate de EIOPA, îndeplineşte atribuţiile care îi revin în calitate de membru al acesteia şi comunică EIOPA modalitatea de aplicare a prevederilor ghidurilor emise de către aceasta.</w:t>
      </w:r>
    </w:p>
    <w:p w:rsidR="007333FB" w:rsidRPr="007333FB" w:rsidRDefault="007333FB" w:rsidP="007333FB">
      <w:pPr>
        <w:spacing w:after="0"/>
        <w:rPr>
          <w:rFonts w:ascii="Arial Narrow" w:hAnsi="Arial Narrow"/>
          <w:sz w:val="24"/>
          <w:szCs w:val="24"/>
        </w:rPr>
      </w:pPr>
      <w:bookmarkStart w:id="275" w:name="do|peI|ttI|caII|si3|ar11|al3"/>
      <w:bookmarkEnd w:id="275"/>
      <w:r w:rsidRPr="007333FB">
        <w:rPr>
          <w:rFonts w:ascii="Arial Narrow" w:hAnsi="Arial Narrow"/>
          <w:b/>
          <w:bCs/>
          <w:sz w:val="24"/>
          <w:szCs w:val="24"/>
        </w:rPr>
        <w:t>(3)</w:t>
      </w:r>
      <w:r w:rsidRPr="007333FB">
        <w:rPr>
          <w:rFonts w:ascii="Arial Narrow" w:hAnsi="Arial Narrow"/>
          <w:sz w:val="24"/>
          <w:szCs w:val="24"/>
        </w:rPr>
        <w:t>În cazul în care A.S.F. nu este de acord cu decizia adoptată de un supraveghetor coordonator cu privire la echivalenţa regimului de autorizare şi supraveghere dintr-un stat terţ, poate solicita asistenţa EIOPA în termen de 3 luni de la primirea notificării din partea supraveghetorului coordonator.</w:t>
      </w:r>
    </w:p>
    <w:p w:rsidR="007333FB" w:rsidRPr="007333FB" w:rsidRDefault="007333FB" w:rsidP="007333FB">
      <w:pPr>
        <w:spacing w:after="0"/>
        <w:rPr>
          <w:rFonts w:ascii="Arial Narrow" w:hAnsi="Arial Narrow"/>
          <w:sz w:val="24"/>
          <w:szCs w:val="24"/>
        </w:rPr>
      </w:pPr>
      <w:bookmarkStart w:id="276" w:name="do|peI|ttI|caII|si3|ar11|al4"/>
      <w:bookmarkEnd w:id="276"/>
      <w:r w:rsidRPr="007333FB">
        <w:rPr>
          <w:rFonts w:ascii="Arial Narrow" w:hAnsi="Arial Narrow"/>
          <w:b/>
          <w:bCs/>
          <w:sz w:val="24"/>
          <w:szCs w:val="24"/>
        </w:rPr>
        <w:t>(4)</w:t>
      </w:r>
      <w:r w:rsidRPr="007333FB">
        <w:rPr>
          <w:rFonts w:ascii="Arial Narrow" w:hAnsi="Arial Narrow"/>
          <w:sz w:val="24"/>
          <w:szCs w:val="24"/>
        </w:rPr>
        <w:t>A.S.F. cooperează cu EIOPA şi îi furnizează fără întârziere informaţiile solicitate de către aceasta.</w:t>
      </w:r>
    </w:p>
    <w:p w:rsidR="007333FB" w:rsidRPr="007333FB" w:rsidRDefault="007333FB" w:rsidP="007333FB">
      <w:pPr>
        <w:spacing w:after="0"/>
        <w:rPr>
          <w:rFonts w:ascii="Arial Narrow" w:hAnsi="Arial Narrow"/>
          <w:sz w:val="24"/>
          <w:szCs w:val="24"/>
        </w:rPr>
      </w:pPr>
      <w:bookmarkStart w:id="277" w:name="do|peI|ttI|caII|si3|ar11|al5"/>
      <w:r w:rsidRPr="007333FB">
        <w:rPr>
          <w:rFonts w:ascii="Arial Narrow" w:hAnsi="Arial Narrow"/>
          <w:b/>
          <w:bCs/>
          <w:noProof/>
          <w:sz w:val="24"/>
          <w:szCs w:val="24"/>
          <w:lang w:eastAsia="ro-RO"/>
        </w:rPr>
        <w:drawing>
          <wp:inline distT="0" distB="0" distL="0" distR="0" wp14:anchorId="55628A0A" wp14:editId="40568DD4">
            <wp:extent cx="95250" cy="95250"/>
            <wp:effectExtent l="0" t="0" r="0" b="0"/>
            <wp:docPr id="1055" name="Imagine 105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1|al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7"/>
      <w:r w:rsidRPr="007333FB">
        <w:rPr>
          <w:rFonts w:ascii="Arial Narrow" w:hAnsi="Arial Narrow"/>
          <w:b/>
          <w:bCs/>
          <w:sz w:val="24"/>
          <w:szCs w:val="24"/>
        </w:rPr>
        <w:t>(5)</w:t>
      </w:r>
      <w:r w:rsidRPr="007333FB">
        <w:rPr>
          <w:rFonts w:ascii="Arial Narrow" w:hAnsi="Arial Narrow"/>
          <w:sz w:val="24"/>
          <w:szCs w:val="24"/>
        </w:rPr>
        <w:t>În cadrul colegiului supraveghetorilor, A.S.F. poate solicita asistenţa EIOPA, cu excepţia situaţiilor de urgenţă, dacă există opinii divergente asupra următoarelor:</w:t>
      </w:r>
    </w:p>
    <w:p w:rsidR="007333FB" w:rsidRPr="007333FB" w:rsidRDefault="007333FB" w:rsidP="007333FB">
      <w:pPr>
        <w:spacing w:after="0"/>
        <w:rPr>
          <w:rFonts w:ascii="Arial Narrow" w:hAnsi="Arial Narrow"/>
          <w:sz w:val="24"/>
          <w:szCs w:val="24"/>
        </w:rPr>
      </w:pPr>
      <w:bookmarkStart w:id="278" w:name="do|peI|ttI|caII|si3|ar11|al5|lia"/>
      <w:bookmarkEnd w:id="278"/>
      <w:r w:rsidRPr="007333FB">
        <w:rPr>
          <w:rFonts w:ascii="Arial Narrow" w:hAnsi="Arial Narrow"/>
          <w:b/>
          <w:bCs/>
          <w:sz w:val="24"/>
          <w:szCs w:val="24"/>
        </w:rPr>
        <w:t>a)</w:t>
      </w:r>
      <w:r w:rsidRPr="007333FB">
        <w:rPr>
          <w:rFonts w:ascii="Arial Narrow" w:hAnsi="Arial Narrow"/>
          <w:sz w:val="24"/>
          <w:szCs w:val="24"/>
        </w:rPr>
        <w:t>aprobarea planului de redresare şi extinderea perioadei de redresare conform prevederilor art. 17 alin. (8) şi (9);</w:t>
      </w:r>
    </w:p>
    <w:p w:rsidR="007333FB" w:rsidRPr="007333FB" w:rsidRDefault="007333FB" w:rsidP="007333FB">
      <w:pPr>
        <w:spacing w:after="0"/>
        <w:rPr>
          <w:rFonts w:ascii="Arial Narrow" w:hAnsi="Arial Narrow"/>
          <w:sz w:val="24"/>
          <w:szCs w:val="24"/>
        </w:rPr>
      </w:pPr>
      <w:bookmarkStart w:id="279" w:name="do|peI|ttI|caII|si3|ar11|al5|lib"/>
      <w:bookmarkEnd w:id="279"/>
      <w:r w:rsidRPr="007333FB">
        <w:rPr>
          <w:rFonts w:ascii="Arial Narrow" w:hAnsi="Arial Narrow"/>
          <w:b/>
          <w:bCs/>
          <w:sz w:val="24"/>
          <w:szCs w:val="24"/>
        </w:rPr>
        <w:t>b)</w:t>
      </w:r>
      <w:r w:rsidRPr="007333FB">
        <w:rPr>
          <w:rFonts w:ascii="Arial Narrow" w:hAnsi="Arial Narrow"/>
          <w:sz w:val="24"/>
          <w:szCs w:val="24"/>
        </w:rPr>
        <w:t>aprobarea măsurilor propuse în conformitate cu art. 17 alin. (10).</w:t>
      </w:r>
    </w:p>
    <w:p w:rsidR="007333FB" w:rsidRPr="007333FB" w:rsidRDefault="007333FB" w:rsidP="007333FB">
      <w:pPr>
        <w:spacing w:after="0"/>
        <w:rPr>
          <w:rFonts w:ascii="Arial Narrow" w:hAnsi="Arial Narrow"/>
          <w:sz w:val="24"/>
          <w:szCs w:val="24"/>
        </w:rPr>
      </w:pPr>
      <w:bookmarkStart w:id="280" w:name="do|peI|ttI|caII|si3|ar11|al6"/>
      <w:bookmarkEnd w:id="280"/>
      <w:r w:rsidRPr="007333FB">
        <w:rPr>
          <w:rFonts w:ascii="Arial Narrow" w:hAnsi="Arial Narrow"/>
          <w:b/>
          <w:bCs/>
          <w:sz w:val="24"/>
          <w:szCs w:val="24"/>
        </w:rPr>
        <w:t>(6)</w:t>
      </w:r>
      <w:r w:rsidRPr="007333FB">
        <w:rPr>
          <w:rFonts w:ascii="Arial Narrow" w:hAnsi="Arial Narrow"/>
          <w:sz w:val="24"/>
          <w:szCs w:val="24"/>
        </w:rPr>
        <w:t>A.S.F. poate solicita, de asemenea, asistenţa EIOPA în cazurile prevăzute la art. 13 alin. (2) şi la art. 14 alin. (6) şi (7).</w:t>
      </w:r>
    </w:p>
    <w:p w:rsidR="007333FB" w:rsidRPr="007333FB" w:rsidRDefault="007333FB" w:rsidP="007333FB">
      <w:pPr>
        <w:spacing w:after="0"/>
        <w:rPr>
          <w:rFonts w:ascii="Arial Narrow" w:hAnsi="Arial Narrow"/>
          <w:sz w:val="24"/>
          <w:szCs w:val="24"/>
        </w:rPr>
      </w:pPr>
      <w:bookmarkStart w:id="281" w:name="do|peI|ttI|caII|si3|ar11|al7"/>
      <w:r w:rsidRPr="007333FB">
        <w:rPr>
          <w:rFonts w:ascii="Arial Narrow" w:hAnsi="Arial Narrow"/>
          <w:b/>
          <w:bCs/>
          <w:noProof/>
          <w:sz w:val="24"/>
          <w:szCs w:val="24"/>
          <w:lang w:eastAsia="ro-RO"/>
        </w:rPr>
        <w:drawing>
          <wp:inline distT="0" distB="0" distL="0" distR="0" wp14:anchorId="538BE2F1" wp14:editId="388E2B17">
            <wp:extent cx="95250" cy="95250"/>
            <wp:effectExtent l="0" t="0" r="0" b="0"/>
            <wp:docPr id="1054" name="Imagine 105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1|al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1"/>
      <w:r w:rsidRPr="007333FB">
        <w:rPr>
          <w:rFonts w:ascii="Arial Narrow" w:hAnsi="Arial Narrow"/>
          <w:b/>
          <w:bCs/>
          <w:sz w:val="24"/>
          <w:szCs w:val="24"/>
        </w:rPr>
        <w:t>(7)</w:t>
      </w:r>
      <w:r w:rsidRPr="007333FB">
        <w:rPr>
          <w:rFonts w:ascii="Arial Narrow" w:hAnsi="Arial Narrow"/>
          <w:sz w:val="24"/>
          <w:szCs w:val="24"/>
        </w:rPr>
        <w:t>A.S.F. poate solicita EIOPA să declare existenţa unor situaţii nefavorabile prevăzute la art. 99 alin. (4), dacă societăţile respective sunt grav afectate de următoarele aspecte:</w:t>
      </w:r>
    </w:p>
    <w:p w:rsidR="007333FB" w:rsidRPr="007333FB" w:rsidRDefault="007333FB" w:rsidP="007333FB">
      <w:pPr>
        <w:spacing w:after="0"/>
        <w:rPr>
          <w:rFonts w:ascii="Arial Narrow" w:hAnsi="Arial Narrow"/>
          <w:sz w:val="24"/>
          <w:szCs w:val="24"/>
        </w:rPr>
      </w:pPr>
      <w:bookmarkStart w:id="282" w:name="do|peI|ttI|caII|si3|ar11|al7|lia"/>
      <w:bookmarkEnd w:id="282"/>
      <w:r w:rsidRPr="007333FB">
        <w:rPr>
          <w:rFonts w:ascii="Arial Narrow" w:hAnsi="Arial Narrow"/>
          <w:b/>
          <w:bCs/>
          <w:sz w:val="24"/>
          <w:szCs w:val="24"/>
        </w:rPr>
        <w:t>a)</w:t>
      </w:r>
      <w:r w:rsidRPr="007333FB">
        <w:rPr>
          <w:rFonts w:ascii="Arial Narrow" w:hAnsi="Arial Narrow"/>
          <w:sz w:val="24"/>
          <w:szCs w:val="24"/>
        </w:rPr>
        <w:t>manifestarea unui declin neprevăzut, brusc şi abrupt al pieţelor financiare;</w:t>
      </w:r>
    </w:p>
    <w:p w:rsidR="007333FB" w:rsidRPr="007333FB" w:rsidRDefault="007333FB" w:rsidP="007333FB">
      <w:pPr>
        <w:spacing w:after="0"/>
        <w:rPr>
          <w:rFonts w:ascii="Arial Narrow" w:hAnsi="Arial Narrow"/>
          <w:sz w:val="24"/>
          <w:szCs w:val="24"/>
        </w:rPr>
      </w:pPr>
      <w:bookmarkStart w:id="283" w:name="do|peI|ttI|caII|si3|ar11|al7|lib"/>
      <w:bookmarkEnd w:id="283"/>
      <w:r w:rsidRPr="007333FB">
        <w:rPr>
          <w:rFonts w:ascii="Arial Narrow" w:hAnsi="Arial Narrow"/>
          <w:b/>
          <w:bCs/>
          <w:sz w:val="24"/>
          <w:szCs w:val="24"/>
        </w:rPr>
        <w:t>b)</w:t>
      </w:r>
      <w:r w:rsidRPr="007333FB">
        <w:rPr>
          <w:rFonts w:ascii="Arial Narrow" w:hAnsi="Arial Narrow"/>
          <w:sz w:val="24"/>
          <w:szCs w:val="24"/>
        </w:rPr>
        <w:t>menţinerea, pe o anumită perioadă, a unei rate a dobânzii scăzute;</w:t>
      </w:r>
    </w:p>
    <w:p w:rsidR="007333FB" w:rsidRPr="007333FB" w:rsidRDefault="007333FB" w:rsidP="007333FB">
      <w:pPr>
        <w:spacing w:after="0"/>
        <w:rPr>
          <w:rFonts w:ascii="Arial Narrow" w:hAnsi="Arial Narrow"/>
          <w:sz w:val="24"/>
          <w:szCs w:val="24"/>
        </w:rPr>
      </w:pPr>
      <w:bookmarkStart w:id="284" w:name="do|peI|ttI|caII|si3|ar11|al7|lic"/>
      <w:bookmarkEnd w:id="284"/>
      <w:r w:rsidRPr="007333FB">
        <w:rPr>
          <w:rFonts w:ascii="Arial Narrow" w:hAnsi="Arial Narrow"/>
          <w:b/>
          <w:bCs/>
          <w:sz w:val="24"/>
          <w:szCs w:val="24"/>
        </w:rPr>
        <w:t>c)</w:t>
      </w:r>
      <w:r w:rsidRPr="007333FB">
        <w:rPr>
          <w:rFonts w:ascii="Arial Narrow" w:hAnsi="Arial Narrow"/>
          <w:sz w:val="24"/>
          <w:szCs w:val="24"/>
        </w:rPr>
        <w:t>producerea unei catastrofe cu impact major.</w:t>
      </w:r>
    </w:p>
    <w:p w:rsidR="007333FB" w:rsidRPr="007333FB" w:rsidRDefault="007333FB" w:rsidP="007333FB">
      <w:pPr>
        <w:spacing w:after="0"/>
        <w:rPr>
          <w:rFonts w:ascii="Arial Narrow" w:hAnsi="Arial Narrow"/>
          <w:sz w:val="24"/>
          <w:szCs w:val="24"/>
        </w:rPr>
      </w:pPr>
      <w:bookmarkStart w:id="285" w:name="do|peI|ttI|caII|si3|ar12"/>
      <w:r w:rsidRPr="007333FB">
        <w:rPr>
          <w:rFonts w:ascii="Arial Narrow" w:hAnsi="Arial Narrow"/>
          <w:b/>
          <w:bCs/>
          <w:noProof/>
          <w:sz w:val="24"/>
          <w:szCs w:val="24"/>
          <w:lang w:eastAsia="ro-RO"/>
        </w:rPr>
        <w:drawing>
          <wp:inline distT="0" distB="0" distL="0" distR="0" wp14:anchorId="4117EEA4" wp14:editId="4E2AE8E3">
            <wp:extent cx="95250" cy="95250"/>
            <wp:effectExtent l="0" t="0" r="0" b="0"/>
            <wp:docPr id="1053" name="Imagine 105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5"/>
      <w:r w:rsidRPr="007333FB">
        <w:rPr>
          <w:rFonts w:ascii="Arial Narrow" w:hAnsi="Arial Narrow"/>
          <w:b/>
          <w:bCs/>
          <w:sz w:val="24"/>
          <w:szCs w:val="24"/>
        </w:rPr>
        <w:t>Art. 12:</w:t>
      </w:r>
      <w:r w:rsidRPr="007333FB">
        <w:rPr>
          <w:rFonts w:ascii="Arial Narrow" w:hAnsi="Arial Narrow"/>
          <w:sz w:val="24"/>
          <w:szCs w:val="24"/>
        </w:rPr>
        <w:t xml:space="preserve"> </w:t>
      </w:r>
      <w:r w:rsidRPr="007333FB">
        <w:rPr>
          <w:rFonts w:ascii="Arial Narrow" w:hAnsi="Arial Narrow"/>
          <w:b/>
          <w:bCs/>
          <w:sz w:val="24"/>
          <w:szCs w:val="24"/>
        </w:rPr>
        <w:t>Cooperarea cu alte autorităţi, organisme şi persoane</w:t>
      </w:r>
    </w:p>
    <w:p w:rsidR="007333FB" w:rsidRPr="007333FB" w:rsidRDefault="007333FB" w:rsidP="007333FB">
      <w:pPr>
        <w:spacing w:after="0"/>
        <w:rPr>
          <w:rFonts w:ascii="Arial Narrow" w:hAnsi="Arial Narrow"/>
          <w:sz w:val="24"/>
          <w:szCs w:val="24"/>
        </w:rPr>
      </w:pPr>
      <w:bookmarkStart w:id="286" w:name="do|peI|ttI|caII|si3|ar12|al1"/>
      <w:bookmarkEnd w:id="286"/>
      <w:r w:rsidRPr="007333FB">
        <w:rPr>
          <w:rFonts w:ascii="Arial Narrow" w:hAnsi="Arial Narrow"/>
          <w:b/>
          <w:bCs/>
          <w:sz w:val="24"/>
          <w:szCs w:val="24"/>
        </w:rPr>
        <w:t>(1)</w:t>
      </w:r>
      <w:r w:rsidRPr="007333FB">
        <w:rPr>
          <w:rFonts w:ascii="Arial Narrow" w:hAnsi="Arial Narrow"/>
          <w:sz w:val="24"/>
          <w:szCs w:val="24"/>
        </w:rPr>
        <w:t>A.S.F. poate efectua schimb de informaţii cu supraveghetorii din celelalte state membre, cu respectarea prevederilor art. 19.</w:t>
      </w:r>
    </w:p>
    <w:p w:rsidR="007333FB" w:rsidRPr="007333FB" w:rsidRDefault="007333FB" w:rsidP="007333FB">
      <w:pPr>
        <w:spacing w:after="0"/>
        <w:rPr>
          <w:rFonts w:ascii="Arial Narrow" w:hAnsi="Arial Narrow"/>
          <w:sz w:val="24"/>
          <w:szCs w:val="24"/>
        </w:rPr>
      </w:pPr>
      <w:bookmarkStart w:id="287" w:name="do|peI|ttI|caII|si3|ar12|al2"/>
      <w:bookmarkEnd w:id="287"/>
      <w:r w:rsidRPr="007333FB">
        <w:rPr>
          <w:rFonts w:ascii="Arial Narrow" w:hAnsi="Arial Narrow"/>
          <w:b/>
          <w:bCs/>
          <w:sz w:val="24"/>
          <w:szCs w:val="24"/>
        </w:rPr>
        <w:t>(2)</w:t>
      </w:r>
      <w:r w:rsidRPr="007333FB">
        <w:rPr>
          <w:rFonts w:ascii="Arial Narrow" w:hAnsi="Arial Narrow"/>
          <w:sz w:val="24"/>
          <w:szCs w:val="24"/>
        </w:rPr>
        <w:t>A.S.F. încheie acorduri de cooperare privind schimbul de informaţii cu supraveghetorii sau autorităţile şi organismele competente din state terţe, similare celor definite la alin. (5), în care se stipulează garantarea secretului profesional, cel puţin în condiţiile prevăzute la art. 19, şi utilizarea informaţiilor numai în scopul exercitării supravegherii.</w:t>
      </w:r>
    </w:p>
    <w:p w:rsidR="007333FB" w:rsidRPr="007333FB" w:rsidRDefault="007333FB" w:rsidP="007333FB">
      <w:pPr>
        <w:spacing w:after="0"/>
        <w:rPr>
          <w:rFonts w:ascii="Arial Narrow" w:hAnsi="Arial Narrow"/>
          <w:sz w:val="24"/>
          <w:szCs w:val="24"/>
        </w:rPr>
      </w:pPr>
      <w:bookmarkStart w:id="288" w:name="do|peI|ttI|caII|si3|ar12|al3"/>
      <w:bookmarkEnd w:id="288"/>
      <w:r w:rsidRPr="007333FB">
        <w:rPr>
          <w:rFonts w:ascii="Arial Narrow" w:hAnsi="Arial Narrow"/>
          <w:b/>
          <w:bCs/>
          <w:sz w:val="24"/>
          <w:szCs w:val="24"/>
        </w:rPr>
        <w:t>(3)</w:t>
      </w:r>
      <w:r w:rsidRPr="007333FB">
        <w:rPr>
          <w:rFonts w:ascii="Arial Narrow" w:hAnsi="Arial Narrow"/>
          <w:sz w:val="24"/>
          <w:szCs w:val="24"/>
        </w:rPr>
        <w:t>În cazul în care schimbul de informaţii menţionat la alin. (2) se referă la informaţii primite de la un supraveghetor sau de la o autoritate dintr-un stat membru, A.S.F. transmite altor entităţi informaţiile respective numai cu acordul emitentului şi, atunci când este cazul, exclusiv în scopul pentru care acesta îşi dă acordul.</w:t>
      </w:r>
    </w:p>
    <w:p w:rsidR="007333FB" w:rsidRPr="007333FB" w:rsidRDefault="007333FB" w:rsidP="007333FB">
      <w:pPr>
        <w:spacing w:after="0"/>
        <w:rPr>
          <w:rFonts w:ascii="Arial Narrow" w:hAnsi="Arial Narrow"/>
          <w:sz w:val="24"/>
          <w:szCs w:val="24"/>
        </w:rPr>
      </w:pPr>
      <w:bookmarkStart w:id="289" w:name="do|peI|ttI|caII|si3|ar12|al4"/>
      <w:r w:rsidRPr="007333FB">
        <w:rPr>
          <w:rFonts w:ascii="Arial Narrow" w:hAnsi="Arial Narrow"/>
          <w:b/>
          <w:bCs/>
          <w:noProof/>
          <w:sz w:val="24"/>
          <w:szCs w:val="24"/>
          <w:lang w:eastAsia="ro-RO"/>
        </w:rPr>
        <w:drawing>
          <wp:inline distT="0" distB="0" distL="0" distR="0" wp14:anchorId="5F35281A" wp14:editId="15504CE8">
            <wp:extent cx="95250" cy="95250"/>
            <wp:effectExtent l="0" t="0" r="0" b="0"/>
            <wp:docPr id="1052" name="Imagine 105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2|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9"/>
      <w:r w:rsidRPr="007333FB">
        <w:rPr>
          <w:rFonts w:ascii="Arial Narrow" w:hAnsi="Arial Narrow"/>
          <w:b/>
          <w:bCs/>
          <w:sz w:val="24"/>
          <w:szCs w:val="24"/>
        </w:rPr>
        <w:t>(4)</w:t>
      </w:r>
      <w:r w:rsidRPr="007333FB">
        <w:rPr>
          <w:rFonts w:ascii="Arial Narrow" w:hAnsi="Arial Narrow"/>
          <w:sz w:val="24"/>
          <w:szCs w:val="24"/>
        </w:rPr>
        <w:t>Informaţiile primite de A.S.F. conform alin. (1) sunt utilizate doar în următoarele scopuri:</w:t>
      </w:r>
    </w:p>
    <w:p w:rsidR="007333FB" w:rsidRPr="007333FB" w:rsidRDefault="007333FB" w:rsidP="007333FB">
      <w:pPr>
        <w:spacing w:after="0"/>
        <w:rPr>
          <w:rFonts w:ascii="Arial Narrow" w:hAnsi="Arial Narrow"/>
          <w:sz w:val="24"/>
          <w:szCs w:val="24"/>
        </w:rPr>
      </w:pPr>
      <w:bookmarkStart w:id="290" w:name="do|peI|ttI|caII|si3|ar12|al4|lia"/>
      <w:bookmarkEnd w:id="290"/>
      <w:r w:rsidRPr="007333FB">
        <w:rPr>
          <w:rFonts w:ascii="Arial Narrow" w:hAnsi="Arial Narrow"/>
          <w:b/>
          <w:bCs/>
          <w:sz w:val="24"/>
          <w:szCs w:val="24"/>
        </w:rPr>
        <w:t>a)</w:t>
      </w:r>
      <w:r w:rsidRPr="007333FB">
        <w:rPr>
          <w:rFonts w:ascii="Arial Narrow" w:hAnsi="Arial Narrow"/>
          <w:sz w:val="24"/>
          <w:szCs w:val="24"/>
        </w:rPr>
        <w:t>verificarea îndeplinirii condiţiilor de autorizare şi facilitarea supravegherii activităţii desfăşurate de societăţi, în special în ceea ce priveşte rezervele tehnice, SCR, MCR şi sistemul de guvernanţă;</w:t>
      </w:r>
    </w:p>
    <w:p w:rsidR="007333FB" w:rsidRPr="007333FB" w:rsidRDefault="007333FB" w:rsidP="007333FB">
      <w:pPr>
        <w:spacing w:after="0"/>
        <w:rPr>
          <w:rFonts w:ascii="Arial Narrow" w:hAnsi="Arial Narrow"/>
          <w:sz w:val="24"/>
          <w:szCs w:val="24"/>
        </w:rPr>
      </w:pPr>
      <w:bookmarkStart w:id="291" w:name="do|peI|ttI|caII|si3|ar12|al4|lib"/>
      <w:bookmarkEnd w:id="291"/>
      <w:r w:rsidRPr="007333FB">
        <w:rPr>
          <w:rFonts w:ascii="Arial Narrow" w:hAnsi="Arial Narrow"/>
          <w:b/>
          <w:bCs/>
          <w:sz w:val="24"/>
          <w:szCs w:val="24"/>
        </w:rPr>
        <w:t>b)</w:t>
      </w:r>
      <w:r w:rsidRPr="007333FB">
        <w:rPr>
          <w:rFonts w:ascii="Arial Narrow" w:hAnsi="Arial Narrow"/>
          <w:sz w:val="24"/>
          <w:szCs w:val="24"/>
        </w:rPr>
        <w:t>aplicarea sancţiunilor;</w:t>
      </w:r>
    </w:p>
    <w:p w:rsidR="007333FB" w:rsidRPr="007333FB" w:rsidRDefault="007333FB" w:rsidP="007333FB">
      <w:pPr>
        <w:spacing w:after="0"/>
        <w:rPr>
          <w:rFonts w:ascii="Arial Narrow" w:hAnsi="Arial Narrow"/>
          <w:sz w:val="24"/>
          <w:szCs w:val="24"/>
        </w:rPr>
      </w:pPr>
      <w:bookmarkStart w:id="292" w:name="do|peI|ttI|caII|si3|ar12|al4|lic"/>
      <w:bookmarkEnd w:id="292"/>
      <w:r w:rsidRPr="007333FB">
        <w:rPr>
          <w:rFonts w:ascii="Arial Narrow" w:hAnsi="Arial Narrow"/>
          <w:b/>
          <w:bCs/>
          <w:sz w:val="24"/>
          <w:szCs w:val="24"/>
        </w:rPr>
        <w:t>c)</w:t>
      </w:r>
      <w:r w:rsidRPr="007333FB">
        <w:rPr>
          <w:rFonts w:ascii="Arial Narrow" w:hAnsi="Arial Narrow"/>
          <w:sz w:val="24"/>
          <w:szCs w:val="24"/>
        </w:rPr>
        <w:t>în cadrul acţiunilor administrative împotriva unei decizii a A.S.F., precum şi în cadrul acţiunilor în justiţie în temeiul prevederilor prezentei părţi.</w:t>
      </w:r>
    </w:p>
    <w:p w:rsidR="007333FB" w:rsidRPr="007333FB" w:rsidRDefault="007333FB" w:rsidP="007333FB">
      <w:pPr>
        <w:spacing w:after="0"/>
        <w:rPr>
          <w:rFonts w:ascii="Arial Narrow" w:hAnsi="Arial Narrow"/>
          <w:sz w:val="24"/>
          <w:szCs w:val="24"/>
        </w:rPr>
      </w:pPr>
      <w:bookmarkStart w:id="293" w:name="do|peI|ttI|caII|si3|ar12|al5"/>
      <w:r w:rsidRPr="007333FB">
        <w:rPr>
          <w:rFonts w:ascii="Arial Narrow" w:hAnsi="Arial Narrow"/>
          <w:b/>
          <w:bCs/>
          <w:noProof/>
          <w:sz w:val="24"/>
          <w:szCs w:val="24"/>
          <w:lang w:eastAsia="ro-RO"/>
        </w:rPr>
        <w:drawing>
          <wp:inline distT="0" distB="0" distL="0" distR="0" wp14:anchorId="44A3237E" wp14:editId="41956FFD">
            <wp:extent cx="95250" cy="95250"/>
            <wp:effectExtent l="0" t="0" r="0" b="0"/>
            <wp:docPr id="1051" name="Imagine 105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2|al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3"/>
      <w:r w:rsidRPr="007333FB">
        <w:rPr>
          <w:rFonts w:ascii="Arial Narrow" w:hAnsi="Arial Narrow"/>
          <w:b/>
          <w:bCs/>
          <w:sz w:val="24"/>
          <w:szCs w:val="24"/>
        </w:rPr>
        <w:t>(5)</w:t>
      </w:r>
      <w:r w:rsidRPr="007333FB">
        <w:rPr>
          <w:rFonts w:ascii="Arial Narrow" w:hAnsi="Arial Narrow"/>
          <w:sz w:val="24"/>
          <w:szCs w:val="24"/>
        </w:rPr>
        <w:t>A.S.F. poate colabora cu alte autorităţi, persoane sau organisme din România, pentru ca acestea să îşi poată exercita atribuţiile, efectuând:</w:t>
      </w:r>
    </w:p>
    <w:p w:rsidR="007333FB" w:rsidRPr="007333FB" w:rsidRDefault="007333FB" w:rsidP="007333FB">
      <w:pPr>
        <w:spacing w:after="0"/>
        <w:rPr>
          <w:rFonts w:ascii="Arial Narrow" w:hAnsi="Arial Narrow"/>
          <w:sz w:val="24"/>
          <w:szCs w:val="24"/>
        </w:rPr>
      </w:pPr>
      <w:bookmarkStart w:id="294" w:name="do|peI|ttI|caII|si3|ar12|al5|lia"/>
      <w:r w:rsidRPr="007333FB">
        <w:rPr>
          <w:rFonts w:ascii="Arial Narrow" w:hAnsi="Arial Narrow"/>
          <w:b/>
          <w:bCs/>
          <w:noProof/>
          <w:sz w:val="24"/>
          <w:szCs w:val="24"/>
          <w:lang w:eastAsia="ro-RO"/>
        </w:rPr>
        <w:drawing>
          <wp:inline distT="0" distB="0" distL="0" distR="0" wp14:anchorId="1CF6273C" wp14:editId="2A4BF8F9">
            <wp:extent cx="95250" cy="95250"/>
            <wp:effectExtent l="0" t="0" r="0" b="0"/>
            <wp:docPr id="1050" name="Imagine 105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2|al5|lia|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4"/>
      <w:r w:rsidRPr="007333FB">
        <w:rPr>
          <w:rFonts w:ascii="Arial Narrow" w:hAnsi="Arial Narrow"/>
          <w:b/>
          <w:bCs/>
          <w:sz w:val="24"/>
          <w:szCs w:val="24"/>
        </w:rPr>
        <w:t>a)</w:t>
      </w:r>
      <w:r w:rsidRPr="007333FB">
        <w:rPr>
          <w:rFonts w:ascii="Arial Narrow" w:hAnsi="Arial Narrow"/>
          <w:sz w:val="24"/>
          <w:szCs w:val="24"/>
        </w:rPr>
        <w:t>schimb de informaţii cu:</w:t>
      </w:r>
    </w:p>
    <w:p w:rsidR="007333FB" w:rsidRPr="007333FB" w:rsidRDefault="007333FB" w:rsidP="007333FB">
      <w:pPr>
        <w:spacing w:after="0"/>
        <w:rPr>
          <w:rFonts w:ascii="Arial Narrow" w:hAnsi="Arial Narrow"/>
          <w:sz w:val="24"/>
          <w:szCs w:val="24"/>
        </w:rPr>
      </w:pPr>
      <w:bookmarkStart w:id="295" w:name="do|peI|ttI|caII|si3|ar12|al5|lia|pt1"/>
      <w:bookmarkEnd w:id="295"/>
      <w:r w:rsidRPr="007333FB">
        <w:rPr>
          <w:rFonts w:ascii="Arial Narrow" w:hAnsi="Arial Narrow"/>
          <w:b/>
          <w:bCs/>
          <w:sz w:val="24"/>
          <w:szCs w:val="24"/>
        </w:rPr>
        <w:t>1.</w:t>
      </w:r>
      <w:r w:rsidRPr="007333FB">
        <w:rPr>
          <w:rFonts w:ascii="Arial Narrow" w:hAnsi="Arial Narrow"/>
          <w:sz w:val="24"/>
          <w:szCs w:val="24"/>
        </w:rPr>
        <w:t>(i) Banca Naţională a României;</w:t>
      </w:r>
    </w:p>
    <w:p w:rsidR="007333FB" w:rsidRPr="007333FB" w:rsidRDefault="007333FB" w:rsidP="007333FB">
      <w:pPr>
        <w:spacing w:after="0"/>
        <w:rPr>
          <w:rFonts w:ascii="Arial Narrow" w:hAnsi="Arial Narrow"/>
          <w:sz w:val="24"/>
          <w:szCs w:val="24"/>
        </w:rPr>
      </w:pPr>
      <w:bookmarkStart w:id="296" w:name="do|peI|ttI|caII|si3|ar12|al5|lia|pt2"/>
      <w:bookmarkEnd w:id="296"/>
      <w:r w:rsidRPr="007333FB">
        <w:rPr>
          <w:rFonts w:ascii="Arial Narrow" w:hAnsi="Arial Narrow"/>
          <w:b/>
          <w:bCs/>
          <w:sz w:val="24"/>
          <w:szCs w:val="24"/>
        </w:rPr>
        <w:t>2.</w:t>
      </w:r>
      <w:r w:rsidRPr="007333FB">
        <w:rPr>
          <w:rFonts w:ascii="Arial Narrow" w:hAnsi="Arial Narrow"/>
          <w:sz w:val="24"/>
          <w:szCs w:val="24"/>
        </w:rPr>
        <w:t>(ii) organismele şi entităţile implicate în procedurile de faliment şi de lichidare a societăţilor sau în proceduri similare şi cu autorităţile care le supraveghează;</w:t>
      </w:r>
    </w:p>
    <w:p w:rsidR="007333FB" w:rsidRPr="007333FB" w:rsidRDefault="007333FB" w:rsidP="007333FB">
      <w:pPr>
        <w:spacing w:after="0"/>
        <w:rPr>
          <w:rFonts w:ascii="Arial Narrow" w:hAnsi="Arial Narrow"/>
          <w:sz w:val="24"/>
          <w:szCs w:val="24"/>
        </w:rPr>
      </w:pPr>
      <w:bookmarkStart w:id="297" w:name="do|peI|ttI|caII|si3|ar12|al5|lia|pt3"/>
      <w:bookmarkEnd w:id="297"/>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persoanele responsabile cu auditul statutar al societăţilor şi al instituţiilor financiare şi cu autorităţile care le supraveghează;</w:t>
      </w:r>
    </w:p>
    <w:p w:rsidR="007333FB" w:rsidRPr="007333FB" w:rsidRDefault="007333FB" w:rsidP="007333FB">
      <w:pPr>
        <w:spacing w:after="0"/>
        <w:rPr>
          <w:rFonts w:ascii="Arial Narrow" w:hAnsi="Arial Narrow"/>
          <w:sz w:val="24"/>
          <w:szCs w:val="24"/>
        </w:rPr>
      </w:pPr>
      <w:bookmarkStart w:id="298" w:name="do|peI|ttI|caII|si3|ar12|al5|lia|pt4"/>
      <w:bookmarkEnd w:id="298"/>
      <w:r w:rsidRPr="007333FB">
        <w:rPr>
          <w:rFonts w:ascii="Arial Narrow" w:hAnsi="Arial Narrow"/>
          <w:b/>
          <w:bCs/>
          <w:sz w:val="24"/>
          <w:szCs w:val="24"/>
        </w:rPr>
        <w:t>4.</w:t>
      </w:r>
      <w:r w:rsidRPr="007333FB">
        <w:rPr>
          <w:rFonts w:ascii="Arial Narrow" w:hAnsi="Arial Narrow"/>
          <w:sz w:val="24"/>
          <w:szCs w:val="24"/>
        </w:rPr>
        <w:t>(</w:t>
      </w:r>
      <w:proofErr w:type="spellStart"/>
      <w:r w:rsidRPr="007333FB">
        <w:rPr>
          <w:rFonts w:ascii="Arial Narrow" w:hAnsi="Arial Narrow"/>
          <w:sz w:val="24"/>
          <w:szCs w:val="24"/>
        </w:rPr>
        <w:t>iv</w:t>
      </w:r>
      <w:proofErr w:type="spellEnd"/>
      <w:r w:rsidRPr="007333FB">
        <w:rPr>
          <w:rFonts w:ascii="Arial Narrow" w:hAnsi="Arial Narrow"/>
          <w:sz w:val="24"/>
          <w:szCs w:val="24"/>
        </w:rPr>
        <w:t>) actualii independenţi, membri ai Asociaţiei Române de Actuariat, şi cu asociaţia respectivă;</w:t>
      </w:r>
    </w:p>
    <w:p w:rsidR="007333FB" w:rsidRPr="007333FB" w:rsidRDefault="007333FB" w:rsidP="007333FB">
      <w:pPr>
        <w:spacing w:after="0"/>
        <w:rPr>
          <w:rFonts w:ascii="Arial Narrow" w:hAnsi="Arial Narrow"/>
          <w:sz w:val="24"/>
          <w:szCs w:val="24"/>
        </w:rPr>
      </w:pPr>
      <w:bookmarkStart w:id="299" w:name="do|peI|ttI|caII|si3|ar12|al5|lia|pt5"/>
      <w:bookmarkEnd w:id="299"/>
      <w:r w:rsidRPr="007333FB">
        <w:rPr>
          <w:rFonts w:ascii="Arial Narrow" w:hAnsi="Arial Narrow"/>
          <w:b/>
          <w:bCs/>
          <w:sz w:val="24"/>
          <w:szCs w:val="24"/>
        </w:rPr>
        <w:t>5.</w:t>
      </w:r>
      <w:r w:rsidRPr="007333FB">
        <w:rPr>
          <w:rFonts w:ascii="Arial Narrow" w:hAnsi="Arial Narrow"/>
          <w:sz w:val="24"/>
          <w:szCs w:val="24"/>
        </w:rPr>
        <w:t xml:space="preserve">(v) autorităţile sau organismele naţionale şi din alte state membre responsabile cu supravegherea instituţiilor de credit şi a instituţiilor financiare prevăzute la art. 2 alin. (1) pct. 1 şi 2 din Directiva (UE) </w:t>
      </w:r>
      <w:hyperlink r:id="rId22" w:history="1">
        <w:r w:rsidRPr="007333FB">
          <w:rPr>
            <w:rStyle w:val="Hyperlink"/>
            <w:rFonts w:ascii="Arial Narrow" w:hAnsi="Arial Narrow"/>
            <w:sz w:val="24"/>
            <w:szCs w:val="24"/>
          </w:rPr>
          <w:t>2015/849</w:t>
        </w:r>
      </w:hyperlink>
      <w:r w:rsidRPr="007333FB">
        <w:rPr>
          <w:rFonts w:ascii="Arial Narrow" w:hAnsi="Arial Narrow"/>
          <w:sz w:val="24"/>
          <w:szCs w:val="24"/>
        </w:rPr>
        <w:t xml:space="preserve"> a Parlamentului European şi a Consiliului privind prevenirea utilizării sistemului financiar în scopul spălării banilor sau finanţării terorismului, de modificare a Regulamentului (UE) nr. </w:t>
      </w:r>
      <w:hyperlink r:id="rId23" w:history="1">
        <w:r w:rsidRPr="007333FB">
          <w:rPr>
            <w:rStyle w:val="Hyperlink"/>
            <w:rFonts w:ascii="Arial Narrow" w:hAnsi="Arial Narrow"/>
            <w:sz w:val="24"/>
            <w:szCs w:val="24"/>
          </w:rPr>
          <w:t>648/2012</w:t>
        </w:r>
      </w:hyperlink>
      <w:r w:rsidRPr="007333FB">
        <w:rPr>
          <w:rFonts w:ascii="Arial Narrow" w:hAnsi="Arial Narrow"/>
          <w:sz w:val="24"/>
          <w:szCs w:val="24"/>
        </w:rPr>
        <w:t xml:space="preserve"> al Parlamentului European şi al Consiliului şi de abrogare a Directivei </w:t>
      </w:r>
      <w:hyperlink r:id="rId24" w:history="1">
        <w:r w:rsidRPr="007333FB">
          <w:rPr>
            <w:rStyle w:val="Hyperlink"/>
            <w:rFonts w:ascii="Arial Narrow" w:hAnsi="Arial Narrow"/>
            <w:sz w:val="24"/>
            <w:szCs w:val="24"/>
          </w:rPr>
          <w:t>2005/60/CE</w:t>
        </w:r>
      </w:hyperlink>
      <w:r w:rsidRPr="007333FB">
        <w:rPr>
          <w:rFonts w:ascii="Arial Narrow" w:hAnsi="Arial Narrow"/>
          <w:sz w:val="24"/>
          <w:szCs w:val="24"/>
        </w:rPr>
        <w:t xml:space="preserve"> a Parlamentului European şi a Consiliului şi a Directivei </w:t>
      </w:r>
      <w:hyperlink r:id="rId25" w:history="1">
        <w:r w:rsidRPr="007333FB">
          <w:rPr>
            <w:rStyle w:val="Hyperlink"/>
            <w:rFonts w:ascii="Arial Narrow" w:hAnsi="Arial Narrow"/>
            <w:sz w:val="24"/>
            <w:szCs w:val="24"/>
          </w:rPr>
          <w:t>2006/70/CE</w:t>
        </w:r>
      </w:hyperlink>
      <w:r w:rsidRPr="007333FB">
        <w:rPr>
          <w:rFonts w:ascii="Arial Narrow" w:hAnsi="Arial Narrow"/>
          <w:sz w:val="24"/>
          <w:szCs w:val="24"/>
        </w:rPr>
        <w:t xml:space="preserve"> a Comisiei pentru a asigura respectarea Directivei respective;</w:t>
      </w:r>
      <w:r w:rsidRPr="007333FB">
        <w:rPr>
          <w:rFonts w:ascii="Arial Narrow" w:hAnsi="Arial Narrow"/>
          <w:sz w:val="24"/>
          <w:szCs w:val="24"/>
        </w:rPr>
        <w:br/>
      </w:r>
      <w:r w:rsidRPr="007333FB">
        <w:rPr>
          <w:rFonts w:ascii="Arial Narrow" w:hAnsi="Arial Narrow"/>
          <w:i/>
          <w:iCs/>
          <w:noProof/>
          <w:sz w:val="24"/>
          <w:szCs w:val="24"/>
          <w:lang w:eastAsia="ro-RO"/>
        </w:rPr>
        <w:drawing>
          <wp:inline distT="0" distB="0" distL="0" distR="0" wp14:anchorId="3F9B2992" wp14:editId="3E9699F6">
            <wp:extent cx="85725" cy="85725"/>
            <wp:effectExtent l="0" t="0" r="9525" b="9525"/>
            <wp:docPr id="1049" name="Imagine 104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0894_0136" descr="C:\Users\user\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333FB">
        <w:rPr>
          <w:rFonts w:ascii="Arial Narrow" w:hAnsi="Arial Narrow"/>
          <w:i/>
          <w:iCs/>
          <w:sz w:val="24"/>
          <w:szCs w:val="24"/>
        </w:rPr>
        <w:t xml:space="preserve">(la data 15-iul-2020 Art. 12, alin. (5), litera A., punctul 4. din partea I, titlul I, capitolul II, </w:t>
      </w:r>
      <w:proofErr w:type="spellStart"/>
      <w:r w:rsidRPr="007333FB">
        <w:rPr>
          <w:rFonts w:ascii="Arial Narrow" w:hAnsi="Arial Narrow"/>
          <w:i/>
          <w:iCs/>
          <w:sz w:val="24"/>
          <w:szCs w:val="24"/>
        </w:rPr>
        <w:t>sectiunea</w:t>
      </w:r>
      <w:proofErr w:type="spellEnd"/>
      <w:r w:rsidRPr="007333FB">
        <w:rPr>
          <w:rFonts w:ascii="Arial Narrow" w:hAnsi="Arial Narrow"/>
          <w:i/>
          <w:iCs/>
          <w:sz w:val="24"/>
          <w:szCs w:val="24"/>
        </w:rPr>
        <w:t xml:space="preserve"> 3 completat de Art. VII din </w:t>
      </w:r>
      <w:hyperlink r:id="rId26" w:anchor="do|arvii" w:history="1">
        <w:proofErr w:type="spellStart"/>
        <w:r w:rsidRPr="007333FB">
          <w:rPr>
            <w:rStyle w:val="Hyperlink"/>
            <w:rFonts w:ascii="Arial Narrow" w:hAnsi="Arial Narrow"/>
            <w:i/>
            <w:iCs/>
            <w:sz w:val="24"/>
            <w:szCs w:val="24"/>
          </w:rPr>
          <w:t>Ordonanta</w:t>
        </w:r>
        <w:proofErr w:type="spellEnd"/>
        <w:r w:rsidRPr="007333FB">
          <w:rPr>
            <w:rStyle w:val="Hyperlink"/>
            <w:rFonts w:ascii="Arial Narrow" w:hAnsi="Arial Narrow"/>
            <w:i/>
            <w:iCs/>
            <w:sz w:val="24"/>
            <w:szCs w:val="24"/>
          </w:rPr>
          <w:t xml:space="preserve"> urgenta 111/2020</w:t>
        </w:r>
      </w:hyperlink>
      <w:r w:rsidRPr="007333FB">
        <w:rPr>
          <w:rFonts w:ascii="Arial Narrow" w:hAnsi="Arial Narrow"/>
          <w:i/>
          <w:iCs/>
          <w:sz w:val="24"/>
          <w:szCs w:val="24"/>
        </w:rPr>
        <w:t xml:space="preserve"> )</w:t>
      </w:r>
    </w:p>
    <w:p w:rsidR="007333FB" w:rsidRPr="007333FB" w:rsidRDefault="007333FB" w:rsidP="007333FB">
      <w:pPr>
        <w:spacing w:after="0"/>
        <w:rPr>
          <w:rFonts w:ascii="Arial Narrow" w:hAnsi="Arial Narrow"/>
          <w:sz w:val="24"/>
          <w:szCs w:val="24"/>
        </w:rPr>
      </w:pPr>
      <w:bookmarkStart w:id="300" w:name="do|peI|ttI|caII|si3|ar12|al5|lib"/>
      <w:bookmarkEnd w:id="300"/>
      <w:r w:rsidRPr="007333FB">
        <w:rPr>
          <w:rFonts w:ascii="Arial Narrow" w:hAnsi="Arial Narrow"/>
          <w:b/>
          <w:bCs/>
          <w:sz w:val="24"/>
          <w:szCs w:val="24"/>
        </w:rPr>
        <w:t>b)</w:t>
      </w:r>
      <w:r w:rsidRPr="007333FB">
        <w:rPr>
          <w:rFonts w:ascii="Arial Narrow" w:hAnsi="Arial Narrow"/>
          <w:sz w:val="24"/>
          <w:szCs w:val="24"/>
        </w:rPr>
        <w:t>transmiterea de informaţii către organismele de administrare a procedurilor de lichidare sau către FPVS.</w:t>
      </w:r>
    </w:p>
    <w:p w:rsidR="007333FB" w:rsidRPr="007333FB" w:rsidRDefault="007333FB" w:rsidP="007333FB">
      <w:pPr>
        <w:spacing w:after="0"/>
        <w:rPr>
          <w:rFonts w:ascii="Arial Narrow" w:hAnsi="Arial Narrow"/>
          <w:sz w:val="24"/>
          <w:szCs w:val="24"/>
        </w:rPr>
      </w:pPr>
      <w:bookmarkStart w:id="301" w:name="do|peI|ttI|caII|si3|ar12|al6"/>
      <w:bookmarkEnd w:id="301"/>
      <w:r w:rsidRPr="007333FB">
        <w:rPr>
          <w:rFonts w:ascii="Arial Narrow" w:hAnsi="Arial Narrow"/>
          <w:b/>
          <w:bCs/>
          <w:sz w:val="24"/>
          <w:szCs w:val="24"/>
        </w:rPr>
        <w:t>(6)</w:t>
      </w:r>
      <w:r w:rsidRPr="007333FB">
        <w:rPr>
          <w:rFonts w:ascii="Arial Narrow" w:hAnsi="Arial Narrow"/>
          <w:sz w:val="24"/>
          <w:szCs w:val="24"/>
        </w:rPr>
        <w:t>A.S.F. poate efectua schimb de informaţii cu autorităţi, organisme sau persoane din celelalte state membre, cu atribuţii similare celor prevăzute la alin. (5).</w:t>
      </w:r>
    </w:p>
    <w:p w:rsidR="007333FB" w:rsidRPr="007333FB" w:rsidRDefault="007333FB" w:rsidP="007333FB">
      <w:pPr>
        <w:spacing w:after="0"/>
        <w:rPr>
          <w:rFonts w:ascii="Arial Narrow" w:hAnsi="Arial Narrow"/>
          <w:sz w:val="24"/>
          <w:szCs w:val="24"/>
        </w:rPr>
      </w:pPr>
      <w:bookmarkStart w:id="302" w:name="do|peI|ttI|caII|si3|ar12|al7"/>
      <w:r w:rsidRPr="007333FB">
        <w:rPr>
          <w:rFonts w:ascii="Arial Narrow" w:hAnsi="Arial Narrow"/>
          <w:b/>
          <w:bCs/>
          <w:noProof/>
          <w:sz w:val="24"/>
          <w:szCs w:val="24"/>
          <w:lang w:eastAsia="ro-RO"/>
        </w:rPr>
        <w:drawing>
          <wp:inline distT="0" distB="0" distL="0" distR="0" wp14:anchorId="329D36A1" wp14:editId="5445842C">
            <wp:extent cx="95250" cy="95250"/>
            <wp:effectExtent l="0" t="0" r="0" b="0"/>
            <wp:docPr id="1048" name="Imagine 104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2|al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2"/>
      <w:r w:rsidRPr="007333FB">
        <w:rPr>
          <w:rFonts w:ascii="Arial Narrow" w:hAnsi="Arial Narrow"/>
          <w:b/>
          <w:bCs/>
          <w:sz w:val="24"/>
          <w:szCs w:val="24"/>
        </w:rPr>
        <w:t>(7)</w:t>
      </w:r>
      <w:r w:rsidRPr="007333FB">
        <w:rPr>
          <w:rFonts w:ascii="Arial Narrow" w:hAnsi="Arial Narrow"/>
          <w:sz w:val="24"/>
          <w:szCs w:val="24"/>
        </w:rPr>
        <w:t>A.S.F. efectuează schimbul de informaţii prevăzut la alin. (5) şi (6), cu respectarea următoarelor condiţii:</w:t>
      </w:r>
    </w:p>
    <w:p w:rsidR="007333FB" w:rsidRPr="007333FB" w:rsidRDefault="007333FB" w:rsidP="007333FB">
      <w:pPr>
        <w:spacing w:after="0"/>
        <w:rPr>
          <w:rFonts w:ascii="Arial Narrow" w:hAnsi="Arial Narrow"/>
          <w:sz w:val="24"/>
          <w:szCs w:val="24"/>
        </w:rPr>
      </w:pPr>
      <w:bookmarkStart w:id="303" w:name="do|peI|ttI|caII|si3|ar12|al7|lia"/>
      <w:bookmarkEnd w:id="303"/>
      <w:r w:rsidRPr="007333FB">
        <w:rPr>
          <w:rFonts w:ascii="Arial Narrow" w:hAnsi="Arial Narrow"/>
          <w:b/>
          <w:bCs/>
          <w:sz w:val="24"/>
          <w:szCs w:val="24"/>
        </w:rPr>
        <w:t>a)</w:t>
      </w:r>
      <w:r w:rsidRPr="007333FB">
        <w:rPr>
          <w:rFonts w:ascii="Arial Narrow" w:hAnsi="Arial Narrow"/>
          <w:sz w:val="24"/>
          <w:szCs w:val="24"/>
        </w:rPr>
        <w:t>sunt utilizate numai în scopul exercitării atribuţiilor prevăzute la alin. (5) şi (6);</w:t>
      </w:r>
    </w:p>
    <w:p w:rsidR="007333FB" w:rsidRPr="007333FB" w:rsidRDefault="007333FB" w:rsidP="007333FB">
      <w:pPr>
        <w:spacing w:after="0"/>
        <w:rPr>
          <w:rFonts w:ascii="Arial Narrow" w:hAnsi="Arial Narrow"/>
          <w:sz w:val="24"/>
          <w:szCs w:val="24"/>
        </w:rPr>
      </w:pPr>
      <w:bookmarkStart w:id="304" w:name="do|peI|ttI|caII|si3|ar12|al7|lib"/>
      <w:bookmarkEnd w:id="304"/>
      <w:r w:rsidRPr="007333FB">
        <w:rPr>
          <w:rFonts w:ascii="Arial Narrow" w:hAnsi="Arial Narrow"/>
          <w:b/>
          <w:bCs/>
          <w:sz w:val="24"/>
          <w:szCs w:val="24"/>
        </w:rPr>
        <w:t>b)</w:t>
      </w:r>
      <w:r w:rsidRPr="007333FB">
        <w:rPr>
          <w:rFonts w:ascii="Arial Narrow" w:hAnsi="Arial Narrow"/>
          <w:sz w:val="24"/>
          <w:szCs w:val="24"/>
        </w:rPr>
        <w:t>informaţiile se află sub incidenţa prevederilor art. 19;</w:t>
      </w:r>
    </w:p>
    <w:p w:rsidR="007333FB" w:rsidRPr="007333FB" w:rsidRDefault="007333FB" w:rsidP="007333FB">
      <w:pPr>
        <w:spacing w:after="0"/>
        <w:rPr>
          <w:rFonts w:ascii="Arial Narrow" w:hAnsi="Arial Narrow"/>
          <w:sz w:val="24"/>
          <w:szCs w:val="24"/>
        </w:rPr>
      </w:pPr>
      <w:bookmarkStart w:id="305" w:name="do|peI|ttI|caII|si3|ar12|al7|lic"/>
      <w:bookmarkEnd w:id="305"/>
      <w:r w:rsidRPr="007333FB">
        <w:rPr>
          <w:rFonts w:ascii="Arial Narrow" w:hAnsi="Arial Narrow"/>
          <w:b/>
          <w:bCs/>
          <w:sz w:val="24"/>
          <w:szCs w:val="24"/>
        </w:rPr>
        <w:t>c)</w:t>
      </w:r>
      <w:r w:rsidRPr="007333FB">
        <w:rPr>
          <w:rFonts w:ascii="Arial Narrow" w:hAnsi="Arial Narrow"/>
          <w:sz w:val="24"/>
          <w:szCs w:val="24"/>
        </w:rPr>
        <w:t>dacă provin din alt stat membru, inclusiv în situaţiile menţionate la art. 9, acestea pot fi divulgate numai cu acordul autorităţii care le-a furnizat şi numai în scopul pentru care aceasta şi-a dat acordul.</w:t>
      </w:r>
    </w:p>
    <w:p w:rsidR="007333FB" w:rsidRPr="007333FB" w:rsidRDefault="007333FB" w:rsidP="007333FB">
      <w:pPr>
        <w:spacing w:after="0"/>
        <w:rPr>
          <w:rFonts w:ascii="Arial Narrow" w:hAnsi="Arial Narrow"/>
          <w:sz w:val="24"/>
          <w:szCs w:val="24"/>
        </w:rPr>
      </w:pPr>
      <w:bookmarkStart w:id="306" w:name="do|peI|ttI|caII|si3|ar12|al8"/>
      <w:bookmarkEnd w:id="306"/>
      <w:r w:rsidRPr="007333FB">
        <w:rPr>
          <w:rFonts w:ascii="Arial Narrow" w:hAnsi="Arial Narrow"/>
          <w:b/>
          <w:bCs/>
          <w:sz w:val="24"/>
          <w:szCs w:val="24"/>
        </w:rPr>
        <w:t>(8)</w:t>
      </w:r>
      <w:r w:rsidRPr="007333FB">
        <w:rPr>
          <w:rFonts w:ascii="Arial Narrow" w:hAnsi="Arial Narrow"/>
          <w:sz w:val="24"/>
          <w:szCs w:val="24"/>
        </w:rPr>
        <w:t>În scopul menţinerii stabilităţii şi integrităţii sistemului financiar, A.S.F. efectuează schimb de informaţii cu Banca Naţională a României, precum şi cu alte autorităţi sau organisme responsabile cu identificarea şi cercetarea situaţiilor de încălcare a prevederilor legislaţiei aplicabile persoanelor juridice supuse înregistrării în registrul comerţului; informaţiile sunt utilizate numai în scopul identificării respective şi cu îndeplinirea condiţiilor prevăzute la alin. (7).</w:t>
      </w:r>
    </w:p>
    <w:p w:rsidR="007333FB" w:rsidRPr="007333FB" w:rsidRDefault="007333FB" w:rsidP="007333FB">
      <w:pPr>
        <w:spacing w:after="0"/>
        <w:rPr>
          <w:rFonts w:ascii="Arial Narrow" w:hAnsi="Arial Narrow"/>
          <w:sz w:val="24"/>
          <w:szCs w:val="24"/>
        </w:rPr>
      </w:pPr>
      <w:bookmarkStart w:id="307" w:name="do|peI|ttI|caII|si3|ar12|al9"/>
      <w:bookmarkEnd w:id="307"/>
      <w:r w:rsidRPr="007333FB">
        <w:rPr>
          <w:rFonts w:ascii="Arial Narrow" w:hAnsi="Arial Narrow"/>
          <w:b/>
          <w:bCs/>
          <w:sz w:val="24"/>
          <w:szCs w:val="24"/>
        </w:rPr>
        <w:t>(9)</w:t>
      </w:r>
      <w:r w:rsidRPr="007333FB">
        <w:rPr>
          <w:rFonts w:ascii="Arial Narrow" w:hAnsi="Arial Narrow"/>
          <w:sz w:val="24"/>
          <w:szCs w:val="24"/>
        </w:rPr>
        <w:t>În cazul în care autorităţile şi organismele prevăzute la alin. (8) îşi îndeplinesc sarcinile prin intermediul unor specialişti care nu sunt angajaţi în sectorul public, schimbul de informaţii se realizează în condiţiile enunţate la alin. (7).</w:t>
      </w:r>
    </w:p>
    <w:p w:rsidR="007333FB" w:rsidRPr="007333FB" w:rsidRDefault="007333FB" w:rsidP="007333FB">
      <w:pPr>
        <w:spacing w:after="0"/>
        <w:rPr>
          <w:rFonts w:ascii="Arial Narrow" w:hAnsi="Arial Narrow"/>
          <w:sz w:val="24"/>
          <w:szCs w:val="24"/>
        </w:rPr>
      </w:pPr>
      <w:bookmarkStart w:id="308" w:name="do|peI|ttI|caII|si3|ar12|al10"/>
      <w:bookmarkEnd w:id="308"/>
      <w:r w:rsidRPr="007333FB">
        <w:rPr>
          <w:rFonts w:ascii="Arial Narrow" w:hAnsi="Arial Narrow"/>
          <w:b/>
          <w:bCs/>
          <w:sz w:val="24"/>
          <w:szCs w:val="24"/>
        </w:rPr>
        <w:t>(10)</w:t>
      </w:r>
      <w:r w:rsidRPr="007333FB">
        <w:rPr>
          <w:rFonts w:ascii="Arial Narrow" w:hAnsi="Arial Narrow"/>
          <w:sz w:val="24"/>
          <w:szCs w:val="24"/>
        </w:rPr>
        <w:t>În cazul în care informaţiile care urmează a fi divulgate provin de la o autoritate din alt stat membru, autorităţile şi organismele prevăzute la alin. (8) comunică acesteia identitatea şi responsabilităţile persoanelor cărora le transmit informaţiile respective.</w:t>
      </w:r>
    </w:p>
    <w:p w:rsidR="007333FB" w:rsidRPr="007333FB" w:rsidRDefault="007333FB" w:rsidP="007333FB">
      <w:pPr>
        <w:spacing w:after="0"/>
        <w:rPr>
          <w:rFonts w:ascii="Arial Narrow" w:hAnsi="Arial Narrow"/>
          <w:sz w:val="24"/>
          <w:szCs w:val="24"/>
        </w:rPr>
      </w:pPr>
      <w:bookmarkStart w:id="309" w:name="do|peI|ttI|caII|si3|ar12|al11"/>
      <w:bookmarkEnd w:id="309"/>
      <w:r w:rsidRPr="007333FB">
        <w:rPr>
          <w:rFonts w:ascii="Arial Narrow" w:hAnsi="Arial Narrow"/>
          <w:b/>
          <w:bCs/>
          <w:sz w:val="24"/>
          <w:szCs w:val="24"/>
        </w:rPr>
        <w:t>(11)</w:t>
      </w:r>
      <w:r w:rsidRPr="007333FB">
        <w:rPr>
          <w:rFonts w:ascii="Arial Narrow" w:hAnsi="Arial Narrow"/>
          <w:sz w:val="24"/>
          <w:szCs w:val="24"/>
        </w:rPr>
        <w:t>A.S.F. întocmeşte lista cu societăţile care intră sub incidenţa art. 167 alin. (1) şi (2) şi o transmite supraveghetorilor din celelalte state membre.</w:t>
      </w:r>
    </w:p>
    <w:p w:rsidR="007333FB" w:rsidRPr="007333FB" w:rsidRDefault="007333FB" w:rsidP="007333FB">
      <w:pPr>
        <w:spacing w:after="0"/>
        <w:rPr>
          <w:rFonts w:ascii="Arial Narrow" w:hAnsi="Arial Narrow"/>
          <w:sz w:val="24"/>
          <w:szCs w:val="24"/>
        </w:rPr>
      </w:pPr>
      <w:bookmarkStart w:id="310" w:name="do|peI|ttI|caII|si3|ar12|al12"/>
      <w:bookmarkEnd w:id="310"/>
      <w:r w:rsidRPr="007333FB">
        <w:rPr>
          <w:rFonts w:ascii="Arial Narrow" w:hAnsi="Arial Narrow"/>
          <w:b/>
          <w:bCs/>
          <w:sz w:val="24"/>
          <w:szCs w:val="24"/>
        </w:rPr>
        <w:t>(12)</w:t>
      </w:r>
      <w:r w:rsidRPr="007333FB">
        <w:rPr>
          <w:rFonts w:ascii="Arial Narrow" w:hAnsi="Arial Narrow"/>
          <w:sz w:val="24"/>
          <w:szCs w:val="24"/>
        </w:rPr>
        <w:t>A.S.F. colaborează cu supraveghetorii din alte state membre şi le comunică acestora informaţiile necesare pentru a pune în aplicare prevederile art. 125.</w:t>
      </w:r>
    </w:p>
    <w:p w:rsidR="007333FB" w:rsidRPr="007333FB" w:rsidRDefault="007333FB" w:rsidP="007333FB">
      <w:pPr>
        <w:spacing w:after="0"/>
        <w:rPr>
          <w:rFonts w:ascii="Arial Narrow" w:hAnsi="Arial Narrow"/>
          <w:sz w:val="24"/>
          <w:szCs w:val="24"/>
        </w:rPr>
      </w:pPr>
      <w:bookmarkStart w:id="311" w:name="do|peI|ttI|caII|si3|ar12|al13"/>
      <w:bookmarkEnd w:id="311"/>
      <w:r w:rsidRPr="007333FB">
        <w:rPr>
          <w:rFonts w:ascii="Arial Narrow" w:hAnsi="Arial Narrow"/>
          <w:b/>
          <w:bCs/>
          <w:sz w:val="24"/>
          <w:szCs w:val="24"/>
        </w:rPr>
        <w:t>(13)</w:t>
      </w:r>
      <w:r w:rsidRPr="007333FB">
        <w:rPr>
          <w:rFonts w:ascii="Arial Narrow" w:hAnsi="Arial Narrow"/>
          <w:sz w:val="24"/>
          <w:szCs w:val="24"/>
        </w:rPr>
        <w:t>A.S.F. transmite supraveghetorilor din celelalte state membre tabelele de morbiditate şi datele statistice relevante prevăzute la art. 128.</w:t>
      </w:r>
    </w:p>
    <w:p w:rsidR="007333FB" w:rsidRPr="007333FB" w:rsidRDefault="007333FB" w:rsidP="007333FB">
      <w:pPr>
        <w:spacing w:after="0"/>
        <w:rPr>
          <w:rFonts w:ascii="Arial Narrow" w:hAnsi="Arial Narrow"/>
          <w:sz w:val="24"/>
          <w:szCs w:val="24"/>
        </w:rPr>
      </w:pPr>
      <w:bookmarkStart w:id="312" w:name="do|peI|ttI|caII|si3|ar13"/>
      <w:r w:rsidRPr="007333FB">
        <w:rPr>
          <w:rFonts w:ascii="Arial Narrow" w:hAnsi="Arial Narrow"/>
          <w:b/>
          <w:bCs/>
          <w:noProof/>
          <w:sz w:val="24"/>
          <w:szCs w:val="24"/>
          <w:lang w:eastAsia="ro-RO"/>
        </w:rPr>
        <w:drawing>
          <wp:inline distT="0" distB="0" distL="0" distR="0" wp14:anchorId="09EC62FB" wp14:editId="4C9DE63D">
            <wp:extent cx="95250" cy="95250"/>
            <wp:effectExtent l="0" t="0" r="0" b="0"/>
            <wp:docPr id="1047" name="Imagine 104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2"/>
      <w:r w:rsidRPr="007333FB">
        <w:rPr>
          <w:rFonts w:ascii="Arial Narrow" w:hAnsi="Arial Narrow"/>
          <w:b/>
          <w:bCs/>
          <w:sz w:val="24"/>
          <w:szCs w:val="24"/>
        </w:rPr>
        <w:t>Art. 13:</w:t>
      </w:r>
      <w:r w:rsidRPr="007333FB">
        <w:rPr>
          <w:rFonts w:ascii="Arial Narrow" w:hAnsi="Arial Narrow"/>
          <w:sz w:val="24"/>
          <w:szCs w:val="24"/>
        </w:rPr>
        <w:t xml:space="preserve"> </w:t>
      </w:r>
      <w:r w:rsidRPr="007333FB">
        <w:rPr>
          <w:rFonts w:ascii="Arial Narrow" w:hAnsi="Arial Narrow"/>
          <w:b/>
          <w:bCs/>
          <w:sz w:val="24"/>
          <w:szCs w:val="24"/>
        </w:rPr>
        <w:t>Competenţele A.S.F. în calitate de supraveghetor din stat membru de origine</w:t>
      </w:r>
    </w:p>
    <w:p w:rsidR="007333FB" w:rsidRPr="007333FB" w:rsidRDefault="007333FB" w:rsidP="007333FB">
      <w:pPr>
        <w:spacing w:after="0"/>
        <w:rPr>
          <w:rFonts w:ascii="Arial Narrow" w:hAnsi="Arial Narrow"/>
          <w:sz w:val="24"/>
          <w:szCs w:val="24"/>
        </w:rPr>
      </w:pPr>
      <w:bookmarkStart w:id="313" w:name="do|peI|ttI|caII|si3|ar13|al1"/>
      <w:bookmarkEnd w:id="313"/>
      <w:r w:rsidRPr="007333FB">
        <w:rPr>
          <w:rFonts w:ascii="Arial Narrow" w:hAnsi="Arial Narrow"/>
          <w:b/>
          <w:bCs/>
          <w:sz w:val="24"/>
          <w:szCs w:val="24"/>
        </w:rPr>
        <w:t>(1)</w:t>
      </w:r>
      <w:r w:rsidRPr="007333FB">
        <w:rPr>
          <w:rFonts w:ascii="Arial Narrow" w:hAnsi="Arial Narrow"/>
          <w:sz w:val="24"/>
          <w:szCs w:val="24"/>
        </w:rPr>
        <w:t>În cazul în care societăţile nu respectă prevederile referitoare la rezervele tehnice prevăzute la art. 53, precum şi pe cele privind SCR şi MCR prevăzute la art. 72 şi 95, A.S.F. notifică supraveghetorii din statele membre gazdă şi poate interzice, prin decizie, societăţilor respective să dispună liber de active până la restabilirea conformităţii cu cerinţele referitoare la respectarea rezervelor tehnice, SCR şi MCR; A.S.F. indică activele care trebuie supuse acestei măsuri; societăţile pot face plângere la Curtea de Apel Bucureşti, Secţia contencios administrativ şi fiscal.</w:t>
      </w:r>
    </w:p>
    <w:p w:rsidR="007333FB" w:rsidRPr="007333FB" w:rsidRDefault="007333FB" w:rsidP="007333FB">
      <w:pPr>
        <w:spacing w:after="0"/>
        <w:rPr>
          <w:rFonts w:ascii="Arial Narrow" w:hAnsi="Arial Narrow"/>
          <w:sz w:val="24"/>
          <w:szCs w:val="24"/>
        </w:rPr>
      </w:pPr>
      <w:bookmarkStart w:id="314" w:name="do|peI|ttI|caII|si3|ar13|al2"/>
      <w:bookmarkEnd w:id="314"/>
      <w:r w:rsidRPr="007333FB">
        <w:rPr>
          <w:rFonts w:ascii="Arial Narrow" w:hAnsi="Arial Narrow"/>
          <w:b/>
          <w:bCs/>
          <w:sz w:val="24"/>
          <w:szCs w:val="24"/>
        </w:rPr>
        <w:t>(2)</w:t>
      </w:r>
      <w:r w:rsidRPr="007333FB">
        <w:rPr>
          <w:rFonts w:ascii="Arial Narrow" w:hAnsi="Arial Narrow"/>
          <w:sz w:val="24"/>
          <w:szCs w:val="24"/>
        </w:rPr>
        <w:t>Restabilirea conformităţii cu cerinţele referitoare la respectarea rezervelor tehnice, SCR şi MCR se constată de A.S.F. prin decizie, care se comunică de îndată societăţilor vizate, iar interdicţia de a dispune liber de active încetează de la data comunicării acestei decizii.</w:t>
      </w:r>
    </w:p>
    <w:p w:rsidR="007333FB" w:rsidRPr="007333FB" w:rsidRDefault="007333FB" w:rsidP="007333FB">
      <w:pPr>
        <w:spacing w:after="0"/>
        <w:rPr>
          <w:rFonts w:ascii="Arial Narrow" w:hAnsi="Arial Narrow"/>
          <w:sz w:val="24"/>
          <w:szCs w:val="24"/>
        </w:rPr>
      </w:pPr>
      <w:bookmarkStart w:id="315" w:name="do|peI|ttI|caII|si3|ar13|al3"/>
      <w:bookmarkEnd w:id="315"/>
      <w:r w:rsidRPr="007333FB">
        <w:rPr>
          <w:rFonts w:ascii="Arial Narrow" w:hAnsi="Arial Narrow"/>
          <w:b/>
          <w:bCs/>
          <w:sz w:val="24"/>
          <w:szCs w:val="24"/>
        </w:rPr>
        <w:t>(3)</w:t>
      </w:r>
      <w:r w:rsidRPr="007333FB">
        <w:rPr>
          <w:rFonts w:ascii="Arial Narrow" w:hAnsi="Arial Narrow"/>
          <w:sz w:val="24"/>
          <w:szCs w:val="24"/>
        </w:rPr>
        <w:t>Dacă o societate autorizată de A.S.F. desfăşoară activitate pe teritoriul altui stat membru, prin intermediul unei sucursale sau în baza libertăţii de a presta servicii, şi A.S.F. este informată de supraveghetorul din acel stat membru că aceasta nu respectă prevederile legale din statul respectiv şi că nu adoptă măsurile de remediere solicitate, A.S.F. impune societăţii să adopte măsurile corespunzătoare; de asemenea, A.S.F. informează supraveghetorul din statul membru gazdă cu privire la măsurile impuse.</w:t>
      </w:r>
    </w:p>
    <w:p w:rsidR="007333FB" w:rsidRPr="007333FB" w:rsidRDefault="007333FB" w:rsidP="007333FB">
      <w:pPr>
        <w:spacing w:after="0"/>
        <w:rPr>
          <w:rFonts w:ascii="Arial Narrow" w:hAnsi="Arial Narrow"/>
          <w:sz w:val="24"/>
          <w:szCs w:val="24"/>
        </w:rPr>
      </w:pPr>
      <w:bookmarkStart w:id="316" w:name="do|peI|ttI|caII|si3|ar13|al4"/>
      <w:bookmarkEnd w:id="316"/>
      <w:r w:rsidRPr="007333FB">
        <w:rPr>
          <w:rFonts w:ascii="Arial Narrow" w:hAnsi="Arial Narrow"/>
          <w:b/>
          <w:bCs/>
          <w:sz w:val="24"/>
          <w:szCs w:val="24"/>
        </w:rPr>
        <w:t>(4)</w:t>
      </w:r>
      <w:r w:rsidRPr="007333FB">
        <w:rPr>
          <w:rFonts w:ascii="Arial Narrow" w:hAnsi="Arial Narrow"/>
          <w:sz w:val="24"/>
          <w:szCs w:val="24"/>
        </w:rPr>
        <w:t>A.S.F. transmite EIOPA denumirea societăţilor cărora le-a acordat sau retras autorizaţia de funcţionare.</w:t>
      </w:r>
    </w:p>
    <w:p w:rsidR="007333FB" w:rsidRPr="007333FB" w:rsidRDefault="007333FB" w:rsidP="007333FB">
      <w:pPr>
        <w:spacing w:after="0"/>
        <w:rPr>
          <w:rFonts w:ascii="Arial Narrow" w:hAnsi="Arial Narrow"/>
          <w:sz w:val="24"/>
          <w:szCs w:val="24"/>
        </w:rPr>
      </w:pPr>
      <w:bookmarkStart w:id="317" w:name="do|peI|ttI|caII|si3|ar13|al5"/>
      <w:bookmarkEnd w:id="317"/>
      <w:r w:rsidRPr="007333FB">
        <w:rPr>
          <w:rFonts w:ascii="Arial Narrow" w:hAnsi="Arial Narrow"/>
          <w:b/>
          <w:bCs/>
          <w:sz w:val="24"/>
          <w:szCs w:val="24"/>
        </w:rPr>
        <w:t>(5)</w:t>
      </w:r>
      <w:r w:rsidRPr="007333FB">
        <w:rPr>
          <w:rFonts w:ascii="Arial Narrow" w:hAnsi="Arial Narrow"/>
          <w:sz w:val="24"/>
          <w:szCs w:val="24"/>
        </w:rPr>
        <w:t>A.S.F. informează supraveghetorii din celelalte state membre cu privire la retragerea autorizaţiei societăţilor care desfăşoară activitate pe teritoriul acestora şi adoptă, în colaborare cu aceştia, măsurile necesare pentru a proteja interesele contractanţilor, în special prin limitarea drepturilor societăţilor de a dispune liber de active, în cazurile şi în condiţiile prevăzute la alin. (1).</w:t>
      </w:r>
    </w:p>
    <w:p w:rsidR="007333FB" w:rsidRPr="007333FB" w:rsidRDefault="007333FB" w:rsidP="007333FB">
      <w:pPr>
        <w:spacing w:after="0"/>
        <w:rPr>
          <w:rFonts w:ascii="Arial Narrow" w:hAnsi="Arial Narrow"/>
          <w:sz w:val="24"/>
          <w:szCs w:val="24"/>
        </w:rPr>
      </w:pPr>
      <w:bookmarkStart w:id="318" w:name="do|peI|ttI|caII|si3|ar13|al6"/>
      <w:bookmarkEnd w:id="318"/>
      <w:r w:rsidRPr="007333FB">
        <w:rPr>
          <w:rFonts w:ascii="Arial Narrow" w:hAnsi="Arial Narrow"/>
          <w:b/>
          <w:bCs/>
          <w:sz w:val="24"/>
          <w:szCs w:val="24"/>
        </w:rPr>
        <w:t>(6)</w:t>
      </w:r>
      <w:r w:rsidRPr="007333FB">
        <w:rPr>
          <w:rFonts w:ascii="Arial Narrow" w:hAnsi="Arial Narrow"/>
          <w:sz w:val="24"/>
          <w:szCs w:val="24"/>
        </w:rPr>
        <w:t>În urma solicitărilor supraveghetorilor din statele membre gazdă, A.S.F. le transmite acestora, în formă agregată, informaţiile primite de la asigurători conform art. 112 alin. (7) şi (8), art. 113 alin. (7) şi art. 114 alin. (5).</w:t>
      </w:r>
    </w:p>
    <w:p w:rsidR="007333FB" w:rsidRPr="007333FB" w:rsidRDefault="007333FB" w:rsidP="007333FB">
      <w:pPr>
        <w:spacing w:after="0"/>
        <w:rPr>
          <w:rFonts w:ascii="Arial Narrow" w:hAnsi="Arial Narrow"/>
          <w:sz w:val="24"/>
          <w:szCs w:val="24"/>
        </w:rPr>
      </w:pPr>
      <w:bookmarkStart w:id="319" w:name="do|peI|ttI|caII|si3|ar13|al7"/>
      <w:r w:rsidRPr="007333FB">
        <w:rPr>
          <w:rFonts w:ascii="Arial Narrow" w:hAnsi="Arial Narrow"/>
          <w:b/>
          <w:bCs/>
          <w:noProof/>
          <w:sz w:val="24"/>
          <w:szCs w:val="24"/>
          <w:lang w:eastAsia="ro-RO"/>
        </w:rPr>
        <w:drawing>
          <wp:inline distT="0" distB="0" distL="0" distR="0" wp14:anchorId="60968EB2" wp14:editId="0AED2905">
            <wp:extent cx="95250" cy="95250"/>
            <wp:effectExtent l="0" t="0" r="0" b="0"/>
            <wp:docPr id="1046" name="Imagine 104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3|al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9"/>
      <w:r w:rsidRPr="007333FB">
        <w:rPr>
          <w:rFonts w:ascii="Arial Narrow" w:hAnsi="Arial Narrow"/>
          <w:b/>
          <w:bCs/>
          <w:sz w:val="24"/>
          <w:szCs w:val="24"/>
        </w:rPr>
        <w:t>(7)</w:t>
      </w:r>
      <w:r w:rsidRPr="007333FB">
        <w:rPr>
          <w:rFonts w:ascii="Arial Narrow" w:hAnsi="Arial Narrow"/>
          <w:sz w:val="24"/>
          <w:szCs w:val="24"/>
        </w:rPr>
        <w:t xml:space="preserve">În cazul în care societăţile </w:t>
      </w:r>
      <w:proofErr w:type="spellStart"/>
      <w:r w:rsidRPr="007333FB">
        <w:rPr>
          <w:rFonts w:ascii="Arial Narrow" w:hAnsi="Arial Narrow"/>
          <w:sz w:val="24"/>
          <w:szCs w:val="24"/>
        </w:rPr>
        <w:t>externalizează</w:t>
      </w:r>
      <w:proofErr w:type="spellEnd"/>
      <w:r w:rsidRPr="007333FB">
        <w:rPr>
          <w:rFonts w:ascii="Arial Narrow" w:hAnsi="Arial Narrow"/>
          <w:sz w:val="24"/>
          <w:szCs w:val="24"/>
        </w:rPr>
        <w:t xml:space="preserve"> funcţii sau activităţi către furnizori care au sediul în alt stat membru:</w:t>
      </w:r>
    </w:p>
    <w:p w:rsidR="007333FB" w:rsidRPr="007333FB" w:rsidRDefault="007333FB" w:rsidP="007333FB">
      <w:pPr>
        <w:spacing w:after="0"/>
        <w:rPr>
          <w:rFonts w:ascii="Arial Narrow" w:hAnsi="Arial Narrow"/>
          <w:sz w:val="24"/>
          <w:szCs w:val="24"/>
        </w:rPr>
      </w:pPr>
      <w:bookmarkStart w:id="320" w:name="do|peI|ttI|caII|si3|ar13|al7|lia"/>
      <w:bookmarkEnd w:id="320"/>
      <w:r w:rsidRPr="007333FB">
        <w:rPr>
          <w:rFonts w:ascii="Arial Narrow" w:hAnsi="Arial Narrow"/>
          <w:b/>
          <w:bCs/>
          <w:sz w:val="24"/>
          <w:szCs w:val="24"/>
        </w:rPr>
        <w:t>a)</w:t>
      </w:r>
      <w:r w:rsidRPr="007333FB">
        <w:rPr>
          <w:rFonts w:ascii="Arial Narrow" w:hAnsi="Arial Narrow"/>
          <w:sz w:val="24"/>
          <w:szCs w:val="24"/>
        </w:rPr>
        <w:t>A.S.F. informează autoritatea de supraveghere a furnizorului sau, în cazul în care furnizorul nu este supravegheat, informează supraveghetorul din statul membru în cauză despre intenţia de a efectua un control la sediul furnizorului sau îi solicită supraveghetorului respectiv să efectueze controlul în numele său;</w:t>
      </w:r>
    </w:p>
    <w:p w:rsidR="007333FB" w:rsidRPr="007333FB" w:rsidRDefault="007333FB" w:rsidP="007333FB">
      <w:pPr>
        <w:spacing w:after="0"/>
        <w:rPr>
          <w:rFonts w:ascii="Arial Narrow" w:hAnsi="Arial Narrow"/>
          <w:sz w:val="24"/>
          <w:szCs w:val="24"/>
        </w:rPr>
      </w:pPr>
      <w:bookmarkStart w:id="321" w:name="do|peI|ttI|caII|si3|ar13|al7|lib"/>
      <w:bookmarkEnd w:id="321"/>
      <w:r w:rsidRPr="007333FB">
        <w:rPr>
          <w:rFonts w:ascii="Arial Narrow" w:hAnsi="Arial Narrow"/>
          <w:b/>
          <w:bCs/>
          <w:sz w:val="24"/>
          <w:szCs w:val="24"/>
        </w:rPr>
        <w:t>b)</w:t>
      </w:r>
      <w:r w:rsidRPr="007333FB">
        <w:rPr>
          <w:rFonts w:ascii="Arial Narrow" w:hAnsi="Arial Narrow"/>
          <w:sz w:val="24"/>
          <w:szCs w:val="24"/>
        </w:rPr>
        <w:t>A.S.F. solicită asistenţa EIOPA în cazul în care supraveghetorul din statul membru gazdă interzice A.S.F. exercitarea dreptului de a efectua controlul menţionat la lit. a) sau acesta nu poate participa la controlul respectiv.</w:t>
      </w:r>
    </w:p>
    <w:p w:rsidR="007333FB" w:rsidRPr="007333FB" w:rsidRDefault="007333FB" w:rsidP="007333FB">
      <w:pPr>
        <w:spacing w:after="0"/>
        <w:rPr>
          <w:rFonts w:ascii="Arial Narrow" w:hAnsi="Arial Narrow"/>
          <w:sz w:val="24"/>
          <w:szCs w:val="24"/>
        </w:rPr>
      </w:pPr>
      <w:bookmarkStart w:id="322" w:name="do|peI|ttI|caII|si3|ar14"/>
      <w:r w:rsidRPr="007333FB">
        <w:rPr>
          <w:rFonts w:ascii="Arial Narrow" w:hAnsi="Arial Narrow"/>
          <w:b/>
          <w:bCs/>
          <w:noProof/>
          <w:sz w:val="24"/>
          <w:szCs w:val="24"/>
          <w:lang w:eastAsia="ro-RO"/>
        </w:rPr>
        <w:drawing>
          <wp:inline distT="0" distB="0" distL="0" distR="0" wp14:anchorId="474B5CF0" wp14:editId="31393EE7">
            <wp:extent cx="95250" cy="95250"/>
            <wp:effectExtent l="0" t="0" r="0" b="0"/>
            <wp:docPr id="1045" name="Imagine 104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2"/>
      <w:r w:rsidRPr="007333FB">
        <w:rPr>
          <w:rFonts w:ascii="Arial Narrow" w:hAnsi="Arial Narrow"/>
          <w:b/>
          <w:bCs/>
          <w:sz w:val="24"/>
          <w:szCs w:val="24"/>
        </w:rPr>
        <w:t>Art. 14:</w:t>
      </w:r>
      <w:r w:rsidRPr="007333FB">
        <w:rPr>
          <w:rFonts w:ascii="Arial Narrow" w:hAnsi="Arial Narrow"/>
          <w:sz w:val="24"/>
          <w:szCs w:val="24"/>
        </w:rPr>
        <w:t xml:space="preserve"> </w:t>
      </w:r>
      <w:r w:rsidRPr="007333FB">
        <w:rPr>
          <w:rFonts w:ascii="Arial Narrow" w:hAnsi="Arial Narrow"/>
          <w:b/>
          <w:bCs/>
          <w:sz w:val="24"/>
          <w:szCs w:val="24"/>
        </w:rPr>
        <w:t>Competenţele A.S.F. în calitate de supraveghetor din stat membru gazdă</w:t>
      </w:r>
    </w:p>
    <w:p w:rsidR="007333FB" w:rsidRPr="007333FB" w:rsidRDefault="007333FB" w:rsidP="007333FB">
      <w:pPr>
        <w:spacing w:after="0"/>
        <w:rPr>
          <w:rFonts w:ascii="Arial Narrow" w:hAnsi="Arial Narrow"/>
          <w:sz w:val="24"/>
          <w:szCs w:val="24"/>
        </w:rPr>
      </w:pPr>
      <w:bookmarkStart w:id="323" w:name="do|peI|ttI|caII|si3|ar14|al1"/>
      <w:r w:rsidRPr="007333FB">
        <w:rPr>
          <w:rFonts w:ascii="Arial Narrow" w:hAnsi="Arial Narrow"/>
          <w:b/>
          <w:bCs/>
          <w:noProof/>
          <w:sz w:val="24"/>
          <w:szCs w:val="24"/>
          <w:lang w:eastAsia="ro-RO"/>
        </w:rPr>
        <w:drawing>
          <wp:inline distT="0" distB="0" distL="0" distR="0" wp14:anchorId="7C2EE3FA" wp14:editId="2DECF9A3">
            <wp:extent cx="95250" cy="95250"/>
            <wp:effectExtent l="0" t="0" r="0" b="0"/>
            <wp:docPr id="1044" name="Imagine 104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4|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3"/>
      <w:r w:rsidRPr="007333FB">
        <w:rPr>
          <w:rFonts w:ascii="Arial Narrow" w:hAnsi="Arial Narrow"/>
          <w:b/>
          <w:bCs/>
          <w:sz w:val="24"/>
          <w:szCs w:val="24"/>
        </w:rPr>
        <w:t>(1)</w:t>
      </w:r>
      <w:r w:rsidRPr="007333FB">
        <w:rPr>
          <w:rFonts w:ascii="Arial Narrow" w:hAnsi="Arial Narrow"/>
          <w:sz w:val="24"/>
          <w:szCs w:val="24"/>
        </w:rPr>
        <w:t>A.S.F. consultă supraveghetorii din statele membre înainte de a acorda autorizaţia de funcţionare unei societăţi care este:</w:t>
      </w:r>
    </w:p>
    <w:p w:rsidR="007333FB" w:rsidRPr="007333FB" w:rsidRDefault="007333FB" w:rsidP="007333FB">
      <w:pPr>
        <w:spacing w:after="0"/>
        <w:rPr>
          <w:rFonts w:ascii="Arial Narrow" w:hAnsi="Arial Narrow"/>
          <w:sz w:val="24"/>
          <w:szCs w:val="24"/>
        </w:rPr>
      </w:pPr>
      <w:bookmarkStart w:id="324" w:name="do|peI|ttI|caII|si3|ar14|al1|lia"/>
      <w:bookmarkEnd w:id="324"/>
      <w:r w:rsidRPr="007333FB">
        <w:rPr>
          <w:rFonts w:ascii="Arial Narrow" w:hAnsi="Arial Narrow"/>
          <w:b/>
          <w:bCs/>
          <w:sz w:val="24"/>
          <w:szCs w:val="24"/>
        </w:rPr>
        <w:t>a)</w:t>
      </w:r>
      <w:r w:rsidRPr="007333FB">
        <w:rPr>
          <w:rFonts w:ascii="Arial Narrow" w:hAnsi="Arial Narrow"/>
          <w:sz w:val="24"/>
          <w:szCs w:val="24"/>
        </w:rPr>
        <w:t>filială a unei societăţi autorizate în statul membru respectiv;</w:t>
      </w:r>
    </w:p>
    <w:p w:rsidR="007333FB" w:rsidRPr="007333FB" w:rsidRDefault="007333FB" w:rsidP="007333FB">
      <w:pPr>
        <w:spacing w:after="0"/>
        <w:rPr>
          <w:rFonts w:ascii="Arial Narrow" w:hAnsi="Arial Narrow"/>
          <w:sz w:val="24"/>
          <w:szCs w:val="24"/>
        </w:rPr>
      </w:pPr>
      <w:bookmarkStart w:id="325" w:name="do|peI|ttI|caII|si3|ar14|al1|lib"/>
      <w:bookmarkEnd w:id="325"/>
      <w:r w:rsidRPr="007333FB">
        <w:rPr>
          <w:rFonts w:ascii="Arial Narrow" w:hAnsi="Arial Narrow"/>
          <w:b/>
          <w:bCs/>
          <w:sz w:val="24"/>
          <w:szCs w:val="24"/>
        </w:rPr>
        <w:t>b)</w:t>
      </w:r>
      <w:r w:rsidRPr="007333FB">
        <w:rPr>
          <w:rFonts w:ascii="Arial Narrow" w:hAnsi="Arial Narrow"/>
          <w:sz w:val="24"/>
          <w:szCs w:val="24"/>
        </w:rPr>
        <w:t>filială a unei societăţi-mamă a unei societăţi din statul membru respectiv;</w:t>
      </w:r>
    </w:p>
    <w:p w:rsidR="007333FB" w:rsidRPr="007333FB" w:rsidRDefault="007333FB" w:rsidP="007333FB">
      <w:pPr>
        <w:spacing w:after="0"/>
        <w:rPr>
          <w:rFonts w:ascii="Arial Narrow" w:hAnsi="Arial Narrow"/>
          <w:sz w:val="24"/>
          <w:szCs w:val="24"/>
        </w:rPr>
      </w:pPr>
      <w:bookmarkStart w:id="326" w:name="do|peI|ttI|caII|si3|ar14|al1|lic"/>
      <w:bookmarkEnd w:id="326"/>
      <w:r w:rsidRPr="007333FB">
        <w:rPr>
          <w:rFonts w:ascii="Arial Narrow" w:hAnsi="Arial Narrow"/>
          <w:b/>
          <w:bCs/>
          <w:sz w:val="24"/>
          <w:szCs w:val="24"/>
        </w:rPr>
        <w:t>c)</w:t>
      </w:r>
      <w:r w:rsidRPr="007333FB">
        <w:rPr>
          <w:rFonts w:ascii="Arial Narrow" w:hAnsi="Arial Narrow"/>
          <w:sz w:val="24"/>
          <w:szCs w:val="24"/>
        </w:rPr>
        <w:t>societate controlată de aceeaşi persoană fizică sau juridică ce controlează o altă societate autorizată în statul membru respectiv.</w:t>
      </w:r>
    </w:p>
    <w:p w:rsidR="007333FB" w:rsidRPr="007333FB" w:rsidRDefault="007333FB" w:rsidP="007333FB">
      <w:pPr>
        <w:spacing w:after="0"/>
        <w:rPr>
          <w:rFonts w:ascii="Arial Narrow" w:hAnsi="Arial Narrow"/>
          <w:sz w:val="24"/>
          <w:szCs w:val="24"/>
        </w:rPr>
      </w:pPr>
      <w:bookmarkStart w:id="327" w:name="do|peI|ttI|caII|si3|ar14|al2"/>
      <w:r w:rsidRPr="007333FB">
        <w:rPr>
          <w:rFonts w:ascii="Arial Narrow" w:hAnsi="Arial Narrow"/>
          <w:b/>
          <w:bCs/>
          <w:noProof/>
          <w:sz w:val="24"/>
          <w:szCs w:val="24"/>
          <w:lang w:eastAsia="ro-RO"/>
        </w:rPr>
        <w:drawing>
          <wp:inline distT="0" distB="0" distL="0" distR="0" wp14:anchorId="7731B9CE" wp14:editId="49B1FAA3">
            <wp:extent cx="95250" cy="95250"/>
            <wp:effectExtent l="0" t="0" r="0" b="0"/>
            <wp:docPr id="1043" name="Imagine 104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4|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7"/>
      <w:r w:rsidRPr="007333FB">
        <w:rPr>
          <w:rFonts w:ascii="Arial Narrow" w:hAnsi="Arial Narrow"/>
          <w:b/>
          <w:bCs/>
          <w:sz w:val="24"/>
          <w:szCs w:val="24"/>
        </w:rPr>
        <w:t>(2)</w:t>
      </w:r>
      <w:r w:rsidRPr="007333FB">
        <w:rPr>
          <w:rFonts w:ascii="Arial Narrow" w:hAnsi="Arial Narrow"/>
          <w:sz w:val="24"/>
          <w:szCs w:val="24"/>
        </w:rPr>
        <w:t>A.S.F. consultă autorităţile competente din alte state membre înainte de a acorda autorizaţia de funcţionare unei societăţi care este:</w:t>
      </w:r>
    </w:p>
    <w:p w:rsidR="007333FB" w:rsidRPr="007333FB" w:rsidRDefault="007333FB" w:rsidP="007333FB">
      <w:pPr>
        <w:spacing w:after="0"/>
        <w:rPr>
          <w:rFonts w:ascii="Arial Narrow" w:hAnsi="Arial Narrow"/>
          <w:sz w:val="24"/>
          <w:szCs w:val="24"/>
        </w:rPr>
      </w:pPr>
      <w:bookmarkStart w:id="328" w:name="do|peI|ttI|caII|si3|ar14|al2|lia"/>
      <w:bookmarkEnd w:id="328"/>
      <w:r w:rsidRPr="007333FB">
        <w:rPr>
          <w:rFonts w:ascii="Arial Narrow" w:hAnsi="Arial Narrow"/>
          <w:b/>
          <w:bCs/>
          <w:sz w:val="24"/>
          <w:szCs w:val="24"/>
        </w:rPr>
        <w:t>a)</w:t>
      </w:r>
      <w:r w:rsidRPr="007333FB">
        <w:rPr>
          <w:rFonts w:ascii="Arial Narrow" w:hAnsi="Arial Narrow"/>
          <w:sz w:val="24"/>
          <w:szCs w:val="24"/>
        </w:rPr>
        <w:t>filială a unei instituţii de credit sau a unei firme de investiţii autorizate în statul membru respectiv;</w:t>
      </w:r>
    </w:p>
    <w:p w:rsidR="007333FB" w:rsidRPr="007333FB" w:rsidRDefault="007333FB" w:rsidP="007333FB">
      <w:pPr>
        <w:spacing w:after="0"/>
        <w:rPr>
          <w:rFonts w:ascii="Arial Narrow" w:hAnsi="Arial Narrow"/>
          <w:sz w:val="24"/>
          <w:szCs w:val="24"/>
        </w:rPr>
      </w:pPr>
      <w:bookmarkStart w:id="329" w:name="do|peI|ttI|caII|si3|ar14|al2|lib"/>
      <w:bookmarkEnd w:id="329"/>
      <w:r w:rsidRPr="007333FB">
        <w:rPr>
          <w:rFonts w:ascii="Arial Narrow" w:hAnsi="Arial Narrow"/>
          <w:b/>
          <w:bCs/>
          <w:sz w:val="24"/>
          <w:szCs w:val="24"/>
        </w:rPr>
        <w:t>b)</w:t>
      </w:r>
      <w:r w:rsidRPr="007333FB">
        <w:rPr>
          <w:rFonts w:ascii="Arial Narrow" w:hAnsi="Arial Narrow"/>
          <w:sz w:val="24"/>
          <w:szCs w:val="24"/>
        </w:rPr>
        <w:t>filială a unei societăţi-mamă a unei instituţii de credit sau firme de investiţii autorizate în statul membru respectiv;</w:t>
      </w:r>
    </w:p>
    <w:p w:rsidR="007333FB" w:rsidRPr="007333FB" w:rsidRDefault="007333FB" w:rsidP="007333FB">
      <w:pPr>
        <w:spacing w:after="0"/>
        <w:rPr>
          <w:rFonts w:ascii="Arial Narrow" w:hAnsi="Arial Narrow"/>
          <w:sz w:val="24"/>
          <w:szCs w:val="24"/>
        </w:rPr>
      </w:pPr>
      <w:bookmarkStart w:id="330" w:name="do|peI|ttI|caII|si3|ar14|al2|lic"/>
      <w:bookmarkEnd w:id="330"/>
      <w:r w:rsidRPr="007333FB">
        <w:rPr>
          <w:rFonts w:ascii="Arial Narrow" w:hAnsi="Arial Narrow"/>
          <w:b/>
          <w:bCs/>
          <w:sz w:val="24"/>
          <w:szCs w:val="24"/>
        </w:rPr>
        <w:t>c)</w:t>
      </w:r>
      <w:r w:rsidRPr="007333FB">
        <w:rPr>
          <w:rFonts w:ascii="Arial Narrow" w:hAnsi="Arial Narrow"/>
          <w:sz w:val="24"/>
          <w:szCs w:val="24"/>
        </w:rPr>
        <w:t>societate controlată de aceeaşi persoană fizică sau juridică ce controlează o instituţie de credit sau o firmă de investiţii autorizată în statul membru respectiv.</w:t>
      </w:r>
    </w:p>
    <w:p w:rsidR="007333FB" w:rsidRPr="007333FB" w:rsidRDefault="007333FB" w:rsidP="007333FB">
      <w:pPr>
        <w:spacing w:after="0"/>
        <w:rPr>
          <w:rFonts w:ascii="Arial Narrow" w:hAnsi="Arial Narrow"/>
          <w:sz w:val="24"/>
          <w:szCs w:val="24"/>
        </w:rPr>
      </w:pPr>
      <w:bookmarkStart w:id="331" w:name="do|peI|ttI|caII|si3|ar14|al3"/>
      <w:r w:rsidRPr="007333FB">
        <w:rPr>
          <w:rFonts w:ascii="Arial Narrow" w:hAnsi="Arial Narrow"/>
          <w:b/>
          <w:bCs/>
          <w:noProof/>
          <w:sz w:val="24"/>
          <w:szCs w:val="24"/>
          <w:lang w:eastAsia="ro-RO"/>
        </w:rPr>
        <w:drawing>
          <wp:inline distT="0" distB="0" distL="0" distR="0" wp14:anchorId="4BE92125" wp14:editId="49A971CA">
            <wp:extent cx="95250" cy="95250"/>
            <wp:effectExtent l="0" t="0" r="0" b="0"/>
            <wp:docPr id="1042" name="Imagine 104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4|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1"/>
      <w:r w:rsidRPr="007333FB">
        <w:rPr>
          <w:rFonts w:ascii="Arial Narrow" w:hAnsi="Arial Narrow"/>
          <w:b/>
          <w:bCs/>
          <w:sz w:val="24"/>
          <w:szCs w:val="24"/>
        </w:rPr>
        <w:t>(3)</w:t>
      </w:r>
      <w:r w:rsidRPr="007333FB">
        <w:rPr>
          <w:rFonts w:ascii="Arial Narrow" w:hAnsi="Arial Narrow"/>
          <w:sz w:val="24"/>
          <w:szCs w:val="24"/>
        </w:rPr>
        <w:t>A.S.F. consultă autorităţile menţionate la alin. (1) şi (2) în vederea evaluării:</w:t>
      </w:r>
    </w:p>
    <w:p w:rsidR="007333FB" w:rsidRPr="007333FB" w:rsidRDefault="007333FB" w:rsidP="007333FB">
      <w:pPr>
        <w:spacing w:after="0"/>
        <w:rPr>
          <w:rFonts w:ascii="Arial Narrow" w:hAnsi="Arial Narrow"/>
          <w:sz w:val="24"/>
          <w:szCs w:val="24"/>
        </w:rPr>
      </w:pPr>
      <w:bookmarkStart w:id="332" w:name="do|peI|ttI|caII|si3|ar14|al3|lia"/>
      <w:bookmarkEnd w:id="332"/>
      <w:r w:rsidRPr="007333FB">
        <w:rPr>
          <w:rFonts w:ascii="Arial Narrow" w:hAnsi="Arial Narrow"/>
          <w:b/>
          <w:bCs/>
          <w:sz w:val="24"/>
          <w:szCs w:val="24"/>
        </w:rPr>
        <w:t>a)</w:t>
      </w:r>
      <w:r w:rsidRPr="007333FB">
        <w:rPr>
          <w:rFonts w:ascii="Arial Narrow" w:hAnsi="Arial Narrow"/>
          <w:sz w:val="24"/>
          <w:szCs w:val="24"/>
        </w:rPr>
        <w:t>calităţii acţionarilor societăţilor care solicită autorizare sau sunt autorizate în România;</w:t>
      </w:r>
    </w:p>
    <w:p w:rsidR="007333FB" w:rsidRPr="007333FB" w:rsidRDefault="007333FB" w:rsidP="007333FB">
      <w:pPr>
        <w:spacing w:after="0"/>
        <w:rPr>
          <w:rFonts w:ascii="Arial Narrow" w:hAnsi="Arial Narrow"/>
          <w:sz w:val="24"/>
          <w:szCs w:val="24"/>
        </w:rPr>
      </w:pPr>
      <w:bookmarkStart w:id="333" w:name="do|peI|ttI|caII|si3|ar14|al3|lib"/>
      <w:r w:rsidRPr="007333FB">
        <w:rPr>
          <w:rFonts w:ascii="Arial Narrow" w:hAnsi="Arial Narrow"/>
          <w:b/>
          <w:bCs/>
          <w:noProof/>
          <w:sz w:val="24"/>
          <w:szCs w:val="24"/>
          <w:lang w:eastAsia="ro-RO"/>
        </w:rPr>
        <w:drawing>
          <wp:inline distT="0" distB="0" distL="0" distR="0" wp14:anchorId="047F3B10" wp14:editId="20097EC6">
            <wp:extent cx="95250" cy="95250"/>
            <wp:effectExtent l="0" t="0" r="0" b="0"/>
            <wp:docPr id="1041" name="Imagine 104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4|al3|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3"/>
      <w:r w:rsidRPr="007333FB">
        <w:rPr>
          <w:rFonts w:ascii="Arial Narrow" w:hAnsi="Arial Narrow"/>
          <w:b/>
          <w:bCs/>
          <w:sz w:val="24"/>
          <w:szCs w:val="24"/>
        </w:rPr>
        <w:t>b)</w:t>
      </w:r>
      <w:r w:rsidRPr="007333FB">
        <w:rPr>
          <w:rFonts w:ascii="Arial Narrow" w:hAnsi="Arial Narrow"/>
          <w:sz w:val="24"/>
          <w:szCs w:val="24"/>
        </w:rPr>
        <w:t>competenţei profesionale şi probităţii morale a:</w:t>
      </w:r>
    </w:p>
    <w:p w:rsidR="007333FB" w:rsidRPr="007333FB" w:rsidRDefault="007333FB" w:rsidP="007333FB">
      <w:pPr>
        <w:spacing w:after="0"/>
        <w:rPr>
          <w:rFonts w:ascii="Arial Narrow" w:hAnsi="Arial Narrow"/>
          <w:sz w:val="24"/>
          <w:szCs w:val="24"/>
        </w:rPr>
      </w:pPr>
      <w:bookmarkStart w:id="334" w:name="do|peI|ttI|caII|si3|ar14|al3|lib|pt1"/>
      <w:bookmarkEnd w:id="334"/>
      <w:r w:rsidRPr="007333FB">
        <w:rPr>
          <w:rFonts w:ascii="Arial Narrow" w:hAnsi="Arial Narrow"/>
          <w:b/>
          <w:bCs/>
          <w:sz w:val="24"/>
          <w:szCs w:val="24"/>
        </w:rPr>
        <w:t>1.</w:t>
      </w:r>
      <w:r w:rsidRPr="007333FB">
        <w:rPr>
          <w:rFonts w:ascii="Arial Narrow" w:hAnsi="Arial Narrow"/>
          <w:sz w:val="24"/>
          <w:szCs w:val="24"/>
        </w:rPr>
        <w:t>(i) persoanelor cu funcţii de conducere în cadrul societăţilor care solicită autorizare sau sunt deja autorizate în România;</w:t>
      </w:r>
    </w:p>
    <w:p w:rsidR="007333FB" w:rsidRPr="007333FB" w:rsidRDefault="007333FB" w:rsidP="007333FB">
      <w:pPr>
        <w:spacing w:after="0"/>
        <w:rPr>
          <w:rFonts w:ascii="Arial Narrow" w:hAnsi="Arial Narrow"/>
          <w:sz w:val="24"/>
          <w:szCs w:val="24"/>
        </w:rPr>
      </w:pPr>
      <w:bookmarkStart w:id="335" w:name="do|peI|ttI|caII|si3|ar14|al3|lib|pt2"/>
      <w:bookmarkEnd w:id="335"/>
      <w:r w:rsidRPr="007333FB">
        <w:rPr>
          <w:rFonts w:ascii="Arial Narrow" w:hAnsi="Arial Narrow"/>
          <w:b/>
          <w:bCs/>
          <w:sz w:val="24"/>
          <w:szCs w:val="24"/>
        </w:rPr>
        <w:t>2.</w:t>
      </w:r>
      <w:r w:rsidRPr="007333FB">
        <w:rPr>
          <w:rFonts w:ascii="Arial Narrow" w:hAnsi="Arial Narrow"/>
          <w:sz w:val="24"/>
          <w:szCs w:val="24"/>
        </w:rPr>
        <w:t>(ii) persoanelor cu funcţii-cheie la alte entităţi care aparţin aceluiaşi grup.</w:t>
      </w:r>
    </w:p>
    <w:p w:rsidR="007333FB" w:rsidRPr="007333FB" w:rsidRDefault="007333FB" w:rsidP="007333FB">
      <w:pPr>
        <w:spacing w:after="0"/>
        <w:rPr>
          <w:rFonts w:ascii="Arial Narrow" w:hAnsi="Arial Narrow"/>
          <w:sz w:val="24"/>
          <w:szCs w:val="24"/>
        </w:rPr>
      </w:pPr>
      <w:bookmarkStart w:id="336" w:name="do|peI|ttI|caII|si3|ar14|al4"/>
      <w:bookmarkEnd w:id="336"/>
      <w:r w:rsidRPr="007333FB">
        <w:rPr>
          <w:rFonts w:ascii="Arial Narrow" w:hAnsi="Arial Narrow"/>
          <w:b/>
          <w:bCs/>
          <w:sz w:val="24"/>
          <w:szCs w:val="24"/>
        </w:rPr>
        <w:t>(4)</w:t>
      </w:r>
      <w:r w:rsidRPr="007333FB">
        <w:rPr>
          <w:rFonts w:ascii="Arial Narrow" w:hAnsi="Arial Narrow"/>
          <w:sz w:val="24"/>
          <w:szCs w:val="24"/>
        </w:rPr>
        <w:t>A.S.F. transmite informaţii supraveghetorilor sau autorităţilor competente din alte state membre, pe care aceştia le solicită în vederea acordării unei autorizaţii de funcţionare sau a monitorizării respectării în permanenţă a condiţiilor de autorizare.</w:t>
      </w:r>
    </w:p>
    <w:p w:rsidR="007333FB" w:rsidRPr="007333FB" w:rsidRDefault="007333FB" w:rsidP="007333FB">
      <w:pPr>
        <w:spacing w:after="0"/>
        <w:rPr>
          <w:rFonts w:ascii="Arial Narrow" w:hAnsi="Arial Narrow"/>
          <w:sz w:val="24"/>
          <w:szCs w:val="24"/>
        </w:rPr>
      </w:pPr>
      <w:bookmarkStart w:id="337" w:name="do|peI|ttI|caII|si3|ar14|al5"/>
      <w:bookmarkEnd w:id="337"/>
      <w:r w:rsidRPr="007333FB">
        <w:rPr>
          <w:rFonts w:ascii="Arial Narrow" w:hAnsi="Arial Narrow"/>
          <w:b/>
          <w:bCs/>
          <w:sz w:val="24"/>
          <w:szCs w:val="24"/>
        </w:rPr>
        <w:t>(5)</w:t>
      </w:r>
      <w:r w:rsidRPr="007333FB">
        <w:rPr>
          <w:rFonts w:ascii="Arial Narrow" w:hAnsi="Arial Narrow"/>
          <w:sz w:val="24"/>
          <w:szCs w:val="24"/>
        </w:rPr>
        <w:t>A.S.F. interzice, prin decizie, societăţilor să dispună liber de activele aflate pe teritoriul României, conform notificării din partea supraveghetorilor din statele membre de origine cu privire la faptul că societăţile respective au încălcat prevederile referitoare la rezervele tehnice, SCR şi MCR sau că le-a fost retrasă autorizaţia. Activele asupra cărora se ia această măsură sunt indicate de supraveghetorul din statul membru de origine. Societăţile pot face plângere la Curtea de Apel Bucureşti, Secţia contencios administrativ şi fiscal. La data primirii de către A.S.F. a notificării din partea supraveghetorului din statul membru de origine, cu privire la restabilirea conformităţii cu cerinţele referitoare la respectarea rezervelor tehnice, SCR şi MCR, decizia de interzicere de a dispune liber de active încetează de drept şi A.S.F. notifică, de îndată, societăţile vizate cu privire la aceasta.</w:t>
      </w:r>
    </w:p>
    <w:p w:rsidR="007333FB" w:rsidRPr="007333FB" w:rsidRDefault="007333FB" w:rsidP="007333FB">
      <w:pPr>
        <w:spacing w:after="0"/>
        <w:rPr>
          <w:rFonts w:ascii="Arial Narrow" w:hAnsi="Arial Narrow"/>
          <w:sz w:val="24"/>
          <w:szCs w:val="24"/>
        </w:rPr>
      </w:pPr>
      <w:bookmarkStart w:id="338" w:name="do|peI|ttI|caII|si3|ar14|al6"/>
      <w:bookmarkEnd w:id="338"/>
      <w:r w:rsidRPr="007333FB">
        <w:rPr>
          <w:rFonts w:ascii="Arial Narrow" w:hAnsi="Arial Narrow"/>
          <w:b/>
          <w:bCs/>
          <w:sz w:val="24"/>
          <w:szCs w:val="24"/>
        </w:rPr>
        <w:t>(6)</w:t>
      </w:r>
      <w:r w:rsidRPr="007333FB">
        <w:rPr>
          <w:rFonts w:ascii="Arial Narrow" w:hAnsi="Arial Narrow"/>
          <w:sz w:val="24"/>
          <w:szCs w:val="24"/>
        </w:rPr>
        <w:t>Atunci când A.S.F. constată că o societate dintr-un alt stat membru care practică activitate pe teritoriul României, prin intermediul unei sucursale sau în baza libertăţii de a presta servicii, nu respectă prevederile legale, solicită acesteia să remedieze deficienţele respective, în caz contrar informează supraveghetorul din statul membru de origine.</w:t>
      </w:r>
    </w:p>
    <w:p w:rsidR="007333FB" w:rsidRPr="007333FB" w:rsidRDefault="007333FB" w:rsidP="007333FB">
      <w:pPr>
        <w:spacing w:after="0"/>
        <w:rPr>
          <w:rFonts w:ascii="Arial Narrow" w:hAnsi="Arial Narrow"/>
          <w:sz w:val="24"/>
          <w:szCs w:val="24"/>
        </w:rPr>
      </w:pPr>
      <w:bookmarkStart w:id="339" w:name="do|peI|ttI|caII|si3|ar14|al7"/>
      <w:r w:rsidRPr="007333FB">
        <w:rPr>
          <w:rFonts w:ascii="Arial Narrow" w:hAnsi="Arial Narrow"/>
          <w:b/>
          <w:bCs/>
          <w:noProof/>
          <w:sz w:val="24"/>
          <w:szCs w:val="24"/>
          <w:lang w:eastAsia="ro-RO"/>
        </w:rPr>
        <w:drawing>
          <wp:inline distT="0" distB="0" distL="0" distR="0" wp14:anchorId="275140FB" wp14:editId="7336A8DC">
            <wp:extent cx="95250" cy="95250"/>
            <wp:effectExtent l="0" t="0" r="0" b="0"/>
            <wp:docPr id="1040" name="Imagine 104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3|ar14|al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9"/>
      <w:r w:rsidRPr="007333FB">
        <w:rPr>
          <w:rFonts w:ascii="Arial Narrow" w:hAnsi="Arial Narrow"/>
          <w:b/>
          <w:bCs/>
          <w:sz w:val="24"/>
          <w:szCs w:val="24"/>
        </w:rPr>
        <w:t>(7)</w:t>
      </w:r>
      <w:r w:rsidRPr="007333FB">
        <w:rPr>
          <w:rFonts w:ascii="Arial Narrow" w:hAnsi="Arial Narrow"/>
          <w:sz w:val="24"/>
          <w:szCs w:val="24"/>
        </w:rPr>
        <w:t xml:space="preserve">Dacă măsurile adoptate de supraveghetorul din statul membru de origine se dovedesc ineficiente sau dacă acesta nu adoptă </w:t>
      </w:r>
      <w:proofErr w:type="spellStart"/>
      <w:r w:rsidRPr="007333FB">
        <w:rPr>
          <w:rFonts w:ascii="Arial Narrow" w:hAnsi="Arial Narrow"/>
          <w:sz w:val="24"/>
          <w:szCs w:val="24"/>
        </w:rPr>
        <w:t>nicio</w:t>
      </w:r>
      <w:proofErr w:type="spellEnd"/>
      <w:r w:rsidRPr="007333FB">
        <w:rPr>
          <w:rFonts w:ascii="Arial Narrow" w:hAnsi="Arial Narrow"/>
          <w:sz w:val="24"/>
          <w:szCs w:val="24"/>
        </w:rPr>
        <w:t xml:space="preserve"> măsură, iar societatea menţionată la alin. (6) continuă să încalce prevederile legale, A.S.F., după ce informează supraveghetorul din statul membru de origine, poate impune:</w:t>
      </w:r>
    </w:p>
    <w:p w:rsidR="007333FB" w:rsidRPr="007333FB" w:rsidRDefault="007333FB" w:rsidP="007333FB">
      <w:pPr>
        <w:spacing w:after="0"/>
        <w:rPr>
          <w:rFonts w:ascii="Arial Narrow" w:hAnsi="Arial Narrow"/>
          <w:sz w:val="24"/>
          <w:szCs w:val="24"/>
        </w:rPr>
      </w:pPr>
      <w:bookmarkStart w:id="340" w:name="do|peI|ttI|caII|si3|ar14|al7|lia"/>
      <w:bookmarkEnd w:id="340"/>
      <w:r w:rsidRPr="007333FB">
        <w:rPr>
          <w:rFonts w:ascii="Arial Narrow" w:hAnsi="Arial Narrow"/>
          <w:b/>
          <w:bCs/>
          <w:sz w:val="24"/>
          <w:szCs w:val="24"/>
        </w:rPr>
        <w:t>a)</w:t>
      </w:r>
      <w:r w:rsidRPr="007333FB">
        <w:rPr>
          <w:rFonts w:ascii="Arial Narrow" w:hAnsi="Arial Narrow"/>
          <w:sz w:val="24"/>
          <w:szCs w:val="24"/>
        </w:rPr>
        <w:t>măsuri preventive, corective sau sancţionatoare;</w:t>
      </w:r>
    </w:p>
    <w:p w:rsidR="007333FB" w:rsidRPr="007333FB" w:rsidRDefault="007333FB" w:rsidP="007333FB">
      <w:pPr>
        <w:spacing w:after="0"/>
        <w:rPr>
          <w:rFonts w:ascii="Arial Narrow" w:hAnsi="Arial Narrow"/>
          <w:sz w:val="24"/>
          <w:szCs w:val="24"/>
        </w:rPr>
      </w:pPr>
      <w:bookmarkStart w:id="341" w:name="do|peI|ttI|caII|si3|ar14|al7|lib"/>
      <w:bookmarkEnd w:id="341"/>
      <w:r w:rsidRPr="007333FB">
        <w:rPr>
          <w:rFonts w:ascii="Arial Narrow" w:hAnsi="Arial Narrow"/>
          <w:b/>
          <w:bCs/>
          <w:sz w:val="24"/>
          <w:szCs w:val="24"/>
        </w:rPr>
        <w:t>b)</w:t>
      </w:r>
      <w:r w:rsidRPr="007333FB">
        <w:rPr>
          <w:rFonts w:ascii="Arial Narrow" w:hAnsi="Arial Narrow"/>
          <w:sz w:val="24"/>
          <w:szCs w:val="24"/>
        </w:rPr>
        <w:t>interzicerea de a mai subscrie noi contracte de asigurare şi reasigurare pe teritoriul României începând cu data prevăzută în actul individual emis de A.S.F.;</w:t>
      </w:r>
    </w:p>
    <w:p w:rsidR="007333FB" w:rsidRPr="007333FB" w:rsidRDefault="007333FB" w:rsidP="007333FB">
      <w:pPr>
        <w:spacing w:after="0"/>
        <w:rPr>
          <w:rFonts w:ascii="Arial Narrow" w:hAnsi="Arial Narrow"/>
          <w:sz w:val="24"/>
          <w:szCs w:val="24"/>
        </w:rPr>
      </w:pPr>
      <w:bookmarkStart w:id="342" w:name="do|peI|ttI|caII|si3|ar14|al7|lic"/>
      <w:bookmarkEnd w:id="342"/>
      <w:r w:rsidRPr="007333FB">
        <w:rPr>
          <w:rFonts w:ascii="Arial Narrow" w:hAnsi="Arial Narrow"/>
          <w:b/>
          <w:bCs/>
          <w:sz w:val="24"/>
          <w:szCs w:val="24"/>
        </w:rPr>
        <w:t>c)</w:t>
      </w:r>
      <w:r w:rsidRPr="007333FB">
        <w:rPr>
          <w:rFonts w:ascii="Arial Narrow" w:hAnsi="Arial Narrow"/>
          <w:sz w:val="24"/>
          <w:szCs w:val="24"/>
        </w:rPr>
        <w:t>măsuri administrative asupra proprietăţilor sau unităţilor operaţionale deţinute pe teritoriul României, în conformitate cu legislaţia naţională.</w:t>
      </w:r>
    </w:p>
    <w:p w:rsidR="007333FB" w:rsidRPr="007333FB" w:rsidRDefault="007333FB" w:rsidP="007333FB">
      <w:pPr>
        <w:spacing w:after="0"/>
        <w:rPr>
          <w:rFonts w:ascii="Arial Narrow" w:hAnsi="Arial Narrow"/>
          <w:sz w:val="24"/>
          <w:szCs w:val="24"/>
        </w:rPr>
      </w:pPr>
      <w:bookmarkStart w:id="343" w:name="do|peI|ttI|caII|si3|ar14|al8"/>
      <w:bookmarkEnd w:id="343"/>
      <w:r w:rsidRPr="007333FB">
        <w:rPr>
          <w:rFonts w:ascii="Arial Narrow" w:hAnsi="Arial Narrow"/>
          <w:b/>
          <w:bCs/>
          <w:sz w:val="24"/>
          <w:szCs w:val="24"/>
        </w:rPr>
        <w:t>(8)</w:t>
      </w:r>
      <w:r w:rsidRPr="007333FB">
        <w:rPr>
          <w:rFonts w:ascii="Arial Narrow" w:hAnsi="Arial Narrow"/>
          <w:sz w:val="24"/>
          <w:szCs w:val="24"/>
        </w:rPr>
        <w:t>Măsurile adoptate conform alin. (7) sunt motivate temeinic şi comunicate societăţii respective.</w:t>
      </w:r>
    </w:p>
    <w:p w:rsidR="007333FB" w:rsidRPr="007333FB" w:rsidRDefault="007333FB" w:rsidP="007333FB">
      <w:pPr>
        <w:spacing w:after="0"/>
        <w:rPr>
          <w:rFonts w:ascii="Arial Narrow" w:hAnsi="Arial Narrow"/>
          <w:sz w:val="24"/>
          <w:szCs w:val="24"/>
        </w:rPr>
      </w:pPr>
      <w:bookmarkStart w:id="344" w:name="do|peI|ttI|caII|si3|ar14|al9"/>
      <w:bookmarkEnd w:id="344"/>
      <w:r w:rsidRPr="007333FB">
        <w:rPr>
          <w:rFonts w:ascii="Arial Narrow" w:hAnsi="Arial Narrow"/>
          <w:b/>
          <w:bCs/>
          <w:sz w:val="24"/>
          <w:szCs w:val="24"/>
        </w:rPr>
        <w:t>(9)</w:t>
      </w:r>
      <w:r w:rsidRPr="007333FB">
        <w:rPr>
          <w:rFonts w:ascii="Arial Narrow" w:hAnsi="Arial Narrow"/>
          <w:sz w:val="24"/>
          <w:szCs w:val="24"/>
        </w:rPr>
        <w:t>În vederea exercitării competenţelor menţionate la alin. (6)-(8), A.S.F. solicită societăţii menţionate la alin. (6) să transmită documente şi informaţii cu privire la activitatea desfăşurată de aceasta.</w:t>
      </w:r>
    </w:p>
    <w:p w:rsidR="007333FB" w:rsidRPr="007333FB" w:rsidRDefault="007333FB" w:rsidP="007333FB">
      <w:pPr>
        <w:spacing w:after="0"/>
        <w:rPr>
          <w:rFonts w:ascii="Arial Narrow" w:hAnsi="Arial Narrow"/>
          <w:sz w:val="24"/>
          <w:szCs w:val="24"/>
        </w:rPr>
      </w:pPr>
      <w:bookmarkStart w:id="345" w:name="do|peI|ttI|caII|si3|ar14|al10"/>
      <w:bookmarkEnd w:id="345"/>
      <w:r w:rsidRPr="007333FB">
        <w:rPr>
          <w:rFonts w:ascii="Arial Narrow" w:hAnsi="Arial Narrow"/>
          <w:b/>
          <w:bCs/>
          <w:sz w:val="24"/>
          <w:szCs w:val="24"/>
        </w:rPr>
        <w:t>(10)</w:t>
      </w:r>
      <w:r w:rsidRPr="007333FB">
        <w:rPr>
          <w:rFonts w:ascii="Arial Narrow" w:hAnsi="Arial Narrow"/>
          <w:sz w:val="24"/>
          <w:szCs w:val="24"/>
        </w:rPr>
        <w:t>Asigurătorii care desfăşoară activitate pe teritoriul României pot să îşi promoveze produsele şi serviciile oferite prin intermediul tuturor canalelor de comunicare, cu respectarea legislaţiei naţionale privind forma şi conţinutul mijloacelor de publicitate.</w:t>
      </w:r>
    </w:p>
    <w:p w:rsidR="007333FB" w:rsidRPr="007333FB" w:rsidRDefault="007333FB" w:rsidP="007333FB">
      <w:pPr>
        <w:spacing w:after="0"/>
        <w:rPr>
          <w:rFonts w:ascii="Arial Narrow" w:hAnsi="Arial Narrow"/>
          <w:sz w:val="24"/>
          <w:szCs w:val="24"/>
        </w:rPr>
      </w:pPr>
      <w:bookmarkStart w:id="346" w:name="do|peI|ttI|caII|si3|ar14|al11"/>
      <w:bookmarkEnd w:id="346"/>
      <w:r w:rsidRPr="007333FB">
        <w:rPr>
          <w:rFonts w:ascii="Arial Narrow" w:hAnsi="Arial Narrow"/>
          <w:b/>
          <w:bCs/>
          <w:sz w:val="24"/>
          <w:szCs w:val="24"/>
        </w:rPr>
        <w:t>(11)</w:t>
      </w:r>
      <w:r w:rsidRPr="007333FB">
        <w:rPr>
          <w:rFonts w:ascii="Arial Narrow" w:hAnsi="Arial Narrow"/>
          <w:sz w:val="24"/>
          <w:szCs w:val="24"/>
        </w:rPr>
        <w:t>În cazul în care A.S.F. este notificată cu privire la retragerea autorizaţiei de funcţionare a unor societăţi din alte state membre care desfăşoară activitate pe teritoriul României, aceasta adoptă măsurile necesare pentru ca aceste societăţi să nu subscrie contracte noi.</w:t>
      </w:r>
    </w:p>
    <w:p w:rsidR="007333FB" w:rsidRPr="007333FB" w:rsidRDefault="007333FB" w:rsidP="007333FB">
      <w:pPr>
        <w:spacing w:after="0"/>
        <w:rPr>
          <w:rFonts w:ascii="Arial Narrow" w:hAnsi="Arial Narrow"/>
          <w:sz w:val="24"/>
          <w:szCs w:val="24"/>
        </w:rPr>
      </w:pPr>
      <w:bookmarkStart w:id="347" w:name="do|peI|ttI|caII|si3|ar14|al12"/>
      <w:bookmarkEnd w:id="347"/>
      <w:r w:rsidRPr="007333FB">
        <w:rPr>
          <w:rFonts w:ascii="Arial Narrow" w:hAnsi="Arial Narrow"/>
          <w:b/>
          <w:bCs/>
          <w:sz w:val="24"/>
          <w:szCs w:val="24"/>
        </w:rPr>
        <w:t>(12)</w:t>
      </w:r>
      <w:r w:rsidRPr="007333FB">
        <w:rPr>
          <w:rFonts w:ascii="Arial Narrow" w:hAnsi="Arial Narrow"/>
          <w:sz w:val="24"/>
          <w:szCs w:val="24"/>
        </w:rPr>
        <w:t>A.S.F. poate solicita supraveghetorilor din statele membre de origine informaţiile prevăzute la art. 112 alin. (7) şi (8), art. 113 alin. (7) şi art. 114 alin. (5), în formă agregată, cu privire la activitatea desfăşurată pe teritoriul României în baza dreptului de stabilire şi a libertăţii de a presta servicii de asigurătorii autorizaţi în statele membre respective.</w:t>
      </w:r>
    </w:p>
    <w:p w:rsidR="007333FB" w:rsidRPr="007333FB" w:rsidRDefault="007333FB" w:rsidP="007333FB">
      <w:pPr>
        <w:spacing w:after="0"/>
        <w:rPr>
          <w:rFonts w:ascii="Arial Narrow" w:hAnsi="Arial Narrow"/>
          <w:sz w:val="24"/>
          <w:szCs w:val="24"/>
        </w:rPr>
      </w:pPr>
      <w:bookmarkStart w:id="348" w:name="do|peI|ttI|caII|si3|ar14|al13"/>
      <w:bookmarkEnd w:id="348"/>
      <w:r w:rsidRPr="007333FB">
        <w:rPr>
          <w:rFonts w:ascii="Arial Narrow" w:hAnsi="Arial Narrow"/>
          <w:b/>
          <w:bCs/>
          <w:sz w:val="24"/>
          <w:szCs w:val="24"/>
        </w:rPr>
        <w:t>(13)</w:t>
      </w:r>
      <w:r w:rsidRPr="007333FB">
        <w:rPr>
          <w:rFonts w:ascii="Arial Narrow" w:hAnsi="Arial Narrow"/>
          <w:sz w:val="24"/>
          <w:szCs w:val="24"/>
        </w:rPr>
        <w:t>A.S.F. tratează ca sucursală prezenţa permanentă a societăţilor din celelalte state membre, care constă într-o reprezentanţă condusă de personal propriu sau un mandatar.</w:t>
      </w:r>
    </w:p>
    <w:p w:rsidR="007333FB" w:rsidRPr="007333FB" w:rsidRDefault="007333FB" w:rsidP="007333FB">
      <w:pPr>
        <w:spacing w:after="0"/>
        <w:rPr>
          <w:rFonts w:ascii="Arial Narrow" w:hAnsi="Arial Narrow"/>
          <w:sz w:val="24"/>
          <w:szCs w:val="24"/>
        </w:rPr>
      </w:pPr>
      <w:bookmarkStart w:id="349" w:name="do|peI|ttI|caII|si4"/>
      <w:r w:rsidRPr="007333FB">
        <w:rPr>
          <w:rFonts w:ascii="Arial Narrow" w:hAnsi="Arial Narrow"/>
          <w:b/>
          <w:bCs/>
          <w:noProof/>
          <w:sz w:val="24"/>
          <w:szCs w:val="24"/>
          <w:lang w:eastAsia="ro-RO"/>
        </w:rPr>
        <w:drawing>
          <wp:inline distT="0" distB="0" distL="0" distR="0" wp14:anchorId="12F8EB4C" wp14:editId="72678152">
            <wp:extent cx="95250" cy="95250"/>
            <wp:effectExtent l="0" t="0" r="0" b="0"/>
            <wp:docPr id="1039" name="Imagine 103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9"/>
      <w:r w:rsidRPr="007333FB">
        <w:rPr>
          <w:rFonts w:ascii="Arial Narrow" w:hAnsi="Arial Narrow"/>
          <w:b/>
          <w:bCs/>
          <w:sz w:val="24"/>
          <w:szCs w:val="24"/>
        </w:rPr>
        <w:t>SECŢIUNEA 4:</w:t>
      </w:r>
      <w:r w:rsidRPr="007333FB">
        <w:rPr>
          <w:rFonts w:ascii="Arial Narrow" w:hAnsi="Arial Narrow"/>
          <w:sz w:val="24"/>
          <w:szCs w:val="24"/>
        </w:rPr>
        <w:t xml:space="preserve"> </w:t>
      </w:r>
      <w:r w:rsidRPr="007333FB">
        <w:rPr>
          <w:rFonts w:ascii="Arial Narrow" w:hAnsi="Arial Narrow"/>
          <w:b/>
          <w:bCs/>
          <w:sz w:val="24"/>
          <w:szCs w:val="24"/>
        </w:rPr>
        <w:t>Participarea A.S.F. la colegiile supraveghetorilor</w:t>
      </w:r>
    </w:p>
    <w:p w:rsidR="007333FB" w:rsidRPr="007333FB" w:rsidRDefault="007333FB" w:rsidP="007333FB">
      <w:pPr>
        <w:spacing w:after="0"/>
        <w:rPr>
          <w:rFonts w:ascii="Arial Narrow" w:hAnsi="Arial Narrow"/>
          <w:sz w:val="24"/>
          <w:szCs w:val="24"/>
        </w:rPr>
      </w:pPr>
      <w:bookmarkStart w:id="350" w:name="do|peI|ttI|caII|si4|ar15"/>
      <w:r w:rsidRPr="007333FB">
        <w:rPr>
          <w:rFonts w:ascii="Arial Narrow" w:hAnsi="Arial Narrow"/>
          <w:b/>
          <w:bCs/>
          <w:noProof/>
          <w:sz w:val="24"/>
          <w:szCs w:val="24"/>
          <w:lang w:eastAsia="ro-RO"/>
        </w:rPr>
        <w:drawing>
          <wp:inline distT="0" distB="0" distL="0" distR="0" wp14:anchorId="07D92845" wp14:editId="30EA8DBF">
            <wp:extent cx="95250" cy="95250"/>
            <wp:effectExtent l="0" t="0" r="0" b="0"/>
            <wp:docPr id="1038" name="Imagine 103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0"/>
      <w:r w:rsidRPr="007333FB">
        <w:rPr>
          <w:rFonts w:ascii="Arial Narrow" w:hAnsi="Arial Narrow"/>
          <w:b/>
          <w:bCs/>
          <w:sz w:val="24"/>
          <w:szCs w:val="24"/>
        </w:rPr>
        <w:t>Art. 15:</w:t>
      </w:r>
      <w:r w:rsidRPr="007333FB">
        <w:rPr>
          <w:rFonts w:ascii="Arial Narrow" w:hAnsi="Arial Narrow"/>
          <w:sz w:val="24"/>
          <w:szCs w:val="24"/>
        </w:rPr>
        <w:t xml:space="preserve"> </w:t>
      </w:r>
      <w:r w:rsidRPr="007333FB">
        <w:rPr>
          <w:rFonts w:ascii="Arial Narrow" w:hAnsi="Arial Narrow"/>
          <w:b/>
          <w:bCs/>
          <w:sz w:val="24"/>
          <w:szCs w:val="24"/>
        </w:rPr>
        <w:t>Prevederi generale</w:t>
      </w:r>
    </w:p>
    <w:p w:rsidR="007333FB" w:rsidRPr="007333FB" w:rsidRDefault="007333FB" w:rsidP="007333FB">
      <w:pPr>
        <w:spacing w:after="0"/>
        <w:rPr>
          <w:rFonts w:ascii="Arial Narrow" w:hAnsi="Arial Narrow"/>
          <w:sz w:val="24"/>
          <w:szCs w:val="24"/>
        </w:rPr>
      </w:pPr>
      <w:bookmarkStart w:id="351" w:name="do|peI|ttI|caII|si4|ar15|al1"/>
      <w:r w:rsidRPr="007333FB">
        <w:rPr>
          <w:rFonts w:ascii="Arial Narrow" w:hAnsi="Arial Narrow"/>
          <w:b/>
          <w:bCs/>
          <w:noProof/>
          <w:sz w:val="24"/>
          <w:szCs w:val="24"/>
          <w:lang w:eastAsia="ro-RO"/>
        </w:rPr>
        <w:drawing>
          <wp:inline distT="0" distB="0" distL="0" distR="0" wp14:anchorId="314CB872" wp14:editId="674CC202">
            <wp:extent cx="95250" cy="95250"/>
            <wp:effectExtent l="0" t="0" r="0" b="0"/>
            <wp:docPr id="1037" name="Imagine 103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5|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1"/>
      <w:r w:rsidRPr="007333FB">
        <w:rPr>
          <w:rFonts w:ascii="Arial Narrow" w:hAnsi="Arial Narrow"/>
          <w:b/>
          <w:bCs/>
          <w:sz w:val="24"/>
          <w:szCs w:val="24"/>
        </w:rPr>
        <w:t>(1)</w:t>
      </w:r>
      <w:r w:rsidRPr="007333FB">
        <w:rPr>
          <w:rFonts w:ascii="Arial Narrow" w:hAnsi="Arial Narrow"/>
          <w:sz w:val="24"/>
          <w:szCs w:val="24"/>
        </w:rPr>
        <w:t>Colegiul supraveghetorilor este instituit şi funcţionează în baza unui acord de coordonare elaborat conform art. 16 alin. (2) lit. i), care cuprinde, în mod obligatoriu, proceduri cel puţin pentru elementele prevăzute la lit. a)</w:t>
      </w:r>
      <w:proofErr w:type="spellStart"/>
      <w:r w:rsidRPr="007333FB">
        <w:rPr>
          <w:rFonts w:ascii="Arial Narrow" w:hAnsi="Arial Narrow"/>
          <w:sz w:val="24"/>
          <w:szCs w:val="24"/>
        </w:rPr>
        <w:t>-d</w:t>
      </w:r>
      <w:proofErr w:type="spellEnd"/>
      <w:r w:rsidRPr="007333FB">
        <w:rPr>
          <w:rFonts w:ascii="Arial Narrow" w:hAnsi="Arial Narrow"/>
          <w:sz w:val="24"/>
          <w:szCs w:val="24"/>
        </w:rPr>
        <w:t>) şi, opţional, pentru cele prevăzute la lit. e) şi f):</w:t>
      </w:r>
    </w:p>
    <w:p w:rsidR="007333FB" w:rsidRPr="007333FB" w:rsidRDefault="007333FB" w:rsidP="007333FB">
      <w:pPr>
        <w:spacing w:after="0"/>
        <w:rPr>
          <w:rFonts w:ascii="Arial Narrow" w:hAnsi="Arial Narrow"/>
          <w:sz w:val="24"/>
          <w:szCs w:val="24"/>
        </w:rPr>
      </w:pPr>
      <w:bookmarkStart w:id="352" w:name="do|peI|ttI|caII|si4|ar15|al1|lia"/>
      <w:bookmarkEnd w:id="352"/>
      <w:r w:rsidRPr="007333FB">
        <w:rPr>
          <w:rFonts w:ascii="Arial Narrow" w:hAnsi="Arial Narrow"/>
          <w:b/>
          <w:bCs/>
          <w:sz w:val="24"/>
          <w:szCs w:val="24"/>
        </w:rPr>
        <w:t>a)</w:t>
      </w:r>
      <w:r w:rsidRPr="007333FB">
        <w:rPr>
          <w:rFonts w:ascii="Arial Narrow" w:hAnsi="Arial Narrow"/>
          <w:sz w:val="24"/>
          <w:szCs w:val="24"/>
        </w:rPr>
        <w:t>procesul decizional privind desemnarea supraveghetorului coordonator în situaţii similare celor prevăzute la art. 16 alin. (1);</w:t>
      </w:r>
    </w:p>
    <w:p w:rsidR="007333FB" w:rsidRPr="007333FB" w:rsidRDefault="007333FB" w:rsidP="007333FB">
      <w:pPr>
        <w:spacing w:after="0"/>
        <w:rPr>
          <w:rFonts w:ascii="Arial Narrow" w:hAnsi="Arial Narrow"/>
          <w:sz w:val="24"/>
          <w:szCs w:val="24"/>
        </w:rPr>
      </w:pPr>
      <w:bookmarkStart w:id="353" w:name="do|peI|ttI|caII|si4|ar15|al1|lib"/>
      <w:bookmarkEnd w:id="353"/>
      <w:r w:rsidRPr="007333FB">
        <w:rPr>
          <w:rFonts w:ascii="Arial Narrow" w:hAnsi="Arial Narrow"/>
          <w:b/>
          <w:bCs/>
          <w:sz w:val="24"/>
          <w:szCs w:val="24"/>
        </w:rPr>
        <w:t>b)</w:t>
      </w:r>
      <w:r w:rsidRPr="007333FB">
        <w:rPr>
          <w:rFonts w:ascii="Arial Narrow" w:hAnsi="Arial Narrow"/>
          <w:sz w:val="24"/>
          <w:szCs w:val="24"/>
        </w:rPr>
        <w:t>procesul decizional privind modelul intern al grupului, conform prevederilor aplicabile prevăzute la art. 16;</w:t>
      </w:r>
    </w:p>
    <w:p w:rsidR="007333FB" w:rsidRPr="007333FB" w:rsidRDefault="007333FB" w:rsidP="007333FB">
      <w:pPr>
        <w:spacing w:after="0"/>
        <w:rPr>
          <w:rFonts w:ascii="Arial Narrow" w:hAnsi="Arial Narrow"/>
          <w:sz w:val="24"/>
          <w:szCs w:val="24"/>
        </w:rPr>
      </w:pPr>
      <w:bookmarkStart w:id="354" w:name="do|peI|ttI|caII|si4|ar15|al1|lic"/>
      <w:bookmarkEnd w:id="354"/>
      <w:r w:rsidRPr="007333FB">
        <w:rPr>
          <w:rFonts w:ascii="Arial Narrow" w:hAnsi="Arial Narrow"/>
          <w:b/>
          <w:bCs/>
          <w:sz w:val="24"/>
          <w:szCs w:val="24"/>
        </w:rPr>
        <w:t>c)</w:t>
      </w:r>
      <w:r w:rsidRPr="007333FB">
        <w:rPr>
          <w:rFonts w:ascii="Arial Narrow" w:hAnsi="Arial Narrow"/>
          <w:sz w:val="24"/>
          <w:szCs w:val="24"/>
        </w:rPr>
        <w:t>procesul decizional privind majorarea de capital de solvabilitate impusă grupului conform art. 152;</w:t>
      </w:r>
    </w:p>
    <w:p w:rsidR="007333FB" w:rsidRPr="007333FB" w:rsidRDefault="007333FB" w:rsidP="007333FB">
      <w:pPr>
        <w:spacing w:after="0"/>
        <w:rPr>
          <w:rFonts w:ascii="Arial Narrow" w:hAnsi="Arial Narrow"/>
          <w:sz w:val="24"/>
          <w:szCs w:val="24"/>
        </w:rPr>
      </w:pPr>
      <w:bookmarkStart w:id="355" w:name="do|peI|ttI|caII|si4|ar15|al1|lid"/>
      <w:bookmarkEnd w:id="355"/>
      <w:r w:rsidRPr="007333FB">
        <w:rPr>
          <w:rFonts w:ascii="Arial Narrow" w:hAnsi="Arial Narrow"/>
          <w:b/>
          <w:bCs/>
          <w:sz w:val="24"/>
          <w:szCs w:val="24"/>
        </w:rPr>
        <w:t>d)</w:t>
      </w:r>
      <w:r w:rsidRPr="007333FB">
        <w:rPr>
          <w:rFonts w:ascii="Arial Narrow" w:hAnsi="Arial Narrow"/>
          <w:sz w:val="24"/>
          <w:szCs w:val="24"/>
        </w:rPr>
        <w:t>consultarea reciprocă privind supravegherea solvabilităţii la nivel de grup, conform art. 137 alin. (2);</w:t>
      </w:r>
    </w:p>
    <w:p w:rsidR="007333FB" w:rsidRPr="007333FB" w:rsidRDefault="007333FB" w:rsidP="007333FB">
      <w:pPr>
        <w:spacing w:after="0"/>
        <w:rPr>
          <w:rFonts w:ascii="Arial Narrow" w:hAnsi="Arial Narrow"/>
          <w:sz w:val="24"/>
          <w:szCs w:val="24"/>
        </w:rPr>
      </w:pPr>
      <w:bookmarkStart w:id="356" w:name="do|peI|ttI|caII|si4|ar15|al1|lie"/>
      <w:bookmarkEnd w:id="356"/>
      <w:r w:rsidRPr="007333FB">
        <w:rPr>
          <w:rFonts w:ascii="Arial Narrow" w:hAnsi="Arial Narrow"/>
          <w:b/>
          <w:bCs/>
          <w:sz w:val="24"/>
          <w:szCs w:val="24"/>
        </w:rPr>
        <w:t>e)</w:t>
      </w:r>
      <w:r w:rsidRPr="007333FB">
        <w:rPr>
          <w:rFonts w:ascii="Arial Narrow" w:hAnsi="Arial Narrow"/>
          <w:sz w:val="24"/>
          <w:szCs w:val="24"/>
        </w:rPr>
        <w:t>consultarea reciprocă în situaţiile aplicabile prevăzute la art. 16-18;</w:t>
      </w:r>
    </w:p>
    <w:p w:rsidR="007333FB" w:rsidRPr="007333FB" w:rsidRDefault="007333FB" w:rsidP="007333FB">
      <w:pPr>
        <w:spacing w:after="0"/>
        <w:rPr>
          <w:rFonts w:ascii="Arial Narrow" w:hAnsi="Arial Narrow"/>
          <w:sz w:val="24"/>
          <w:szCs w:val="24"/>
        </w:rPr>
      </w:pPr>
      <w:bookmarkStart w:id="357" w:name="do|peI|ttI|caII|si4|ar15|al1|lif"/>
      <w:bookmarkEnd w:id="357"/>
      <w:r w:rsidRPr="007333FB">
        <w:rPr>
          <w:rFonts w:ascii="Arial Narrow" w:hAnsi="Arial Narrow"/>
          <w:b/>
          <w:bCs/>
          <w:sz w:val="24"/>
          <w:szCs w:val="24"/>
        </w:rPr>
        <w:t>f)</w:t>
      </w:r>
      <w:r w:rsidRPr="007333FB">
        <w:rPr>
          <w:rFonts w:ascii="Arial Narrow" w:hAnsi="Arial Narrow"/>
          <w:sz w:val="24"/>
          <w:szCs w:val="24"/>
        </w:rPr>
        <w:t>cooperarea cu alţi supraveghetori.</w:t>
      </w:r>
    </w:p>
    <w:p w:rsidR="007333FB" w:rsidRPr="007333FB" w:rsidRDefault="007333FB" w:rsidP="007333FB">
      <w:pPr>
        <w:spacing w:after="0"/>
        <w:rPr>
          <w:rFonts w:ascii="Arial Narrow" w:hAnsi="Arial Narrow"/>
          <w:sz w:val="24"/>
          <w:szCs w:val="24"/>
        </w:rPr>
      </w:pPr>
      <w:bookmarkStart w:id="358" w:name="do|peI|ttI|caII|si4|ar15|al2"/>
      <w:bookmarkEnd w:id="358"/>
      <w:r w:rsidRPr="007333FB">
        <w:rPr>
          <w:rFonts w:ascii="Arial Narrow" w:hAnsi="Arial Narrow"/>
          <w:b/>
          <w:bCs/>
          <w:sz w:val="24"/>
          <w:szCs w:val="24"/>
        </w:rPr>
        <w:t>(2)</w:t>
      </w:r>
      <w:r w:rsidRPr="007333FB">
        <w:rPr>
          <w:rFonts w:ascii="Arial Narrow" w:hAnsi="Arial Narrow"/>
          <w:sz w:val="24"/>
          <w:szCs w:val="24"/>
        </w:rPr>
        <w:t>Acordul de coordonare prevăzut la alin. (1) poate cuprinde atribuţii suplimentare pentru membrii colegiului supraveghetorilor, dacă acest lucru este necesar pentru realizarea unui proces de supraveghere eficientă a grupului şi nu afectează exercitarea atribuţiilor de supraveghere individuale ale membrilor colegiului supraveghetorilor.</w:t>
      </w:r>
    </w:p>
    <w:p w:rsidR="007333FB" w:rsidRPr="007333FB" w:rsidRDefault="007333FB" w:rsidP="007333FB">
      <w:pPr>
        <w:spacing w:after="0"/>
        <w:rPr>
          <w:rFonts w:ascii="Arial Narrow" w:hAnsi="Arial Narrow"/>
          <w:sz w:val="24"/>
          <w:szCs w:val="24"/>
        </w:rPr>
      </w:pPr>
      <w:bookmarkStart w:id="359" w:name="do|peI|ttI|caII|si4|ar15|al3"/>
      <w:r w:rsidRPr="007333FB">
        <w:rPr>
          <w:rFonts w:ascii="Arial Narrow" w:hAnsi="Arial Narrow"/>
          <w:b/>
          <w:bCs/>
          <w:noProof/>
          <w:sz w:val="24"/>
          <w:szCs w:val="24"/>
          <w:lang w:eastAsia="ro-RO"/>
        </w:rPr>
        <w:drawing>
          <wp:inline distT="0" distB="0" distL="0" distR="0" wp14:anchorId="06BBA357" wp14:editId="6776078F">
            <wp:extent cx="95250" cy="95250"/>
            <wp:effectExtent l="0" t="0" r="0" b="0"/>
            <wp:docPr id="1036" name="Imagine 103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5|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9"/>
      <w:r w:rsidRPr="007333FB">
        <w:rPr>
          <w:rFonts w:ascii="Arial Narrow" w:hAnsi="Arial Narrow"/>
          <w:b/>
          <w:bCs/>
          <w:sz w:val="24"/>
          <w:szCs w:val="24"/>
        </w:rPr>
        <w:t>(3)</w:t>
      </w:r>
      <w:r w:rsidRPr="007333FB">
        <w:rPr>
          <w:rFonts w:ascii="Arial Narrow" w:hAnsi="Arial Narrow"/>
          <w:sz w:val="24"/>
          <w:szCs w:val="24"/>
        </w:rPr>
        <w:t>Prin excepţie de la situaţiile similare celor menţionate la art. 16 alin. (1), în cadrul colegiului supraveghetorilor, la solicitarea A.S.F. sau a altui membru, se poate adopta, în comun, cel mult o dată pe an, o decizie de desemnare a unui alt supraveghetor coordonator, dacă aplicarea criteriilor respective nu mai este adecvată, având în vedere următoarele:</w:t>
      </w:r>
    </w:p>
    <w:p w:rsidR="007333FB" w:rsidRPr="007333FB" w:rsidRDefault="007333FB" w:rsidP="007333FB">
      <w:pPr>
        <w:spacing w:after="0"/>
        <w:rPr>
          <w:rFonts w:ascii="Arial Narrow" w:hAnsi="Arial Narrow"/>
          <w:sz w:val="24"/>
          <w:szCs w:val="24"/>
        </w:rPr>
      </w:pPr>
      <w:bookmarkStart w:id="360" w:name="do|peI|ttI|caII|si4|ar15|al3|lia"/>
      <w:bookmarkEnd w:id="360"/>
      <w:r w:rsidRPr="007333FB">
        <w:rPr>
          <w:rFonts w:ascii="Arial Narrow" w:hAnsi="Arial Narrow"/>
          <w:b/>
          <w:bCs/>
          <w:sz w:val="24"/>
          <w:szCs w:val="24"/>
        </w:rPr>
        <w:t>a)</w:t>
      </w:r>
      <w:r w:rsidRPr="007333FB">
        <w:rPr>
          <w:rFonts w:ascii="Arial Narrow" w:hAnsi="Arial Narrow"/>
          <w:sz w:val="24"/>
          <w:szCs w:val="24"/>
        </w:rPr>
        <w:t>structura grupului;</w:t>
      </w:r>
    </w:p>
    <w:p w:rsidR="007333FB" w:rsidRPr="007333FB" w:rsidRDefault="007333FB" w:rsidP="007333FB">
      <w:pPr>
        <w:spacing w:after="0"/>
        <w:rPr>
          <w:rFonts w:ascii="Arial Narrow" w:hAnsi="Arial Narrow"/>
          <w:sz w:val="24"/>
          <w:szCs w:val="24"/>
        </w:rPr>
      </w:pPr>
      <w:bookmarkStart w:id="361" w:name="do|peI|ttI|caII|si4|ar15|al3|lib"/>
      <w:bookmarkEnd w:id="361"/>
      <w:r w:rsidRPr="007333FB">
        <w:rPr>
          <w:rFonts w:ascii="Arial Narrow" w:hAnsi="Arial Narrow"/>
          <w:b/>
          <w:bCs/>
          <w:sz w:val="24"/>
          <w:szCs w:val="24"/>
        </w:rPr>
        <w:t>b)</w:t>
      </w:r>
      <w:r w:rsidRPr="007333FB">
        <w:rPr>
          <w:rFonts w:ascii="Arial Narrow" w:hAnsi="Arial Narrow"/>
          <w:sz w:val="24"/>
          <w:szCs w:val="24"/>
        </w:rPr>
        <w:t>gradul de semnificaţie a activităţii societăţilor care aparţin grupului.</w:t>
      </w:r>
    </w:p>
    <w:p w:rsidR="007333FB" w:rsidRPr="007333FB" w:rsidRDefault="007333FB" w:rsidP="007333FB">
      <w:pPr>
        <w:spacing w:after="0"/>
        <w:rPr>
          <w:rFonts w:ascii="Arial Narrow" w:hAnsi="Arial Narrow"/>
          <w:sz w:val="24"/>
          <w:szCs w:val="24"/>
        </w:rPr>
      </w:pPr>
      <w:bookmarkStart w:id="362" w:name="do|peI|ttI|caII|si4|ar15|al4"/>
      <w:bookmarkEnd w:id="362"/>
      <w:r w:rsidRPr="007333FB">
        <w:rPr>
          <w:rFonts w:ascii="Arial Narrow" w:hAnsi="Arial Narrow"/>
          <w:b/>
          <w:bCs/>
          <w:sz w:val="24"/>
          <w:szCs w:val="24"/>
        </w:rPr>
        <w:t>(4)</w:t>
      </w:r>
      <w:r w:rsidRPr="007333FB">
        <w:rPr>
          <w:rFonts w:ascii="Arial Narrow" w:hAnsi="Arial Narrow"/>
          <w:sz w:val="24"/>
          <w:szCs w:val="24"/>
        </w:rPr>
        <w:t>A.S.F. şi ceilalţi supraveghetori desemnează supraveghetorul coordonator în cel mult 3 luni de la efectuarea solicitării menţionate la alin. (3), considerat termen de conciliere, după consultarea grupului respectiv; în cazul în care A.S.F. sau alt supraveghetor solicită asistenţa EIOPA, decizia de desemnare se adoptă în conformitate cu punctul de vedere exprimat de EIOPA şi aceasta este considerată definitivă.</w:t>
      </w:r>
    </w:p>
    <w:p w:rsidR="007333FB" w:rsidRPr="007333FB" w:rsidRDefault="007333FB" w:rsidP="007333FB">
      <w:pPr>
        <w:spacing w:after="0"/>
        <w:rPr>
          <w:rFonts w:ascii="Arial Narrow" w:hAnsi="Arial Narrow"/>
          <w:sz w:val="24"/>
          <w:szCs w:val="24"/>
        </w:rPr>
      </w:pPr>
      <w:bookmarkStart w:id="363" w:name="do|peI|ttI|caII|si4|ar15|al5"/>
      <w:bookmarkEnd w:id="363"/>
      <w:r w:rsidRPr="007333FB">
        <w:rPr>
          <w:rFonts w:ascii="Arial Narrow" w:hAnsi="Arial Narrow"/>
          <w:b/>
          <w:bCs/>
          <w:sz w:val="24"/>
          <w:szCs w:val="24"/>
        </w:rPr>
        <w:t>(5)</w:t>
      </w:r>
      <w:r w:rsidRPr="007333FB">
        <w:rPr>
          <w:rFonts w:ascii="Arial Narrow" w:hAnsi="Arial Narrow"/>
          <w:sz w:val="24"/>
          <w:szCs w:val="24"/>
        </w:rPr>
        <w:t>Deciziile adoptate de A.S.F. în cadrul colegiului supraveghetorilor sunt motivate temeinic şi în conformitate cu deciziile emise de EIOPA; acestea sunt comunicate colegiului supraveghetorilor şi societăţilor vizate.</w:t>
      </w:r>
    </w:p>
    <w:p w:rsidR="007333FB" w:rsidRPr="007333FB" w:rsidRDefault="007333FB" w:rsidP="007333FB">
      <w:pPr>
        <w:spacing w:after="0"/>
        <w:rPr>
          <w:rFonts w:ascii="Arial Narrow" w:hAnsi="Arial Narrow"/>
          <w:sz w:val="24"/>
          <w:szCs w:val="24"/>
        </w:rPr>
      </w:pPr>
      <w:bookmarkStart w:id="364" w:name="do|peI|ttI|caII|si4|ar15|al6"/>
      <w:r w:rsidRPr="007333FB">
        <w:rPr>
          <w:rFonts w:ascii="Arial Narrow" w:hAnsi="Arial Narrow"/>
          <w:b/>
          <w:bCs/>
          <w:noProof/>
          <w:sz w:val="24"/>
          <w:szCs w:val="24"/>
          <w:lang w:eastAsia="ro-RO"/>
        </w:rPr>
        <w:drawing>
          <wp:inline distT="0" distB="0" distL="0" distR="0" wp14:anchorId="360CF9AD" wp14:editId="2AD33DF0">
            <wp:extent cx="95250" cy="95250"/>
            <wp:effectExtent l="0" t="0" r="0" b="0"/>
            <wp:docPr id="1035" name="Imagine 103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5|al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4"/>
      <w:r w:rsidRPr="007333FB">
        <w:rPr>
          <w:rFonts w:ascii="Arial Narrow" w:hAnsi="Arial Narrow"/>
          <w:b/>
          <w:bCs/>
          <w:sz w:val="24"/>
          <w:szCs w:val="24"/>
        </w:rPr>
        <w:t>(6)</w:t>
      </w:r>
      <w:r w:rsidRPr="007333FB">
        <w:rPr>
          <w:rFonts w:ascii="Arial Narrow" w:hAnsi="Arial Narrow"/>
          <w:sz w:val="24"/>
          <w:szCs w:val="24"/>
        </w:rPr>
        <w:t>A.S.F. convoacă de urgenţă o întâlnire a colegiului supraveghetorilor atunci când:</w:t>
      </w:r>
    </w:p>
    <w:p w:rsidR="007333FB" w:rsidRPr="007333FB" w:rsidRDefault="007333FB" w:rsidP="007333FB">
      <w:pPr>
        <w:spacing w:after="0"/>
        <w:rPr>
          <w:rFonts w:ascii="Arial Narrow" w:hAnsi="Arial Narrow"/>
          <w:sz w:val="24"/>
          <w:szCs w:val="24"/>
        </w:rPr>
      </w:pPr>
      <w:bookmarkStart w:id="365" w:name="do|peI|ttI|caII|si4|ar15|al6|lia"/>
      <w:bookmarkEnd w:id="365"/>
      <w:r w:rsidRPr="007333FB">
        <w:rPr>
          <w:rFonts w:ascii="Arial Narrow" w:hAnsi="Arial Narrow"/>
          <w:b/>
          <w:bCs/>
          <w:sz w:val="24"/>
          <w:szCs w:val="24"/>
        </w:rPr>
        <w:t>a)</w:t>
      </w:r>
      <w:r w:rsidRPr="007333FB">
        <w:rPr>
          <w:rFonts w:ascii="Arial Narrow" w:hAnsi="Arial Narrow"/>
          <w:sz w:val="24"/>
          <w:szCs w:val="24"/>
        </w:rPr>
        <w:t>constată o încălcare semnificativă a SCR sau a MCR de către o societate;</w:t>
      </w:r>
    </w:p>
    <w:p w:rsidR="007333FB" w:rsidRPr="007333FB" w:rsidRDefault="007333FB" w:rsidP="007333FB">
      <w:pPr>
        <w:spacing w:after="0"/>
        <w:rPr>
          <w:rFonts w:ascii="Arial Narrow" w:hAnsi="Arial Narrow"/>
          <w:sz w:val="24"/>
          <w:szCs w:val="24"/>
        </w:rPr>
      </w:pPr>
      <w:bookmarkStart w:id="366" w:name="do|peI|ttI|caII|si4|ar15|al6|lib"/>
      <w:bookmarkEnd w:id="366"/>
      <w:r w:rsidRPr="007333FB">
        <w:rPr>
          <w:rFonts w:ascii="Arial Narrow" w:hAnsi="Arial Narrow"/>
          <w:b/>
          <w:bCs/>
          <w:sz w:val="24"/>
          <w:szCs w:val="24"/>
        </w:rPr>
        <w:t>b)</w:t>
      </w:r>
      <w:r w:rsidRPr="007333FB">
        <w:rPr>
          <w:rFonts w:ascii="Arial Narrow" w:hAnsi="Arial Narrow"/>
          <w:sz w:val="24"/>
          <w:szCs w:val="24"/>
        </w:rPr>
        <w:t>constată o încălcare semnificativă a SCR la nivel de grup, indiferent de metoda de calcul aleasă, conform art. 149-152;</w:t>
      </w:r>
    </w:p>
    <w:p w:rsidR="007333FB" w:rsidRPr="007333FB" w:rsidRDefault="007333FB" w:rsidP="007333FB">
      <w:pPr>
        <w:spacing w:after="0"/>
        <w:rPr>
          <w:rFonts w:ascii="Arial Narrow" w:hAnsi="Arial Narrow"/>
          <w:sz w:val="24"/>
          <w:szCs w:val="24"/>
        </w:rPr>
      </w:pPr>
      <w:bookmarkStart w:id="367" w:name="do|peI|ttI|caII|si4|ar15|al6|lic"/>
      <w:bookmarkEnd w:id="367"/>
      <w:r w:rsidRPr="007333FB">
        <w:rPr>
          <w:rFonts w:ascii="Arial Narrow" w:hAnsi="Arial Narrow"/>
          <w:b/>
          <w:bCs/>
          <w:sz w:val="24"/>
          <w:szCs w:val="24"/>
        </w:rPr>
        <w:t>c)</w:t>
      </w:r>
      <w:r w:rsidRPr="007333FB">
        <w:rPr>
          <w:rFonts w:ascii="Arial Narrow" w:hAnsi="Arial Narrow"/>
          <w:sz w:val="24"/>
          <w:szCs w:val="24"/>
        </w:rPr>
        <w:t>se manifestă o situaţie excepţională.</w:t>
      </w:r>
    </w:p>
    <w:p w:rsidR="007333FB" w:rsidRPr="007333FB" w:rsidRDefault="007333FB" w:rsidP="007333FB">
      <w:pPr>
        <w:spacing w:after="0"/>
        <w:rPr>
          <w:rFonts w:ascii="Arial Narrow" w:hAnsi="Arial Narrow"/>
          <w:sz w:val="24"/>
          <w:szCs w:val="24"/>
        </w:rPr>
      </w:pPr>
      <w:bookmarkStart w:id="368" w:name="do|peI|ttI|caII|si4|ar15|al7"/>
      <w:bookmarkEnd w:id="368"/>
      <w:r w:rsidRPr="007333FB">
        <w:rPr>
          <w:rFonts w:ascii="Arial Narrow" w:hAnsi="Arial Narrow"/>
          <w:b/>
          <w:bCs/>
          <w:sz w:val="24"/>
          <w:szCs w:val="24"/>
        </w:rPr>
        <w:t>(7)</w:t>
      </w:r>
      <w:r w:rsidRPr="007333FB">
        <w:rPr>
          <w:rFonts w:ascii="Arial Narrow" w:hAnsi="Arial Narrow"/>
          <w:sz w:val="24"/>
          <w:szCs w:val="24"/>
        </w:rPr>
        <w:t>A.S.F. poate exercita activităţi specifice în cadrul colegiului supraveghetorilor împreună cu un număr restrâns de membri.</w:t>
      </w:r>
    </w:p>
    <w:p w:rsidR="007333FB" w:rsidRPr="007333FB" w:rsidRDefault="007333FB" w:rsidP="007333FB">
      <w:pPr>
        <w:spacing w:after="0"/>
        <w:rPr>
          <w:rFonts w:ascii="Arial Narrow" w:hAnsi="Arial Narrow"/>
          <w:sz w:val="24"/>
          <w:szCs w:val="24"/>
        </w:rPr>
      </w:pPr>
      <w:bookmarkStart w:id="369" w:name="do|peI|ttI|caII|si4|ar16"/>
      <w:r w:rsidRPr="007333FB">
        <w:rPr>
          <w:rFonts w:ascii="Arial Narrow" w:hAnsi="Arial Narrow"/>
          <w:b/>
          <w:bCs/>
          <w:noProof/>
          <w:sz w:val="24"/>
          <w:szCs w:val="24"/>
          <w:lang w:eastAsia="ro-RO"/>
        </w:rPr>
        <w:drawing>
          <wp:inline distT="0" distB="0" distL="0" distR="0" wp14:anchorId="04FBDCBC" wp14:editId="4D4FC2C8">
            <wp:extent cx="95250" cy="95250"/>
            <wp:effectExtent l="0" t="0" r="0" b="0"/>
            <wp:docPr id="1034" name="Imagine 103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9"/>
      <w:r w:rsidRPr="007333FB">
        <w:rPr>
          <w:rFonts w:ascii="Arial Narrow" w:hAnsi="Arial Narrow"/>
          <w:b/>
          <w:bCs/>
          <w:sz w:val="24"/>
          <w:szCs w:val="24"/>
        </w:rPr>
        <w:t>Art. 16:</w:t>
      </w:r>
      <w:r w:rsidRPr="007333FB">
        <w:rPr>
          <w:rFonts w:ascii="Arial Narrow" w:hAnsi="Arial Narrow"/>
          <w:sz w:val="24"/>
          <w:szCs w:val="24"/>
        </w:rPr>
        <w:t xml:space="preserve"> </w:t>
      </w:r>
      <w:r w:rsidRPr="007333FB">
        <w:rPr>
          <w:rFonts w:ascii="Arial Narrow" w:hAnsi="Arial Narrow"/>
          <w:b/>
          <w:bCs/>
          <w:sz w:val="24"/>
          <w:szCs w:val="24"/>
        </w:rPr>
        <w:t>Atribuţiile şi competenţele A.S.F. în calitate de supraveghetor coordonator</w:t>
      </w:r>
    </w:p>
    <w:p w:rsidR="007333FB" w:rsidRPr="007333FB" w:rsidRDefault="007333FB" w:rsidP="007333FB">
      <w:pPr>
        <w:spacing w:after="0"/>
        <w:rPr>
          <w:rFonts w:ascii="Arial Narrow" w:hAnsi="Arial Narrow"/>
          <w:sz w:val="24"/>
          <w:szCs w:val="24"/>
        </w:rPr>
      </w:pPr>
      <w:bookmarkStart w:id="370" w:name="do|peI|ttI|caII|si4|ar16|al1"/>
      <w:r w:rsidRPr="007333FB">
        <w:rPr>
          <w:rFonts w:ascii="Arial Narrow" w:hAnsi="Arial Narrow"/>
          <w:b/>
          <w:bCs/>
          <w:noProof/>
          <w:sz w:val="24"/>
          <w:szCs w:val="24"/>
          <w:lang w:eastAsia="ro-RO"/>
        </w:rPr>
        <w:drawing>
          <wp:inline distT="0" distB="0" distL="0" distR="0" wp14:anchorId="07F04C20" wp14:editId="28A51675">
            <wp:extent cx="95250" cy="95250"/>
            <wp:effectExtent l="0" t="0" r="0" b="0"/>
            <wp:docPr id="1033" name="Imagine 103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6|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0"/>
      <w:r w:rsidRPr="007333FB">
        <w:rPr>
          <w:rFonts w:ascii="Arial Narrow" w:hAnsi="Arial Narrow"/>
          <w:b/>
          <w:bCs/>
          <w:sz w:val="24"/>
          <w:szCs w:val="24"/>
        </w:rPr>
        <w:t>(1)</w:t>
      </w:r>
      <w:r w:rsidRPr="007333FB">
        <w:rPr>
          <w:rFonts w:ascii="Arial Narrow" w:hAnsi="Arial Narrow"/>
          <w:sz w:val="24"/>
          <w:szCs w:val="24"/>
        </w:rPr>
        <w:t>A.S.F. poate fi desemnată supraveghetor coordonator, responsabil cu coordonarea şi exercitarea supravegherii la nivel de grup, în următoarele situaţii:</w:t>
      </w:r>
    </w:p>
    <w:p w:rsidR="007333FB" w:rsidRPr="007333FB" w:rsidRDefault="007333FB" w:rsidP="007333FB">
      <w:pPr>
        <w:spacing w:after="0"/>
        <w:rPr>
          <w:rFonts w:ascii="Arial Narrow" w:hAnsi="Arial Narrow"/>
          <w:sz w:val="24"/>
          <w:szCs w:val="24"/>
        </w:rPr>
      </w:pPr>
      <w:bookmarkStart w:id="371" w:name="do|peI|ttI|caII|si4|ar16|al1|lia"/>
      <w:bookmarkEnd w:id="371"/>
      <w:r w:rsidRPr="007333FB">
        <w:rPr>
          <w:rFonts w:ascii="Arial Narrow" w:hAnsi="Arial Narrow"/>
          <w:b/>
          <w:bCs/>
          <w:sz w:val="24"/>
          <w:szCs w:val="24"/>
        </w:rPr>
        <w:t>a)</w:t>
      </w:r>
      <w:r w:rsidRPr="007333FB">
        <w:rPr>
          <w:rFonts w:ascii="Arial Narrow" w:hAnsi="Arial Narrow"/>
          <w:sz w:val="24"/>
          <w:szCs w:val="24"/>
        </w:rPr>
        <w:t>toate societăţile membre ale grupului sunt supravegheate de A.S.F.;</w:t>
      </w:r>
    </w:p>
    <w:p w:rsidR="007333FB" w:rsidRPr="007333FB" w:rsidRDefault="007333FB" w:rsidP="007333FB">
      <w:pPr>
        <w:spacing w:after="0"/>
        <w:rPr>
          <w:rFonts w:ascii="Arial Narrow" w:hAnsi="Arial Narrow"/>
          <w:sz w:val="24"/>
          <w:szCs w:val="24"/>
        </w:rPr>
      </w:pPr>
      <w:bookmarkStart w:id="372" w:name="do|peI|ttI|caII|si4|ar16|al1|lib"/>
      <w:bookmarkEnd w:id="372"/>
      <w:r w:rsidRPr="007333FB">
        <w:rPr>
          <w:rFonts w:ascii="Arial Narrow" w:hAnsi="Arial Narrow"/>
          <w:b/>
          <w:bCs/>
          <w:sz w:val="24"/>
          <w:szCs w:val="24"/>
        </w:rPr>
        <w:t>b)</w:t>
      </w:r>
      <w:r w:rsidRPr="007333FB">
        <w:rPr>
          <w:rFonts w:ascii="Arial Narrow" w:hAnsi="Arial Narrow"/>
          <w:sz w:val="24"/>
          <w:szCs w:val="24"/>
        </w:rPr>
        <w:t>societatea coordonatoare a grupului este autorizată de A.S.F.;</w:t>
      </w:r>
    </w:p>
    <w:p w:rsidR="007333FB" w:rsidRPr="007333FB" w:rsidRDefault="007333FB" w:rsidP="007333FB">
      <w:pPr>
        <w:spacing w:after="0"/>
        <w:rPr>
          <w:rFonts w:ascii="Arial Narrow" w:hAnsi="Arial Narrow"/>
          <w:sz w:val="24"/>
          <w:szCs w:val="24"/>
        </w:rPr>
      </w:pPr>
      <w:bookmarkStart w:id="373" w:name="do|peI|ttI|caII|si4|ar16|al1|lic"/>
      <w:r w:rsidRPr="007333FB">
        <w:rPr>
          <w:rFonts w:ascii="Arial Narrow" w:hAnsi="Arial Narrow"/>
          <w:b/>
          <w:bCs/>
          <w:noProof/>
          <w:sz w:val="24"/>
          <w:szCs w:val="24"/>
          <w:lang w:eastAsia="ro-RO"/>
        </w:rPr>
        <w:drawing>
          <wp:inline distT="0" distB="0" distL="0" distR="0" wp14:anchorId="605B4E22" wp14:editId="29D16112">
            <wp:extent cx="95250" cy="95250"/>
            <wp:effectExtent l="0" t="0" r="0" b="0"/>
            <wp:docPr id="1032" name="Imagine 103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6|al1|lic|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3"/>
      <w:r w:rsidRPr="007333FB">
        <w:rPr>
          <w:rFonts w:ascii="Arial Narrow" w:hAnsi="Arial Narrow"/>
          <w:b/>
          <w:bCs/>
          <w:sz w:val="24"/>
          <w:szCs w:val="24"/>
        </w:rPr>
        <w:t>c)</w:t>
      </w:r>
      <w:r w:rsidRPr="007333FB">
        <w:rPr>
          <w:rFonts w:ascii="Arial Narrow" w:hAnsi="Arial Narrow"/>
          <w:sz w:val="24"/>
          <w:szCs w:val="24"/>
        </w:rPr>
        <w:t xml:space="preserve">grupul nu este coordonat de un asigurător sau </w:t>
      </w:r>
      <w:proofErr w:type="spellStart"/>
      <w:r w:rsidRPr="007333FB">
        <w:rPr>
          <w:rFonts w:ascii="Arial Narrow" w:hAnsi="Arial Narrow"/>
          <w:sz w:val="24"/>
          <w:szCs w:val="24"/>
        </w:rPr>
        <w:t>reasigurător</w:t>
      </w:r>
      <w:proofErr w:type="spellEnd"/>
      <w:r w:rsidRPr="007333FB">
        <w:rPr>
          <w:rFonts w:ascii="Arial Narrow" w:hAnsi="Arial Narrow"/>
          <w:sz w:val="24"/>
          <w:szCs w:val="24"/>
        </w:rPr>
        <w:t xml:space="preserve"> şi:</w:t>
      </w:r>
    </w:p>
    <w:p w:rsidR="007333FB" w:rsidRPr="007333FB" w:rsidRDefault="007333FB" w:rsidP="007333FB">
      <w:pPr>
        <w:spacing w:after="0"/>
        <w:rPr>
          <w:rFonts w:ascii="Arial Narrow" w:hAnsi="Arial Narrow"/>
          <w:sz w:val="24"/>
          <w:szCs w:val="24"/>
        </w:rPr>
      </w:pPr>
      <w:bookmarkStart w:id="374" w:name="do|peI|ttI|caII|si4|ar16|al1|lic|pt1"/>
      <w:bookmarkEnd w:id="374"/>
      <w:r w:rsidRPr="007333FB">
        <w:rPr>
          <w:rFonts w:ascii="Arial Narrow" w:hAnsi="Arial Narrow"/>
          <w:b/>
          <w:bCs/>
          <w:sz w:val="24"/>
          <w:szCs w:val="24"/>
        </w:rPr>
        <w:t>1.</w:t>
      </w:r>
      <w:r w:rsidRPr="007333FB">
        <w:rPr>
          <w:rFonts w:ascii="Arial Narrow" w:hAnsi="Arial Narrow"/>
          <w:sz w:val="24"/>
          <w:szCs w:val="24"/>
        </w:rPr>
        <w:t>(i) societatea a cărei societate-mamă este un holding de asigurare sau un holding financiar mixt este autorizată de A.S.F.;</w:t>
      </w:r>
    </w:p>
    <w:p w:rsidR="007333FB" w:rsidRPr="007333FB" w:rsidRDefault="007333FB" w:rsidP="007333FB">
      <w:pPr>
        <w:spacing w:after="0"/>
        <w:rPr>
          <w:rFonts w:ascii="Arial Narrow" w:hAnsi="Arial Narrow"/>
          <w:sz w:val="24"/>
          <w:szCs w:val="24"/>
        </w:rPr>
      </w:pPr>
      <w:bookmarkStart w:id="375" w:name="do|peI|ttI|caII|si4|ar16|al1|lic|pt2"/>
      <w:bookmarkEnd w:id="375"/>
      <w:r w:rsidRPr="007333FB">
        <w:rPr>
          <w:rFonts w:ascii="Arial Narrow" w:hAnsi="Arial Narrow"/>
          <w:b/>
          <w:bCs/>
          <w:sz w:val="24"/>
          <w:szCs w:val="24"/>
        </w:rPr>
        <w:t>2.</w:t>
      </w:r>
      <w:r w:rsidRPr="007333FB">
        <w:rPr>
          <w:rFonts w:ascii="Arial Narrow" w:hAnsi="Arial Narrow"/>
          <w:sz w:val="24"/>
          <w:szCs w:val="24"/>
        </w:rPr>
        <w:t>(ii) cel puţin două societăţi cu sediul central în state membre au ca societate-mamă acelaşi holding de asigurare sau un holding financiar mixt cu sediul central în România, iar una dintre aceste societăţi este autorizată de A.S.F.;</w:t>
      </w:r>
    </w:p>
    <w:p w:rsidR="007333FB" w:rsidRPr="007333FB" w:rsidRDefault="007333FB" w:rsidP="007333FB">
      <w:pPr>
        <w:spacing w:after="0"/>
        <w:rPr>
          <w:rFonts w:ascii="Arial Narrow" w:hAnsi="Arial Narrow"/>
          <w:sz w:val="24"/>
          <w:szCs w:val="24"/>
        </w:rPr>
      </w:pPr>
      <w:bookmarkStart w:id="376" w:name="do|peI|ttI|caII|si4|ar16|al1|lic|pt3"/>
      <w:bookmarkEnd w:id="376"/>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este condus de cel puţin două holdinguri de asigurare sau holdinguri financiare mixte, unul cu sediul central şi deţinând o societate în România şi celălalt cu sediul central şi deţinând o societate în alt stat membru, iar societatea cu cea mai mare valoare a bilanţului total este supravegheată de A.S.F.;</w:t>
      </w:r>
    </w:p>
    <w:p w:rsidR="007333FB" w:rsidRPr="007333FB" w:rsidRDefault="007333FB" w:rsidP="007333FB">
      <w:pPr>
        <w:spacing w:after="0"/>
        <w:rPr>
          <w:rFonts w:ascii="Arial Narrow" w:hAnsi="Arial Narrow"/>
          <w:sz w:val="24"/>
          <w:szCs w:val="24"/>
        </w:rPr>
      </w:pPr>
      <w:bookmarkStart w:id="377" w:name="do|peI|ttI|caII|si4|ar16|al1|lic|pt4"/>
      <w:bookmarkEnd w:id="377"/>
      <w:r w:rsidRPr="007333FB">
        <w:rPr>
          <w:rFonts w:ascii="Arial Narrow" w:hAnsi="Arial Narrow"/>
          <w:b/>
          <w:bCs/>
          <w:sz w:val="24"/>
          <w:szCs w:val="24"/>
        </w:rPr>
        <w:t>4.</w:t>
      </w:r>
      <w:r w:rsidRPr="007333FB">
        <w:rPr>
          <w:rFonts w:ascii="Arial Narrow" w:hAnsi="Arial Narrow"/>
          <w:sz w:val="24"/>
          <w:szCs w:val="24"/>
        </w:rPr>
        <w:t>(</w:t>
      </w:r>
      <w:proofErr w:type="spellStart"/>
      <w:r w:rsidRPr="007333FB">
        <w:rPr>
          <w:rFonts w:ascii="Arial Narrow" w:hAnsi="Arial Narrow"/>
          <w:sz w:val="24"/>
          <w:szCs w:val="24"/>
        </w:rPr>
        <w:t>iv</w:t>
      </w:r>
      <w:proofErr w:type="spellEnd"/>
      <w:r w:rsidRPr="007333FB">
        <w:rPr>
          <w:rFonts w:ascii="Arial Narrow" w:hAnsi="Arial Narrow"/>
          <w:sz w:val="24"/>
          <w:szCs w:val="24"/>
        </w:rPr>
        <w:t>) cel puţin două societăţi cu sediul central în state membre au ca societate-mamă acelaşi holding de asigurare sau acelaşi holding financiar mixt cu sediul central în alt stat membru, iar societatea cu cea mai mare valoare totală a bilanţului este autorizată de A.S.F.;</w:t>
      </w:r>
    </w:p>
    <w:p w:rsidR="007333FB" w:rsidRPr="007333FB" w:rsidRDefault="007333FB" w:rsidP="007333FB">
      <w:pPr>
        <w:spacing w:after="0"/>
        <w:rPr>
          <w:rFonts w:ascii="Arial Narrow" w:hAnsi="Arial Narrow"/>
          <w:sz w:val="24"/>
          <w:szCs w:val="24"/>
        </w:rPr>
      </w:pPr>
      <w:bookmarkStart w:id="378" w:name="do|peI|ttI|caII|si4|ar16|al1|lic|pt5"/>
      <w:bookmarkEnd w:id="378"/>
      <w:r w:rsidRPr="007333FB">
        <w:rPr>
          <w:rFonts w:ascii="Arial Narrow" w:hAnsi="Arial Narrow"/>
          <w:b/>
          <w:bCs/>
          <w:sz w:val="24"/>
          <w:szCs w:val="24"/>
        </w:rPr>
        <w:t>5.</w:t>
      </w:r>
      <w:r w:rsidRPr="007333FB">
        <w:rPr>
          <w:rFonts w:ascii="Arial Narrow" w:hAnsi="Arial Narrow"/>
          <w:sz w:val="24"/>
          <w:szCs w:val="24"/>
        </w:rPr>
        <w:t>(v) nu are societate-mamă sau situaţiile prevăzute la pct. (i)-(</w:t>
      </w:r>
      <w:proofErr w:type="spellStart"/>
      <w:r w:rsidRPr="007333FB">
        <w:rPr>
          <w:rFonts w:ascii="Arial Narrow" w:hAnsi="Arial Narrow"/>
          <w:sz w:val="24"/>
          <w:szCs w:val="24"/>
        </w:rPr>
        <w:t>iv</w:t>
      </w:r>
      <w:proofErr w:type="spellEnd"/>
      <w:r w:rsidRPr="007333FB">
        <w:rPr>
          <w:rFonts w:ascii="Arial Narrow" w:hAnsi="Arial Narrow"/>
          <w:sz w:val="24"/>
          <w:szCs w:val="24"/>
        </w:rPr>
        <w:t>) nu sunt aplicabile, iar societatea cu cea mai mare valoare totală a bilanţului este autorizată de A.S.F.</w:t>
      </w:r>
    </w:p>
    <w:p w:rsidR="007333FB" w:rsidRPr="007333FB" w:rsidRDefault="007333FB" w:rsidP="007333FB">
      <w:pPr>
        <w:spacing w:after="0"/>
        <w:rPr>
          <w:rFonts w:ascii="Arial Narrow" w:hAnsi="Arial Narrow"/>
          <w:sz w:val="24"/>
          <w:szCs w:val="24"/>
        </w:rPr>
      </w:pPr>
      <w:bookmarkStart w:id="379" w:name="do|peI|ttI|caII|si4|ar16|al2"/>
      <w:r w:rsidRPr="007333FB">
        <w:rPr>
          <w:rFonts w:ascii="Arial Narrow" w:hAnsi="Arial Narrow"/>
          <w:b/>
          <w:bCs/>
          <w:noProof/>
          <w:sz w:val="24"/>
          <w:szCs w:val="24"/>
          <w:lang w:eastAsia="ro-RO"/>
        </w:rPr>
        <w:drawing>
          <wp:inline distT="0" distB="0" distL="0" distR="0" wp14:anchorId="6085A689" wp14:editId="0252BC0D">
            <wp:extent cx="95250" cy="95250"/>
            <wp:effectExtent l="0" t="0" r="0" b="0"/>
            <wp:docPr id="1031" name="Imagine 103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6|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9"/>
      <w:r w:rsidRPr="007333FB">
        <w:rPr>
          <w:rFonts w:ascii="Arial Narrow" w:hAnsi="Arial Narrow"/>
          <w:b/>
          <w:bCs/>
          <w:sz w:val="24"/>
          <w:szCs w:val="24"/>
        </w:rPr>
        <w:t>(2)</w:t>
      </w:r>
      <w:r w:rsidRPr="007333FB">
        <w:rPr>
          <w:rFonts w:ascii="Arial Narrow" w:hAnsi="Arial Narrow"/>
          <w:sz w:val="24"/>
          <w:szCs w:val="24"/>
        </w:rPr>
        <w:t>A.S.F., în calitate de supraveghetor coordonator, are următoarele atribuţii şi competenţe:</w:t>
      </w:r>
    </w:p>
    <w:p w:rsidR="007333FB" w:rsidRPr="007333FB" w:rsidRDefault="007333FB" w:rsidP="007333FB">
      <w:pPr>
        <w:spacing w:after="0"/>
        <w:rPr>
          <w:rFonts w:ascii="Arial Narrow" w:hAnsi="Arial Narrow"/>
          <w:sz w:val="24"/>
          <w:szCs w:val="24"/>
        </w:rPr>
      </w:pPr>
      <w:bookmarkStart w:id="380" w:name="do|peI|ttI|caII|si4|ar16|al2|lia"/>
      <w:bookmarkEnd w:id="380"/>
      <w:r w:rsidRPr="007333FB">
        <w:rPr>
          <w:rFonts w:ascii="Arial Narrow" w:hAnsi="Arial Narrow"/>
          <w:b/>
          <w:bCs/>
          <w:sz w:val="24"/>
          <w:szCs w:val="24"/>
        </w:rPr>
        <w:t>a)</w:t>
      </w:r>
      <w:r w:rsidRPr="007333FB">
        <w:rPr>
          <w:rFonts w:ascii="Arial Narrow" w:hAnsi="Arial Narrow"/>
          <w:sz w:val="24"/>
          <w:szCs w:val="24"/>
        </w:rPr>
        <w:t>coordonează colectarea şi transmiterea informaţiilor relevante atât pentru supravegherea permanentă, cât şi în cazul situaţiilor de urgenţă;</w:t>
      </w:r>
    </w:p>
    <w:p w:rsidR="007333FB" w:rsidRPr="007333FB" w:rsidRDefault="007333FB" w:rsidP="007333FB">
      <w:pPr>
        <w:spacing w:after="0"/>
        <w:rPr>
          <w:rFonts w:ascii="Arial Narrow" w:hAnsi="Arial Narrow"/>
          <w:sz w:val="24"/>
          <w:szCs w:val="24"/>
        </w:rPr>
      </w:pPr>
      <w:bookmarkStart w:id="381" w:name="do|peI|ttI|caII|si4|ar16|al2|lib"/>
      <w:bookmarkEnd w:id="381"/>
      <w:r w:rsidRPr="007333FB">
        <w:rPr>
          <w:rFonts w:ascii="Arial Narrow" w:hAnsi="Arial Narrow"/>
          <w:b/>
          <w:bCs/>
          <w:sz w:val="24"/>
          <w:szCs w:val="24"/>
        </w:rPr>
        <w:t>b)</w:t>
      </w:r>
      <w:r w:rsidRPr="007333FB">
        <w:rPr>
          <w:rFonts w:ascii="Arial Narrow" w:hAnsi="Arial Narrow"/>
          <w:sz w:val="24"/>
          <w:szCs w:val="24"/>
        </w:rPr>
        <w:t>desfăşoară procesul de supraveghere a grupului şi evaluează situaţia financiară a acestuia;</w:t>
      </w:r>
    </w:p>
    <w:p w:rsidR="007333FB" w:rsidRPr="007333FB" w:rsidRDefault="007333FB" w:rsidP="007333FB">
      <w:pPr>
        <w:spacing w:after="0"/>
        <w:rPr>
          <w:rFonts w:ascii="Arial Narrow" w:hAnsi="Arial Narrow"/>
          <w:sz w:val="24"/>
          <w:szCs w:val="24"/>
        </w:rPr>
      </w:pPr>
      <w:bookmarkStart w:id="382" w:name="do|peI|ttI|caII|si4|ar16|al2|lic"/>
      <w:bookmarkEnd w:id="382"/>
      <w:r w:rsidRPr="007333FB">
        <w:rPr>
          <w:rFonts w:ascii="Arial Narrow" w:hAnsi="Arial Narrow"/>
          <w:b/>
          <w:bCs/>
          <w:sz w:val="24"/>
          <w:szCs w:val="24"/>
        </w:rPr>
        <w:t>c)</w:t>
      </w:r>
      <w:r w:rsidRPr="007333FB">
        <w:rPr>
          <w:rFonts w:ascii="Arial Narrow" w:hAnsi="Arial Narrow"/>
          <w:sz w:val="24"/>
          <w:szCs w:val="24"/>
        </w:rPr>
        <w:t>evaluează modul în care grupul respectă prevederile prevăzute în titlul II cap. II şi la art. 157 şi 158;</w:t>
      </w:r>
    </w:p>
    <w:p w:rsidR="007333FB" w:rsidRPr="007333FB" w:rsidRDefault="007333FB" w:rsidP="007333FB">
      <w:pPr>
        <w:spacing w:after="0"/>
        <w:rPr>
          <w:rFonts w:ascii="Arial Narrow" w:hAnsi="Arial Narrow"/>
          <w:sz w:val="24"/>
          <w:szCs w:val="24"/>
        </w:rPr>
      </w:pPr>
      <w:bookmarkStart w:id="383" w:name="do|peI|ttI|caII|si4|ar16|al2|lid"/>
      <w:bookmarkEnd w:id="383"/>
      <w:r w:rsidRPr="007333FB">
        <w:rPr>
          <w:rFonts w:ascii="Arial Narrow" w:hAnsi="Arial Narrow"/>
          <w:b/>
          <w:bCs/>
          <w:sz w:val="24"/>
          <w:szCs w:val="24"/>
        </w:rPr>
        <w:t>d)</w:t>
      </w:r>
      <w:r w:rsidRPr="007333FB">
        <w:rPr>
          <w:rFonts w:ascii="Arial Narrow" w:hAnsi="Arial Narrow"/>
          <w:sz w:val="24"/>
          <w:szCs w:val="24"/>
        </w:rPr>
        <w:t>evaluează sistemul de guvernantă al grupului conform art. 159 şi modul în care membrii conducerii societăţii participative sau persoanele care conduc efectiv holdingul de asigurare ori holdingul financiar mixt respectă cerinţele de competenţă profesională şi probitate morală prevăzute la art. 27;</w:t>
      </w:r>
    </w:p>
    <w:p w:rsidR="007333FB" w:rsidRPr="007333FB" w:rsidRDefault="007333FB" w:rsidP="007333FB">
      <w:pPr>
        <w:spacing w:after="0"/>
        <w:rPr>
          <w:rFonts w:ascii="Arial Narrow" w:hAnsi="Arial Narrow"/>
          <w:sz w:val="24"/>
          <w:szCs w:val="24"/>
        </w:rPr>
      </w:pPr>
      <w:bookmarkStart w:id="384" w:name="do|peI|ttI|caII|si4|ar16|al2|lie"/>
      <w:bookmarkEnd w:id="384"/>
      <w:r w:rsidRPr="007333FB">
        <w:rPr>
          <w:rFonts w:ascii="Arial Narrow" w:hAnsi="Arial Narrow"/>
          <w:b/>
          <w:bCs/>
          <w:sz w:val="24"/>
          <w:szCs w:val="24"/>
        </w:rPr>
        <w:t>e)</w:t>
      </w:r>
      <w:r w:rsidRPr="007333FB">
        <w:rPr>
          <w:rFonts w:ascii="Arial Narrow" w:hAnsi="Arial Narrow"/>
          <w:sz w:val="24"/>
          <w:szCs w:val="24"/>
        </w:rPr>
        <w:t>organizează, cel puţin anual, întâlniri ale colegiului supraveghetorilor, pentru a planifica şi a coordona atât activitatea de supraveghere permanentă, cât şi în cazul situaţiilor de urgenţă, ţinând cont de principiul proporţionalităţii în ceea ce priveşte riscurile inerente activităţii tuturor entităţilor grupului;</w:t>
      </w:r>
    </w:p>
    <w:p w:rsidR="007333FB" w:rsidRPr="007333FB" w:rsidRDefault="007333FB" w:rsidP="007333FB">
      <w:pPr>
        <w:spacing w:after="0"/>
        <w:rPr>
          <w:rFonts w:ascii="Arial Narrow" w:hAnsi="Arial Narrow"/>
          <w:sz w:val="24"/>
          <w:szCs w:val="24"/>
        </w:rPr>
      </w:pPr>
      <w:bookmarkStart w:id="385" w:name="do|peI|ttI|caII|si4|ar16|al2|lif"/>
      <w:bookmarkEnd w:id="385"/>
      <w:r w:rsidRPr="007333FB">
        <w:rPr>
          <w:rFonts w:ascii="Arial Narrow" w:hAnsi="Arial Narrow"/>
          <w:b/>
          <w:bCs/>
          <w:sz w:val="24"/>
          <w:szCs w:val="24"/>
        </w:rPr>
        <w:t>f)</w:t>
      </w:r>
      <w:r w:rsidRPr="007333FB">
        <w:rPr>
          <w:rFonts w:ascii="Arial Narrow" w:hAnsi="Arial Narrow"/>
          <w:sz w:val="24"/>
          <w:szCs w:val="24"/>
        </w:rPr>
        <w:t>adoptă măsuri şi decizii în conformitate cu prevederile legale;</w:t>
      </w:r>
    </w:p>
    <w:p w:rsidR="007333FB" w:rsidRPr="007333FB" w:rsidRDefault="007333FB" w:rsidP="007333FB">
      <w:pPr>
        <w:spacing w:after="0"/>
        <w:rPr>
          <w:rFonts w:ascii="Arial Narrow" w:hAnsi="Arial Narrow"/>
          <w:sz w:val="24"/>
          <w:szCs w:val="24"/>
        </w:rPr>
      </w:pPr>
      <w:bookmarkStart w:id="386" w:name="do|peI|ttI|caII|si4|ar16|al2|lig"/>
      <w:bookmarkEnd w:id="386"/>
      <w:r w:rsidRPr="007333FB">
        <w:rPr>
          <w:rFonts w:ascii="Arial Narrow" w:hAnsi="Arial Narrow"/>
          <w:b/>
          <w:bCs/>
          <w:sz w:val="24"/>
          <w:szCs w:val="24"/>
        </w:rPr>
        <w:t>g)</w:t>
      </w:r>
      <w:r w:rsidRPr="007333FB">
        <w:rPr>
          <w:rFonts w:ascii="Arial Narrow" w:hAnsi="Arial Narrow"/>
          <w:sz w:val="24"/>
          <w:szCs w:val="24"/>
        </w:rPr>
        <w:t>coordonează procesul de validare a modelului intern la nivel de grup prevăzut la art. 151;</w:t>
      </w:r>
    </w:p>
    <w:p w:rsidR="007333FB" w:rsidRPr="007333FB" w:rsidRDefault="007333FB" w:rsidP="007333FB">
      <w:pPr>
        <w:spacing w:after="0"/>
        <w:rPr>
          <w:rFonts w:ascii="Arial Narrow" w:hAnsi="Arial Narrow"/>
          <w:sz w:val="24"/>
          <w:szCs w:val="24"/>
        </w:rPr>
      </w:pPr>
      <w:bookmarkStart w:id="387" w:name="do|peI|ttI|caII|si4|ar16|al2|lih"/>
      <w:bookmarkEnd w:id="387"/>
      <w:r w:rsidRPr="007333FB">
        <w:rPr>
          <w:rFonts w:ascii="Arial Narrow" w:hAnsi="Arial Narrow"/>
          <w:b/>
          <w:bCs/>
          <w:sz w:val="24"/>
          <w:szCs w:val="24"/>
        </w:rPr>
        <w:t>h)</w:t>
      </w:r>
      <w:r w:rsidRPr="007333FB">
        <w:rPr>
          <w:rFonts w:ascii="Arial Narrow" w:hAnsi="Arial Narrow"/>
          <w:sz w:val="24"/>
          <w:szCs w:val="24"/>
        </w:rPr>
        <w:t>coordonează procesul de aprobare a aplicării regimului prevăzut la art. 155;</w:t>
      </w:r>
    </w:p>
    <w:p w:rsidR="007333FB" w:rsidRPr="007333FB" w:rsidRDefault="007333FB" w:rsidP="007333FB">
      <w:pPr>
        <w:spacing w:after="0"/>
        <w:rPr>
          <w:rFonts w:ascii="Arial Narrow" w:hAnsi="Arial Narrow"/>
          <w:sz w:val="24"/>
          <w:szCs w:val="24"/>
        </w:rPr>
      </w:pPr>
      <w:bookmarkStart w:id="388" w:name="do|peI|ttI|caII|si4|ar16|al2|lii"/>
      <w:bookmarkEnd w:id="388"/>
      <w:r w:rsidRPr="007333FB">
        <w:rPr>
          <w:rFonts w:ascii="Arial Narrow" w:hAnsi="Arial Narrow"/>
          <w:b/>
          <w:bCs/>
          <w:sz w:val="24"/>
          <w:szCs w:val="24"/>
        </w:rPr>
        <w:t>i)</w:t>
      </w:r>
      <w:r w:rsidRPr="007333FB">
        <w:rPr>
          <w:rFonts w:ascii="Arial Narrow" w:hAnsi="Arial Narrow"/>
          <w:sz w:val="24"/>
          <w:szCs w:val="24"/>
        </w:rPr>
        <w:t>elaborează, împreună cu membrii colegiului supraveghetorilor, acorduri de coordonare a activităţii acestuia;</w:t>
      </w:r>
    </w:p>
    <w:p w:rsidR="007333FB" w:rsidRPr="007333FB" w:rsidRDefault="007333FB" w:rsidP="007333FB">
      <w:pPr>
        <w:spacing w:after="0"/>
        <w:rPr>
          <w:rFonts w:ascii="Arial Narrow" w:hAnsi="Arial Narrow"/>
          <w:sz w:val="24"/>
          <w:szCs w:val="24"/>
        </w:rPr>
      </w:pPr>
      <w:bookmarkStart w:id="389" w:name="do|peI|ttI|caII|si4|ar16|al2|lij"/>
      <w:bookmarkEnd w:id="389"/>
      <w:r w:rsidRPr="007333FB">
        <w:rPr>
          <w:rFonts w:ascii="Arial Narrow" w:hAnsi="Arial Narrow"/>
          <w:b/>
          <w:bCs/>
          <w:sz w:val="24"/>
          <w:szCs w:val="24"/>
        </w:rPr>
        <w:t>j)</w:t>
      </w:r>
      <w:r w:rsidRPr="007333FB">
        <w:rPr>
          <w:rFonts w:ascii="Arial Narrow" w:hAnsi="Arial Narrow"/>
          <w:sz w:val="24"/>
          <w:szCs w:val="24"/>
        </w:rPr>
        <w:t>solicită asistenţa EIOPA în cazul în care există opinii divergente privind acordul de coordonare a activităţii şi adoptă decizia finală în conformitate cu decizia EIOPA, pe care o transmite celorlalţi membri ai colegiului supraveghetorilor;</w:t>
      </w:r>
    </w:p>
    <w:p w:rsidR="007333FB" w:rsidRPr="007333FB" w:rsidRDefault="007333FB" w:rsidP="007333FB">
      <w:pPr>
        <w:spacing w:after="0"/>
        <w:rPr>
          <w:rFonts w:ascii="Arial Narrow" w:hAnsi="Arial Narrow"/>
          <w:sz w:val="24"/>
          <w:szCs w:val="24"/>
        </w:rPr>
      </w:pPr>
      <w:bookmarkStart w:id="390" w:name="do|peI|ttI|caII|si4|ar16|al2|lik"/>
      <w:bookmarkEnd w:id="390"/>
      <w:r w:rsidRPr="007333FB">
        <w:rPr>
          <w:rFonts w:ascii="Arial Narrow" w:hAnsi="Arial Narrow"/>
          <w:b/>
          <w:bCs/>
          <w:sz w:val="24"/>
          <w:szCs w:val="24"/>
        </w:rPr>
        <w:t>k)</w:t>
      </w:r>
      <w:r w:rsidRPr="007333FB">
        <w:rPr>
          <w:rFonts w:ascii="Arial Narrow" w:hAnsi="Arial Narrow"/>
          <w:sz w:val="24"/>
          <w:szCs w:val="24"/>
        </w:rPr>
        <w:t>transmite către EIOPA informaţiile semnificative privind funcţionarea colegiului supraveghetorilor;</w:t>
      </w:r>
    </w:p>
    <w:p w:rsidR="007333FB" w:rsidRPr="007333FB" w:rsidRDefault="007333FB" w:rsidP="007333FB">
      <w:pPr>
        <w:spacing w:after="0"/>
        <w:rPr>
          <w:rFonts w:ascii="Arial Narrow" w:hAnsi="Arial Narrow"/>
          <w:sz w:val="24"/>
          <w:szCs w:val="24"/>
        </w:rPr>
      </w:pPr>
      <w:bookmarkStart w:id="391" w:name="do|peI|ttI|caII|si4|ar16|al2|lil"/>
      <w:bookmarkEnd w:id="391"/>
      <w:r w:rsidRPr="007333FB">
        <w:rPr>
          <w:rFonts w:ascii="Arial Narrow" w:hAnsi="Arial Narrow"/>
          <w:b/>
          <w:bCs/>
          <w:sz w:val="24"/>
          <w:szCs w:val="24"/>
        </w:rPr>
        <w:t>l)</w:t>
      </w:r>
      <w:r w:rsidRPr="007333FB">
        <w:rPr>
          <w:rFonts w:ascii="Arial Narrow" w:hAnsi="Arial Narrow"/>
          <w:sz w:val="24"/>
          <w:szCs w:val="24"/>
        </w:rPr>
        <w:t>alte atribuţii prevăzute de lege.</w:t>
      </w:r>
    </w:p>
    <w:p w:rsidR="007333FB" w:rsidRPr="007333FB" w:rsidRDefault="007333FB" w:rsidP="007333FB">
      <w:pPr>
        <w:spacing w:after="0"/>
        <w:rPr>
          <w:rFonts w:ascii="Arial Narrow" w:hAnsi="Arial Narrow"/>
          <w:sz w:val="24"/>
          <w:szCs w:val="24"/>
        </w:rPr>
      </w:pPr>
      <w:bookmarkStart w:id="392" w:name="do|peI|ttI|caII|si4|ar16|al3"/>
      <w:bookmarkEnd w:id="392"/>
      <w:r w:rsidRPr="007333FB">
        <w:rPr>
          <w:rFonts w:ascii="Arial Narrow" w:hAnsi="Arial Narrow"/>
          <w:b/>
          <w:bCs/>
          <w:sz w:val="24"/>
          <w:szCs w:val="24"/>
        </w:rPr>
        <w:t>(3)</w:t>
      </w:r>
      <w:r w:rsidRPr="007333FB">
        <w:rPr>
          <w:rFonts w:ascii="Arial Narrow" w:hAnsi="Arial Narrow"/>
          <w:sz w:val="24"/>
          <w:szCs w:val="24"/>
        </w:rPr>
        <w:t>În cazul în care în cadrul colegiului supraveghetorilor se adoptă o decizie în conformitate cu art. 15 alin. (3), A.S.F. transmite grupului decizia comună, temeinic motivată.</w:t>
      </w:r>
    </w:p>
    <w:p w:rsidR="007333FB" w:rsidRPr="007333FB" w:rsidRDefault="007333FB" w:rsidP="007333FB">
      <w:pPr>
        <w:spacing w:after="0"/>
        <w:rPr>
          <w:rFonts w:ascii="Arial Narrow" w:hAnsi="Arial Narrow"/>
          <w:sz w:val="24"/>
          <w:szCs w:val="24"/>
        </w:rPr>
      </w:pPr>
      <w:bookmarkStart w:id="393" w:name="do|peI|ttI|caII|si4|ar16|al4"/>
      <w:bookmarkEnd w:id="393"/>
      <w:r w:rsidRPr="007333FB">
        <w:rPr>
          <w:rFonts w:ascii="Arial Narrow" w:hAnsi="Arial Narrow"/>
          <w:b/>
          <w:bCs/>
          <w:sz w:val="24"/>
          <w:szCs w:val="24"/>
        </w:rPr>
        <w:t>(4)</w:t>
      </w:r>
      <w:r w:rsidRPr="007333FB">
        <w:rPr>
          <w:rFonts w:ascii="Arial Narrow" w:hAnsi="Arial Narrow"/>
          <w:sz w:val="24"/>
          <w:szCs w:val="24"/>
        </w:rPr>
        <w:t>A.S.F. transmite grupului şi colegiului supraveghetorilor decizia adoptată în conformitate cu art. 15 alin. (3), luând în considerare punctul de vedere emis de EIOPA, în cazul în care este solicitată asistenţa acesteia.</w:t>
      </w:r>
    </w:p>
    <w:p w:rsidR="007333FB" w:rsidRPr="007333FB" w:rsidRDefault="007333FB" w:rsidP="007333FB">
      <w:pPr>
        <w:spacing w:after="0"/>
        <w:rPr>
          <w:rFonts w:ascii="Arial Narrow" w:hAnsi="Arial Narrow"/>
          <w:sz w:val="24"/>
          <w:szCs w:val="24"/>
        </w:rPr>
      </w:pPr>
      <w:bookmarkStart w:id="394" w:name="do|peI|ttI|caII|si4|ar16|al5"/>
      <w:bookmarkEnd w:id="394"/>
      <w:r w:rsidRPr="007333FB">
        <w:rPr>
          <w:rFonts w:ascii="Arial Narrow" w:hAnsi="Arial Narrow"/>
          <w:b/>
          <w:bCs/>
          <w:sz w:val="24"/>
          <w:szCs w:val="24"/>
        </w:rPr>
        <w:t>(5)</w:t>
      </w:r>
      <w:r w:rsidRPr="007333FB">
        <w:rPr>
          <w:rFonts w:ascii="Arial Narrow" w:hAnsi="Arial Narrow"/>
          <w:sz w:val="24"/>
          <w:szCs w:val="24"/>
        </w:rPr>
        <w:t>A.S.F. continuă exercitarea atribuţiilor în calitate de supraveghetor coordonator până la adoptarea deciziei comune menţionate la art. 15 alin. (3).</w:t>
      </w:r>
    </w:p>
    <w:p w:rsidR="007333FB" w:rsidRPr="007333FB" w:rsidRDefault="007333FB" w:rsidP="007333FB">
      <w:pPr>
        <w:spacing w:after="0"/>
        <w:rPr>
          <w:rFonts w:ascii="Arial Narrow" w:hAnsi="Arial Narrow"/>
          <w:sz w:val="24"/>
          <w:szCs w:val="24"/>
        </w:rPr>
      </w:pPr>
      <w:bookmarkStart w:id="395" w:name="do|peI|ttI|caII|si4|ar16|al6"/>
      <w:bookmarkEnd w:id="395"/>
      <w:r w:rsidRPr="007333FB">
        <w:rPr>
          <w:rFonts w:ascii="Arial Narrow" w:hAnsi="Arial Narrow"/>
          <w:b/>
          <w:bCs/>
          <w:sz w:val="24"/>
          <w:szCs w:val="24"/>
        </w:rPr>
        <w:t>(6)</w:t>
      </w:r>
      <w:r w:rsidRPr="007333FB">
        <w:rPr>
          <w:rFonts w:ascii="Arial Narrow" w:hAnsi="Arial Narrow"/>
          <w:sz w:val="24"/>
          <w:szCs w:val="24"/>
        </w:rPr>
        <w:t>A.S.F. coordonează colegiul supraveghetorilor, asigurând cooperarea, schimbul de informaţii şi consultarea dintre membrii colegiului, în conformitate cu titlul II, pentru asigurarea convergenţei deciziilor şi a activităţilor.</w:t>
      </w:r>
    </w:p>
    <w:p w:rsidR="007333FB" w:rsidRPr="007333FB" w:rsidRDefault="007333FB" w:rsidP="007333FB">
      <w:pPr>
        <w:spacing w:after="0"/>
        <w:rPr>
          <w:rFonts w:ascii="Arial Narrow" w:hAnsi="Arial Narrow"/>
          <w:sz w:val="24"/>
          <w:szCs w:val="24"/>
        </w:rPr>
      </w:pPr>
      <w:bookmarkStart w:id="396" w:name="do|peI|ttI|caII|si4|ar16|al7"/>
      <w:bookmarkEnd w:id="396"/>
      <w:r w:rsidRPr="007333FB">
        <w:rPr>
          <w:rFonts w:ascii="Arial Narrow" w:hAnsi="Arial Narrow"/>
          <w:b/>
          <w:bCs/>
          <w:sz w:val="24"/>
          <w:szCs w:val="24"/>
        </w:rPr>
        <w:t>(7)</w:t>
      </w:r>
      <w:r w:rsidRPr="007333FB">
        <w:rPr>
          <w:rFonts w:ascii="Arial Narrow" w:hAnsi="Arial Narrow"/>
          <w:sz w:val="24"/>
          <w:szCs w:val="24"/>
        </w:rPr>
        <w:t>În cazul în care o societate-mamă din cadrul grupului are sediul central în alt stat membru, A.S.F. poate solicita supraveghetorului acesteia informaţii necesare exercitării coordonării supravegherii; în cazul în care informaţiile prevăzute la art. 18 alin. (8) şi (9) au fost deja transmise altui supraveghetor, solicitarea este adresată acestuia din urmă.</w:t>
      </w:r>
    </w:p>
    <w:p w:rsidR="007333FB" w:rsidRPr="007333FB" w:rsidRDefault="007333FB" w:rsidP="007333FB">
      <w:pPr>
        <w:spacing w:after="0"/>
        <w:rPr>
          <w:rFonts w:ascii="Arial Narrow" w:hAnsi="Arial Narrow"/>
          <w:sz w:val="24"/>
          <w:szCs w:val="24"/>
        </w:rPr>
      </w:pPr>
      <w:bookmarkStart w:id="397" w:name="do|peI|ttI|caII|si4|ar16|al8"/>
      <w:bookmarkEnd w:id="397"/>
      <w:r w:rsidRPr="007333FB">
        <w:rPr>
          <w:rFonts w:ascii="Arial Narrow" w:hAnsi="Arial Narrow"/>
          <w:b/>
          <w:bCs/>
          <w:sz w:val="24"/>
          <w:szCs w:val="24"/>
        </w:rPr>
        <w:t>(8)</w:t>
      </w:r>
      <w:r w:rsidRPr="007333FB">
        <w:rPr>
          <w:rFonts w:ascii="Arial Narrow" w:hAnsi="Arial Narrow"/>
          <w:sz w:val="24"/>
          <w:szCs w:val="24"/>
        </w:rPr>
        <w:t>A.S.F., în conformitate cu principiul proporţionalităţii, poate limita raportările la nivel de grup cu frecvenţă mai mică de un an sau poate excepta societăţile din cadrul grupului de la raportarea tuturor indicatorilor, dacă acestea beneficiază de limitările menţionate la art. 37 alin. (9) şi (12).</w:t>
      </w:r>
    </w:p>
    <w:p w:rsidR="007333FB" w:rsidRPr="007333FB" w:rsidRDefault="007333FB" w:rsidP="007333FB">
      <w:pPr>
        <w:spacing w:after="0"/>
        <w:rPr>
          <w:rFonts w:ascii="Arial Narrow" w:hAnsi="Arial Narrow"/>
          <w:sz w:val="24"/>
          <w:szCs w:val="24"/>
        </w:rPr>
      </w:pPr>
      <w:bookmarkStart w:id="398" w:name="do|peI|ttI|caII|si4|ar16|al9"/>
      <w:bookmarkEnd w:id="398"/>
      <w:r w:rsidRPr="007333FB">
        <w:rPr>
          <w:rFonts w:ascii="Arial Narrow" w:hAnsi="Arial Narrow"/>
          <w:b/>
          <w:bCs/>
          <w:sz w:val="24"/>
          <w:szCs w:val="24"/>
        </w:rPr>
        <w:t>(9)</w:t>
      </w:r>
      <w:r w:rsidRPr="007333FB">
        <w:rPr>
          <w:rFonts w:ascii="Arial Narrow" w:hAnsi="Arial Narrow"/>
          <w:sz w:val="24"/>
          <w:szCs w:val="24"/>
        </w:rPr>
        <w:t>În cazul în care A.S.F. primeşte de la o societate şi entităţile sale afiliate sau de la entităţile afiliate ale unui holding de asigurare ori ale unui holding financiar mixt o solicitare de a aproba calcularea SCR agregate la nivel de grup şi SCR ale societăţilor din cadrul grupului pe baza modelului intern de grup, A.S.F. comunică acest lucru colegiului supraveghetorilor, care decide asupra aprobării sau respingerii solicitării respective, stabilind, dacă este cazul, termenii şi condiţiile pentru aprobare.</w:t>
      </w:r>
    </w:p>
    <w:p w:rsidR="007333FB" w:rsidRPr="007333FB" w:rsidRDefault="007333FB" w:rsidP="007333FB">
      <w:pPr>
        <w:spacing w:after="0"/>
        <w:rPr>
          <w:rFonts w:ascii="Arial Narrow" w:hAnsi="Arial Narrow"/>
          <w:sz w:val="24"/>
          <w:szCs w:val="24"/>
        </w:rPr>
      </w:pPr>
      <w:bookmarkStart w:id="399" w:name="do|peI|ttI|caII|si4|ar16|al10"/>
      <w:bookmarkEnd w:id="399"/>
      <w:r w:rsidRPr="007333FB">
        <w:rPr>
          <w:rFonts w:ascii="Arial Narrow" w:hAnsi="Arial Narrow"/>
          <w:b/>
          <w:bCs/>
          <w:sz w:val="24"/>
          <w:szCs w:val="24"/>
        </w:rPr>
        <w:t>(10)</w:t>
      </w:r>
      <w:r w:rsidRPr="007333FB">
        <w:rPr>
          <w:rFonts w:ascii="Arial Narrow" w:hAnsi="Arial Narrow"/>
          <w:sz w:val="24"/>
          <w:szCs w:val="24"/>
        </w:rPr>
        <w:t>A.S.F. transmite fără întârziere membrilor colegiului supraveghetorilor documentaţia completă aferentă solicitării menţionate la alin. (9).</w:t>
      </w:r>
    </w:p>
    <w:p w:rsidR="007333FB" w:rsidRPr="007333FB" w:rsidRDefault="007333FB" w:rsidP="007333FB">
      <w:pPr>
        <w:spacing w:after="0"/>
        <w:rPr>
          <w:rFonts w:ascii="Arial Narrow" w:hAnsi="Arial Narrow"/>
          <w:sz w:val="24"/>
          <w:szCs w:val="24"/>
        </w:rPr>
      </w:pPr>
      <w:bookmarkStart w:id="400" w:name="do|peI|ttI|caII|si4|ar16|al11"/>
      <w:bookmarkEnd w:id="400"/>
      <w:r w:rsidRPr="007333FB">
        <w:rPr>
          <w:rFonts w:ascii="Arial Narrow" w:hAnsi="Arial Narrow"/>
          <w:b/>
          <w:bCs/>
          <w:sz w:val="24"/>
          <w:szCs w:val="24"/>
        </w:rPr>
        <w:t>(11)</w:t>
      </w:r>
      <w:r w:rsidRPr="007333FB">
        <w:rPr>
          <w:rFonts w:ascii="Arial Narrow" w:hAnsi="Arial Narrow"/>
          <w:sz w:val="24"/>
          <w:szCs w:val="24"/>
        </w:rPr>
        <w:t>A.S.F. analizează, împreună cu ceilalţi membri ai colegiului supraveghetorilor, documentaţia transmisă conform alin. (10), în vederea adoptării unei decizii comune asupra aprobării sau respingerii modelului intern, în termen de 6 luni de la data depunerii documentaţiei complete, termen considerat perioadă de conciliere.</w:t>
      </w:r>
    </w:p>
    <w:p w:rsidR="007333FB" w:rsidRPr="007333FB" w:rsidRDefault="007333FB" w:rsidP="007333FB">
      <w:pPr>
        <w:spacing w:after="0"/>
        <w:rPr>
          <w:rFonts w:ascii="Arial Narrow" w:hAnsi="Arial Narrow"/>
          <w:sz w:val="24"/>
          <w:szCs w:val="24"/>
        </w:rPr>
      </w:pPr>
      <w:bookmarkStart w:id="401" w:name="do|peI|ttI|caII|si4|ar16|al12"/>
      <w:r w:rsidRPr="007333FB">
        <w:rPr>
          <w:rFonts w:ascii="Arial Narrow" w:hAnsi="Arial Narrow"/>
          <w:b/>
          <w:bCs/>
          <w:noProof/>
          <w:sz w:val="24"/>
          <w:szCs w:val="24"/>
          <w:lang w:eastAsia="ro-RO"/>
        </w:rPr>
        <w:drawing>
          <wp:inline distT="0" distB="0" distL="0" distR="0" wp14:anchorId="3B04EFE0" wp14:editId="47734436">
            <wp:extent cx="95250" cy="95250"/>
            <wp:effectExtent l="0" t="0" r="0" b="0"/>
            <wp:docPr id="1030" name="Imagine 103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6|al1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1"/>
      <w:r w:rsidRPr="007333FB">
        <w:rPr>
          <w:rFonts w:ascii="Arial Narrow" w:hAnsi="Arial Narrow"/>
          <w:b/>
          <w:bCs/>
          <w:sz w:val="24"/>
          <w:szCs w:val="24"/>
        </w:rPr>
        <w:t>(12)</w:t>
      </w:r>
      <w:r w:rsidRPr="007333FB">
        <w:rPr>
          <w:rFonts w:ascii="Arial Narrow" w:hAnsi="Arial Narrow"/>
          <w:sz w:val="24"/>
          <w:szCs w:val="24"/>
        </w:rPr>
        <w:t>A.S.F. adoptă propria decizie privind aprobarea sau respingerea modelului intern de grup, pe care o transmite motivată temeinic solicitantului şi celorlalţi membri ai colegiului supraveghetorilor, ţinând cont de:</w:t>
      </w:r>
    </w:p>
    <w:p w:rsidR="007333FB" w:rsidRPr="007333FB" w:rsidRDefault="007333FB" w:rsidP="007333FB">
      <w:pPr>
        <w:spacing w:after="0"/>
        <w:rPr>
          <w:rFonts w:ascii="Arial Narrow" w:hAnsi="Arial Narrow"/>
          <w:sz w:val="24"/>
          <w:szCs w:val="24"/>
        </w:rPr>
      </w:pPr>
      <w:bookmarkStart w:id="402" w:name="do|peI|ttI|caII|si4|ar16|al12|lia"/>
      <w:bookmarkEnd w:id="402"/>
      <w:r w:rsidRPr="007333FB">
        <w:rPr>
          <w:rFonts w:ascii="Arial Narrow" w:hAnsi="Arial Narrow"/>
          <w:b/>
          <w:bCs/>
          <w:sz w:val="24"/>
          <w:szCs w:val="24"/>
        </w:rPr>
        <w:t>a)</w:t>
      </w:r>
      <w:r w:rsidRPr="007333FB">
        <w:rPr>
          <w:rFonts w:ascii="Arial Narrow" w:hAnsi="Arial Narrow"/>
          <w:sz w:val="24"/>
          <w:szCs w:val="24"/>
        </w:rPr>
        <w:t>punctele de vedere şi de rezervele exprimate de ceilalţi membri ai colegiului supraveghetorilor, dacă în 6 luni de la primirea documentaţiei complete nu se adoptă o decizie comună în cadrul colegiului supraveghetorilor;</w:t>
      </w:r>
    </w:p>
    <w:p w:rsidR="007333FB" w:rsidRPr="007333FB" w:rsidRDefault="007333FB" w:rsidP="007333FB">
      <w:pPr>
        <w:spacing w:after="0"/>
        <w:rPr>
          <w:rFonts w:ascii="Arial Narrow" w:hAnsi="Arial Narrow"/>
          <w:sz w:val="24"/>
          <w:szCs w:val="24"/>
        </w:rPr>
      </w:pPr>
      <w:bookmarkStart w:id="403" w:name="do|peI|ttI|caII|si4|ar16|al12|lib"/>
      <w:bookmarkEnd w:id="403"/>
      <w:r w:rsidRPr="007333FB">
        <w:rPr>
          <w:rFonts w:ascii="Arial Narrow" w:hAnsi="Arial Narrow"/>
          <w:b/>
          <w:bCs/>
          <w:sz w:val="24"/>
          <w:szCs w:val="24"/>
        </w:rPr>
        <w:t>b)</w:t>
      </w:r>
      <w:r w:rsidRPr="007333FB">
        <w:rPr>
          <w:rFonts w:ascii="Arial Narrow" w:hAnsi="Arial Narrow"/>
          <w:sz w:val="24"/>
          <w:szCs w:val="24"/>
        </w:rPr>
        <w:t>decizia transmisă de EIOPA atunci când i s-a solicitat asistenţa.</w:t>
      </w:r>
    </w:p>
    <w:p w:rsidR="007333FB" w:rsidRPr="007333FB" w:rsidRDefault="007333FB" w:rsidP="007333FB">
      <w:pPr>
        <w:spacing w:after="0"/>
        <w:rPr>
          <w:rFonts w:ascii="Arial Narrow" w:hAnsi="Arial Narrow"/>
          <w:sz w:val="24"/>
          <w:szCs w:val="24"/>
        </w:rPr>
      </w:pPr>
      <w:bookmarkStart w:id="404" w:name="do|peI|ttI|caII|si4|ar16|al13"/>
      <w:bookmarkEnd w:id="404"/>
      <w:r w:rsidRPr="007333FB">
        <w:rPr>
          <w:rFonts w:ascii="Arial Narrow" w:hAnsi="Arial Narrow"/>
          <w:b/>
          <w:bCs/>
          <w:sz w:val="24"/>
          <w:szCs w:val="24"/>
        </w:rPr>
        <w:t>(13)</w:t>
      </w:r>
      <w:r w:rsidRPr="007333FB">
        <w:rPr>
          <w:rFonts w:ascii="Arial Narrow" w:hAnsi="Arial Narrow"/>
          <w:sz w:val="24"/>
          <w:szCs w:val="24"/>
        </w:rPr>
        <w:t>În cazul în care, în termenul menţionat la alin. (11), s-a solicitat asistenţa EIOPA de către membrii colegiului supraveghetorilor, A.S.F. adoptă decizia privind aprobarea sau respingerea modelului intern în conformitate cu decizia EIOPA sau, în lipsa unei decizii a EIOPA, adoptă propria decizie, care este definitivă.</w:t>
      </w:r>
    </w:p>
    <w:p w:rsidR="007333FB" w:rsidRPr="007333FB" w:rsidRDefault="007333FB" w:rsidP="007333FB">
      <w:pPr>
        <w:spacing w:after="0"/>
        <w:rPr>
          <w:rFonts w:ascii="Arial Narrow" w:hAnsi="Arial Narrow"/>
          <w:sz w:val="24"/>
          <w:szCs w:val="24"/>
        </w:rPr>
      </w:pPr>
      <w:bookmarkStart w:id="405" w:name="do|peI|ttI|caII|si4|ar16|al14"/>
      <w:bookmarkEnd w:id="405"/>
      <w:r w:rsidRPr="007333FB">
        <w:rPr>
          <w:rFonts w:ascii="Arial Narrow" w:hAnsi="Arial Narrow"/>
          <w:b/>
          <w:bCs/>
          <w:sz w:val="24"/>
          <w:szCs w:val="24"/>
        </w:rPr>
        <w:t>(14)</w:t>
      </w:r>
      <w:r w:rsidRPr="007333FB">
        <w:rPr>
          <w:rFonts w:ascii="Arial Narrow" w:hAnsi="Arial Narrow"/>
          <w:sz w:val="24"/>
          <w:szCs w:val="24"/>
        </w:rPr>
        <w:t>A.S.F. transmite motivaţia propunerii măsurilor prevăzute la art. 151 alin. (3) şi (4) atât societăţii, cât şi colegiului supraveghetorilor.</w:t>
      </w:r>
    </w:p>
    <w:p w:rsidR="007333FB" w:rsidRPr="007333FB" w:rsidRDefault="007333FB" w:rsidP="007333FB">
      <w:pPr>
        <w:spacing w:after="0"/>
        <w:rPr>
          <w:rFonts w:ascii="Arial Narrow" w:hAnsi="Arial Narrow"/>
          <w:sz w:val="24"/>
          <w:szCs w:val="24"/>
        </w:rPr>
      </w:pPr>
      <w:bookmarkStart w:id="406" w:name="do|peI|ttI|caII|si4|ar16|al15"/>
      <w:bookmarkEnd w:id="406"/>
      <w:r w:rsidRPr="007333FB">
        <w:rPr>
          <w:rFonts w:ascii="Arial Narrow" w:hAnsi="Arial Narrow"/>
          <w:b/>
          <w:bCs/>
          <w:sz w:val="24"/>
          <w:szCs w:val="24"/>
        </w:rPr>
        <w:t>(15)</w:t>
      </w:r>
      <w:r w:rsidRPr="007333FB">
        <w:rPr>
          <w:rFonts w:ascii="Arial Narrow" w:hAnsi="Arial Narrow"/>
          <w:sz w:val="24"/>
          <w:szCs w:val="24"/>
        </w:rPr>
        <w:t>Asistenţa EIOPA prevăzută la alin. (12) nu se mai poate solicita după expirarea perioadei de 6 luni sau după adoptarea unei decizii comune în cadrul colegiului supraveghetorilor.</w:t>
      </w:r>
    </w:p>
    <w:p w:rsidR="007333FB" w:rsidRPr="007333FB" w:rsidRDefault="007333FB" w:rsidP="007333FB">
      <w:pPr>
        <w:spacing w:after="0"/>
        <w:rPr>
          <w:rFonts w:ascii="Arial Narrow" w:hAnsi="Arial Narrow"/>
          <w:sz w:val="24"/>
          <w:szCs w:val="24"/>
        </w:rPr>
      </w:pPr>
      <w:bookmarkStart w:id="407" w:name="do|peI|ttI|caII|si4|ar16|al16"/>
      <w:bookmarkEnd w:id="407"/>
      <w:r w:rsidRPr="007333FB">
        <w:rPr>
          <w:rFonts w:ascii="Arial Narrow" w:hAnsi="Arial Narrow"/>
          <w:b/>
          <w:bCs/>
          <w:sz w:val="24"/>
          <w:szCs w:val="24"/>
        </w:rPr>
        <w:t>(16)</w:t>
      </w:r>
      <w:r w:rsidRPr="007333FB">
        <w:rPr>
          <w:rFonts w:ascii="Arial Narrow" w:hAnsi="Arial Narrow"/>
          <w:sz w:val="24"/>
          <w:szCs w:val="24"/>
        </w:rPr>
        <w:t>A.S.F. amână adoptarea unei decizii până la primirea punctului de vedere al EIOPA, solicitat conform alin. (12) lit. b), de care ţine cont la adoptarea deciziei proprii, pe care o motivează temeinic şi o transmite solicitantului şi autorităţii de supraveghere în cauză, aceasta fiind considerată definitivă.</w:t>
      </w:r>
    </w:p>
    <w:p w:rsidR="007333FB" w:rsidRPr="007333FB" w:rsidRDefault="007333FB" w:rsidP="007333FB">
      <w:pPr>
        <w:spacing w:after="0"/>
        <w:rPr>
          <w:rFonts w:ascii="Arial Narrow" w:hAnsi="Arial Narrow"/>
          <w:sz w:val="24"/>
          <w:szCs w:val="24"/>
        </w:rPr>
      </w:pPr>
      <w:bookmarkStart w:id="408" w:name="do|peI|ttI|caII|si4|ar16|al17"/>
      <w:bookmarkEnd w:id="408"/>
      <w:r w:rsidRPr="007333FB">
        <w:rPr>
          <w:rFonts w:ascii="Arial Narrow" w:hAnsi="Arial Narrow"/>
          <w:b/>
          <w:bCs/>
          <w:sz w:val="24"/>
          <w:szCs w:val="24"/>
        </w:rPr>
        <w:t>(17)</w:t>
      </w:r>
      <w:r w:rsidRPr="007333FB">
        <w:rPr>
          <w:rFonts w:ascii="Arial Narrow" w:hAnsi="Arial Narrow"/>
          <w:sz w:val="24"/>
          <w:szCs w:val="24"/>
        </w:rPr>
        <w:t>Înainte de a decide asupra situaţiilor prevăzute la art. 133 alin. (3) lit. b) şi c) şi alin. (6), A.S.F. se consultă cu membrii colegiului supraveghetorilor.</w:t>
      </w:r>
    </w:p>
    <w:p w:rsidR="007333FB" w:rsidRPr="007333FB" w:rsidRDefault="007333FB" w:rsidP="007333FB">
      <w:pPr>
        <w:spacing w:after="0"/>
        <w:rPr>
          <w:rFonts w:ascii="Arial Narrow" w:hAnsi="Arial Narrow"/>
          <w:sz w:val="24"/>
          <w:szCs w:val="24"/>
        </w:rPr>
      </w:pPr>
      <w:bookmarkStart w:id="409" w:name="do|peI|ttI|caII|si4|ar16|al18"/>
      <w:bookmarkEnd w:id="409"/>
      <w:r w:rsidRPr="007333FB">
        <w:rPr>
          <w:rFonts w:ascii="Arial Narrow" w:hAnsi="Arial Narrow"/>
          <w:b/>
          <w:bCs/>
          <w:sz w:val="24"/>
          <w:szCs w:val="24"/>
        </w:rPr>
        <w:t>(18)</w:t>
      </w:r>
      <w:r w:rsidRPr="007333FB">
        <w:rPr>
          <w:rFonts w:ascii="Arial Narrow" w:hAnsi="Arial Narrow"/>
          <w:sz w:val="24"/>
          <w:szCs w:val="24"/>
        </w:rPr>
        <w:t>Fără a aduce atingere art. 154 alin. (2), A.S.F. verifică, cel puţin anual, din proprie iniţiativă sau la cererea supraveghetorului direct al filialei, modul în care societatea-mamă respectă în permanenţă condiţiile prevăzute la art. 154 alin. (1) lit. b)</w:t>
      </w:r>
      <w:proofErr w:type="spellStart"/>
      <w:r w:rsidRPr="007333FB">
        <w:rPr>
          <w:rFonts w:ascii="Arial Narrow" w:hAnsi="Arial Narrow"/>
          <w:sz w:val="24"/>
          <w:szCs w:val="24"/>
        </w:rPr>
        <w:t>-d</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410" w:name="do|peI|ttI|caII|si4|ar16|al19"/>
      <w:bookmarkEnd w:id="410"/>
      <w:r w:rsidRPr="007333FB">
        <w:rPr>
          <w:rFonts w:ascii="Arial Narrow" w:hAnsi="Arial Narrow"/>
          <w:b/>
          <w:bCs/>
          <w:sz w:val="24"/>
          <w:szCs w:val="24"/>
        </w:rPr>
        <w:t>(19)</w:t>
      </w:r>
      <w:r w:rsidRPr="007333FB">
        <w:rPr>
          <w:rFonts w:ascii="Arial Narrow" w:hAnsi="Arial Narrow"/>
          <w:sz w:val="24"/>
          <w:szCs w:val="24"/>
        </w:rPr>
        <w:t>A.S.F. informează supraveghetorul direct al filialei, în urma consultării colegiului supraveghetorilor, cu privire la ineficienţa sau neaplicarea în perioada stabilită a planurilor menţionate la art. 154 alin. (2) şi (3) şi la faptul că nu mai sunt respectate condiţiile prevăzute la art. 154 alin. (1) lit. b)</w:t>
      </w:r>
      <w:proofErr w:type="spellStart"/>
      <w:r w:rsidRPr="007333FB">
        <w:rPr>
          <w:rFonts w:ascii="Arial Narrow" w:hAnsi="Arial Narrow"/>
          <w:sz w:val="24"/>
          <w:szCs w:val="24"/>
        </w:rPr>
        <w:t>-d</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411" w:name="do|peI|ttI|caII|si4|ar16|al20"/>
      <w:bookmarkEnd w:id="411"/>
      <w:r w:rsidRPr="007333FB">
        <w:rPr>
          <w:rFonts w:ascii="Arial Narrow" w:hAnsi="Arial Narrow"/>
          <w:b/>
          <w:bCs/>
          <w:sz w:val="24"/>
          <w:szCs w:val="24"/>
        </w:rPr>
        <w:t>(20)</w:t>
      </w:r>
      <w:r w:rsidRPr="007333FB">
        <w:rPr>
          <w:rFonts w:ascii="Arial Narrow" w:hAnsi="Arial Narrow"/>
          <w:sz w:val="24"/>
          <w:szCs w:val="24"/>
        </w:rPr>
        <w:t>În cazul în care, după consultarea colegiului supraveghetorilor, A.S.F. decide excluderea unei filiale din supravegherea la nivel de grup, comunică de îndată acest lucru supraveghetorului direct al acesteia şi societăţii-mamă a respectivei filiale.</w:t>
      </w:r>
    </w:p>
    <w:p w:rsidR="007333FB" w:rsidRPr="007333FB" w:rsidRDefault="007333FB" w:rsidP="007333FB">
      <w:pPr>
        <w:spacing w:after="0"/>
        <w:rPr>
          <w:rFonts w:ascii="Arial Narrow" w:hAnsi="Arial Narrow"/>
          <w:sz w:val="24"/>
          <w:szCs w:val="24"/>
        </w:rPr>
      </w:pPr>
      <w:bookmarkStart w:id="412" w:name="do|peI|ttI|caII|si4|ar16|al21"/>
      <w:r w:rsidRPr="007333FB">
        <w:rPr>
          <w:rFonts w:ascii="Arial Narrow" w:hAnsi="Arial Narrow"/>
          <w:b/>
          <w:bCs/>
          <w:noProof/>
          <w:sz w:val="24"/>
          <w:szCs w:val="24"/>
          <w:lang w:eastAsia="ro-RO"/>
        </w:rPr>
        <w:drawing>
          <wp:inline distT="0" distB="0" distL="0" distR="0" wp14:anchorId="2C0CA250" wp14:editId="7BBB909B">
            <wp:extent cx="95250" cy="95250"/>
            <wp:effectExtent l="0" t="0" r="0" b="0"/>
            <wp:docPr id="1029" name="Imagine 102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6|al2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2"/>
      <w:r w:rsidRPr="007333FB">
        <w:rPr>
          <w:rFonts w:ascii="Arial Narrow" w:hAnsi="Arial Narrow"/>
          <w:b/>
          <w:bCs/>
          <w:sz w:val="24"/>
          <w:szCs w:val="24"/>
        </w:rPr>
        <w:t>(21)</w:t>
      </w:r>
      <w:r w:rsidRPr="007333FB">
        <w:rPr>
          <w:rFonts w:ascii="Arial Narrow" w:hAnsi="Arial Narrow"/>
          <w:sz w:val="24"/>
          <w:szCs w:val="24"/>
        </w:rPr>
        <w:t>A.S.F. se consultă cu grupul şi colegiul supraveghetorilor pentru:</w:t>
      </w:r>
    </w:p>
    <w:p w:rsidR="007333FB" w:rsidRPr="007333FB" w:rsidRDefault="007333FB" w:rsidP="007333FB">
      <w:pPr>
        <w:spacing w:after="0"/>
        <w:rPr>
          <w:rFonts w:ascii="Arial Narrow" w:hAnsi="Arial Narrow"/>
          <w:sz w:val="24"/>
          <w:szCs w:val="24"/>
        </w:rPr>
      </w:pPr>
      <w:bookmarkStart w:id="413" w:name="do|peI|ttI|caII|si4|ar16|al21|lia"/>
      <w:bookmarkEnd w:id="413"/>
      <w:r w:rsidRPr="007333FB">
        <w:rPr>
          <w:rFonts w:ascii="Arial Narrow" w:hAnsi="Arial Narrow"/>
          <w:b/>
          <w:bCs/>
          <w:sz w:val="24"/>
          <w:szCs w:val="24"/>
        </w:rPr>
        <w:t>a)</w:t>
      </w:r>
      <w:proofErr w:type="spellStart"/>
      <w:r w:rsidRPr="007333FB">
        <w:rPr>
          <w:rFonts w:ascii="Arial Narrow" w:hAnsi="Arial Narrow"/>
          <w:sz w:val="24"/>
          <w:szCs w:val="24"/>
        </w:rPr>
        <w:t>a</w:t>
      </w:r>
      <w:proofErr w:type="spellEnd"/>
      <w:r w:rsidRPr="007333FB">
        <w:rPr>
          <w:rFonts w:ascii="Arial Narrow" w:hAnsi="Arial Narrow"/>
          <w:sz w:val="24"/>
          <w:szCs w:val="24"/>
        </w:rPr>
        <w:t xml:space="preserve"> identifica tipurile de riscuri pe care societăţile coordonatoare le includ în raportul menţionat la art. 157 alin. (2) şi a impune praguri de toleranţă adecvate, pe baza SCR, a rezervelor tehnice sau a amândurora;</w:t>
      </w:r>
    </w:p>
    <w:p w:rsidR="007333FB" w:rsidRPr="007333FB" w:rsidRDefault="007333FB" w:rsidP="007333FB">
      <w:pPr>
        <w:spacing w:after="0"/>
        <w:rPr>
          <w:rFonts w:ascii="Arial Narrow" w:hAnsi="Arial Narrow"/>
          <w:sz w:val="24"/>
          <w:szCs w:val="24"/>
        </w:rPr>
      </w:pPr>
      <w:bookmarkStart w:id="414" w:name="do|peI|ttI|caII|si4|ar16|al21|lib"/>
      <w:bookmarkEnd w:id="414"/>
      <w:r w:rsidRPr="007333FB">
        <w:rPr>
          <w:rFonts w:ascii="Arial Narrow" w:hAnsi="Arial Narrow"/>
          <w:b/>
          <w:bCs/>
          <w:sz w:val="24"/>
          <w:szCs w:val="24"/>
        </w:rPr>
        <w:t>b)</w:t>
      </w:r>
      <w:r w:rsidRPr="007333FB">
        <w:rPr>
          <w:rFonts w:ascii="Arial Narrow" w:hAnsi="Arial Narrow"/>
          <w:sz w:val="24"/>
          <w:szCs w:val="24"/>
        </w:rPr>
        <w:t>a emite opinii cu privire la tipurile de riscuri, ţinând cont de structura grupului şi a sistemului de management al riscului;</w:t>
      </w:r>
    </w:p>
    <w:p w:rsidR="007333FB" w:rsidRPr="007333FB" w:rsidRDefault="007333FB" w:rsidP="007333FB">
      <w:pPr>
        <w:spacing w:after="0"/>
        <w:rPr>
          <w:rFonts w:ascii="Arial Narrow" w:hAnsi="Arial Narrow"/>
          <w:sz w:val="24"/>
          <w:szCs w:val="24"/>
        </w:rPr>
      </w:pPr>
      <w:bookmarkStart w:id="415" w:name="do|peI|ttI|caII|si4|ar16|al21|lic"/>
      <w:bookmarkEnd w:id="415"/>
      <w:r w:rsidRPr="007333FB">
        <w:rPr>
          <w:rFonts w:ascii="Arial Narrow" w:hAnsi="Arial Narrow"/>
          <w:b/>
          <w:bCs/>
          <w:sz w:val="24"/>
          <w:szCs w:val="24"/>
        </w:rPr>
        <w:t>c)</w:t>
      </w:r>
      <w:r w:rsidRPr="007333FB">
        <w:rPr>
          <w:rFonts w:ascii="Arial Narrow" w:hAnsi="Arial Narrow"/>
          <w:sz w:val="24"/>
          <w:szCs w:val="24"/>
        </w:rPr>
        <w:t xml:space="preserve">a identifica tipurile de tranzacţii </w:t>
      </w:r>
      <w:proofErr w:type="spellStart"/>
      <w:r w:rsidRPr="007333FB">
        <w:rPr>
          <w:rFonts w:ascii="Arial Narrow" w:hAnsi="Arial Narrow"/>
          <w:sz w:val="24"/>
          <w:szCs w:val="24"/>
        </w:rPr>
        <w:t>intragrup</w:t>
      </w:r>
      <w:proofErr w:type="spellEnd"/>
      <w:r w:rsidRPr="007333FB">
        <w:rPr>
          <w:rFonts w:ascii="Arial Narrow" w:hAnsi="Arial Narrow"/>
          <w:sz w:val="24"/>
          <w:szCs w:val="24"/>
        </w:rPr>
        <w:t xml:space="preserve"> pe care societăţile au obligaţia de a le include în raportul menţionat la art. 158 alin. (2).</w:t>
      </w:r>
    </w:p>
    <w:p w:rsidR="007333FB" w:rsidRPr="007333FB" w:rsidRDefault="007333FB" w:rsidP="007333FB">
      <w:pPr>
        <w:spacing w:after="0"/>
        <w:rPr>
          <w:rFonts w:ascii="Arial Narrow" w:hAnsi="Arial Narrow"/>
          <w:sz w:val="24"/>
          <w:szCs w:val="24"/>
        </w:rPr>
      </w:pPr>
      <w:bookmarkStart w:id="416" w:name="do|peI|ttI|caII|si4|ar16|al22"/>
      <w:bookmarkEnd w:id="416"/>
      <w:r w:rsidRPr="007333FB">
        <w:rPr>
          <w:rFonts w:ascii="Arial Narrow" w:hAnsi="Arial Narrow"/>
          <w:b/>
          <w:bCs/>
          <w:sz w:val="24"/>
          <w:szCs w:val="24"/>
        </w:rPr>
        <w:t>(22)</w:t>
      </w:r>
      <w:r w:rsidRPr="007333FB">
        <w:rPr>
          <w:rFonts w:ascii="Arial Narrow" w:hAnsi="Arial Narrow"/>
          <w:sz w:val="24"/>
          <w:szCs w:val="24"/>
        </w:rPr>
        <w:t xml:space="preserve">În procesul de analizare a concentrării riscurilor şi a tranzacţiilor </w:t>
      </w:r>
      <w:proofErr w:type="spellStart"/>
      <w:r w:rsidRPr="007333FB">
        <w:rPr>
          <w:rFonts w:ascii="Arial Narrow" w:hAnsi="Arial Narrow"/>
          <w:sz w:val="24"/>
          <w:szCs w:val="24"/>
        </w:rPr>
        <w:t>intragrup</w:t>
      </w:r>
      <w:proofErr w:type="spellEnd"/>
      <w:r w:rsidRPr="007333FB">
        <w:rPr>
          <w:rFonts w:ascii="Arial Narrow" w:hAnsi="Arial Narrow"/>
          <w:sz w:val="24"/>
          <w:szCs w:val="24"/>
        </w:rPr>
        <w:t xml:space="preserve"> A.S.F. monitorizează în special riscul de contagiune în cadrul grupului, riscul de apariţie a unor conflicte de interese şi volumul riscurilor.</w:t>
      </w:r>
    </w:p>
    <w:p w:rsidR="007333FB" w:rsidRPr="007333FB" w:rsidRDefault="007333FB" w:rsidP="007333FB">
      <w:pPr>
        <w:spacing w:after="0"/>
        <w:rPr>
          <w:rFonts w:ascii="Arial Narrow" w:hAnsi="Arial Narrow"/>
          <w:sz w:val="24"/>
          <w:szCs w:val="24"/>
        </w:rPr>
      </w:pPr>
      <w:bookmarkStart w:id="417" w:name="do|peI|ttI|caII|si4|ar16|al23"/>
      <w:bookmarkEnd w:id="417"/>
      <w:r w:rsidRPr="007333FB">
        <w:rPr>
          <w:rFonts w:ascii="Arial Narrow" w:hAnsi="Arial Narrow"/>
          <w:b/>
          <w:bCs/>
          <w:sz w:val="24"/>
          <w:szCs w:val="24"/>
        </w:rPr>
        <w:t>(23)</w:t>
      </w:r>
      <w:r w:rsidRPr="007333FB">
        <w:rPr>
          <w:rFonts w:ascii="Arial Narrow" w:hAnsi="Arial Narrow"/>
          <w:sz w:val="24"/>
          <w:szCs w:val="24"/>
        </w:rPr>
        <w:t>Pentru a decide în privinţa aprobării menţionate la art. 159 alin. (5), A.S.F. se consultă cu colegiul supraveghetorilor şi ia în considerare în mod corespunzător punctele de vedere şi rezervele formulate de membrii acestuia.</w:t>
      </w:r>
    </w:p>
    <w:p w:rsidR="007333FB" w:rsidRPr="007333FB" w:rsidRDefault="007333FB" w:rsidP="007333FB">
      <w:pPr>
        <w:spacing w:after="0"/>
        <w:rPr>
          <w:rFonts w:ascii="Arial Narrow" w:hAnsi="Arial Narrow"/>
          <w:sz w:val="24"/>
          <w:szCs w:val="24"/>
        </w:rPr>
      </w:pPr>
      <w:bookmarkStart w:id="418" w:name="do|peI|ttI|caII|si4|ar16|al24"/>
      <w:bookmarkEnd w:id="418"/>
      <w:r w:rsidRPr="007333FB">
        <w:rPr>
          <w:rFonts w:ascii="Arial Narrow" w:hAnsi="Arial Narrow"/>
          <w:b/>
          <w:bCs/>
          <w:sz w:val="24"/>
          <w:szCs w:val="24"/>
        </w:rPr>
        <w:t>(24)</w:t>
      </w:r>
      <w:r w:rsidRPr="007333FB">
        <w:rPr>
          <w:rFonts w:ascii="Arial Narrow" w:hAnsi="Arial Narrow"/>
          <w:sz w:val="24"/>
          <w:szCs w:val="24"/>
        </w:rPr>
        <w:t>A.S.F. consultă colegiul supraveghetorilor şi ia în considerare în mod corespunzător punctele de vedere sau rezervele exprimate de aceştia atunci când analizează solicitarea societăţii participative, a holdingului de asigurare sau a holdingului financiar mixt privind aprobarea publicării unui raport unic, în conformitate cu prevederile art. 160.</w:t>
      </w:r>
    </w:p>
    <w:p w:rsidR="007333FB" w:rsidRPr="007333FB" w:rsidRDefault="007333FB" w:rsidP="007333FB">
      <w:pPr>
        <w:spacing w:after="0"/>
        <w:rPr>
          <w:rFonts w:ascii="Arial Narrow" w:hAnsi="Arial Narrow"/>
          <w:sz w:val="24"/>
          <w:szCs w:val="24"/>
        </w:rPr>
      </w:pPr>
      <w:bookmarkStart w:id="419" w:name="do|peI|ttI|caII|si4|ar16|al25"/>
      <w:r w:rsidRPr="007333FB">
        <w:rPr>
          <w:rFonts w:ascii="Arial Narrow" w:hAnsi="Arial Narrow"/>
          <w:b/>
          <w:bCs/>
          <w:noProof/>
          <w:sz w:val="24"/>
          <w:szCs w:val="24"/>
          <w:lang w:eastAsia="ro-RO"/>
        </w:rPr>
        <w:drawing>
          <wp:inline distT="0" distB="0" distL="0" distR="0" wp14:anchorId="65A77754" wp14:editId="6499B671">
            <wp:extent cx="95250" cy="95250"/>
            <wp:effectExtent l="0" t="0" r="0" b="0"/>
            <wp:docPr id="1028" name="Imagine 102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6|al2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9"/>
      <w:r w:rsidRPr="007333FB">
        <w:rPr>
          <w:rFonts w:ascii="Arial Narrow" w:hAnsi="Arial Narrow"/>
          <w:b/>
          <w:bCs/>
          <w:sz w:val="24"/>
          <w:szCs w:val="24"/>
        </w:rPr>
        <w:t>(25)</w:t>
      </w:r>
      <w:r w:rsidRPr="007333FB">
        <w:rPr>
          <w:rFonts w:ascii="Arial Narrow" w:hAnsi="Arial Narrow"/>
          <w:sz w:val="24"/>
          <w:szCs w:val="24"/>
        </w:rPr>
        <w:t>În cazul în care un grup are în componenţă holdinguri de asigurare sau holdinguri financiare mixte cu sediul central pe teritoriul României, A.S.F. impune măsuri de redresare în cazul în care acestea:</w:t>
      </w:r>
    </w:p>
    <w:p w:rsidR="007333FB" w:rsidRPr="007333FB" w:rsidRDefault="007333FB" w:rsidP="007333FB">
      <w:pPr>
        <w:spacing w:after="0"/>
        <w:rPr>
          <w:rFonts w:ascii="Arial Narrow" w:hAnsi="Arial Narrow"/>
          <w:sz w:val="24"/>
          <w:szCs w:val="24"/>
        </w:rPr>
      </w:pPr>
      <w:bookmarkStart w:id="420" w:name="do|peI|ttI|caII|si4|ar16|al25|lia"/>
      <w:bookmarkEnd w:id="420"/>
      <w:r w:rsidRPr="007333FB">
        <w:rPr>
          <w:rFonts w:ascii="Arial Narrow" w:hAnsi="Arial Narrow"/>
          <w:b/>
          <w:bCs/>
          <w:sz w:val="24"/>
          <w:szCs w:val="24"/>
        </w:rPr>
        <w:t>a)</w:t>
      </w:r>
      <w:r w:rsidRPr="007333FB">
        <w:rPr>
          <w:rFonts w:ascii="Arial Narrow" w:hAnsi="Arial Narrow"/>
          <w:sz w:val="24"/>
          <w:szCs w:val="24"/>
        </w:rPr>
        <w:t>nu respectă cerinţele menţionate la titlul II cap. II şi III;</w:t>
      </w:r>
    </w:p>
    <w:p w:rsidR="007333FB" w:rsidRPr="007333FB" w:rsidRDefault="007333FB" w:rsidP="007333FB">
      <w:pPr>
        <w:spacing w:after="0"/>
        <w:rPr>
          <w:rFonts w:ascii="Arial Narrow" w:hAnsi="Arial Narrow"/>
          <w:sz w:val="24"/>
          <w:szCs w:val="24"/>
        </w:rPr>
      </w:pPr>
      <w:bookmarkStart w:id="421" w:name="do|peI|ttI|caII|si4|ar16|al25|lib"/>
      <w:bookmarkEnd w:id="421"/>
      <w:r w:rsidRPr="007333FB">
        <w:rPr>
          <w:rFonts w:ascii="Arial Narrow" w:hAnsi="Arial Narrow"/>
          <w:b/>
          <w:bCs/>
          <w:sz w:val="24"/>
          <w:szCs w:val="24"/>
        </w:rPr>
        <w:t>b)</w:t>
      </w:r>
      <w:r w:rsidRPr="007333FB">
        <w:rPr>
          <w:rFonts w:ascii="Arial Narrow" w:hAnsi="Arial Narrow"/>
          <w:sz w:val="24"/>
          <w:szCs w:val="24"/>
        </w:rPr>
        <w:t>respectă cerinţele menţionate la lit. a), dar solvabilitatea le este periclitată;</w:t>
      </w:r>
    </w:p>
    <w:p w:rsidR="007333FB" w:rsidRPr="007333FB" w:rsidRDefault="007333FB" w:rsidP="007333FB">
      <w:pPr>
        <w:spacing w:after="0"/>
        <w:rPr>
          <w:rFonts w:ascii="Arial Narrow" w:hAnsi="Arial Narrow"/>
          <w:sz w:val="24"/>
          <w:szCs w:val="24"/>
        </w:rPr>
      </w:pPr>
      <w:bookmarkStart w:id="422" w:name="do|peI|ttI|caII|si4|ar16|al25|lic"/>
      <w:bookmarkEnd w:id="422"/>
      <w:r w:rsidRPr="007333FB">
        <w:rPr>
          <w:rFonts w:ascii="Arial Narrow" w:hAnsi="Arial Narrow"/>
          <w:b/>
          <w:bCs/>
          <w:sz w:val="24"/>
          <w:szCs w:val="24"/>
        </w:rPr>
        <w:t>c)</w:t>
      </w:r>
      <w:r w:rsidRPr="007333FB">
        <w:rPr>
          <w:rFonts w:ascii="Arial Narrow" w:hAnsi="Arial Narrow"/>
          <w:sz w:val="24"/>
          <w:szCs w:val="24"/>
        </w:rPr>
        <w:t xml:space="preserve">sunt afectate în ceea ce priveşte situaţia financiară de tranzacţiile </w:t>
      </w:r>
      <w:proofErr w:type="spellStart"/>
      <w:r w:rsidRPr="007333FB">
        <w:rPr>
          <w:rFonts w:ascii="Arial Narrow" w:hAnsi="Arial Narrow"/>
          <w:sz w:val="24"/>
          <w:szCs w:val="24"/>
        </w:rPr>
        <w:t>intragrup</w:t>
      </w:r>
      <w:proofErr w:type="spellEnd"/>
      <w:r w:rsidRPr="007333FB">
        <w:rPr>
          <w:rFonts w:ascii="Arial Narrow" w:hAnsi="Arial Narrow"/>
          <w:sz w:val="24"/>
          <w:szCs w:val="24"/>
        </w:rPr>
        <w:t xml:space="preserve"> sau concentrările de risc.</w:t>
      </w:r>
    </w:p>
    <w:p w:rsidR="007333FB" w:rsidRPr="007333FB" w:rsidRDefault="007333FB" w:rsidP="007333FB">
      <w:pPr>
        <w:spacing w:after="0"/>
        <w:rPr>
          <w:rFonts w:ascii="Arial Narrow" w:hAnsi="Arial Narrow"/>
          <w:sz w:val="24"/>
          <w:szCs w:val="24"/>
        </w:rPr>
      </w:pPr>
      <w:bookmarkStart w:id="423" w:name="do|peI|ttI|caII|si4|ar16|al26"/>
      <w:bookmarkEnd w:id="423"/>
      <w:r w:rsidRPr="007333FB">
        <w:rPr>
          <w:rFonts w:ascii="Arial Narrow" w:hAnsi="Arial Narrow"/>
          <w:b/>
          <w:bCs/>
          <w:sz w:val="24"/>
          <w:szCs w:val="24"/>
        </w:rPr>
        <w:t>(26)</w:t>
      </w:r>
      <w:r w:rsidRPr="007333FB">
        <w:rPr>
          <w:rFonts w:ascii="Arial Narrow" w:hAnsi="Arial Narrow"/>
          <w:sz w:val="24"/>
          <w:szCs w:val="24"/>
        </w:rPr>
        <w:t>A.S.F. informează supraveghetorii societăţilor, holdingurilor de asigurare sau holdingurilor financiare mixte din statele membre pe teritoriul cărora acestea au sediul central cu privire la faptul că cerinţele menţionate la alin. (25) nu sunt respectate.</w:t>
      </w:r>
    </w:p>
    <w:p w:rsidR="007333FB" w:rsidRPr="007333FB" w:rsidRDefault="007333FB" w:rsidP="007333FB">
      <w:pPr>
        <w:spacing w:after="0"/>
        <w:rPr>
          <w:rFonts w:ascii="Arial Narrow" w:hAnsi="Arial Narrow"/>
          <w:sz w:val="24"/>
          <w:szCs w:val="24"/>
        </w:rPr>
      </w:pPr>
      <w:bookmarkStart w:id="424" w:name="do|peI|ttI|caII|si4|ar16|al27"/>
      <w:bookmarkEnd w:id="424"/>
      <w:r w:rsidRPr="007333FB">
        <w:rPr>
          <w:rFonts w:ascii="Arial Narrow" w:hAnsi="Arial Narrow"/>
          <w:b/>
          <w:bCs/>
          <w:sz w:val="24"/>
          <w:szCs w:val="24"/>
        </w:rPr>
        <w:t>(27)</w:t>
      </w:r>
      <w:r w:rsidRPr="007333FB">
        <w:rPr>
          <w:rFonts w:ascii="Arial Narrow" w:hAnsi="Arial Narrow"/>
          <w:sz w:val="24"/>
          <w:szCs w:val="24"/>
        </w:rPr>
        <w:t>În cazul în care holdingul de asigurare sau holdingul financiar mixt nu are sediul central în România, A.S.F. transmite informaţii referitoare la nerespectarea cerinţelor menţionate la alin. (25) celorlalţi supraveghetori din colegiu, pentru ca aceştia să poată lua măsurile necesare.</w:t>
      </w:r>
    </w:p>
    <w:p w:rsidR="007333FB" w:rsidRPr="007333FB" w:rsidRDefault="007333FB" w:rsidP="007333FB">
      <w:pPr>
        <w:spacing w:after="0"/>
        <w:rPr>
          <w:rFonts w:ascii="Arial Narrow" w:hAnsi="Arial Narrow"/>
          <w:sz w:val="24"/>
          <w:szCs w:val="24"/>
        </w:rPr>
      </w:pPr>
      <w:bookmarkStart w:id="425" w:name="do|peI|ttI|caII|si4|ar16|al28"/>
      <w:bookmarkEnd w:id="425"/>
      <w:r w:rsidRPr="007333FB">
        <w:rPr>
          <w:rFonts w:ascii="Arial Narrow" w:hAnsi="Arial Narrow"/>
          <w:b/>
          <w:bCs/>
          <w:sz w:val="24"/>
          <w:szCs w:val="24"/>
        </w:rPr>
        <w:t>(28)</w:t>
      </w:r>
      <w:r w:rsidRPr="007333FB">
        <w:rPr>
          <w:rFonts w:ascii="Arial Narrow" w:hAnsi="Arial Narrow"/>
          <w:sz w:val="24"/>
          <w:szCs w:val="24"/>
        </w:rPr>
        <w:t>Fără a aduce atingere alin. (29), A.S.F. decide asupra măsurilor de remediere impuse holdingurilor de asigurare sau holdingurilor financiare mixte şi, după caz, coordonează adoptarea acestor măsuri în cadrul colegiului supraveghetorilor.</w:t>
      </w:r>
    </w:p>
    <w:p w:rsidR="007333FB" w:rsidRPr="007333FB" w:rsidRDefault="007333FB" w:rsidP="007333FB">
      <w:pPr>
        <w:spacing w:after="0"/>
        <w:rPr>
          <w:rFonts w:ascii="Arial Narrow" w:hAnsi="Arial Narrow"/>
          <w:sz w:val="24"/>
          <w:szCs w:val="24"/>
        </w:rPr>
      </w:pPr>
      <w:bookmarkStart w:id="426" w:name="do|peI|ttI|caII|si4|ar16|al29"/>
      <w:bookmarkEnd w:id="426"/>
      <w:r w:rsidRPr="007333FB">
        <w:rPr>
          <w:rFonts w:ascii="Arial Narrow" w:hAnsi="Arial Narrow"/>
          <w:b/>
          <w:bCs/>
          <w:sz w:val="24"/>
          <w:szCs w:val="24"/>
        </w:rPr>
        <w:t>(29)</w:t>
      </w:r>
      <w:r w:rsidRPr="007333FB">
        <w:rPr>
          <w:rFonts w:ascii="Arial Narrow" w:hAnsi="Arial Narrow"/>
          <w:sz w:val="24"/>
          <w:szCs w:val="24"/>
        </w:rPr>
        <w:t>A.S.F. dispune sancţiuni holdingurilor de asigurare sau holdingurilor financiare mixte şi persoanelor care conduc efectiv holdingurile respective care încalcă prevederile legale.</w:t>
      </w:r>
    </w:p>
    <w:p w:rsidR="007333FB" w:rsidRPr="007333FB" w:rsidRDefault="007333FB" w:rsidP="007333FB">
      <w:pPr>
        <w:spacing w:after="0"/>
        <w:rPr>
          <w:rFonts w:ascii="Arial Narrow" w:hAnsi="Arial Narrow"/>
          <w:sz w:val="24"/>
          <w:szCs w:val="24"/>
        </w:rPr>
      </w:pPr>
      <w:bookmarkStart w:id="427" w:name="do|peI|ttI|caII|si4|ar16|al30"/>
      <w:r w:rsidRPr="007333FB">
        <w:rPr>
          <w:rFonts w:ascii="Arial Narrow" w:hAnsi="Arial Narrow"/>
          <w:b/>
          <w:bCs/>
          <w:noProof/>
          <w:sz w:val="24"/>
          <w:szCs w:val="24"/>
          <w:lang w:eastAsia="ro-RO"/>
        </w:rPr>
        <w:drawing>
          <wp:inline distT="0" distB="0" distL="0" distR="0" wp14:anchorId="77F90096" wp14:editId="26987E25">
            <wp:extent cx="95250" cy="95250"/>
            <wp:effectExtent l="0" t="0" r="0" b="0"/>
            <wp:docPr id="1027" name="Imagine 102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6|al3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7"/>
      <w:r w:rsidRPr="007333FB">
        <w:rPr>
          <w:rFonts w:ascii="Arial Narrow" w:hAnsi="Arial Narrow"/>
          <w:b/>
          <w:bCs/>
          <w:sz w:val="24"/>
          <w:szCs w:val="24"/>
        </w:rPr>
        <w:t>(30)</w:t>
      </w:r>
      <w:r w:rsidRPr="007333FB">
        <w:rPr>
          <w:rFonts w:ascii="Arial Narrow" w:hAnsi="Arial Narrow"/>
          <w:sz w:val="24"/>
          <w:szCs w:val="24"/>
        </w:rPr>
        <w:t>Prin consultare cu colegiul supraveghetorilor şi cu EIOPA, cu respectarea prevederilor legale şi fără a aduce atingere altor decizii adoptate anterior la nivel european cu privire la statele terţe, cu excepţia cazului în care regimul din statele terţe sau cel prevăzut de cap. V înregistrează modificări semnificative, A.S.F. verifică următoarele:</w:t>
      </w:r>
    </w:p>
    <w:p w:rsidR="007333FB" w:rsidRPr="007333FB" w:rsidRDefault="007333FB" w:rsidP="007333FB">
      <w:pPr>
        <w:spacing w:after="0"/>
        <w:rPr>
          <w:rFonts w:ascii="Arial Narrow" w:hAnsi="Arial Narrow"/>
          <w:sz w:val="24"/>
          <w:szCs w:val="24"/>
        </w:rPr>
      </w:pPr>
      <w:bookmarkStart w:id="428" w:name="do|peI|ttI|caII|si4|ar16|al30|lia"/>
      <w:bookmarkEnd w:id="428"/>
      <w:r w:rsidRPr="007333FB">
        <w:rPr>
          <w:rFonts w:ascii="Arial Narrow" w:hAnsi="Arial Narrow"/>
          <w:b/>
          <w:bCs/>
          <w:sz w:val="24"/>
          <w:szCs w:val="24"/>
        </w:rPr>
        <w:t>a)</w:t>
      </w:r>
      <w:r w:rsidRPr="007333FB">
        <w:rPr>
          <w:rFonts w:ascii="Arial Narrow" w:hAnsi="Arial Narrow"/>
          <w:sz w:val="24"/>
          <w:szCs w:val="24"/>
        </w:rPr>
        <w:t>echivalenţa regimului de solvabilitate prevăzut de statele terţe în care se află societăţi afiliate ale unei societăţi participative, din proprie iniţiativă sau la cererea societăţii participative, atunci când se calculează, cu metoda nr. 2 prevăzută la art. 150, SCR agregată la nivel de grup;</w:t>
      </w:r>
    </w:p>
    <w:p w:rsidR="007333FB" w:rsidRPr="007333FB" w:rsidRDefault="007333FB" w:rsidP="007333FB">
      <w:pPr>
        <w:spacing w:after="0"/>
        <w:rPr>
          <w:rFonts w:ascii="Arial Narrow" w:hAnsi="Arial Narrow"/>
          <w:sz w:val="24"/>
          <w:szCs w:val="24"/>
        </w:rPr>
      </w:pPr>
      <w:bookmarkStart w:id="429" w:name="do|peI|ttI|caII|si4|ar16|al30|lib"/>
      <w:bookmarkEnd w:id="429"/>
      <w:r w:rsidRPr="007333FB">
        <w:rPr>
          <w:rFonts w:ascii="Arial Narrow" w:hAnsi="Arial Narrow"/>
          <w:b/>
          <w:bCs/>
          <w:sz w:val="24"/>
          <w:szCs w:val="24"/>
        </w:rPr>
        <w:t>b)</w:t>
      </w:r>
      <w:r w:rsidRPr="007333FB">
        <w:rPr>
          <w:rFonts w:ascii="Arial Narrow" w:hAnsi="Arial Narrow"/>
          <w:sz w:val="24"/>
          <w:szCs w:val="24"/>
        </w:rPr>
        <w:t>echivalenţa regimului de supraveghere aplicat de statul terţ în care se află societatea-mamă, din proprie iniţiativă sau la cererea societăţii - mamă ori a societăţilor din grup stabilite în statele membre.</w:t>
      </w:r>
    </w:p>
    <w:p w:rsidR="007333FB" w:rsidRPr="007333FB" w:rsidRDefault="007333FB" w:rsidP="007333FB">
      <w:pPr>
        <w:spacing w:after="0"/>
        <w:rPr>
          <w:rFonts w:ascii="Arial Narrow" w:hAnsi="Arial Narrow"/>
          <w:sz w:val="24"/>
          <w:szCs w:val="24"/>
        </w:rPr>
      </w:pPr>
      <w:bookmarkStart w:id="430" w:name="do|peI|ttI|caII|si4|ar16|al31"/>
      <w:bookmarkEnd w:id="430"/>
      <w:r w:rsidRPr="007333FB">
        <w:rPr>
          <w:rFonts w:ascii="Arial Narrow" w:hAnsi="Arial Narrow"/>
          <w:b/>
          <w:bCs/>
          <w:sz w:val="24"/>
          <w:szCs w:val="24"/>
        </w:rPr>
        <w:t>(31)</w:t>
      </w:r>
      <w:r w:rsidRPr="007333FB">
        <w:rPr>
          <w:rFonts w:ascii="Arial Narrow" w:hAnsi="Arial Narrow"/>
          <w:sz w:val="24"/>
          <w:szCs w:val="24"/>
        </w:rPr>
        <w:t>În cazul în care nu există acte delegate emise de Comisia Europeană cu privire la echivalenţa regimului de supraveghere din state terţe, se aplică prevederile art. 162.</w:t>
      </w:r>
    </w:p>
    <w:p w:rsidR="007333FB" w:rsidRPr="007333FB" w:rsidRDefault="007333FB" w:rsidP="007333FB">
      <w:pPr>
        <w:spacing w:after="0"/>
        <w:rPr>
          <w:rFonts w:ascii="Arial Narrow" w:hAnsi="Arial Narrow"/>
          <w:sz w:val="24"/>
          <w:szCs w:val="24"/>
        </w:rPr>
      </w:pPr>
      <w:bookmarkStart w:id="431" w:name="do|peI|ttI|caII|si4|ar16|al32"/>
      <w:bookmarkEnd w:id="431"/>
      <w:r w:rsidRPr="007333FB">
        <w:rPr>
          <w:rFonts w:ascii="Arial Narrow" w:hAnsi="Arial Narrow"/>
          <w:b/>
          <w:bCs/>
          <w:sz w:val="24"/>
          <w:szCs w:val="24"/>
        </w:rPr>
        <w:t>(32)</w:t>
      </w:r>
      <w:r w:rsidRPr="007333FB">
        <w:rPr>
          <w:rFonts w:ascii="Arial Narrow" w:hAnsi="Arial Narrow"/>
          <w:sz w:val="24"/>
          <w:szCs w:val="24"/>
        </w:rPr>
        <w:t>Dacă regimul de supraveghere dintr-un stat terţ este declarat echivalent temporar printr-un act delegat emis de Comisia Europeană, A.S.F. se bazează pe supravegherea realizată de supraveghetorul din statul terţ respectiv, cu excepţia cazului în care valoarea totală a bilanţului societăţii din cadrul grupului, cu sediul central în România, este mai mare decât cea a societăţii-mamă din statul terţ, caz în care A.S.F. preia atribuţiile de supraveghetor coordonator.</w:t>
      </w:r>
    </w:p>
    <w:p w:rsidR="007333FB" w:rsidRPr="007333FB" w:rsidRDefault="007333FB" w:rsidP="007333FB">
      <w:pPr>
        <w:spacing w:after="0"/>
        <w:rPr>
          <w:rFonts w:ascii="Arial Narrow" w:hAnsi="Arial Narrow"/>
          <w:sz w:val="24"/>
          <w:szCs w:val="24"/>
        </w:rPr>
      </w:pPr>
      <w:bookmarkStart w:id="432" w:name="do|peI|ttI|caII|si4|ar16|al33"/>
      <w:bookmarkEnd w:id="432"/>
      <w:r w:rsidRPr="007333FB">
        <w:rPr>
          <w:rFonts w:ascii="Arial Narrow" w:hAnsi="Arial Narrow"/>
          <w:b/>
          <w:bCs/>
          <w:sz w:val="24"/>
          <w:szCs w:val="24"/>
        </w:rPr>
        <w:t>(33)</w:t>
      </w:r>
      <w:r w:rsidRPr="007333FB">
        <w:rPr>
          <w:rFonts w:ascii="Arial Narrow" w:hAnsi="Arial Narrow"/>
          <w:sz w:val="24"/>
          <w:szCs w:val="24"/>
        </w:rPr>
        <w:t>În cazul în care societatea-mamă menţionată la alin. (30) lit. b) este filiala unei societăţi, a unui holding de asigurare sau holding financiar mixt dintr-un stat terţ, A.S.F. verifică, în cadrul colegiului supraveghetorilor, echivalenţa regimului de supraveghere la nivelul societăţii-mamă de cel mai înalt rang, iar în absenţa unei decizii privind echivalenţa respectivă, verifică echivalenţa regimului de supraveghere din statul terţ în care se află o societate-mamă de rang inferior şi aplică prevederile alin. (34).</w:t>
      </w:r>
    </w:p>
    <w:p w:rsidR="007333FB" w:rsidRPr="007333FB" w:rsidRDefault="007333FB" w:rsidP="007333FB">
      <w:pPr>
        <w:spacing w:after="0"/>
        <w:rPr>
          <w:rFonts w:ascii="Arial Narrow" w:hAnsi="Arial Narrow"/>
          <w:sz w:val="24"/>
          <w:szCs w:val="24"/>
        </w:rPr>
      </w:pPr>
      <w:bookmarkStart w:id="433" w:name="do|peI|ttI|caII|si4|ar16|al34"/>
      <w:bookmarkEnd w:id="433"/>
      <w:r w:rsidRPr="007333FB">
        <w:rPr>
          <w:rFonts w:ascii="Arial Narrow" w:hAnsi="Arial Narrow"/>
          <w:b/>
          <w:bCs/>
          <w:sz w:val="24"/>
          <w:szCs w:val="24"/>
        </w:rPr>
        <w:t>(34)</w:t>
      </w:r>
      <w:r w:rsidRPr="007333FB">
        <w:rPr>
          <w:rFonts w:ascii="Arial Narrow" w:hAnsi="Arial Narrow"/>
          <w:sz w:val="24"/>
          <w:szCs w:val="24"/>
        </w:rPr>
        <w:t>În cazul în care regimul de supraveghere dintr-un stat terţ nu este declarat echivalent, inclusiv temporar, sau dacă A.S.F. decide să nu se bazeze pe supravegherea realizată de supraveghetorul din statul terţ în situaţia prevăzută la alin. (32), A.S.F. determină metodele adecvate în vederea îndeplinirii obiectivelor de supraveghere după consultarea membrilor colegiului supraveghetorilor; A.S.F. poate solicita înfiinţarea unui holding de asigurare sau a unui holding financiar mixt cu sediul central într-un stat membru şi poate aplica societăţilor din grup coordonate de holdingul respectiv principiile şi metodele de supraveghere pe care le aplică grupurilor care au societatea-mamă pe teritoriul statelor membre, notificând metodele respective celorlalte autorităţi şi Comisiei Europene.</w:t>
      </w:r>
    </w:p>
    <w:p w:rsidR="007333FB" w:rsidRPr="007333FB" w:rsidRDefault="007333FB" w:rsidP="007333FB">
      <w:pPr>
        <w:spacing w:after="0"/>
        <w:rPr>
          <w:rFonts w:ascii="Arial Narrow" w:hAnsi="Arial Narrow"/>
          <w:sz w:val="24"/>
          <w:szCs w:val="24"/>
        </w:rPr>
      </w:pPr>
      <w:bookmarkStart w:id="434" w:name="do|peI|ttI|caII|si4|ar16|al35"/>
      <w:bookmarkEnd w:id="434"/>
      <w:r w:rsidRPr="007333FB">
        <w:rPr>
          <w:rFonts w:ascii="Arial Narrow" w:hAnsi="Arial Narrow"/>
          <w:b/>
          <w:bCs/>
          <w:sz w:val="24"/>
          <w:szCs w:val="24"/>
        </w:rPr>
        <w:t>(35)</w:t>
      </w:r>
      <w:r w:rsidRPr="007333FB">
        <w:rPr>
          <w:rFonts w:ascii="Arial Narrow" w:hAnsi="Arial Narrow"/>
          <w:sz w:val="24"/>
          <w:szCs w:val="24"/>
        </w:rPr>
        <w:t>În cazul în care regimul de supraveghere din statul terţ este declarat echivalent printr-un act delegat emis de Comisia Europeană, A.S.F. se bazează pe supravegherea la nivel de grup efectuată de autoritatea din statul terţ, cooperarea cu autoritatea respectivă realizându-se într-un mod similar celui prevăzut de prezenta secţiune şi art. 13.</w:t>
      </w:r>
    </w:p>
    <w:p w:rsidR="007333FB" w:rsidRPr="007333FB" w:rsidRDefault="007333FB" w:rsidP="007333FB">
      <w:pPr>
        <w:spacing w:after="0"/>
        <w:rPr>
          <w:rFonts w:ascii="Arial Narrow" w:hAnsi="Arial Narrow"/>
          <w:sz w:val="24"/>
          <w:szCs w:val="24"/>
        </w:rPr>
      </w:pPr>
      <w:bookmarkStart w:id="435" w:name="do|peI|ttI|caII|si4|ar16|al36"/>
      <w:r w:rsidRPr="007333FB">
        <w:rPr>
          <w:rFonts w:ascii="Arial Narrow" w:hAnsi="Arial Narrow"/>
          <w:b/>
          <w:bCs/>
          <w:noProof/>
          <w:sz w:val="24"/>
          <w:szCs w:val="24"/>
          <w:lang w:eastAsia="ro-RO"/>
        </w:rPr>
        <w:drawing>
          <wp:inline distT="0" distB="0" distL="0" distR="0" wp14:anchorId="432C0A76" wp14:editId="0B9A337A">
            <wp:extent cx="95250" cy="95250"/>
            <wp:effectExtent l="0" t="0" r="0" b="0"/>
            <wp:docPr id="1026" name="Imagine 102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6|al3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5"/>
      <w:r w:rsidRPr="007333FB">
        <w:rPr>
          <w:rFonts w:ascii="Arial Narrow" w:hAnsi="Arial Narrow"/>
          <w:b/>
          <w:bCs/>
          <w:sz w:val="24"/>
          <w:szCs w:val="24"/>
        </w:rPr>
        <w:t>(36)</w:t>
      </w:r>
      <w:r w:rsidRPr="007333FB">
        <w:rPr>
          <w:rFonts w:ascii="Arial Narrow" w:hAnsi="Arial Narrow"/>
          <w:sz w:val="24"/>
          <w:szCs w:val="24"/>
        </w:rPr>
        <w:t xml:space="preserve">A.S.F. se consultă cu autorităţile de supraveghere interesate şi decide să nu supravegheze concentrarea riscurilor prevăzută la art. 157 sau tranzacţiile </w:t>
      </w:r>
      <w:proofErr w:type="spellStart"/>
      <w:r w:rsidRPr="007333FB">
        <w:rPr>
          <w:rFonts w:ascii="Arial Narrow" w:hAnsi="Arial Narrow"/>
          <w:sz w:val="24"/>
          <w:szCs w:val="24"/>
        </w:rPr>
        <w:t>intragrup</w:t>
      </w:r>
      <w:proofErr w:type="spellEnd"/>
      <w:r w:rsidRPr="007333FB">
        <w:rPr>
          <w:rFonts w:ascii="Arial Narrow" w:hAnsi="Arial Narrow"/>
          <w:sz w:val="24"/>
          <w:szCs w:val="24"/>
        </w:rPr>
        <w:t xml:space="preserve"> prevăzute la art. 158 la nivelul unei societăţi participative, unui holding de asigurare sau unui holding financiar mixt cu sediul în statele membre, în cazurile menţionate la art. 133 alin. (3) lit. a) şi b), atunci când aceasta/acesta este:</w:t>
      </w:r>
    </w:p>
    <w:p w:rsidR="007333FB" w:rsidRPr="007333FB" w:rsidRDefault="007333FB" w:rsidP="007333FB">
      <w:pPr>
        <w:spacing w:after="0"/>
        <w:rPr>
          <w:rFonts w:ascii="Arial Narrow" w:hAnsi="Arial Narrow"/>
          <w:sz w:val="24"/>
          <w:szCs w:val="24"/>
        </w:rPr>
      </w:pPr>
      <w:bookmarkStart w:id="436" w:name="do|peI|ttI|caII|si4|ar16|al36|lia"/>
      <w:bookmarkEnd w:id="436"/>
      <w:r w:rsidRPr="007333FB">
        <w:rPr>
          <w:rFonts w:ascii="Arial Narrow" w:hAnsi="Arial Narrow"/>
          <w:b/>
          <w:bCs/>
          <w:sz w:val="24"/>
          <w:szCs w:val="24"/>
        </w:rPr>
        <w:t>a)</w:t>
      </w:r>
      <w:r w:rsidRPr="007333FB">
        <w:rPr>
          <w:rFonts w:ascii="Arial Narrow" w:hAnsi="Arial Narrow"/>
          <w:sz w:val="24"/>
          <w:szCs w:val="24"/>
        </w:rPr>
        <w:t>societate afiliată unei entităţi reglementate sau unui holding financiar mixt;</w:t>
      </w:r>
    </w:p>
    <w:p w:rsidR="007333FB" w:rsidRPr="007333FB" w:rsidRDefault="007333FB" w:rsidP="007333FB">
      <w:pPr>
        <w:spacing w:after="0"/>
        <w:rPr>
          <w:rFonts w:ascii="Arial Narrow" w:hAnsi="Arial Narrow"/>
          <w:sz w:val="24"/>
          <w:szCs w:val="24"/>
        </w:rPr>
      </w:pPr>
      <w:bookmarkStart w:id="437" w:name="do|peI|ttI|caII|si4|ar16|al36|lib"/>
      <w:bookmarkEnd w:id="437"/>
      <w:r w:rsidRPr="007333FB">
        <w:rPr>
          <w:rFonts w:ascii="Arial Narrow" w:hAnsi="Arial Narrow"/>
          <w:b/>
          <w:bCs/>
          <w:sz w:val="24"/>
          <w:szCs w:val="24"/>
        </w:rPr>
        <w:t>b)</w:t>
      </w:r>
      <w:r w:rsidRPr="007333FB">
        <w:rPr>
          <w:rFonts w:ascii="Arial Narrow" w:hAnsi="Arial Narrow"/>
          <w:sz w:val="24"/>
          <w:szCs w:val="24"/>
        </w:rPr>
        <w:t xml:space="preserve">entitate reglementată sau holding financiar mixt care este supravegheat suplimentar conform Ordonanţei de urgenţă a Guvernului nr. </w:t>
      </w:r>
      <w:hyperlink r:id="rId27" w:history="1">
        <w:r w:rsidRPr="007333FB">
          <w:rPr>
            <w:rStyle w:val="Hyperlink"/>
            <w:rFonts w:ascii="Arial Narrow" w:hAnsi="Arial Narrow"/>
            <w:sz w:val="24"/>
            <w:szCs w:val="24"/>
          </w:rPr>
          <w:t>98/2006</w:t>
        </w:r>
      </w:hyperlink>
      <w:r w:rsidRPr="007333FB">
        <w:rPr>
          <w:rFonts w:ascii="Arial Narrow" w:hAnsi="Arial Narrow"/>
          <w:sz w:val="24"/>
          <w:szCs w:val="24"/>
        </w:rPr>
        <w:t xml:space="preserve">, aprobată cu modificări şi completări prin Legea nr. </w:t>
      </w:r>
      <w:hyperlink r:id="rId28" w:history="1">
        <w:r w:rsidRPr="007333FB">
          <w:rPr>
            <w:rStyle w:val="Hyperlink"/>
            <w:rFonts w:ascii="Arial Narrow" w:hAnsi="Arial Narrow"/>
            <w:sz w:val="24"/>
            <w:szCs w:val="24"/>
          </w:rPr>
          <w:t>152/2007</w:t>
        </w:r>
      </w:hyperlink>
      <w:r w:rsidRPr="007333FB">
        <w:rPr>
          <w:rFonts w:ascii="Arial Narrow" w:hAnsi="Arial Narrow"/>
          <w:sz w:val="24"/>
          <w:szCs w:val="24"/>
        </w:rPr>
        <w:t>, cu modificările şi completările ulterioare.</w:t>
      </w:r>
    </w:p>
    <w:p w:rsidR="007333FB" w:rsidRPr="007333FB" w:rsidRDefault="007333FB" w:rsidP="007333FB">
      <w:pPr>
        <w:spacing w:after="0"/>
        <w:rPr>
          <w:rFonts w:ascii="Arial Narrow" w:hAnsi="Arial Narrow"/>
          <w:sz w:val="24"/>
          <w:szCs w:val="24"/>
        </w:rPr>
      </w:pPr>
      <w:bookmarkStart w:id="438" w:name="do|peI|ttI|caII|si4|ar16|al37"/>
      <w:bookmarkEnd w:id="438"/>
      <w:r w:rsidRPr="007333FB">
        <w:rPr>
          <w:rFonts w:ascii="Arial Narrow" w:hAnsi="Arial Narrow"/>
          <w:b/>
          <w:bCs/>
          <w:sz w:val="24"/>
          <w:szCs w:val="24"/>
        </w:rPr>
        <w:t>(37)</w:t>
      </w:r>
      <w:r w:rsidRPr="007333FB">
        <w:rPr>
          <w:rFonts w:ascii="Arial Narrow" w:hAnsi="Arial Narrow"/>
          <w:sz w:val="24"/>
          <w:szCs w:val="24"/>
        </w:rPr>
        <w:t xml:space="preserve">În cazul în care un holding financiar mixt face obiectul unor dispoziţii echivalente prezentei legi şi ale Ordonanţei de urgenţa a Guvernului nr. </w:t>
      </w:r>
      <w:hyperlink r:id="rId29" w:history="1">
        <w:r w:rsidRPr="007333FB">
          <w:rPr>
            <w:rStyle w:val="Hyperlink"/>
            <w:rFonts w:ascii="Arial Narrow" w:hAnsi="Arial Narrow"/>
            <w:sz w:val="24"/>
            <w:szCs w:val="24"/>
          </w:rPr>
          <w:t>98/2006</w:t>
        </w:r>
      </w:hyperlink>
      <w:r w:rsidRPr="007333FB">
        <w:rPr>
          <w:rFonts w:ascii="Arial Narrow" w:hAnsi="Arial Narrow"/>
          <w:sz w:val="24"/>
          <w:szCs w:val="24"/>
        </w:rPr>
        <w:t xml:space="preserve">, aprobată cu modificări şi completări prin Legea nr. </w:t>
      </w:r>
      <w:hyperlink r:id="rId30" w:history="1">
        <w:r w:rsidRPr="007333FB">
          <w:rPr>
            <w:rStyle w:val="Hyperlink"/>
            <w:rFonts w:ascii="Arial Narrow" w:hAnsi="Arial Narrow"/>
            <w:sz w:val="24"/>
            <w:szCs w:val="24"/>
          </w:rPr>
          <w:t>152/2007</w:t>
        </w:r>
      </w:hyperlink>
      <w:r w:rsidRPr="007333FB">
        <w:rPr>
          <w:rFonts w:ascii="Arial Narrow" w:hAnsi="Arial Narrow"/>
          <w:sz w:val="24"/>
          <w:szCs w:val="24"/>
        </w:rPr>
        <w:t>, cu modificările şi completările ulterioare, în special în ceea ce priveşte supravegherea în funcţie de riscuri, A.S.F., după consultarea Băncii Naţionale a României, poate aplica respectivului holding financiar mixt numai dispoziţiile prevăzute în aceeaşi ordonanţă de urgenţă.</w:t>
      </w:r>
    </w:p>
    <w:p w:rsidR="007333FB" w:rsidRPr="007333FB" w:rsidRDefault="007333FB" w:rsidP="007333FB">
      <w:pPr>
        <w:spacing w:after="0"/>
        <w:rPr>
          <w:rFonts w:ascii="Arial Narrow" w:hAnsi="Arial Narrow"/>
          <w:sz w:val="24"/>
          <w:szCs w:val="24"/>
        </w:rPr>
      </w:pPr>
      <w:bookmarkStart w:id="439" w:name="do|peI|ttI|caII|si4|ar16|al38"/>
      <w:bookmarkEnd w:id="439"/>
      <w:r w:rsidRPr="007333FB">
        <w:rPr>
          <w:rFonts w:ascii="Arial Narrow" w:hAnsi="Arial Narrow"/>
          <w:b/>
          <w:bCs/>
          <w:sz w:val="24"/>
          <w:szCs w:val="24"/>
        </w:rPr>
        <w:t>(38)</w:t>
      </w:r>
      <w:r w:rsidRPr="007333FB">
        <w:rPr>
          <w:rFonts w:ascii="Arial Narrow" w:hAnsi="Arial Narrow"/>
          <w:sz w:val="24"/>
          <w:szCs w:val="24"/>
        </w:rPr>
        <w:t xml:space="preserve">În cazul în care un holding financiar mixt face obiectul unor dispoziţii echivalente cu prevederile prezentei legi şi ale Ordonanţei de urgenţă a Guvernului nr. </w:t>
      </w:r>
      <w:hyperlink r:id="rId31" w:history="1">
        <w:r w:rsidRPr="007333FB">
          <w:rPr>
            <w:rStyle w:val="Hyperlink"/>
            <w:rFonts w:ascii="Arial Narrow" w:hAnsi="Arial Narrow"/>
            <w:sz w:val="24"/>
            <w:szCs w:val="24"/>
          </w:rPr>
          <w:t>99/2006</w:t>
        </w:r>
      </w:hyperlink>
      <w:r w:rsidRPr="007333FB">
        <w:rPr>
          <w:rFonts w:ascii="Arial Narrow" w:hAnsi="Arial Narrow"/>
          <w:sz w:val="24"/>
          <w:szCs w:val="24"/>
        </w:rPr>
        <w:t xml:space="preserve"> privind instituţiile de credit şi adecvarea capitalului, aprobată cu modificări şi completări prin Legea nr. </w:t>
      </w:r>
      <w:hyperlink r:id="rId32" w:history="1">
        <w:r w:rsidRPr="007333FB">
          <w:rPr>
            <w:rStyle w:val="Hyperlink"/>
            <w:rFonts w:ascii="Arial Narrow" w:hAnsi="Arial Narrow"/>
            <w:sz w:val="24"/>
            <w:szCs w:val="24"/>
          </w:rPr>
          <w:t>227/2007</w:t>
        </w:r>
      </w:hyperlink>
      <w:r w:rsidRPr="007333FB">
        <w:rPr>
          <w:rFonts w:ascii="Arial Narrow" w:hAnsi="Arial Narrow"/>
          <w:sz w:val="24"/>
          <w:szCs w:val="24"/>
        </w:rPr>
        <w:t xml:space="preserve">, cu modificările şi completările ulterioare, în special în ceea ce priveşte supravegherea în funcţie de riscuri, A.S.F., de comun acord cu Banca Naţională a României, poate aplica numai dispoziţiile echivalente din legislaţia celui mai important sector, determinat în conformitate cu art. 3 alin. (2) din Ordonanţa de urgenţă a Guvernului nr. </w:t>
      </w:r>
      <w:hyperlink r:id="rId33" w:history="1">
        <w:r w:rsidRPr="007333FB">
          <w:rPr>
            <w:rStyle w:val="Hyperlink"/>
            <w:rFonts w:ascii="Arial Narrow" w:hAnsi="Arial Narrow"/>
            <w:sz w:val="24"/>
            <w:szCs w:val="24"/>
          </w:rPr>
          <w:t>98/2006</w:t>
        </w:r>
      </w:hyperlink>
      <w:r w:rsidRPr="007333FB">
        <w:rPr>
          <w:rFonts w:ascii="Arial Narrow" w:hAnsi="Arial Narrow"/>
          <w:sz w:val="24"/>
          <w:szCs w:val="24"/>
        </w:rPr>
        <w:t xml:space="preserve">, aprobată cu modificări şi completări prin Legea nr. </w:t>
      </w:r>
      <w:hyperlink r:id="rId34" w:history="1">
        <w:r w:rsidRPr="007333FB">
          <w:rPr>
            <w:rStyle w:val="Hyperlink"/>
            <w:rFonts w:ascii="Arial Narrow" w:hAnsi="Arial Narrow"/>
            <w:sz w:val="24"/>
            <w:szCs w:val="24"/>
          </w:rPr>
          <w:t>152/2007</w:t>
        </w:r>
      </w:hyperlink>
      <w:r w:rsidRPr="007333FB">
        <w:rPr>
          <w:rFonts w:ascii="Arial Narrow" w:hAnsi="Arial Narrow"/>
          <w:sz w:val="24"/>
          <w:szCs w:val="24"/>
        </w:rPr>
        <w:t>, cu modificările şi completările ulterioare.</w:t>
      </w:r>
    </w:p>
    <w:p w:rsidR="007333FB" w:rsidRPr="007333FB" w:rsidRDefault="007333FB" w:rsidP="007333FB">
      <w:pPr>
        <w:spacing w:after="0"/>
        <w:rPr>
          <w:rFonts w:ascii="Arial Narrow" w:hAnsi="Arial Narrow"/>
          <w:sz w:val="24"/>
          <w:szCs w:val="24"/>
        </w:rPr>
      </w:pPr>
      <w:bookmarkStart w:id="440" w:name="do|peI|ttI|caII|si4|ar16|al39"/>
      <w:bookmarkEnd w:id="440"/>
      <w:r w:rsidRPr="007333FB">
        <w:rPr>
          <w:rFonts w:ascii="Arial Narrow" w:hAnsi="Arial Narrow"/>
          <w:b/>
          <w:bCs/>
          <w:sz w:val="24"/>
          <w:szCs w:val="24"/>
        </w:rPr>
        <w:t>(39)</w:t>
      </w:r>
      <w:r w:rsidRPr="007333FB">
        <w:rPr>
          <w:rFonts w:ascii="Arial Narrow" w:hAnsi="Arial Narrow"/>
          <w:sz w:val="24"/>
          <w:szCs w:val="24"/>
        </w:rPr>
        <w:t>A.S.F. informează EIOPA şi Autoritatea Bancară Europeană cu privire la deciziile adoptate în temeiul alin. (37) şi (38).</w:t>
      </w:r>
    </w:p>
    <w:p w:rsidR="007333FB" w:rsidRPr="007333FB" w:rsidRDefault="007333FB" w:rsidP="007333FB">
      <w:pPr>
        <w:spacing w:after="0"/>
        <w:rPr>
          <w:rFonts w:ascii="Arial Narrow" w:hAnsi="Arial Narrow"/>
          <w:sz w:val="24"/>
          <w:szCs w:val="24"/>
        </w:rPr>
      </w:pPr>
      <w:bookmarkStart w:id="441" w:name="do|peI|ttI|caII|si4|ar16|al40"/>
      <w:bookmarkEnd w:id="441"/>
      <w:r w:rsidRPr="007333FB">
        <w:rPr>
          <w:rFonts w:ascii="Arial Narrow" w:hAnsi="Arial Narrow"/>
          <w:b/>
          <w:bCs/>
          <w:sz w:val="24"/>
          <w:szCs w:val="24"/>
        </w:rPr>
        <w:t>(40)</w:t>
      </w:r>
      <w:r w:rsidRPr="007333FB">
        <w:rPr>
          <w:rFonts w:ascii="Arial Narrow" w:hAnsi="Arial Narrow"/>
          <w:sz w:val="24"/>
          <w:szCs w:val="24"/>
        </w:rPr>
        <w:t>A.S.F. transmite EIOPA şi autorităţilor de supraveghere interesate informaţii referitoare la grupuri, în conformitate cu art. 18 alin. (8) şi (9), art. 25 alin. (3) şi art. 39 alin. (1)-(3), în special informaţii privind structura juridică, organizaţională şi sistemul de guvernanţă ale acestora.</w:t>
      </w:r>
    </w:p>
    <w:p w:rsidR="007333FB" w:rsidRPr="007333FB" w:rsidRDefault="007333FB" w:rsidP="007333FB">
      <w:pPr>
        <w:spacing w:after="0"/>
        <w:rPr>
          <w:rFonts w:ascii="Arial Narrow" w:hAnsi="Arial Narrow"/>
          <w:sz w:val="24"/>
          <w:szCs w:val="24"/>
        </w:rPr>
      </w:pPr>
      <w:bookmarkStart w:id="442" w:name="do|peI|ttI|caII|si4|ar16|al41"/>
      <w:bookmarkEnd w:id="442"/>
      <w:r w:rsidRPr="007333FB">
        <w:rPr>
          <w:rFonts w:ascii="Arial Narrow" w:hAnsi="Arial Narrow"/>
          <w:b/>
          <w:bCs/>
          <w:sz w:val="24"/>
          <w:szCs w:val="24"/>
        </w:rPr>
        <w:t>(41)</w:t>
      </w:r>
      <w:r w:rsidRPr="007333FB">
        <w:rPr>
          <w:rFonts w:ascii="Arial Narrow" w:hAnsi="Arial Narrow"/>
          <w:sz w:val="24"/>
          <w:szCs w:val="24"/>
        </w:rPr>
        <w:t>În perioada menţionată la art. 17 alin. (21), în cazul unor puncte de vedere divergente, A.S.F. sau alt membru al colegiului supraveghetorilor poate consulta EIOPA, situaţie în care colegiul supraveghetorilor aşteaptă punctul de vedere al EIOPA timp de o lună; A.S.F. şi ceilalţi supraveghetori ţin cont de punctul de vedere exprimat de EIOPA când adoptă decizia comună însoţită de motivaţia integrală şi, eventual, de explicaţii suplimentare în cazul în care decizia respectivă se abate semnificativ de la punctul de vedere al EIOPA.</w:t>
      </w:r>
    </w:p>
    <w:p w:rsidR="007333FB" w:rsidRPr="007333FB" w:rsidRDefault="007333FB" w:rsidP="007333FB">
      <w:pPr>
        <w:spacing w:after="0"/>
        <w:rPr>
          <w:rFonts w:ascii="Arial Narrow" w:hAnsi="Arial Narrow"/>
          <w:sz w:val="24"/>
          <w:szCs w:val="24"/>
        </w:rPr>
      </w:pPr>
      <w:bookmarkStart w:id="443" w:name="do|peI|ttI|caII|si4|ar16|al42"/>
      <w:bookmarkEnd w:id="443"/>
      <w:r w:rsidRPr="007333FB">
        <w:rPr>
          <w:rFonts w:ascii="Arial Narrow" w:hAnsi="Arial Narrow"/>
          <w:b/>
          <w:bCs/>
          <w:sz w:val="24"/>
          <w:szCs w:val="24"/>
        </w:rPr>
        <w:t>(42)</w:t>
      </w:r>
      <w:r w:rsidRPr="007333FB">
        <w:rPr>
          <w:rFonts w:ascii="Arial Narrow" w:hAnsi="Arial Narrow"/>
          <w:sz w:val="24"/>
          <w:szCs w:val="24"/>
        </w:rPr>
        <w:t>Decizia comună menţionată la alin. (41) este definitivă şi se aplică de toate autorităţile implicate; în cazul în care nu s-a adoptat o decizie comună în perioada prevăzută la art. 17 alin. (21), A.S.F. adoptă propria decizie.</w:t>
      </w:r>
    </w:p>
    <w:p w:rsidR="007333FB" w:rsidRPr="007333FB" w:rsidRDefault="007333FB" w:rsidP="007333FB">
      <w:pPr>
        <w:spacing w:after="0"/>
        <w:rPr>
          <w:rFonts w:ascii="Arial Narrow" w:hAnsi="Arial Narrow"/>
          <w:sz w:val="24"/>
          <w:szCs w:val="24"/>
        </w:rPr>
      </w:pPr>
      <w:bookmarkStart w:id="444" w:name="do|peI|ttI|caII|si4|ar16|al43"/>
      <w:bookmarkEnd w:id="444"/>
      <w:r w:rsidRPr="007333FB">
        <w:rPr>
          <w:rFonts w:ascii="Arial Narrow" w:hAnsi="Arial Narrow"/>
          <w:b/>
          <w:bCs/>
          <w:sz w:val="24"/>
          <w:szCs w:val="24"/>
        </w:rPr>
        <w:t>(43)</w:t>
      </w:r>
      <w:r w:rsidRPr="007333FB">
        <w:rPr>
          <w:rFonts w:ascii="Arial Narrow" w:hAnsi="Arial Narrow"/>
          <w:sz w:val="24"/>
          <w:szCs w:val="24"/>
        </w:rPr>
        <w:t>Atunci când adoptă decizia proprie, A.S.F. ia în considerare în mod corespunzător opiniile sau rezervele celorlalţi supraveghetori şi, dacă este cazul, avizul EIOPA; aceasta este decizia finală şi se aplică de toate autorităţile implicate, cărora A.S.F. le comunică şi motivaţia integrală a deciziei şi, eventual, explicaţii suplimentare în cazul în care decizia respectivă se abate semnificativ de la rezervele exprimate de acestea şi de la punctul de vedere al EIOPA.</w:t>
      </w:r>
    </w:p>
    <w:p w:rsidR="007333FB" w:rsidRPr="007333FB" w:rsidRDefault="007333FB" w:rsidP="007333FB">
      <w:pPr>
        <w:spacing w:after="0"/>
        <w:rPr>
          <w:rFonts w:ascii="Arial Narrow" w:hAnsi="Arial Narrow"/>
          <w:sz w:val="24"/>
          <w:szCs w:val="24"/>
        </w:rPr>
      </w:pPr>
      <w:bookmarkStart w:id="445" w:name="do|peI|ttI|caII|si4|ar16|al44"/>
      <w:bookmarkEnd w:id="445"/>
      <w:r w:rsidRPr="007333FB">
        <w:rPr>
          <w:rFonts w:ascii="Arial Narrow" w:hAnsi="Arial Narrow"/>
          <w:b/>
          <w:bCs/>
          <w:sz w:val="24"/>
          <w:szCs w:val="24"/>
        </w:rPr>
        <w:t>(44)</w:t>
      </w:r>
      <w:r w:rsidRPr="007333FB">
        <w:rPr>
          <w:rFonts w:ascii="Arial Narrow" w:hAnsi="Arial Narrow"/>
          <w:sz w:val="24"/>
          <w:szCs w:val="24"/>
        </w:rPr>
        <w:t>Punctul de vedere al EIOPA nu se solicită după expirarea perioadei menţionate la art. 17 alin. (21) sau după ce s-a adoptat o decizie comună.</w:t>
      </w:r>
    </w:p>
    <w:p w:rsidR="007333FB" w:rsidRPr="007333FB" w:rsidRDefault="007333FB" w:rsidP="007333FB">
      <w:pPr>
        <w:spacing w:after="0"/>
        <w:rPr>
          <w:rFonts w:ascii="Arial Narrow" w:hAnsi="Arial Narrow"/>
          <w:sz w:val="24"/>
          <w:szCs w:val="24"/>
        </w:rPr>
      </w:pPr>
      <w:bookmarkStart w:id="446" w:name="do|peI|ttI|caII|si4|ar16|al45"/>
      <w:r w:rsidRPr="007333FB">
        <w:rPr>
          <w:rFonts w:ascii="Arial Narrow" w:hAnsi="Arial Narrow"/>
          <w:b/>
          <w:bCs/>
          <w:noProof/>
          <w:sz w:val="24"/>
          <w:szCs w:val="24"/>
          <w:lang w:eastAsia="ro-RO"/>
        </w:rPr>
        <w:drawing>
          <wp:inline distT="0" distB="0" distL="0" distR="0" wp14:anchorId="35B5844C" wp14:editId="0FA11B33">
            <wp:extent cx="95250" cy="95250"/>
            <wp:effectExtent l="0" t="0" r="0" b="0"/>
            <wp:docPr id="1025" name="Imagine 102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6|al4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6"/>
      <w:r w:rsidRPr="007333FB">
        <w:rPr>
          <w:rFonts w:ascii="Arial Narrow" w:hAnsi="Arial Narrow"/>
          <w:b/>
          <w:bCs/>
          <w:sz w:val="24"/>
          <w:szCs w:val="24"/>
        </w:rPr>
        <w:t>(45)</w:t>
      </w:r>
      <w:r w:rsidRPr="007333FB">
        <w:rPr>
          <w:rFonts w:ascii="Arial Narrow" w:hAnsi="Arial Narrow"/>
          <w:sz w:val="24"/>
          <w:szCs w:val="24"/>
        </w:rPr>
        <w:t>A.S.F. poate solicita, atunci când consideră necesar, informaţii despre:</w:t>
      </w:r>
    </w:p>
    <w:p w:rsidR="007333FB" w:rsidRPr="007333FB" w:rsidRDefault="007333FB" w:rsidP="007333FB">
      <w:pPr>
        <w:spacing w:after="0"/>
        <w:rPr>
          <w:rFonts w:ascii="Arial Narrow" w:hAnsi="Arial Narrow"/>
          <w:sz w:val="24"/>
          <w:szCs w:val="24"/>
        </w:rPr>
      </w:pPr>
      <w:bookmarkStart w:id="447" w:name="do|peI|ttI|caII|si4|ar16|al45|lia"/>
      <w:bookmarkEnd w:id="447"/>
      <w:r w:rsidRPr="007333FB">
        <w:rPr>
          <w:rFonts w:ascii="Arial Narrow" w:hAnsi="Arial Narrow"/>
          <w:b/>
          <w:bCs/>
          <w:sz w:val="24"/>
          <w:szCs w:val="24"/>
        </w:rPr>
        <w:t>a)</w:t>
      </w:r>
      <w:r w:rsidRPr="007333FB">
        <w:rPr>
          <w:rFonts w:ascii="Arial Narrow" w:hAnsi="Arial Narrow"/>
          <w:sz w:val="24"/>
          <w:szCs w:val="24"/>
        </w:rPr>
        <w:t>tranzacţiile dintre societăţi şi societatea-mamă care este un holding mixt de asigurare;</w:t>
      </w:r>
    </w:p>
    <w:p w:rsidR="007333FB" w:rsidRPr="007333FB" w:rsidRDefault="007333FB" w:rsidP="007333FB">
      <w:pPr>
        <w:spacing w:after="0"/>
        <w:rPr>
          <w:rFonts w:ascii="Arial Narrow" w:hAnsi="Arial Narrow"/>
          <w:sz w:val="24"/>
          <w:szCs w:val="24"/>
        </w:rPr>
      </w:pPr>
      <w:bookmarkStart w:id="448" w:name="do|peI|ttI|caII|si4|ar16|al45|lib"/>
      <w:bookmarkEnd w:id="448"/>
      <w:r w:rsidRPr="007333FB">
        <w:rPr>
          <w:rFonts w:ascii="Arial Narrow" w:hAnsi="Arial Narrow"/>
          <w:b/>
          <w:bCs/>
          <w:sz w:val="24"/>
          <w:szCs w:val="24"/>
        </w:rPr>
        <w:t>b)</w:t>
      </w:r>
      <w:r w:rsidRPr="007333FB">
        <w:rPr>
          <w:rFonts w:ascii="Arial Narrow" w:hAnsi="Arial Narrow"/>
          <w:sz w:val="24"/>
          <w:szCs w:val="24"/>
        </w:rPr>
        <w:t>tranzacţiile dintre societăţi şi entităţile afiliate holdingului respectiv.</w:t>
      </w:r>
    </w:p>
    <w:p w:rsidR="007333FB" w:rsidRPr="007333FB" w:rsidRDefault="007333FB" w:rsidP="007333FB">
      <w:pPr>
        <w:spacing w:after="0"/>
        <w:rPr>
          <w:rFonts w:ascii="Arial Narrow" w:hAnsi="Arial Narrow"/>
          <w:sz w:val="24"/>
          <w:szCs w:val="24"/>
        </w:rPr>
      </w:pPr>
      <w:bookmarkStart w:id="449" w:name="do|peI|ttI|caII|si4|ar16|al46"/>
      <w:bookmarkEnd w:id="449"/>
      <w:r w:rsidRPr="007333FB">
        <w:rPr>
          <w:rFonts w:ascii="Arial Narrow" w:hAnsi="Arial Narrow"/>
          <w:b/>
          <w:bCs/>
          <w:sz w:val="24"/>
          <w:szCs w:val="24"/>
        </w:rPr>
        <w:t>(46)</w:t>
      </w:r>
      <w:r w:rsidRPr="007333FB">
        <w:rPr>
          <w:rFonts w:ascii="Arial Narrow" w:hAnsi="Arial Narrow"/>
          <w:sz w:val="24"/>
          <w:szCs w:val="24"/>
        </w:rPr>
        <w:t>A.S.F. supraveghează şi analizează procedurile de raportare şi sistemele menţionate la art. 159 alin. (1) şi (2).</w:t>
      </w:r>
    </w:p>
    <w:p w:rsidR="007333FB" w:rsidRPr="007333FB" w:rsidRDefault="007333FB" w:rsidP="007333FB">
      <w:pPr>
        <w:spacing w:after="0"/>
        <w:rPr>
          <w:rFonts w:ascii="Arial Narrow" w:hAnsi="Arial Narrow"/>
          <w:sz w:val="24"/>
          <w:szCs w:val="24"/>
        </w:rPr>
      </w:pPr>
      <w:bookmarkStart w:id="450" w:name="do|peI|ttI|caII|si4|ar16|al47"/>
      <w:bookmarkEnd w:id="450"/>
      <w:r w:rsidRPr="007333FB">
        <w:rPr>
          <w:rFonts w:ascii="Arial Narrow" w:hAnsi="Arial Narrow"/>
          <w:b/>
          <w:bCs/>
          <w:sz w:val="24"/>
          <w:szCs w:val="24"/>
        </w:rPr>
        <w:t>(47)</w:t>
      </w:r>
      <w:r w:rsidRPr="007333FB">
        <w:rPr>
          <w:rFonts w:ascii="Arial Narrow" w:hAnsi="Arial Narrow"/>
          <w:sz w:val="24"/>
          <w:szCs w:val="24"/>
        </w:rPr>
        <w:t>A.S.F. informează membrii colegiului supraveghetorilor despre situaţia prevăzută la art. 137 alin. (2) în vederea adoptării măsurilor adecvate.</w:t>
      </w:r>
    </w:p>
    <w:p w:rsidR="007333FB" w:rsidRPr="007333FB" w:rsidRDefault="007333FB" w:rsidP="007333FB">
      <w:pPr>
        <w:spacing w:after="0"/>
        <w:rPr>
          <w:rFonts w:ascii="Arial Narrow" w:hAnsi="Arial Narrow"/>
          <w:sz w:val="24"/>
          <w:szCs w:val="24"/>
        </w:rPr>
      </w:pPr>
      <w:bookmarkStart w:id="451" w:name="do|peI|ttI|caII|si4|ar17"/>
      <w:r w:rsidRPr="007333FB">
        <w:rPr>
          <w:rFonts w:ascii="Arial Narrow" w:hAnsi="Arial Narrow"/>
          <w:b/>
          <w:bCs/>
          <w:noProof/>
          <w:sz w:val="24"/>
          <w:szCs w:val="24"/>
          <w:lang w:eastAsia="ro-RO"/>
        </w:rPr>
        <w:drawing>
          <wp:inline distT="0" distB="0" distL="0" distR="0" wp14:anchorId="329D20DC" wp14:editId="51026DA4">
            <wp:extent cx="95250" cy="95250"/>
            <wp:effectExtent l="0" t="0" r="0" b="0"/>
            <wp:docPr id="1024" name="Imagine 102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1"/>
      <w:r w:rsidRPr="007333FB">
        <w:rPr>
          <w:rFonts w:ascii="Arial Narrow" w:hAnsi="Arial Narrow"/>
          <w:b/>
          <w:bCs/>
          <w:sz w:val="24"/>
          <w:szCs w:val="24"/>
        </w:rPr>
        <w:t>Art. 17:</w:t>
      </w:r>
      <w:r w:rsidRPr="007333FB">
        <w:rPr>
          <w:rFonts w:ascii="Arial Narrow" w:hAnsi="Arial Narrow"/>
          <w:sz w:val="24"/>
          <w:szCs w:val="24"/>
        </w:rPr>
        <w:t xml:space="preserve"> </w:t>
      </w:r>
      <w:r w:rsidRPr="007333FB">
        <w:rPr>
          <w:rFonts w:ascii="Arial Narrow" w:hAnsi="Arial Narrow"/>
          <w:b/>
          <w:bCs/>
          <w:sz w:val="24"/>
          <w:szCs w:val="24"/>
        </w:rPr>
        <w:t>Atribuţii şi competenţe ale A.S.F. în calitate de membru al colegiului supraveghetorilor</w:t>
      </w:r>
    </w:p>
    <w:p w:rsidR="007333FB" w:rsidRPr="007333FB" w:rsidRDefault="007333FB" w:rsidP="007333FB">
      <w:pPr>
        <w:spacing w:after="0"/>
        <w:rPr>
          <w:rFonts w:ascii="Arial Narrow" w:hAnsi="Arial Narrow"/>
          <w:sz w:val="24"/>
          <w:szCs w:val="24"/>
        </w:rPr>
      </w:pPr>
      <w:bookmarkStart w:id="452" w:name="do|peI|ttI|caII|si4|ar17|al1"/>
      <w:bookmarkEnd w:id="452"/>
      <w:r w:rsidRPr="007333FB">
        <w:rPr>
          <w:rFonts w:ascii="Arial Narrow" w:hAnsi="Arial Narrow"/>
          <w:b/>
          <w:bCs/>
          <w:sz w:val="24"/>
          <w:szCs w:val="24"/>
        </w:rPr>
        <w:t>(1)</w:t>
      </w:r>
      <w:r w:rsidRPr="007333FB">
        <w:rPr>
          <w:rFonts w:ascii="Arial Narrow" w:hAnsi="Arial Narrow"/>
          <w:sz w:val="24"/>
          <w:szCs w:val="24"/>
        </w:rPr>
        <w:t>În cazul în care supraveghetorul coordonator nu îşi îndeplineşte atribuţiile sau dacă ceilalţi membri ai colegiului supraveghetorilor nu cooperează adecvat, A.S.F. poate solicita asistenţa EIOPA.</w:t>
      </w:r>
    </w:p>
    <w:p w:rsidR="007333FB" w:rsidRPr="007333FB" w:rsidRDefault="007333FB" w:rsidP="007333FB">
      <w:pPr>
        <w:spacing w:after="0"/>
        <w:rPr>
          <w:rFonts w:ascii="Arial Narrow" w:hAnsi="Arial Narrow"/>
          <w:sz w:val="24"/>
          <w:szCs w:val="24"/>
        </w:rPr>
      </w:pPr>
      <w:bookmarkStart w:id="453" w:name="do|peI|ttI|caII|si4|ar17|al2"/>
      <w:bookmarkEnd w:id="453"/>
      <w:r w:rsidRPr="007333FB">
        <w:rPr>
          <w:rFonts w:ascii="Arial Narrow" w:hAnsi="Arial Narrow"/>
          <w:b/>
          <w:bCs/>
          <w:sz w:val="24"/>
          <w:szCs w:val="24"/>
        </w:rPr>
        <w:t>(2)</w:t>
      </w:r>
      <w:r w:rsidRPr="007333FB">
        <w:rPr>
          <w:rFonts w:ascii="Arial Narrow" w:hAnsi="Arial Narrow"/>
          <w:sz w:val="24"/>
          <w:szCs w:val="24"/>
        </w:rPr>
        <w:t>A.S.F. cooperează cu supraveghetorul coordonator şi cu ceilalţi membri ai colegiului supraveghetorilor în vederea elaborării acordului de coordonare a activităţii colegiului.</w:t>
      </w:r>
    </w:p>
    <w:p w:rsidR="007333FB" w:rsidRPr="007333FB" w:rsidRDefault="007333FB" w:rsidP="007333FB">
      <w:pPr>
        <w:spacing w:after="0"/>
        <w:rPr>
          <w:rFonts w:ascii="Arial Narrow" w:hAnsi="Arial Narrow"/>
          <w:sz w:val="24"/>
          <w:szCs w:val="24"/>
        </w:rPr>
      </w:pPr>
      <w:bookmarkStart w:id="454" w:name="do|peI|ttI|caII|si4|ar17|al3"/>
      <w:bookmarkEnd w:id="454"/>
      <w:r w:rsidRPr="007333FB">
        <w:rPr>
          <w:rFonts w:ascii="Arial Narrow" w:hAnsi="Arial Narrow"/>
          <w:b/>
          <w:bCs/>
          <w:sz w:val="24"/>
          <w:szCs w:val="24"/>
        </w:rPr>
        <w:t>(3)</w:t>
      </w:r>
      <w:r w:rsidRPr="007333FB">
        <w:rPr>
          <w:rFonts w:ascii="Arial Narrow" w:hAnsi="Arial Narrow"/>
          <w:sz w:val="24"/>
          <w:szCs w:val="24"/>
        </w:rPr>
        <w:t>A.S.F. poate solicita asistenţa EIOPA în cazul în care există puncte de vedere divergente privind acordul de coordonare a activităţii în cadrul colegiului supraveghetorilor.</w:t>
      </w:r>
    </w:p>
    <w:p w:rsidR="007333FB" w:rsidRPr="007333FB" w:rsidRDefault="007333FB" w:rsidP="007333FB">
      <w:pPr>
        <w:spacing w:after="0"/>
        <w:rPr>
          <w:rFonts w:ascii="Arial Narrow" w:hAnsi="Arial Narrow"/>
          <w:sz w:val="24"/>
          <w:szCs w:val="24"/>
        </w:rPr>
      </w:pPr>
      <w:bookmarkStart w:id="455" w:name="do|peI|ttI|caII|si4|ar17|al4"/>
      <w:bookmarkEnd w:id="455"/>
      <w:r w:rsidRPr="007333FB">
        <w:rPr>
          <w:rFonts w:ascii="Arial Narrow" w:hAnsi="Arial Narrow"/>
          <w:b/>
          <w:bCs/>
          <w:sz w:val="24"/>
          <w:szCs w:val="24"/>
        </w:rPr>
        <w:t>(4)</w:t>
      </w:r>
      <w:r w:rsidRPr="007333FB">
        <w:rPr>
          <w:rFonts w:ascii="Arial Narrow" w:hAnsi="Arial Narrow"/>
          <w:sz w:val="24"/>
          <w:szCs w:val="24"/>
        </w:rPr>
        <w:t>A.S.F. colaborează sistematic cu supraveghetorul coordonator şi în special în cazurile în care o societate are dificultăţi financiare.</w:t>
      </w:r>
    </w:p>
    <w:p w:rsidR="007333FB" w:rsidRPr="007333FB" w:rsidRDefault="007333FB" w:rsidP="007333FB">
      <w:pPr>
        <w:spacing w:after="0"/>
        <w:rPr>
          <w:rFonts w:ascii="Arial Narrow" w:hAnsi="Arial Narrow"/>
          <w:sz w:val="24"/>
          <w:szCs w:val="24"/>
        </w:rPr>
      </w:pPr>
      <w:bookmarkStart w:id="456" w:name="do|peI|ttI|caII|si4|ar17|al5"/>
      <w:bookmarkEnd w:id="456"/>
      <w:r w:rsidRPr="007333FB">
        <w:rPr>
          <w:rFonts w:ascii="Arial Narrow" w:hAnsi="Arial Narrow"/>
          <w:b/>
          <w:bCs/>
          <w:sz w:val="24"/>
          <w:szCs w:val="24"/>
        </w:rPr>
        <w:t>(5)</w:t>
      </w:r>
      <w:r w:rsidRPr="007333FB">
        <w:rPr>
          <w:rFonts w:ascii="Arial Narrow" w:hAnsi="Arial Narrow"/>
          <w:sz w:val="24"/>
          <w:szCs w:val="24"/>
        </w:rPr>
        <w:t>Fără a aduce atingere prevederilor art. 154 alin. (2), A.S.F. poate solicita supraveghetorului coordonator să verifice modul în care societatea-mamă respectă cerinţele prevăzute la art. 154 alin. (1) lit. b)</w:t>
      </w:r>
      <w:proofErr w:type="spellStart"/>
      <w:r w:rsidRPr="007333FB">
        <w:rPr>
          <w:rFonts w:ascii="Arial Narrow" w:hAnsi="Arial Narrow"/>
          <w:sz w:val="24"/>
          <w:szCs w:val="24"/>
        </w:rPr>
        <w:t>-d</w:t>
      </w:r>
      <w:proofErr w:type="spellEnd"/>
      <w:r w:rsidRPr="007333FB">
        <w:rPr>
          <w:rFonts w:ascii="Arial Narrow" w:hAnsi="Arial Narrow"/>
          <w:sz w:val="24"/>
          <w:szCs w:val="24"/>
        </w:rPr>
        <w:t>), în cazul în care consideră că cerinţele respective nu mai sunt îndeplinite.</w:t>
      </w:r>
    </w:p>
    <w:p w:rsidR="007333FB" w:rsidRPr="007333FB" w:rsidRDefault="007333FB" w:rsidP="007333FB">
      <w:pPr>
        <w:spacing w:after="0"/>
        <w:rPr>
          <w:rFonts w:ascii="Arial Narrow" w:hAnsi="Arial Narrow"/>
          <w:sz w:val="24"/>
          <w:szCs w:val="24"/>
        </w:rPr>
      </w:pPr>
      <w:bookmarkStart w:id="457" w:name="do|peI|ttI|caII|si4|ar17|al6"/>
      <w:bookmarkEnd w:id="457"/>
      <w:r w:rsidRPr="007333FB">
        <w:rPr>
          <w:rFonts w:ascii="Arial Narrow" w:hAnsi="Arial Narrow"/>
          <w:b/>
          <w:bCs/>
          <w:sz w:val="24"/>
          <w:szCs w:val="24"/>
        </w:rPr>
        <w:t>(6)</w:t>
      </w:r>
      <w:r w:rsidRPr="007333FB">
        <w:rPr>
          <w:rFonts w:ascii="Arial Narrow" w:hAnsi="Arial Narrow"/>
          <w:sz w:val="24"/>
          <w:szCs w:val="24"/>
        </w:rPr>
        <w:t>În vederea realizării obiectivelor de supraveghere, A.S.F. poate solicita informaţii societăţii coordonatoare a grupului din care face parte societatea exclusă din supravegherea la nivel de grup, în cazuri similare celor prevăzute la art. 133 alin. (3) lit. b) şi c).</w:t>
      </w:r>
    </w:p>
    <w:p w:rsidR="007333FB" w:rsidRPr="007333FB" w:rsidRDefault="007333FB" w:rsidP="007333FB">
      <w:pPr>
        <w:spacing w:after="0"/>
        <w:rPr>
          <w:rFonts w:ascii="Arial Narrow" w:hAnsi="Arial Narrow"/>
          <w:sz w:val="24"/>
          <w:szCs w:val="24"/>
        </w:rPr>
      </w:pPr>
      <w:bookmarkStart w:id="458" w:name="do|peI|ttI|caII|si4|ar17|al7"/>
      <w:bookmarkEnd w:id="458"/>
      <w:r w:rsidRPr="007333FB">
        <w:rPr>
          <w:rFonts w:ascii="Arial Narrow" w:hAnsi="Arial Narrow"/>
          <w:b/>
          <w:bCs/>
          <w:sz w:val="24"/>
          <w:szCs w:val="24"/>
        </w:rPr>
        <w:t>(7)</w:t>
      </w:r>
      <w:r w:rsidRPr="007333FB">
        <w:rPr>
          <w:rFonts w:ascii="Arial Narrow" w:hAnsi="Arial Narrow"/>
          <w:sz w:val="24"/>
          <w:szCs w:val="24"/>
        </w:rPr>
        <w:t>La cererea supraveghetorului coordonator, A.S.F. solicită informaţii societăţilor-mamă şi le transmite acestuia.</w:t>
      </w:r>
    </w:p>
    <w:p w:rsidR="007333FB" w:rsidRPr="007333FB" w:rsidRDefault="007333FB" w:rsidP="007333FB">
      <w:pPr>
        <w:spacing w:after="0"/>
        <w:rPr>
          <w:rFonts w:ascii="Arial Narrow" w:hAnsi="Arial Narrow"/>
          <w:sz w:val="24"/>
          <w:szCs w:val="24"/>
        </w:rPr>
      </w:pPr>
      <w:bookmarkStart w:id="459" w:name="do|peI|ttI|caII|si4|ar17|al8"/>
      <w:bookmarkEnd w:id="459"/>
      <w:r w:rsidRPr="007333FB">
        <w:rPr>
          <w:rFonts w:ascii="Arial Narrow" w:hAnsi="Arial Narrow"/>
          <w:b/>
          <w:bCs/>
          <w:sz w:val="24"/>
          <w:szCs w:val="24"/>
        </w:rPr>
        <w:t>(8)</w:t>
      </w:r>
      <w:r w:rsidRPr="007333FB">
        <w:rPr>
          <w:rFonts w:ascii="Arial Narrow" w:hAnsi="Arial Narrow"/>
          <w:sz w:val="24"/>
          <w:szCs w:val="24"/>
        </w:rPr>
        <w:t>În cazul nerespectării SCR de către o filială care aplică un sistem de management al riscului centralizat, fără a aduce atingere art. 99, A.S.F. transmite, fără întârziere, colegiului supraveghetorilor planul de redresare conceput şi prezentat de filială astfel încât aceasta, în 6 luni de la data constatării deficienţei, să restabilească nivelul fondurilor proprii eligibile sau să modifice profilul de risc, în vederea remedierii situaţiei. Colegiul supraveghetorilor aprobă planul de redresare în maximum 4 luni de la data la care s-a constatat nerespectarea SCR.</w:t>
      </w:r>
    </w:p>
    <w:p w:rsidR="007333FB" w:rsidRPr="007333FB" w:rsidRDefault="007333FB" w:rsidP="007333FB">
      <w:pPr>
        <w:spacing w:after="0"/>
        <w:rPr>
          <w:rFonts w:ascii="Arial Narrow" w:hAnsi="Arial Narrow"/>
          <w:sz w:val="24"/>
          <w:szCs w:val="24"/>
        </w:rPr>
      </w:pPr>
      <w:bookmarkStart w:id="460" w:name="do|peI|ttI|caII|si4|ar17|al9"/>
      <w:bookmarkEnd w:id="460"/>
      <w:r w:rsidRPr="007333FB">
        <w:rPr>
          <w:rFonts w:ascii="Arial Narrow" w:hAnsi="Arial Narrow"/>
          <w:b/>
          <w:bCs/>
          <w:sz w:val="24"/>
          <w:szCs w:val="24"/>
        </w:rPr>
        <w:t>(9)</w:t>
      </w:r>
      <w:r w:rsidRPr="007333FB">
        <w:rPr>
          <w:rFonts w:ascii="Arial Narrow" w:hAnsi="Arial Narrow"/>
          <w:sz w:val="24"/>
          <w:szCs w:val="24"/>
        </w:rPr>
        <w:t>În cazul în care colegiul supraveghetorilor nu ajunge la un acord, A.S.F. adoptă propria decizie cu privire la planul de redresare menţionat la alin. (8), luând în considerare punctele de vedere şi rezervele celorlalţi supraveghetori.</w:t>
      </w:r>
    </w:p>
    <w:p w:rsidR="007333FB" w:rsidRPr="007333FB" w:rsidRDefault="007333FB" w:rsidP="007333FB">
      <w:pPr>
        <w:spacing w:after="0"/>
        <w:rPr>
          <w:rFonts w:ascii="Arial Narrow" w:hAnsi="Arial Narrow"/>
          <w:sz w:val="24"/>
          <w:szCs w:val="24"/>
        </w:rPr>
      </w:pPr>
      <w:bookmarkStart w:id="461" w:name="do|peI|ttI|caII|si4|ar17|al10"/>
      <w:bookmarkEnd w:id="461"/>
      <w:r w:rsidRPr="007333FB">
        <w:rPr>
          <w:rFonts w:ascii="Arial Narrow" w:hAnsi="Arial Narrow"/>
          <w:b/>
          <w:bCs/>
          <w:sz w:val="24"/>
          <w:szCs w:val="24"/>
        </w:rPr>
        <w:t>(10)</w:t>
      </w:r>
      <w:r w:rsidRPr="007333FB">
        <w:rPr>
          <w:rFonts w:ascii="Arial Narrow" w:hAnsi="Arial Narrow"/>
          <w:sz w:val="24"/>
          <w:szCs w:val="24"/>
        </w:rPr>
        <w:t>În situaţia în care A.S.F. este notificată, conform art. 98, cu privire la deteriorarea situaţiei financiare a unei filiale care aplică un sistem de management al riscului centralizat, comunică fără întârziere colegiului supraveghetorilor măsurile pe care le propune dezbaterii în colegiu, cu excepţia situaţiilor de urgenţă în care A.S.F. estimează că situaţia financiară nu poate fi restabilită şi atunci adoptă propria decizie, care nu se mai discută în cadrul colegiului supraveghetorilor. Dacă nu se ajunge la un acord în cadrul colegiului în decurs de o lună de la data notificării colegiului, A.S.F. adoptă propria decizie cu privire la măsurile respective, luând în considerare în mod corespunzător opiniile şi rezervele celorlalţi membri ai colegiului supraveghetorilor.</w:t>
      </w:r>
    </w:p>
    <w:p w:rsidR="007333FB" w:rsidRPr="007333FB" w:rsidRDefault="007333FB" w:rsidP="007333FB">
      <w:pPr>
        <w:spacing w:after="0"/>
        <w:rPr>
          <w:rFonts w:ascii="Arial Narrow" w:hAnsi="Arial Narrow"/>
          <w:sz w:val="24"/>
          <w:szCs w:val="24"/>
        </w:rPr>
      </w:pPr>
      <w:bookmarkStart w:id="462" w:name="do|peI|ttI|caII|si4|ar17|al11"/>
      <w:bookmarkEnd w:id="462"/>
      <w:r w:rsidRPr="007333FB">
        <w:rPr>
          <w:rFonts w:ascii="Arial Narrow" w:hAnsi="Arial Narrow"/>
          <w:b/>
          <w:bCs/>
          <w:sz w:val="24"/>
          <w:szCs w:val="24"/>
        </w:rPr>
        <w:t>(11)</w:t>
      </w:r>
      <w:r w:rsidRPr="007333FB">
        <w:rPr>
          <w:rFonts w:ascii="Arial Narrow" w:hAnsi="Arial Narrow"/>
          <w:sz w:val="24"/>
          <w:szCs w:val="24"/>
        </w:rPr>
        <w:t>Fără a aduce atingere art. 100, în cazul nerespectării MCR de către o filială care aplică un sistem de management al riscului centralizat, A.S.F. transmite de îndată colegiului supraveghetorilor planul de finanţare prezentat de filială, conform căruia, în decurs de 3 luni de la data constatării deficienţei, nivelul fondurilor proprii eligibile este restabilit sau profilul de risc este modificat, în vederea remedierii situaţiei; de asemenea, A.S.F. informează colegiul supraveghetorilor despre măsurile adoptate pentru a impune MCR la nivelul filialei.</w:t>
      </w:r>
    </w:p>
    <w:p w:rsidR="007333FB" w:rsidRPr="007333FB" w:rsidRDefault="007333FB" w:rsidP="007333FB">
      <w:pPr>
        <w:spacing w:after="0"/>
        <w:rPr>
          <w:rFonts w:ascii="Arial Narrow" w:hAnsi="Arial Narrow"/>
          <w:sz w:val="24"/>
          <w:szCs w:val="24"/>
        </w:rPr>
      </w:pPr>
      <w:bookmarkStart w:id="463" w:name="do|peI|ttI|caII|si4|ar17|al12"/>
      <w:bookmarkEnd w:id="463"/>
      <w:r w:rsidRPr="007333FB">
        <w:rPr>
          <w:rFonts w:ascii="Arial Narrow" w:hAnsi="Arial Narrow"/>
          <w:b/>
          <w:bCs/>
          <w:sz w:val="24"/>
          <w:szCs w:val="24"/>
        </w:rPr>
        <w:t>(12)</w:t>
      </w:r>
      <w:r w:rsidRPr="007333FB">
        <w:rPr>
          <w:rFonts w:ascii="Arial Narrow" w:hAnsi="Arial Narrow"/>
          <w:sz w:val="24"/>
          <w:szCs w:val="24"/>
        </w:rPr>
        <w:t>În cazul în care A.S.F. consideră că raportul menţionat la art. 160 nu include informaţii semnificative despre filialele pe care le-a autorizat şi a căror situaţie financiară necesită comparaţie, impune acestora să publice propriul raport.</w:t>
      </w:r>
    </w:p>
    <w:p w:rsidR="007333FB" w:rsidRPr="007333FB" w:rsidRDefault="007333FB" w:rsidP="007333FB">
      <w:pPr>
        <w:spacing w:after="0"/>
        <w:rPr>
          <w:rFonts w:ascii="Arial Narrow" w:hAnsi="Arial Narrow"/>
          <w:sz w:val="24"/>
          <w:szCs w:val="24"/>
        </w:rPr>
      </w:pPr>
      <w:bookmarkStart w:id="464" w:name="do|peI|ttI|caII|si4|ar17|al13"/>
      <w:bookmarkEnd w:id="464"/>
      <w:r w:rsidRPr="007333FB">
        <w:rPr>
          <w:rFonts w:ascii="Arial Narrow" w:hAnsi="Arial Narrow"/>
          <w:b/>
          <w:bCs/>
          <w:sz w:val="24"/>
          <w:szCs w:val="24"/>
        </w:rPr>
        <w:t>(13)</w:t>
      </w:r>
      <w:r w:rsidRPr="007333FB">
        <w:rPr>
          <w:rFonts w:ascii="Arial Narrow" w:hAnsi="Arial Narrow"/>
          <w:sz w:val="24"/>
          <w:szCs w:val="24"/>
        </w:rPr>
        <w:t>În cazul în care societăţile aparţin unui grup care nu are în componenţă un holding de asigurare sau un holding financiar mixt, A.S.F. impune acestora măsuri de redresare în situaţiile menţionate la art. 16 alin. (25).</w:t>
      </w:r>
    </w:p>
    <w:p w:rsidR="007333FB" w:rsidRPr="007333FB" w:rsidRDefault="007333FB" w:rsidP="007333FB">
      <w:pPr>
        <w:spacing w:after="0"/>
        <w:rPr>
          <w:rFonts w:ascii="Arial Narrow" w:hAnsi="Arial Narrow"/>
          <w:sz w:val="24"/>
          <w:szCs w:val="24"/>
        </w:rPr>
      </w:pPr>
      <w:bookmarkStart w:id="465" w:name="do|peI|ttI|caII|si4|ar17|al14"/>
      <w:bookmarkEnd w:id="465"/>
      <w:r w:rsidRPr="007333FB">
        <w:rPr>
          <w:rFonts w:ascii="Arial Narrow" w:hAnsi="Arial Narrow"/>
          <w:b/>
          <w:bCs/>
          <w:sz w:val="24"/>
          <w:szCs w:val="24"/>
        </w:rPr>
        <w:t>(14)</w:t>
      </w:r>
      <w:r w:rsidRPr="007333FB">
        <w:rPr>
          <w:rFonts w:ascii="Arial Narrow" w:hAnsi="Arial Narrow"/>
          <w:sz w:val="24"/>
          <w:szCs w:val="24"/>
        </w:rPr>
        <w:t>A.S.F. informează supraveghetorii societăţilor, holdingurilor de asigurare sau holdingurilor financiare mixte din statele membre pe teritoriul cărora acestea au sediul central referitor la faptul că situaţiile menţionate la art. 16 alin. (25) nu sunt respectate.</w:t>
      </w:r>
    </w:p>
    <w:p w:rsidR="007333FB" w:rsidRPr="007333FB" w:rsidRDefault="007333FB" w:rsidP="007333FB">
      <w:pPr>
        <w:spacing w:after="0"/>
        <w:rPr>
          <w:rFonts w:ascii="Arial Narrow" w:hAnsi="Arial Narrow"/>
          <w:sz w:val="24"/>
          <w:szCs w:val="24"/>
        </w:rPr>
      </w:pPr>
      <w:bookmarkStart w:id="466" w:name="do|peI|ttI|caII|si4|ar17|al15"/>
      <w:bookmarkEnd w:id="466"/>
      <w:r w:rsidRPr="007333FB">
        <w:rPr>
          <w:rFonts w:ascii="Arial Narrow" w:hAnsi="Arial Narrow"/>
          <w:b/>
          <w:bCs/>
          <w:sz w:val="24"/>
          <w:szCs w:val="24"/>
        </w:rPr>
        <w:t>(15)</w:t>
      </w:r>
      <w:r w:rsidRPr="007333FB">
        <w:rPr>
          <w:rFonts w:ascii="Arial Narrow" w:hAnsi="Arial Narrow"/>
          <w:sz w:val="24"/>
          <w:szCs w:val="24"/>
        </w:rPr>
        <w:t>Dacă A.S.F. este informată de către supraveghetorul coordonator referitor la faptul că o societate se află în una dintre situaţiile menţionate la art. 16 alin. (25), A.S.F. adoptă măsurile necesare remedierii situaţiei respective.</w:t>
      </w:r>
    </w:p>
    <w:p w:rsidR="007333FB" w:rsidRPr="007333FB" w:rsidRDefault="007333FB" w:rsidP="007333FB">
      <w:pPr>
        <w:spacing w:after="0"/>
        <w:rPr>
          <w:rFonts w:ascii="Arial Narrow" w:hAnsi="Arial Narrow"/>
          <w:sz w:val="24"/>
          <w:szCs w:val="24"/>
        </w:rPr>
      </w:pPr>
      <w:bookmarkStart w:id="467" w:name="do|peI|ttI|caII|si4|ar17|al16"/>
      <w:bookmarkEnd w:id="467"/>
      <w:r w:rsidRPr="007333FB">
        <w:rPr>
          <w:rFonts w:ascii="Arial Narrow" w:hAnsi="Arial Narrow"/>
          <w:b/>
          <w:bCs/>
          <w:sz w:val="24"/>
          <w:szCs w:val="24"/>
        </w:rPr>
        <w:t>(16)</w:t>
      </w:r>
      <w:r w:rsidRPr="007333FB">
        <w:rPr>
          <w:rFonts w:ascii="Arial Narrow" w:hAnsi="Arial Narrow"/>
          <w:sz w:val="24"/>
          <w:szCs w:val="24"/>
        </w:rPr>
        <w:t>A.S.F. decide asupra măsurilor de remediere impuse holdingurilor de asigurare sau holdingurilor financiare mixte şi participă la adoptarea acestor măsuri în cadrul colegiului supraveghetorilor.</w:t>
      </w:r>
    </w:p>
    <w:p w:rsidR="007333FB" w:rsidRPr="007333FB" w:rsidRDefault="007333FB" w:rsidP="007333FB">
      <w:pPr>
        <w:spacing w:after="0"/>
        <w:rPr>
          <w:rFonts w:ascii="Arial Narrow" w:hAnsi="Arial Narrow"/>
          <w:sz w:val="24"/>
          <w:szCs w:val="24"/>
        </w:rPr>
      </w:pPr>
      <w:bookmarkStart w:id="468" w:name="do|peI|ttI|caII|si4|ar17|al17"/>
      <w:bookmarkEnd w:id="468"/>
      <w:r w:rsidRPr="007333FB">
        <w:rPr>
          <w:rFonts w:ascii="Arial Narrow" w:hAnsi="Arial Narrow"/>
          <w:b/>
          <w:bCs/>
          <w:sz w:val="24"/>
          <w:szCs w:val="24"/>
        </w:rPr>
        <w:t>(17)</w:t>
      </w:r>
      <w:r w:rsidRPr="007333FB">
        <w:rPr>
          <w:rFonts w:ascii="Arial Narrow" w:hAnsi="Arial Narrow"/>
          <w:sz w:val="24"/>
          <w:szCs w:val="24"/>
        </w:rPr>
        <w:t>A.S.F., în cazul în care decide să aplice alte metode de supraveghere care permit realizarea unei supravegheri adecvate a societăţilor care fac parte dintr-un grup, altele decât cele menţionate la art. 162 alin. (1), se consultă cu celelalte autorităţi implicate şi, după ce primeşte aprobarea supraveghetorului coordonator, notifică metodele respective celorlalte autorităţi şi Comisiei Europene.</w:t>
      </w:r>
    </w:p>
    <w:p w:rsidR="007333FB" w:rsidRPr="007333FB" w:rsidRDefault="007333FB" w:rsidP="007333FB">
      <w:pPr>
        <w:spacing w:after="0"/>
        <w:rPr>
          <w:rFonts w:ascii="Arial Narrow" w:hAnsi="Arial Narrow"/>
          <w:sz w:val="24"/>
          <w:szCs w:val="24"/>
        </w:rPr>
      </w:pPr>
      <w:bookmarkStart w:id="469" w:name="do|peI|ttI|caII|si4|ar17|al18"/>
      <w:r w:rsidRPr="007333FB">
        <w:rPr>
          <w:rFonts w:ascii="Arial Narrow" w:hAnsi="Arial Narrow"/>
          <w:b/>
          <w:bCs/>
          <w:noProof/>
          <w:sz w:val="24"/>
          <w:szCs w:val="24"/>
          <w:lang w:eastAsia="ro-RO"/>
        </w:rPr>
        <w:drawing>
          <wp:inline distT="0" distB="0" distL="0" distR="0" wp14:anchorId="6534FE9F" wp14:editId="3D1915FE">
            <wp:extent cx="95250" cy="95250"/>
            <wp:effectExtent l="0" t="0" r="0" b="0"/>
            <wp:docPr id="1023" name="Imagine 102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7|al1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9"/>
      <w:r w:rsidRPr="007333FB">
        <w:rPr>
          <w:rFonts w:ascii="Arial Narrow" w:hAnsi="Arial Narrow"/>
          <w:b/>
          <w:bCs/>
          <w:sz w:val="24"/>
          <w:szCs w:val="24"/>
        </w:rPr>
        <w:t>(18)</w:t>
      </w:r>
      <w:r w:rsidRPr="007333FB">
        <w:rPr>
          <w:rFonts w:ascii="Arial Narrow" w:hAnsi="Arial Narrow"/>
          <w:sz w:val="24"/>
          <w:szCs w:val="24"/>
        </w:rPr>
        <w:t>În cazul în care societatea-mamă depune o cerere privind aplicarea unui sistem de management al riscului centralizat, A.S.F.:</w:t>
      </w:r>
    </w:p>
    <w:p w:rsidR="007333FB" w:rsidRPr="007333FB" w:rsidRDefault="007333FB" w:rsidP="007333FB">
      <w:pPr>
        <w:spacing w:after="0"/>
        <w:rPr>
          <w:rFonts w:ascii="Arial Narrow" w:hAnsi="Arial Narrow"/>
          <w:sz w:val="24"/>
          <w:szCs w:val="24"/>
        </w:rPr>
      </w:pPr>
      <w:bookmarkStart w:id="470" w:name="do|peI|ttI|caII|si4|ar17|al18|lia"/>
      <w:bookmarkEnd w:id="470"/>
      <w:r w:rsidRPr="007333FB">
        <w:rPr>
          <w:rFonts w:ascii="Arial Narrow" w:hAnsi="Arial Narrow"/>
          <w:b/>
          <w:bCs/>
          <w:sz w:val="24"/>
          <w:szCs w:val="24"/>
        </w:rPr>
        <w:t>a)</w:t>
      </w:r>
      <w:r w:rsidRPr="007333FB">
        <w:rPr>
          <w:rFonts w:ascii="Arial Narrow" w:hAnsi="Arial Narrow"/>
          <w:sz w:val="24"/>
          <w:szCs w:val="24"/>
        </w:rPr>
        <w:t>analizează solicitarea societăţii-mamă de a intra sub incidenţa art. 155 alin. (1)-(3) şi contribuie la lucrările colegiului supraveghetorilor în conformitate cu prevederile aplicabile prevăzute în prezenta secţiune;</w:t>
      </w:r>
    </w:p>
    <w:p w:rsidR="007333FB" w:rsidRPr="007333FB" w:rsidRDefault="007333FB" w:rsidP="007333FB">
      <w:pPr>
        <w:spacing w:after="0"/>
        <w:rPr>
          <w:rFonts w:ascii="Arial Narrow" w:hAnsi="Arial Narrow"/>
          <w:sz w:val="24"/>
          <w:szCs w:val="24"/>
        </w:rPr>
      </w:pPr>
      <w:bookmarkStart w:id="471" w:name="do|peI|ttI|caII|si4|ar17|al18|lib"/>
      <w:bookmarkEnd w:id="471"/>
      <w:r w:rsidRPr="007333FB">
        <w:rPr>
          <w:rFonts w:ascii="Arial Narrow" w:hAnsi="Arial Narrow"/>
          <w:b/>
          <w:bCs/>
          <w:sz w:val="24"/>
          <w:szCs w:val="24"/>
        </w:rPr>
        <w:t>b)</w:t>
      </w:r>
      <w:r w:rsidRPr="007333FB">
        <w:rPr>
          <w:rFonts w:ascii="Arial Narrow" w:hAnsi="Arial Narrow"/>
          <w:sz w:val="24"/>
          <w:szCs w:val="24"/>
        </w:rPr>
        <w:t>verifică în ce măsură sistemul de management al riscului şi mecanismele de control intern ale societăţii-mamă sunt adecvate pentru exercitarea unui management prudent al societăţii;</w:t>
      </w:r>
    </w:p>
    <w:p w:rsidR="007333FB" w:rsidRPr="007333FB" w:rsidRDefault="007333FB" w:rsidP="007333FB">
      <w:pPr>
        <w:spacing w:after="0"/>
        <w:rPr>
          <w:rFonts w:ascii="Arial Narrow" w:hAnsi="Arial Narrow"/>
          <w:sz w:val="24"/>
          <w:szCs w:val="24"/>
        </w:rPr>
      </w:pPr>
      <w:bookmarkStart w:id="472" w:name="do|peI|ttI|caII|si4|ar17|al18|lic"/>
      <w:bookmarkEnd w:id="472"/>
      <w:r w:rsidRPr="007333FB">
        <w:rPr>
          <w:rFonts w:ascii="Arial Narrow" w:hAnsi="Arial Narrow"/>
          <w:b/>
          <w:bCs/>
          <w:sz w:val="24"/>
          <w:szCs w:val="24"/>
        </w:rPr>
        <w:t>c)</w:t>
      </w:r>
      <w:r w:rsidRPr="007333FB">
        <w:rPr>
          <w:rFonts w:ascii="Arial Narrow" w:hAnsi="Arial Narrow"/>
          <w:sz w:val="24"/>
          <w:szCs w:val="24"/>
        </w:rPr>
        <w:t>verifică dacă societatea-mamă respectă în permanenţă prevederile art. 154 alin. (1) lit. b) şi c).</w:t>
      </w:r>
    </w:p>
    <w:p w:rsidR="007333FB" w:rsidRPr="007333FB" w:rsidRDefault="007333FB" w:rsidP="007333FB">
      <w:pPr>
        <w:spacing w:after="0"/>
        <w:rPr>
          <w:rFonts w:ascii="Arial Narrow" w:hAnsi="Arial Narrow"/>
          <w:sz w:val="24"/>
          <w:szCs w:val="24"/>
        </w:rPr>
      </w:pPr>
      <w:bookmarkStart w:id="473" w:name="do|peI|ttI|caII|si4|ar17|al19"/>
      <w:bookmarkEnd w:id="473"/>
      <w:r w:rsidRPr="007333FB">
        <w:rPr>
          <w:rFonts w:ascii="Arial Narrow" w:hAnsi="Arial Narrow"/>
          <w:b/>
          <w:bCs/>
          <w:sz w:val="24"/>
          <w:szCs w:val="24"/>
        </w:rPr>
        <w:t>(19)</w:t>
      </w:r>
      <w:r w:rsidRPr="007333FB">
        <w:rPr>
          <w:rFonts w:ascii="Arial Narrow" w:hAnsi="Arial Narrow"/>
          <w:sz w:val="24"/>
          <w:szCs w:val="24"/>
        </w:rPr>
        <w:t>În cazul în care un supraveghetor din cadrul colegiului supraveghetorilor, inclusiv A.S.F., constată că profilul de risc al societăţii pe care o supraveghează se abate semnificativ de la ipotezele care stau la baza modelului intern, supraveghetorii din cadrul colegiului propun impunerea măsurilor prevăzute la art. 155 alin. (1)-(3), în vederea adoptării unei decizii comune şi pentru a stabili termenii şi condiţiile necesare aplicării deciziei respective, considerată definitivă.</w:t>
      </w:r>
    </w:p>
    <w:p w:rsidR="007333FB" w:rsidRPr="007333FB" w:rsidRDefault="007333FB" w:rsidP="007333FB">
      <w:pPr>
        <w:spacing w:after="0"/>
        <w:rPr>
          <w:rFonts w:ascii="Arial Narrow" w:hAnsi="Arial Narrow"/>
          <w:sz w:val="24"/>
          <w:szCs w:val="24"/>
        </w:rPr>
      </w:pPr>
      <w:bookmarkStart w:id="474" w:name="do|peI|ttI|caII|si4|ar17|al20"/>
      <w:bookmarkEnd w:id="474"/>
      <w:r w:rsidRPr="007333FB">
        <w:rPr>
          <w:rFonts w:ascii="Arial Narrow" w:hAnsi="Arial Narrow"/>
          <w:b/>
          <w:bCs/>
          <w:sz w:val="24"/>
          <w:szCs w:val="24"/>
        </w:rPr>
        <w:t>(20)</w:t>
      </w:r>
      <w:r w:rsidRPr="007333FB">
        <w:rPr>
          <w:rFonts w:ascii="Arial Narrow" w:hAnsi="Arial Narrow"/>
          <w:sz w:val="24"/>
          <w:szCs w:val="24"/>
        </w:rPr>
        <w:t>În termen de o lună de la propunerea menţionată la alin. (19), A.S.F. şi ceilalţi membri ai colegiului supraveghetorilor pot solicita asistenţa EIOPA.</w:t>
      </w:r>
    </w:p>
    <w:p w:rsidR="007333FB" w:rsidRPr="007333FB" w:rsidRDefault="007333FB" w:rsidP="007333FB">
      <w:pPr>
        <w:spacing w:after="0"/>
        <w:rPr>
          <w:rFonts w:ascii="Arial Narrow" w:hAnsi="Arial Narrow"/>
          <w:sz w:val="24"/>
          <w:szCs w:val="24"/>
        </w:rPr>
      </w:pPr>
      <w:bookmarkStart w:id="475" w:name="do|peI|ttI|caII|si4|ar17|al21"/>
      <w:bookmarkEnd w:id="475"/>
      <w:r w:rsidRPr="007333FB">
        <w:rPr>
          <w:rFonts w:ascii="Arial Narrow" w:hAnsi="Arial Narrow"/>
          <w:b/>
          <w:bCs/>
          <w:sz w:val="24"/>
          <w:szCs w:val="24"/>
        </w:rPr>
        <w:t>(21)</w:t>
      </w:r>
      <w:r w:rsidRPr="007333FB">
        <w:rPr>
          <w:rFonts w:ascii="Arial Narrow" w:hAnsi="Arial Narrow"/>
          <w:sz w:val="24"/>
          <w:szCs w:val="24"/>
        </w:rPr>
        <w:t>În cazul în care în cadrul colegiului supraveghetorilor se primeşte o solicitare de aplicare a unui sistem de management al riscului centralizat împreună cu documentaţia completă, A.S.F. şi ceilalţi membri ai colegiului colaborează în vederea adoptării unei decizii comune în decurs de 3 luni, considerată definitivă.</w:t>
      </w:r>
    </w:p>
    <w:p w:rsidR="007333FB" w:rsidRPr="007333FB" w:rsidRDefault="007333FB" w:rsidP="007333FB">
      <w:pPr>
        <w:spacing w:after="0"/>
        <w:rPr>
          <w:rFonts w:ascii="Arial Narrow" w:hAnsi="Arial Narrow"/>
          <w:sz w:val="24"/>
          <w:szCs w:val="24"/>
        </w:rPr>
      </w:pPr>
      <w:bookmarkStart w:id="476" w:name="do|peI|ttI|caII|si4|ar17|al22"/>
      <w:bookmarkEnd w:id="476"/>
      <w:r w:rsidRPr="007333FB">
        <w:rPr>
          <w:rFonts w:ascii="Arial Narrow" w:hAnsi="Arial Narrow"/>
          <w:b/>
          <w:bCs/>
          <w:sz w:val="24"/>
          <w:szCs w:val="24"/>
        </w:rPr>
        <w:t>(22)</w:t>
      </w:r>
      <w:r w:rsidRPr="007333FB">
        <w:rPr>
          <w:rFonts w:ascii="Arial Narrow" w:hAnsi="Arial Narrow"/>
          <w:sz w:val="24"/>
          <w:szCs w:val="24"/>
        </w:rPr>
        <w:t>În cazul adoptării deciziei menţionate la alin. (21), A.S.F. transmite solicitantului decizia temeinic motivată.</w:t>
      </w:r>
    </w:p>
    <w:p w:rsidR="007333FB" w:rsidRPr="007333FB" w:rsidRDefault="007333FB" w:rsidP="007333FB">
      <w:pPr>
        <w:spacing w:after="0"/>
        <w:rPr>
          <w:rFonts w:ascii="Arial Narrow" w:hAnsi="Arial Narrow"/>
          <w:sz w:val="24"/>
          <w:szCs w:val="24"/>
        </w:rPr>
      </w:pPr>
      <w:bookmarkStart w:id="477" w:name="do|peI|ttI|caII|si4|ar17|al23"/>
      <w:bookmarkEnd w:id="477"/>
      <w:r w:rsidRPr="007333FB">
        <w:rPr>
          <w:rFonts w:ascii="Arial Narrow" w:hAnsi="Arial Narrow"/>
          <w:b/>
          <w:bCs/>
          <w:sz w:val="24"/>
          <w:szCs w:val="24"/>
        </w:rPr>
        <w:t>(23)</w:t>
      </w:r>
      <w:r w:rsidRPr="007333FB">
        <w:rPr>
          <w:rFonts w:ascii="Arial Narrow" w:hAnsi="Arial Narrow"/>
          <w:sz w:val="24"/>
          <w:szCs w:val="24"/>
        </w:rPr>
        <w:t>În cazul în care se solicită asistenţa EIOPA menţionată la alin. (20) şi art. 11 alin. (5), A.S.F. adoptă decizia proprie în conformitate cu decizia EIOPA, considerată definitivă şi aplicată de autorităţile implicate.</w:t>
      </w:r>
    </w:p>
    <w:p w:rsidR="007333FB" w:rsidRPr="007333FB" w:rsidRDefault="007333FB" w:rsidP="007333FB">
      <w:pPr>
        <w:spacing w:after="0"/>
        <w:rPr>
          <w:rFonts w:ascii="Arial Narrow" w:hAnsi="Arial Narrow"/>
          <w:sz w:val="24"/>
          <w:szCs w:val="24"/>
        </w:rPr>
      </w:pPr>
      <w:bookmarkStart w:id="478" w:name="do|peI|ttI|caII|si4|ar18"/>
      <w:r w:rsidRPr="007333FB">
        <w:rPr>
          <w:rFonts w:ascii="Arial Narrow" w:hAnsi="Arial Narrow"/>
          <w:b/>
          <w:bCs/>
          <w:noProof/>
          <w:sz w:val="24"/>
          <w:szCs w:val="24"/>
          <w:lang w:eastAsia="ro-RO"/>
        </w:rPr>
        <w:drawing>
          <wp:inline distT="0" distB="0" distL="0" distR="0" wp14:anchorId="066D9143" wp14:editId="346A5E9A">
            <wp:extent cx="95250" cy="95250"/>
            <wp:effectExtent l="0" t="0" r="0" b="0"/>
            <wp:docPr id="1022" name="Imagine 102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8"/>
      <w:r w:rsidRPr="007333FB">
        <w:rPr>
          <w:rFonts w:ascii="Arial Narrow" w:hAnsi="Arial Narrow"/>
          <w:b/>
          <w:bCs/>
          <w:sz w:val="24"/>
          <w:szCs w:val="24"/>
        </w:rPr>
        <w:t>Art. 18:</w:t>
      </w:r>
      <w:r w:rsidRPr="007333FB">
        <w:rPr>
          <w:rFonts w:ascii="Arial Narrow" w:hAnsi="Arial Narrow"/>
          <w:sz w:val="24"/>
          <w:szCs w:val="24"/>
        </w:rPr>
        <w:t xml:space="preserve"> </w:t>
      </w:r>
      <w:r w:rsidRPr="007333FB">
        <w:rPr>
          <w:rFonts w:ascii="Arial Narrow" w:hAnsi="Arial Narrow"/>
          <w:b/>
          <w:bCs/>
          <w:sz w:val="24"/>
          <w:szCs w:val="24"/>
        </w:rPr>
        <w:t>Cooperarea şi schimbul de informaţii</w:t>
      </w:r>
    </w:p>
    <w:p w:rsidR="007333FB" w:rsidRPr="007333FB" w:rsidRDefault="007333FB" w:rsidP="007333FB">
      <w:pPr>
        <w:spacing w:after="0"/>
        <w:rPr>
          <w:rFonts w:ascii="Arial Narrow" w:hAnsi="Arial Narrow"/>
          <w:sz w:val="24"/>
          <w:szCs w:val="24"/>
        </w:rPr>
      </w:pPr>
      <w:bookmarkStart w:id="479" w:name="do|peI|ttI|caII|si4|ar18|al1"/>
      <w:bookmarkEnd w:id="479"/>
      <w:r w:rsidRPr="007333FB">
        <w:rPr>
          <w:rFonts w:ascii="Arial Narrow" w:hAnsi="Arial Narrow"/>
          <w:b/>
          <w:bCs/>
          <w:sz w:val="24"/>
          <w:szCs w:val="24"/>
        </w:rPr>
        <w:t>(1)</w:t>
      </w:r>
      <w:r w:rsidRPr="007333FB">
        <w:rPr>
          <w:rFonts w:ascii="Arial Narrow" w:hAnsi="Arial Narrow"/>
          <w:sz w:val="24"/>
          <w:szCs w:val="24"/>
        </w:rPr>
        <w:t>În scopul asigurării unui volum de informaţii uniform pentru toţi membrii colegiului supraveghetorilor şi al facilitării realizării sarcinilor de supraveghere, A.S.F. furnizează informaţii relevante, de îndată ce acestea sunt disponibile sau la cererea membrilor colegiului, cum ar fi informaţii despre acţiunile grupului, ale altor supraveghetori sau date furnizate de grup.</w:t>
      </w:r>
    </w:p>
    <w:p w:rsidR="007333FB" w:rsidRPr="007333FB" w:rsidRDefault="007333FB" w:rsidP="007333FB">
      <w:pPr>
        <w:spacing w:after="0"/>
        <w:rPr>
          <w:rFonts w:ascii="Arial Narrow" w:hAnsi="Arial Narrow"/>
          <w:sz w:val="24"/>
          <w:szCs w:val="24"/>
        </w:rPr>
      </w:pPr>
      <w:bookmarkStart w:id="480" w:name="do|peI|ttI|caII|si4|ar18|al2"/>
      <w:bookmarkEnd w:id="480"/>
      <w:r w:rsidRPr="007333FB">
        <w:rPr>
          <w:rFonts w:ascii="Arial Narrow" w:hAnsi="Arial Narrow"/>
          <w:b/>
          <w:bCs/>
          <w:sz w:val="24"/>
          <w:szCs w:val="24"/>
        </w:rPr>
        <w:t>(2)</w:t>
      </w:r>
      <w:r w:rsidRPr="007333FB">
        <w:rPr>
          <w:rFonts w:ascii="Arial Narrow" w:hAnsi="Arial Narrow"/>
          <w:sz w:val="24"/>
          <w:szCs w:val="24"/>
        </w:rPr>
        <w:t>În cazul în care A.S.F. este cea care solicită informaţiile menţionate la alin. (1) şi nu primeşte răspuns în termen de două săptămâni, A.S.F. poate solicita asistenţa EIOPA.</w:t>
      </w:r>
    </w:p>
    <w:p w:rsidR="007333FB" w:rsidRPr="007333FB" w:rsidRDefault="007333FB" w:rsidP="007333FB">
      <w:pPr>
        <w:spacing w:after="0"/>
        <w:rPr>
          <w:rFonts w:ascii="Arial Narrow" w:hAnsi="Arial Narrow"/>
          <w:sz w:val="24"/>
          <w:szCs w:val="24"/>
        </w:rPr>
      </w:pPr>
      <w:bookmarkStart w:id="481" w:name="do|peI|ttI|caII|si4|ar18|al3"/>
      <w:r w:rsidRPr="007333FB">
        <w:rPr>
          <w:rFonts w:ascii="Arial Narrow" w:hAnsi="Arial Narrow"/>
          <w:b/>
          <w:bCs/>
          <w:noProof/>
          <w:sz w:val="24"/>
          <w:szCs w:val="24"/>
          <w:lang w:eastAsia="ro-RO"/>
        </w:rPr>
        <w:drawing>
          <wp:inline distT="0" distB="0" distL="0" distR="0" wp14:anchorId="6FBC1AAD" wp14:editId="1E584BCC">
            <wp:extent cx="95250" cy="95250"/>
            <wp:effectExtent l="0" t="0" r="0" b="0"/>
            <wp:docPr id="1021" name="Imagine 102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8|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1"/>
      <w:r w:rsidRPr="007333FB">
        <w:rPr>
          <w:rFonts w:ascii="Arial Narrow" w:hAnsi="Arial Narrow"/>
          <w:b/>
          <w:bCs/>
          <w:sz w:val="24"/>
          <w:szCs w:val="24"/>
        </w:rPr>
        <w:t>(3)</w:t>
      </w:r>
      <w:r w:rsidRPr="007333FB">
        <w:rPr>
          <w:rFonts w:ascii="Arial Narrow" w:hAnsi="Arial Narrow"/>
          <w:sz w:val="24"/>
          <w:szCs w:val="24"/>
        </w:rPr>
        <w:t>Înainte de a adopta o decizie semnificativă, A.S.F. se consultă cu membrii colegiului supraveghetorilor, inclusiv în cazul în care primeşte informaţii de la alţi supraveghetori, atunci când:</w:t>
      </w:r>
    </w:p>
    <w:p w:rsidR="007333FB" w:rsidRPr="007333FB" w:rsidRDefault="007333FB" w:rsidP="007333FB">
      <w:pPr>
        <w:spacing w:after="0"/>
        <w:rPr>
          <w:rFonts w:ascii="Arial Narrow" w:hAnsi="Arial Narrow"/>
          <w:sz w:val="24"/>
          <w:szCs w:val="24"/>
        </w:rPr>
      </w:pPr>
      <w:bookmarkStart w:id="482" w:name="do|peI|ttI|caII|si4|ar18|al3|lia"/>
      <w:bookmarkEnd w:id="482"/>
      <w:r w:rsidRPr="007333FB">
        <w:rPr>
          <w:rFonts w:ascii="Arial Narrow" w:hAnsi="Arial Narrow"/>
          <w:b/>
          <w:bCs/>
          <w:sz w:val="24"/>
          <w:szCs w:val="24"/>
        </w:rPr>
        <w:t>a)</w:t>
      </w:r>
      <w:r w:rsidRPr="007333FB">
        <w:rPr>
          <w:rFonts w:ascii="Arial Narrow" w:hAnsi="Arial Narrow"/>
          <w:sz w:val="24"/>
          <w:szCs w:val="24"/>
        </w:rPr>
        <w:t>apar modificări în structura organizaţională, a acţionariatului sau a conducerii, pentru care este necesară aprobarea A.S.F.;</w:t>
      </w:r>
    </w:p>
    <w:p w:rsidR="007333FB" w:rsidRPr="007333FB" w:rsidRDefault="007333FB" w:rsidP="007333FB">
      <w:pPr>
        <w:spacing w:after="0"/>
        <w:rPr>
          <w:rFonts w:ascii="Arial Narrow" w:hAnsi="Arial Narrow"/>
          <w:sz w:val="24"/>
          <w:szCs w:val="24"/>
        </w:rPr>
      </w:pPr>
      <w:bookmarkStart w:id="483" w:name="do|peI|ttI|caII|si4|ar18|al3|lib"/>
      <w:bookmarkEnd w:id="483"/>
      <w:r w:rsidRPr="007333FB">
        <w:rPr>
          <w:rFonts w:ascii="Arial Narrow" w:hAnsi="Arial Narrow"/>
          <w:b/>
          <w:bCs/>
          <w:sz w:val="24"/>
          <w:szCs w:val="24"/>
        </w:rPr>
        <w:t>b)</w:t>
      </w:r>
      <w:r w:rsidRPr="007333FB">
        <w:rPr>
          <w:rFonts w:ascii="Arial Narrow" w:hAnsi="Arial Narrow"/>
          <w:sz w:val="24"/>
          <w:szCs w:val="24"/>
        </w:rPr>
        <w:t>propune extinderea perioadei de redresare conform art. 99 alin. (3);</w:t>
      </w:r>
    </w:p>
    <w:p w:rsidR="007333FB" w:rsidRPr="007333FB" w:rsidRDefault="007333FB" w:rsidP="007333FB">
      <w:pPr>
        <w:spacing w:after="0"/>
        <w:rPr>
          <w:rFonts w:ascii="Arial Narrow" w:hAnsi="Arial Narrow"/>
          <w:sz w:val="24"/>
          <w:szCs w:val="24"/>
        </w:rPr>
      </w:pPr>
      <w:bookmarkStart w:id="484" w:name="do|peI|ttI|caII|si4|ar18|al3|lic"/>
      <w:bookmarkEnd w:id="484"/>
      <w:r w:rsidRPr="007333FB">
        <w:rPr>
          <w:rFonts w:ascii="Arial Narrow" w:hAnsi="Arial Narrow"/>
          <w:b/>
          <w:bCs/>
          <w:sz w:val="24"/>
          <w:szCs w:val="24"/>
        </w:rPr>
        <w:t>c)</w:t>
      </w:r>
      <w:r w:rsidRPr="007333FB">
        <w:rPr>
          <w:rFonts w:ascii="Arial Narrow" w:hAnsi="Arial Narrow"/>
          <w:sz w:val="24"/>
          <w:szCs w:val="24"/>
        </w:rPr>
        <w:t>propune aplicarea unor sancţiuni semnificative sau măsuri excepţionale, cum ar fi impunerea unei majorări de capital de solvabilitate conform prevederilor art. 35 sau limitarea utilizării modelului intern conform cap. V secţiunea a 4-a subsecţiunile 4.3 şi 4.4.</w:t>
      </w:r>
    </w:p>
    <w:p w:rsidR="007333FB" w:rsidRPr="007333FB" w:rsidRDefault="007333FB" w:rsidP="007333FB">
      <w:pPr>
        <w:spacing w:after="0"/>
        <w:rPr>
          <w:rFonts w:ascii="Arial Narrow" w:hAnsi="Arial Narrow"/>
          <w:sz w:val="24"/>
          <w:szCs w:val="24"/>
        </w:rPr>
      </w:pPr>
      <w:bookmarkStart w:id="485" w:name="do|peI|ttI|caII|si4|ar18|al4"/>
      <w:bookmarkEnd w:id="485"/>
      <w:r w:rsidRPr="007333FB">
        <w:rPr>
          <w:rFonts w:ascii="Arial Narrow" w:hAnsi="Arial Narrow"/>
          <w:b/>
          <w:bCs/>
          <w:sz w:val="24"/>
          <w:szCs w:val="24"/>
        </w:rPr>
        <w:t>(4)</w:t>
      </w:r>
      <w:r w:rsidRPr="007333FB">
        <w:rPr>
          <w:rFonts w:ascii="Arial Narrow" w:hAnsi="Arial Narrow"/>
          <w:sz w:val="24"/>
          <w:szCs w:val="24"/>
        </w:rPr>
        <w:t>A.S.F. poate decide să nu consulte membrii colegiului supraveghetorilor în cazul în care acest lucru periclitează aplicarea deciziei adoptate sau în cazuri de urgenţă şi îi informează imediat despre situaţia respectivă; pentru situaţiile prevăzute la alin. (3) lit. b) şi c), A.S.F. se consultă întotdeauna cu supraveghetorul grupului.</w:t>
      </w:r>
    </w:p>
    <w:p w:rsidR="007333FB" w:rsidRPr="007333FB" w:rsidRDefault="007333FB" w:rsidP="007333FB">
      <w:pPr>
        <w:spacing w:after="0"/>
        <w:rPr>
          <w:rFonts w:ascii="Arial Narrow" w:hAnsi="Arial Narrow"/>
          <w:sz w:val="24"/>
          <w:szCs w:val="24"/>
        </w:rPr>
      </w:pPr>
      <w:bookmarkStart w:id="486" w:name="do|peI|ttI|caII|si4|ar18|al5"/>
      <w:bookmarkEnd w:id="486"/>
      <w:r w:rsidRPr="007333FB">
        <w:rPr>
          <w:rFonts w:ascii="Arial Narrow" w:hAnsi="Arial Narrow"/>
          <w:b/>
          <w:bCs/>
          <w:sz w:val="24"/>
          <w:szCs w:val="24"/>
        </w:rPr>
        <w:t>(5)</w:t>
      </w:r>
      <w:r w:rsidRPr="007333FB">
        <w:rPr>
          <w:rFonts w:ascii="Arial Narrow" w:hAnsi="Arial Narrow"/>
          <w:sz w:val="24"/>
          <w:szCs w:val="24"/>
        </w:rPr>
        <w:t>A.S.F. cooperează cu Banca Naţională a României atunci când societăţile sunt legate direct sau indirect de instituţii de credit, de firme de investiţii sau au o societate participativă comună.</w:t>
      </w:r>
    </w:p>
    <w:p w:rsidR="007333FB" w:rsidRPr="007333FB" w:rsidRDefault="007333FB" w:rsidP="007333FB">
      <w:pPr>
        <w:spacing w:after="0"/>
        <w:rPr>
          <w:rFonts w:ascii="Arial Narrow" w:hAnsi="Arial Narrow"/>
          <w:sz w:val="24"/>
          <w:szCs w:val="24"/>
        </w:rPr>
      </w:pPr>
      <w:bookmarkStart w:id="487" w:name="do|peI|ttI|caII|si4|ar18|al6"/>
      <w:bookmarkEnd w:id="487"/>
      <w:r w:rsidRPr="007333FB">
        <w:rPr>
          <w:rFonts w:ascii="Arial Narrow" w:hAnsi="Arial Narrow"/>
          <w:b/>
          <w:bCs/>
          <w:sz w:val="24"/>
          <w:szCs w:val="24"/>
        </w:rPr>
        <w:t>(6)</w:t>
      </w:r>
      <w:r w:rsidRPr="007333FB">
        <w:rPr>
          <w:rFonts w:ascii="Arial Narrow" w:hAnsi="Arial Narrow"/>
          <w:sz w:val="24"/>
          <w:szCs w:val="24"/>
        </w:rPr>
        <w:t>Schimbul de informaţii efectuat conform prezentului articol şi, atunci când este cazul, conform legislaţiei naţionale privind redresarea financiară, falimentul, dizolvarea şi lichidarea voluntară este supus prevederilor art. 19.</w:t>
      </w:r>
    </w:p>
    <w:p w:rsidR="007333FB" w:rsidRPr="007333FB" w:rsidRDefault="007333FB" w:rsidP="007333FB">
      <w:pPr>
        <w:spacing w:after="0"/>
        <w:rPr>
          <w:rFonts w:ascii="Arial Narrow" w:hAnsi="Arial Narrow"/>
          <w:sz w:val="24"/>
          <w:szCs w:val="24"/>
        </w:rPr>
      </w:pPr>
      <w:bookmarkStart w:id="488" w:name="do|peI|ttI|caII|si4|ar18|al7"/>
      <w:bookmarkEnd w:id="488"/>
      <w:r w:rsidRPr="007333FB">
        <w:rPr>
          <w:rFonts w:ascii="Arial Narrow" w:hAnsi="Arial Narrow"/>
          <w:b/>
          <w:bCs/>
          <w:sz w:val="24"/>
          <w:szCs w:val="24"/>
        </w:rPr>
        <w:t>(7)</w:t>
      </w:r>
      <w:r w:rsidRPr="007333FB">
        <w:rPr>
          <w:rFonts w:ascii="Arial Narrow" w:hAnsi="Arial Narrow"/>
          <w:sz w:val="24"/>
          <w:szCs w:val="24"/>
        </w:rPr>
        <w:t>Persoanele fizice şi juridice şi entităţile afiliate sau participative ale acestora efectuează schimb de informaţii cu A.S.F. care au relevanţă pentru realizarea obiectivelor supravegherii la nivel de grup.</w:t>
      </w:r>
    </w:p>
    <w:p w:rsidR="007333FB" w:rsidRPr="007333FB" w:rsidRDefault="007333FB" w:rsidP="007333FB">
      <w:pPr>
        <w:spacing w:after="0"/>
        <w:rPr>
          <w:rFonts w:ascii="Arial Narrow" w:hAnsi="Arial Narrow"/>
          <w:sz w:val="24"/>
          <w:szCs w:val="24"/>
        </w:rPr>
      </w:pPr>
      <w:bookmarkStart w:id="489" w:name="do|peI|ttI|caII|si4|ar18|al8"/>
      <w:bookmarkEnd w:id="489"/>
      <w:r w:rsidRPr="007333FB">
        <w:rPr>
          <w:rFonts w:ascii="Arial Narrow" w:hAnsi="Arial Narrow"/>
          <w:b/>
          <w:bCs/>
          <w:sz w:val="24"/>
          <w:szCs w:val="24"/>
        </w:rPr>
        <w:t>(8)</w:t>
      </w:r>
      <w:r w:rsidRPr="007333FB">
        <w:rPr>
          <w:rFonts w:ascii="Arial Narrow" w:hAnsi="Arial Narrow"/>
          <w:sz w:val="24"/>
          <w:szCs w:val="24"/>
        </w:rPr>
        <w:t>A.S.F. are acces la toate informaţiile pe care le consideră necesare în vederea supravegherii, indiferent de natura entităţii căreia i le solicită, prevederile art. 37 aplicându-se în mod corespunzător.</w:t>
      </w:r>
    </w:p>
    <w:p w:rsidR="007333FB" w:rsidRPr="007333FB" w:rsidRDefault="007333FB" w:rsidP="007333FB">
      <w:pPr>
        <w:spacing w:after="0"/>
        <w:rPr>
          <w:rFonts w:ascii="Arial Narrow" w:hAnsi="Arial Narrow"/>
          <w:sz w:val="24"/>
          <w:szCs w:val="24"/>
        </w:rPr>
      </w:pPr>
      <w:bookmarkStart w:id="490" w:name="do|peI|ttI|caII|si4|ar18|al9"/>
      <w:bookmarkEnd w:id="490"/>
      <w:r w:rsidRPr="007333FB">
        <w:rPr>
          <w:rFonts w:ascii="Arial Narrow" w:hAnsi="Arial Narrow"/>
          <w:b/>
          <w:bCs/>
          <w:sz w:val="24"/>
          <w:szCs w:val="24"/>
        </w:rPr>
        <w:t>(9)</w:t>
      </w:r>
      <w:r w:rsidRPr="007333FB">
        <w:rPr>
          <w:rFonts w:ascii="Arial Narrow" w:hAnsi="Arial Narrow"/>
          <w:sz w:val="24"/>
          <w:szCs w:val="24"/>
        </w:rPr>
        <w:t>A.S.F. se poate adresa direct entităţilor care aparţin unui grup în vederea obţinerii de informaţii în cazul în care informaţiile respective au fost deja solicitate societăţilor supuse supravegherii de grup şi nu au fost transmise în termenul solicitat.</w:t>
      </w:r>
    </w:p>
    <w:p w:rsidR="007333FB" w:rsidRPr="007333FB" w:rsidRDefault="007333FB" w:rsidP="007333FB">
      <w:pPr>
        <w:spacing w:after="0"/>
        <w:rPr>
          <w:rFonts w:ascii="Arial Narrow" w:hAnsi="Arial Narrow"/>
          <w:sz w:val="24"/>
          <w:szCs w:val="24"/>
        </w:rPr>
      </w:pPr>
      <w:bookmarkStart w:id="491" w:name="do|peI|ttI|caII|si4|ar18|al10"/>
      <w:r w:rsidRPr="007333FB">
        <w:rPr>
          <w:rFonts w:ascii="Arial Narrow" w:hAnsi="Arial Narrow"/>
          <w:b/>
          <w:bCs/>
          <w:noProof/>
          <w:sz w:val="24"/>
          <w:szCs w:val="24"/>
          <w:lang w:eastAsia="ro-RO"/>
        </w:rPr>
        <w:drawing>
          <wp:inline distT="0" distB="0" distL="0" distR="0" wp14:anchorId="3C6088A2" wp14:editId="5E66792E">
            <wp:extent cx="95250" cy="95250"/>
            <wp:effectExtent l="0" t="0" r="0" b="0"/>
            <wp:docPr id="1020" name="Imagine 102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8|al1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1"/>
      <w:r w:rsidRPr="007333FB">
        <w:rPr>
          <w:rFonts w:ascii="Arial Narrow" w:hAnsi="Arial Narrow"/>
          <w:b/>
          <w:bCs/>
          <w:sz w:val="24"/>
          <w:szCs w:val="24"/>
        </w:rPr>
        <w:t>(10)</w:t>
      </w:r>
      <w:r w:rsidRPr="007333FB">
        <w:rPr>
          <w:rFonts w:ascii="Arial Narrow" w:hAnsi="Arial Narrow"/>
          <w:sz w:val="24"/>
          <w:szCs w:val="24"/>
        </w:rPr>
        <w:t>A.S.F. poate efectua pe teritoriul României, fie prin personal propriu, fie prin persoane delegate, verificarea informaţiilor menţionate la alin. (7)-(9) la sediul următoarelor entităţi:</w:t>
      </w:r>
    </w:p>
    <w:p w:rsidR="007333FB" w:rsidRPr="007333FB" w:rsidRDefault="007333FB" w:rsidP="007333FB">
      <w:pPr>
        <w:spacing w:after="0"/>
        <w:rPr>
          <w:rFonts w:ascii="Arial Narrow" w:hAnsi="Arial Narrow"/>
          <w:sz w:val="24"/>
          <w:szCs w:val="24"/>
        </w:rPr>
      </w:pPr>
      <w:bookmarkStart w:id="492" w:name="do|peI|ttI|caII|si4|ar18|al10|lia"/>
      <w:bookmarkEnd w:id="492"/>
      <w:r w:rsidRPr="007333FB">
        <w:rPr>
          <w:rFonts w:ascii="Arial Narrow" w:hAnsi="Arial Narrow"/>
          <w:b/>
          <w:bCs/>
          <w:sz w:val="24"/>
          <w:szCs w:val="24"/>
        </w:rPr>
        <w:t>a)</w:t>
      </w:r>
      <w:r w:rsidRPr="007333FB">
        <w:rPr>
          <w:rFonts w:ascii="Arial Narrow" w:hAnsi="Arial Narrow"/>
          <w:sz w:val="24"/>
          <w:szCs w:val="24"/>
        </w:rPr>
        <w:t>societăţi care intră sub incidenţa supravegherii de grup;</w:t>
      </w:r>
    </w:p>
    <w:p w:rsidR="007333FB" w:rsidRPr="007333FB" w:rsidRDefault="007333FB" w:rsidP="007333FB">
      <w:pPr>
        <w:spacing w:after="0"/>
        <w:rPr>
          <w:rFonts w:ascii="Arial Narrow" w:hAnsi="Arial Narrow"/>
          <w:sz w:val="24"/>
          <w:szCs w:val="24"/>
        </w:rPr>
      </w:pPr>
      <w:bookmarkStart w:id="493" w:name="do|peI|ttI|caII|si4|ar18|al10|lib"/>
      <w:bookmarkEnd w:id="493"/>
      <w:r w:rsidRPr="007333FB">
        <w:rPr>
          <w:rFonts w:ascii="Arial Narrow" w:hAnsi="Arial Narrow"/>
          <w:b/>
          <w:bCs/>
          <w:sz w:val="24"/>
          <w:szCs w:val="24"/>
        </w:rPr>
        <w:t>b)</w:t>
      </w:r>
      <w:r w:rsidRPr="007333FB">
        <w:rPr>
          <w:rFonts w:ascii="Arial Narrow" w:hAnsi="Arial Narrow"/>
          <w:sz w:val="24"/>
          <w:szCs w:val="24"/>
        </w:rPr>
        <w:t>societăţi afiliate societăţilor prevăzute la lit. a);</w:t>
      </w:r>
    </w:p>
    <w:p w:rsidR="007333FB" w:rsidRPr="007333FB" w:rsidRDefault="007333FB" w:rsidP="007333FB">
      <w:pPr>
        <w:spacing w:after="0"/>
        <w:rPr>
          <w:rFonts w:ascii="Arial Narrow" w:hAnsi="Arial Narrow"/>
          <w:sz w:val="24"/>
          <w:szCs w:val="24"/>
        </w:rPr>
      </w:pPr>
      <w:bookmarkStart w:id="494" w:name="do|peI|ttI|caII|si4|ar18|al10|lic"/>
      <w:bookmarkEnd w:id="494"/>
      <w:r w:rsidRPr="007333FB">
        <w:rPr>
          <w:rFonts w:ascii="Arial Narrow" w:hAnsi="Arial Narrow"/>
          <w:b/>
          <w:bCs/>
          <w:sz w:val="24"/>
          <w:szCs w:val="24"/>
        </w:rPr>
        <w:t>c)</w:t>
      </w:r>
      <w:r w:rsidRPr="007333FB">
        <w:rPr>
          <w:rFonts w:ascii="Arial Narrow" w:hAnsi="Arial Narrow"/>
          <w:sz w:val="24"/>
          <w:szCs w:val="24"/>
        </w:rPr>
        <w:t>societate-mamă a societăţilor prevăzute la lit. a);</w:t>
      </w:r>
    </w:p>
    <w:p w:rsidR="007333FB" w:rsidRPr="007333FB" w:rsidRDefault="007333FB" w:rsidP="007333FB">
      <w:pPr>
        <w:spacing w:after="0"/>
        <w:rPr>
          <w:rFonts w:ascii="Arial Narrow" w:hAnsi="Arial Narrow"/>
          <w:sz w:val="24"/>
          <w:szCs w:val="24"/>
        </w:rPr>
      </w:pPr>
      <w:bookmarkStart w:id="495" w:name="do|peI|ttI|caII|si4|ar18|al10|lid"/>
      <w:bookmarkEnd w:id="495"/>
      <w:r w:rsidRPr="007333FB">
        <w:rPr>
          <w:rFonts w:ascii="Arial Narrow" w:hAnsi="Arial Narrow"/>
          <w:b/>
          <w:bCs/>
          <w:sz w:val="24"/>
          <w:szCs w:val="24"/>
        </w:rPr>
        <w:t>d)</w:t>
      </w:r>
      <w:r w:rsidRPr="007333FB">
        <w:rPr>
          <w:rFonts w:ascii="Arial Narrow" w:hAnsi="Arial Narrow"/>
          <w:sz w:val="24"/>
          <w:szCs w:val="24"/>
        </w:rPr>
        <w:t>entităţi afiliate societăţii-mamă prevăzute la lit. c).</w:t>
      </w:r>
    </w:p>
    <w:p w:rsidR="007333FB" w:rsidRPr="007333FB" w:rsidRDefault="007333FB" w:rsidP="007333FB">
      <w:pPr>
        <w:spacing w:after="0"/>
        <w:rPr>
          <w:rFonts w:ascii="Arial Narrow" w:hAnsi="Arial Narrow"/>
          <w:sz w:val="24"/>
          <w:szCs w:val="24"/>
        </w:rPr>
      </w:pPr>
      <w:bookmarkStart w:id="496" w:name="do|peI|ttI|caII|si4|ar18|al11"/>
      <w:r w:rsidRPr="007333FB">
        <w:rPr>
          <w:rFonts w:ascii="Arial Narrow" w:hAnsi="Arial Narrow"/>
          <w:b/>
          <w:bCs/>
          <w:noProof/>
          <w:sz w:val="24"/>
          <w:szCs w:val="24"/>
          <w:lang w:eastAsia="ro-RO"/>
        </w:rPr>
        <w:drawing>
          <wp:inline distT="0" distB="0" distL="0" distR="0" wp14:anchorId="1C43BABF" wp14:editId="6D5FED7A">
            <wp:extent cx="95250" cy="95250"/>
            <wp:effectExtent l="0" t="0" r="0" b="0"/>
            <wp:docPr id="1019" name="Imagine 101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8|al1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6"/>
      <w:r w:rsidRPr="007333FB">
        <w:rPr>
          <w:rFonts w:ascii="Arial Narrow" w:hAnsi="Arial Narrow"/>
          <w:b/>
          <w:bCs/>
          <w:sz w:val="24"/>
          <w:szCs w:val="24"/>
        </w:rPr>
        <w:t>(11)</w:t>
      </w:r>
      <w:r w:rsidRPr="007333FB">
        <w:rPr>
          <w:rFonts w:ascii="Arial Narrow" w:hAnsi="Arial Narrow"/>
          <w:sz w:val="24"/>
          <w:szCs w:val="24"/>
        </w:rPr>
        <w:t>Atunci când A.S.F. consideră necesar să fie verificate informaţiile cu privire la o entitate a grupului, reglementată sau nu, stabilită pe teritoriul altui stat membru, transmite supraveghetorului din statul membru respectiv una dintre următoarele solicitări:</w:t>
      </w:r>
    </w:p>
    <w:p w:rsidR="007333FB" w:rsidRPr="007333FB" w:rsidRDefault="007333FB" w:rsidP="007333FB">
      <w:pPr>
        <w:spacing w:after="0"/>
        <w:rPr>
          <w:rFonts w:ascii="Arial Narrow" w:hAnsi="Arial Narrow"/>
          <w:sz w:val="24"/>
          <w:szCs w:val="24"/>
        </w:rPr>
      </w:pPr>
      <w:bookmarkStart w:id="497" w:name="do|peI|ttI|caII|si4|ar18|al11|lia"/>
      <w:bookmarkEnd w:id="497"/>
      <w:r w:rsidRPr="007333FB">
        <w:rPr>
          <w:rFonts w:ascii="Arial Narrow" w:hAnsi="Arial Narrow"/>
          <w:b/>
          <w:bCs/>
          <w:sz w:val="24"/>
          <w:szCs w:val="24"/>
        </w:rPr>
        <w:t>a)</w:t>
      </w:r>
      <w:r w:rsidRPr="007333FB">
        <w:rPr>
          <w:rFonts w:ascii="Arial Narrow" w:hAnsi="Arial Narrow"/>
          <w:sz w:val="24"/>
          <w:szCs w:val="24"/>
        </w:rPr>
        <w:t>de a efectua el însuşi verificarea respectivă;</w:t>
      </w:r>
    </w:p>
    <w:p w:rsidR="007333FB" w:rsidRPr="007333FB" w:rsidRDefault="007333FB" w:rsidP="007333FB">
      <w:pPr>
        <w:spacing w:after="0"/>
        <w:rPr>
          <w:rFonts w:ascii="Arial Narrow" w:hAnsi="Arial Narrow"/>
          <w:sz w:val="24"/>
          <w:szCs w:val="24"/>
        </w:rPr>
      </w:pPr>
      <w:bookmarkStart w:id="498" w:name="do|peI|ttI|caII|si4|ar18|al11|lib"/>
      <w:bookmarkEnd w:id="498"/>
      <w:r w:rsidRPr="007333FB">
        <w:rPr>
          <w:rFonts w:ascii="Arial Narrow" w:hAnsi="Arial Narrow"/>
          <w:b/>
          <w:bCs/>
          <w:sz w:val="24"/>
          <w:szCs w:val="24"/>
        </w:rPr>
        <w:t>b)</w:t>
      </w:r>
      <w:r w:rsidRPr="007333FB">
        <w:rPr>
          <w:rFonts w:ascii="Arial Narrow" w:hAnsi="Arial Narrow"/>
          <w:sz w:val="24"/>
          <w:szCs w:val="24"/>
        </w:rPr>
        <w:t>de a permite A.S.F. să efectueze verificarea direct;</w:t>
      </w:r>
    </w:p>
    <w:p w:rsidR="007333FB" w:rsidRPr="007333FB" w:rsidRDefault="007333FB" w:rsidP="007333FB">
      <w:pPr>
        <w:spacing w:after="0"/>
        <w:rPr>
          <w:rFonts w:ascii="Arial Narrow" w:hAnsi="Arial Narrow"/>
          <w:sz w:val="24"/>
          <w:szCs w:val="24"/>
        </w:rPr>
      </w:pPr>
      <w:bookmarkStart w:id="499" w:name="do|peI|ttI|caII|si4|ar18|al11|lic"/>
      <w:bookmarkEnd w:id="499"/>
      <w:r w:rsidRPr="007333FB">
        <w:rPr>
          <w:rFonts w:ascii="Arial Narrow" w:hAnsi="Arial Narrow"/>
          <w:b/>
          <w:bCs/>
          <w:sz w:val="24"/>
          <w:szCs w:val="24"/>
        </w:rPr>
        <w:t>c)</w:t>
      </w:r>
      <w:r w:rsidRPr="007333FB">
        <w:rPr>
          <w:rFonts w:ascii="Arial Narrow" w:hAnsi="Arial Narrow"/>
          <w:sz w:val="24"/>
          <w:szCs w:val="24"/>
        </w:rPr>
        <w:t>de a permite A.S.F. să participe la verificarea efectuată de supraveghetorul respectiv.</w:t>
      </w:r>
    </w:p>
    <w:p w:rsidR="007333FB" w:rsidRPr="007333FB" w:rsidRDefault="007333FB" w:rsidP="007333FB">
      <w:pPr>
        <w:spacing w:after="0"/>
        <w:rPr>
          <w:rFonts w:ascii="Arial Narrow" w:hAnsi="Arial Narrow"/>
          <w:sz w:val="24"/>
          <w:szCs w:val="24"/>
        </w:rPr>
      </w:pPr>
      <w:bookmarkStart w:id="500" w:name="do|peI|ttI|caII|si4|ar18|al12"/>
      <w:r w:rsidRPr="007333FB">
        <w:rPr>
          <w:rFonts w:ascii="Arial Narrow" w:hAnsi="Arial Narrow"/>
          <w:b/>
          <w:bCs/>
          <w:noProof/>
          <w:sz w:val="24"/>
          <w:szCs w:val="24"/>
          <w:lang w:eastAsia="ro-RO"/>
        </w:rPr>
        <w:drawing>
          <wp:inline distT="0" distB="0" distL="0" distR="0" wp14:anchorId="14265516" wp14:editId="1D9AF8E6">
            <wp:extent cx="95250" cy="95250"/>
            <wp:effectExtent l="0" t="0" r="0" b="0"/>
            <wp:docPr id="1018" name="Imagine 101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8|al1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0"/>
      <w:r w:rsidRPr="007333FB">
        <w:rPr>
          <w:rFonts w:ascii="Arial Narrow" w:hAnsi="Arial Narrow"/>
          <w:b/>
          <w:bCs/>
          <w:sz w:val="24"/>
          <w:szCs w:val="24"/>
        </w:rPr>
        <w:t>(12)</w:t>
      </w:r>
      <w:r w:rsidRPr="007333FB">
        <w:rPr>
          <w:rFonts w:ascii="Arial Narrow" w:hAnsi="Arial Narrow"/>
          <w:sz w:val="24"/>
          <w:szCs w:val="24"/>
        </w:rPr>
        <w:t>A.S.F. solicită asistenţa EIOPA în cazul în care:</w:t>
      </w:r>
    </w:p>
    <w:p w:rsidR="007333FB" w:rsidRPr="007333FB" w:rsidRDefault="007333FB" w:rsidP="007333FB">
      <w:pPr>
        <w:spacing w:after="0"/>
        <w:rPr>
          <w:rFonts w:ascii="Arial Narrow" w:hAnsi="Arial Narrow"/>
          <w:sz w:val="24"/>
          <w:szCs w:val="24"/>
        </w:rPr>
      </w:pPr>
      <w:bookmarkStart w:id="501" w:name="do|peI|ttI|caII|si4|ar18|al12|lia"/>
      <w:bookmarkEnd w:id="501"/>
      <w:r w:rsidRPr="007333FB">
        <w:rPr>
          <w:rFonts w:ascii="Arial Narrow" w:hAnsi="Arial Narrow"/>
          <w:b/>
          <w:bCs/>
          <w:sz w:val="24"/>
          <w:szCs w:val="24"/>
        </w:rPr>
        <w:t>a)</w:t>
      </w:r>
      <w:r w:rsidRPr="007333FB">
        <w:rPr>
          <w:rFonts w:ascii="Arial Narrow" w:hAnsi="Arial Narrow"/>
          <w:sz w:val="24"/>
          <w:szCs w:val="24"/>
        </w:rPr>
        <w:t>nu poate participa la verificarea menţionată la alin. (11);</w:t>
      </w:r>
    </w:p>
    <w:p w:rsidR="007333FB" w:rsidRPr="007333FB" w:rsidRDefault="007333FB" w:rsidP="007333FB">
      <w:pPr>
        <w:spacing w:after="0"/>
        <w:rPr>
          <w:rFonts w:ascii="Arial Narrow" w:hAnsi="Arial Narrow"/>
          <w:sz w:val="24"/>
          <w:szCs w:val="24"/>
        </w:rPr>
      </w:pPr>
      <w:bookmarkStart w:id="502" w:name="do|peI|ttI|caII|si4|ar18|al12|lib"/>
      <w:bookmarkEnd w:id="502"/>
      <w:r w:rsidRPr="007333FB">
        <w:rPr>
          <w:rFonts w:ascii="Arial Narrow" w:hAnsi="Arial Narrow"/>
          <w:b/>
          <w:bCs/>
          <w:sz w:val="24"/>
          <w:szCs w:val="24"/>
        </w:rPr>
        <w:t>b)</w:t>
      </w:r>
      <w:r w:rsidRPr="007333FB">
        <w:rPr>
          <w:rFonts w:ascii="Arial Narrow" w:hAnsi="Arial Narrow"/>
          <w:sz w:val="24"/>
          <w:szCs w:val="24"/>
        </w:rPr>
        <w:t>supraveghetorul din statul membru respectiv nu acţionează în urma uneia dintre solicitările menţionate la alin. (11) în termen de două săptămâni.</w:t>
      </w:r>
    </w:p>
    <w:p w:rsidR="007333FB" w:rsidRPr="007333FB" w:rsidRDefault="007333FB" w:rsidP="007333FB">
      <w:pPr>
        <w:spacing w:after="0"/>
        <w:rPr>
          <w:rFonts w:ascii="Arial Narrow" w:hAnsi="Arial Narrow"/>
          <w:sz w:val="24"/>
          <w:szCs w:val="24"/>
        </w:rPr>
      </w:pPr>
      <w:bookmarkStart w:id="503" w:name="do|peI|ttI|caII|si4|ar18|al13"/>
      <w:r w:rsidRPr="007333FB">
        <w:rPr>
          <w:rFonts w:ascii="Arial Narrow" w:hAnsi="Arial Narrow"/>
          <w:b/>
          <w:bCs/>
          <w:noProof/>
          <w:sz w:val="24"/>
          <w:szCs w:val="24"/>
          <w:lang w:eastAsia="ro-RO"/>
        </w:rPr>
        <w:drawing>
          <wp:inline distT="0" distB="0" distL="0" distR="0" wp14:anchorId="5D4B431B" wp14:editId="2B5A3B73">
            <wp:extent cx="95250" cy="95250"/>
            <wp:effectExtent l="0" t="0" r="0" b="0"/>
            <wp:docPr id="1017" name="Imagine 101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4|ar18|al1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3"/>
      <w:r w:rsidRPr="007333FB">
        <w:rPr>
          <w:rFonts w:ascii="Arial Narrow" w:hAnsi="Arial Narrow"/>
          <w:b/>
          <w:bCs/>
          <w:sz w:val="24"/>
          <w:szCs w:val="24"/>
        </w:rPr>
        <w:t>(13)</w:t>
      </w:r>
      <w:r w:rsidRPr="007333FB">
        <w:rPr>
          <w:rFonts w:ascii="Arial Narrow" w:hAnsi="Arial Narrow"/>
          <w:sz w:val="24"/>
          <w:szCs w:val="24"/>
        </w:rPr>
        <w:t>În cazul primirii unei solicitări din partea unui supraveghetor dintr-un stat membru de a verifica informaţiile cu privire la o entitate a unui grup, reglementată sau nu, stabilită pe teritoriul României, A.S.F., în limita competenţelor şi informând supraveghetorul coordonator, poate:</w:t>
      </w:r>
    </w:p>
    <w:p w:rsidR="007333FB" w:rsidRPr="007333FB" w:rsidRDefault="007333FB" w:rsidP="007333FB">
      <w:pPr>
        <w:spacing w:after="0"/>
        <w:rPr>
          <w:rFonts w:ascii="Arial Narrow" w:hAnsi="Arial Narrow"/>
          <w:sz w:val="24"/>
          <w:szCs w:val="24"/>
        </w:rPr>
      </w:pPr>
      <w:bookmarkStart w:id="504" w:name="do|peI|ttI|caII|si4|ar18|al13|lia"/>
      <w:bookmarkEnd w:id="504"/>
      <w:r w:rsidRPr="007333FB">
        <w:rPr>
          <w:rFonts w:ascii="Arial Narrow" w:hAnsi="Arial Narrow"/>
          <w:b/>
          <w:bCs/>
          <w:sz w:val="24"/>
          <w:szCs w:val="24"/>
        </w:rPr>
        <w:t>a)</w:t>
      </w:r>
      <w:r w:rsidRPr="007333FB">
        <w:rPr>
          <w:rFonts w:ascii="Arial Narrow" w:hAnsi="Arial Narrow"/>
          <w:sz w:val="24"/>
          <w:szCs w:val="24"/>
        </w:rPr>
        <w:t>să realizeze verificarea prin personal propriu, prin auditori sau alţi experţi;</w:t>
      </w:r>
    </w:p>
    <w:p w:rsidR="007333FB" w:rsidRPr="007333FB" w:rsidRDefault="007333FB" w:rsidP="007333FB">
      <w:pPr>
        <w:spacing w:after="0"/>
        <w:rPr>
          <w:rFonts w:ascii="Arial Narrow" w:hAnsi="Arial Narrow"/>
          <w:sz w:val="24"/>
          <w:szCs w:val="24"/>
        </w:rPr>
      </w:pPr>
      <w:bookmarkStart w:id="505" w:name="do|peI|ttI|caII|si4|ar18|al13|lib"/>
      <w:bookmarkEnd w:id="505"/>
      <w:r w:rsidRPr="007333FB">
        <w:rPr>
          <w:rFonts w:ascii="Arial Narrow" w:hAnsi="Arial Narrow"/>
          <w:b/>
          <w:bCs/>
          <w:sz w:val="24"/>
          <w:szCs w:val="24"/>
        </w:rPr>
        <w:t>b)</w:t>
      </w:r>
      <w:r w:rsidRPr="007333FB">
        <w:rPr>
          <w:rFonts w:ascii="Arial Narrow" w:hAnsi="Arial Narrow"/>
          <w:sz w:val="24"/>
          <w:szCs w:val="24"/>
        </w:rPr>
        <w:t>să permită supraveghetorului respectiv să efectueze verificarea;</w:t>
      </w:r>
    </w:p>
    <w:p w:rsidR="007333FB" w:rsidRPr="007333FB" w:rsidRDefault="007333FB" w:rsidP="007333FB">
      <w:pPr>
        <w:spacing w:after="0"/>
        <w:rPr>
          <w:rFonts w:ascii="Arial Narrow" w:hAnsi="Arial Narrow"/>
          <w:sz w:val="24"/>
          <w:szCs w:val="24"/>
        </w:rPr>
      </w:pPr>
      <w:bookmarkStart w:id="506" w:name="do|peI|ttI|caII|si4|ar18|al13|lic"/>
      <w:bookmarkEnd w:id="506"/>
      <w:r w:rsidRPr="007333FB">
        <w:rPr>
          <w:rFonts w:ascii="Arial Narrow" w:hAnsi="Arial Narrow"/>
          <w:b/>
          <w:bCs/>
          <w:sz w:val="24"/>
          <w:szCs w:val="24"/>
        </w:rPr>
        <w:t>c)</w:t>
      </w:r>
      <w:r w:rsidRPr="007333FB">
        <w:rPr>
          <w:rFonts w:ascii="Arial Narrow" w:hAnsi="Arial Narrow"/>
          <w:sz w:val="24"/>
          <w:szCs w:val="24"/>
        </w:rPr>
        <w:t>să permită supraveghetorului respectiv să participe la verificarea efectuată de A.S.F.</w:t>
      </w:r>
    </w:p>
    <w:p w:rsidR="007333FB" w:rsidRPr="007333FB" w:rsidRDefault="007333FB" w:rsidP="007333FB">
      <w:pPr>
        <w:spacing w:after="0"/>
        <w:rPr>
          <w:rFonts w:ascii="Arial Narrow" w:hAnsi="Arial Narrow"/>
          <w:sz w:val="24"/>
          <w:szCs w:val="24"/>
        </w:rPr>
      </w:pPr>
      <w:bookmarkStart w:id="507" w:name="do|peI|ttI|caII|si4|ar18|al14"/>
      <w:bookmarkEnd w:id="507"/>
      <w:r w:rsidRPr="007333FB">
        <w:rPr>
          <w:rFonts w:ascii="Arial Narrow" w:hAnsi="Arial Narrow"/>
          <w:b/>
          <w:bCs/>
          <w:sz w:val="24"/>
          <w:szCs w:val="24"/>
        </w:rPr>
        <w:t>(14)</w:t>
      </w:r>
      <w:r w:rsidRPr="007333FB">
        <w:rPr>
          <w:rFonts w:ascii="Arial Narrow" w:hAnsi="Arial Narrow"/>
          <w:sz w:val="24"/>
          <w:szCs w:val="24"/>
        </w:rPr>
        <w:t>În scopul asigurării punerii în practică a măsurilor adoptate şi a sancţiunilor impuse în situaţii similare celor menţionate la art. 16 alin. (25), A.S.F. cooperează cu supraveghetorii implicaţi în supravegherea unui holding de asigurare sau holding financiar mixt, în special atunci când administraţia centrală sau principala unitate operaţională nu este la sediul central.</w:t>
      </w:r>
    </w:p>
    <w:p w:rsidR="007333FB" w:rsidRPr="007333FB" w:rsidRDefault="007333FB" w:rsidP="007333FB">
      <w:pPr>
        <w:spacing w:after="0"/>
        <w:rPr>
          <w:rFonts w:ascii="Arial Narrow" w:hAnsi="Arial Narrow"/>
          <w:sz w:val="24"/>
          <w:szCs w:val="24"/>
        </w:rPr>
      </w:pPr>
      <w:bookmarkStart w:id="508" w:name="do|peI|ttI|caII|si5"/>
      <w:r w:rsidRPr="007333FB">
        <w:rPr>
          <w:rFonts w:ascii="Arial Narrow" w:hAnsi="Arial Narrow"/>
          <w:b/>
          <w:bCs/>
          <w:noProof/>
          <w:sz w:val="24"/>
          <w:szCs w:val="24"/>
          <w:lang w:eastAsia="ro-RO"/>
        </w:rPr>
        <w:drawing>
          <wp:inline distT="0" distB="0" distL="0" distR="0" wp14:anchorId="3FA7800C" wp14:editId="17E81AF6">
            <wp:extent cx="95250" cy="95250"/>
            <wp:effectExtent l="0" t="0" r="0" b="0"/>
            <wp:docPr id="1016" name="Imagine 101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8"/>
      <w:r w:rsidRPr="007333FB">
        <w:rPr>
          <w:rFonts w:ascii="Arial Narrow" w:hAnsi="Arial Narrow"/>
          <w:b/>
          <w:bCs/>
          <w:sz w:val="24"/>
          <w:szCs w:val="24"/>
        </w:rPr>
        <w:t>SECŢIUNEA 5:</w:t>
      </w:r>
      <w:r w:rsidRPr="007333FB">
        <w:rPr>
          <w:rFonts w:ascii="Arial Narrow" w:hAnsi="Arial Narrow"/>
          <w:sz w:val="24"/>
          <w:szCs w:val="24"/>
        </w:rPr>
        <w:t xml:space="preserve"> </w:t>
      </w:r>
      <w:r w:rsidRPr="007333FB">
        <w:rPr>
          <w:rFonts w:ascii="Arial Narrow" w:hAnsi="Arial Narrow"/>
          <w:b/>
          <w:bCs/>
          <w:sz w:val="24"/>
          <w:szCs w:val="24"/>
        </w:rPr>
        <w:t>Secretul profesional</w:t>
      </w:r>
    </w:p>
    <w:p w:rsidR="007333FB" w:rsidRPr="007333FB" w:rsidRDefault="007333FB" w:rsidP="007333FB">
      <w:pPr>
        <w:spacing w:after="0"/>
        <w:rPr>
          <w:rFonts w:ascii="Arial Narrow" w:hAnsi="Arial Narrow"/>
          <w:sz w:val="24"/>
          <w:szCs w:val="24"/>
        </w:rPr>
      </w:pPr>
      <w:bookmarkStart w:id="509" w:name="do|peI|ttI|caII|si5|ar19"/>
      <w:r w:rsidRPr="007333FB">
        <w:rPr>
          <w:rFonts w:ascii="Arial Narrow" w:hAnsi="Arial Narrow"/>
          <w:b/>
          <w:bCs/>
          <w:noProof/>
          <w:sz w:val="24"/>
          <w:szCs w:val="24"/>
          <w:lang w:eastAsia="ro-RO"/>
        </w:rPr>
        <w:drawing>
          <wp:inline distT="0" distB="0" distL="0" distR="0" wp14:anchorId="3E5F1799" wp14:editId="61192651">
            <wp:extent cx="95250" cy="95250"/>
            <wp:effectExtent l="0" t="0" r="0" b="0"/>
            <wp:docPr id="1015" name="Imagine 101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si5|ar1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9"/>
      <w:r w:rsidRPr="007333FB">
        <w:rPr>
          <w:rFonts w:ascii="Arial Narrow" w:hAnsi="Arial Narrow"/>
          <w:b/>
          <w:bCs/>
          <w:sz w:val="24"/>
          <w:szCs w:val="24"/>
        </w:rPr>
        <w:t>Art. 19:</w:t>
      </w:r>
      <w:r w:rsidRPr="007333FB">
        <w:rPr>
          <w:rFonts w:ascii="Arial Narrow" w:hAnsi="Arial Narrow"/>
          <w:sz w:val="24"/>
          <w:szCs w:val="24"/>
        </w:rPr>
        <w:t xml:space="preserve"> </w:t>
      </w:r>
      <w:r w:rsidRPr="007333FB">
        <w:rPr>
          <w:rFonts w:ascii="Arial Narrow" w:hAnsi="Arial Narrow"/>
          <w:b/>
          <w:bCs/>
          <w:sz w:val="24"/>
          <w:szCs w:val="24"/>
        </w:rPr>
        <w:t>Secretul profesional</w:t>
      </w:r>
    </w:p>
    <w:p w:rsidR="007333FB" w:rsidRPr="007333FB" w:rsidRDefault="007333FB" w:rsidP="007333FB">
      <w:pPr>
        <w:spacing w:after="0"/>
        <w:rPr>
          <w:rFonts w:ascii="Arial Narrow" w:hAnsi="Arial Narrow"/>
          <w:sz w:val="24"/>
          <w:szCs w:val="24"/>
        </w:rPr>
      </w:pPr>
      <w:bookmarkStart w:id="510" w:name="do|peI|ttI|caII|si5|ar19|al1"/>
      <w:bookmarkEnd w:id="510"/>
      <w:r w:rsidRPr="007333FB">
        <w:rPr>
          <w:rFonts w:ascii="Arial Narrow" w:hAnsi="Arial Narrow"/>
          <w:b/>
          <w:bCs/>
          <w:sz w:val="24"/>
          <w:szCs w:val="24"/>
        </w:rPr>
        <w:t>(1)</w:t>
      </w:r>
      <w:r w:rsidRPr="007333FB">
        <w:rPr>
          <w:rFonts w:ascii="Arial Narrow" w:hAnsi="Arial Narrow"/>
          <w:sz w:val="24"/>
          <w:szCs w:val="24"/>
        </w:rPr>
        <w:t xml:space="preserve">Persoanele care au fost sau sunt angajate în cadrul A.S.F., auditorii şi experţii mandataţi de A.S.F. au obligaţia de a respecta secretul profesional şi nu pot divulga informaţiile obţinute în context profesional </w:t>
      </w:r>
      <w:proofErr w:type="spellStart"/>
      <w:r w:rsidRPr="007333FB">
        <w:rPr>
          <w:rFonts w:ascii="Arial Narrow" w:hAnsi="Arial Narrow"/>
          <w:sz w:val="24"/>
          <w:szCs w:val="24"/>
        </w:rPr>
        <w:t>niciunei</w:t>
      </w:r>
      <w:proofErr w:type="spellEnd"/>
      <w:r w:rsidRPr="007333FB">
        <w:rPr>
          <w:rFonts w:ascii="Arial Narrow" w:hAnsi="Arial Narrow"/>
          <w:sz w:val="24"/>
          <w:szCs w:val="24"/>
        </w:rPr>
        <w:t xml:space="preserve"> persoane fizice sau juridice decât într-o formă sintetică sau agregată astfel încât societăţile să nu poată fi identificate.</w:t>
      </w:r>
    </w:p>
    <w:p w:rsidR="007333FB" w:rsidRPr="007333FB" w:rsidRDefault="007333FB" w:rsidP="007333FB">
      <w:pPr>
        <w:spacing w:after="0"/>
        <w:rPr>
          <w:rFonts w:ascii="Arial Narrow" w:hAnsi="Arial Narrow"/>
          <w:sz w:val="24"/>
          <w:szCs w:val="24"/>
        </w:rPr>
      </w:pPr>
      <w:bookmarkStart w:id="511" w:name="do|peI|ttI|caII|si5|ar19|al2"/>
      <w:bookmarkEnd w:id="511"/>
      <w:r w:rsidRPr="007333FB">
        <w:rPr>
          <w:rFonts w:ascii="Arial Narrow" w:hAnsi="Arial Narrow"/>
          <w:b/>
          <w:bCs/>
          <w:sz w:val="24"/>
          <w:szCs w:val="24"/>
        </w:rPr>
        <w:t>(2)</w:t>
      </w:r>
      <w:r w:rsidRPr="007333FB">
        <w:rPr>
          <w:rFonts w:ascii="Arial Narrow" w:hAnsi="Arial Narrow"/>
          <w:sz w:val="24"/>
          <w:szCs w:val="24"/>
        </w:rPr>
        <w:t>Fără a aduce atingere prevederilor alin. (1), informaţii confidenţiale pot fi comunicate, în condiţiile legii, organelor judiciare în timpul procedurilor judiciare, în procedurile de insolvenţă în cazul în care aceste societăţi sunt declarate insolvente sau în procesul de lichidare.</w:t>
      </w:r>
    </w:p>
    <w:p w:rsidR="007333FB" w:rsidRPr="007333FB" w:rsidRDefault="007333FB" w:rsidP="007333FB">
      <w:pPr>
        <w:spacing w:after="0"/>
        <w:rPr>
          <w:rFonts w:ascii="Arial Narrow" w:hAnsi="Arial Narrow"/>
          <w:sz w:val="24"/>
          <w:szCs w:val="24"/>
        </w:rPr>
      </w:pPr>
      <w:bookmarkStart w:id="512" w:name="do|peI|ttI|caIII"/>
      <w:r w:rsidRPr="007333FB">
        <w:rPr>
          <w:rFonts w:ascii="Arial Narrow" w:hAnsi="Arial Narrow"/>
          <w:b/>
          <w:bCs/>
          <w:noProof/>
          <w:sz w:val="24"/>
          <w:szCs w:val="24"/>
          <w:lang w:eastAsia="ro-RO"/>
        </w:rPr>
        <w:drawing>
          <wp:inline distT="0" distB="0" distL="0" distR="0" wp14:anchorId="1CDFD42F" wp14:editId="51DBD1FC">
            <wp:extent cx="95250" cy="95250"/>
            <wp:effectExtent l="0" t="0" r="0" b="0"/>
            <wp:docPr id="1014" name="Imagine 101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2"/>
      <w:r w:rsidRPr="007333FB">
        <w:rPr>
          <w:rFonts w:ascii="Arial Narrow" w:hAnsi="Arial Narrow"/>
          <w:b/>
          <w:bCs/>
          <w:sz w:val="24"/>
          <w:szCs w:val="24"/>
        </w:rPr>
        <w:t>CAPITOLUL III:</w:t>
      </w:r>
      <w:r w:rsidRPr="007333FB">
        <w:rPr>
          <w:rFonts w:ascii="Arial Narrow" w:hAnsi="Arial Narrow"/>
          <w:sz w:val="24"/>
          <w:szCs w:val="24"/>
        </w:rPr>
        <w:t xml:space="preserve"> </w:t>
      </w:r>
      <w:r w:rsidRPr="007333FB">
        <w:rPr>
          <w:rFonts w:ascii="Arial Narrow" w:hAnsi="Arial Narrow"/>
          <w:b/>
          <w:bCs/>
          <w:sz w:val="24"/>
          <w:szCs w:val="24"/>
        </w:rPr>
        <w:t>Procesul de autorizare</w:t>
      </w:r>
    </w:p>
    <w:p w:rsidR="007333FB" w:rsidRPr="007333FB" w:rsidRDefault="007333FB" w:rsidP="007333FB">
      <w:pPr>
        <w:spacing w:after="0"/>
        <w:rPr>
          <w:rFonts w:ascii="Arial Narrow" w:hAnsi="Arial Narrow"/>
          <w:sz w:val="24"/>
          <w:szCs w:val="24"/>
        </w:rPr>
      </w:pPr>
      <w:bookmarkStart w:id="513" w:name="do|peI|ttI|caIII|ar20"/>
      <w:r w:rsidRPr="007333FB">
        <w:rPr>
          <w:rFonts w:ascii="Arial Narrow" w:hAnsi="Arial Narrow"/>
          <w:b/>
          <w:bCs/>
          <w:noProof/>
          <w:sz w:val="24"/>
          <w:szCs w:val="24"/>
          <w:lang w:eastAsia="ro-RO"/>
        </w:rPr>
        <w:drawing>
          <wp:inline distT="0" distB="0" distL="0" distR="0" wp14:anchorId="79139240" wp14:editId="7EDE9C0E">
            <wp:extent cx="95250" cy="95250"/>
            <wp:effectExtent l="0" t="0" r="0" b="0"/>
            <wp:docPr id="1013" name="Imagine 101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3"/>
      <w:r w:rsidRPr="007333FB">
        <w:rPr>
          <w:rFonts w:ascii="Arial Narrow" w:hAnsi="Arial Narrow"/>
          <w:b/>
          <w:bCs/>
          <w:sz w:val="24"/>
          <w:szCs w:val="24"/>
        </w:rPr>
        <w:t>Art. 20:</w:t>
      </w:r>
      <w:r w:rsidRPr="007333FB">
        <w:rPr>
          <w:rFonts w:ascii="Arial Narrow" w:hAnsi="Arial Narrow"/>
          <w:sz w:val="24"/>
          <w:szCs w:val="24"/>
        </w:rPr>
        <w:t xml:space="preserve"> </w:t>
      </w:r>
      <w:r w:rsidRPr="007333FB">
        <w:rPr>
          <w:rFonts w:ascii="Arial Narrow" w:hAnsi="Arial Narrow"/>
          <w:b/>
          <w:bCs/>
          <w:sz w:val="24"/>
          <w:szCs w:val="24"/>
        </w:rPr>
        <w:t>Prevederi generale</w:t>
      </w:r>
    </w:p>
    <w:p w:rsidR="007333FB" w:rsidRPr="007333FB" w:rsidRDefault="007333FB" w:rsidP="007333FB">
      <w:pPr>
        <w:spacing w:after="0"/>
        <w:rPr>
          <w:rFonts w:ascii="Arial Narrow" w:hAnsi="Arial Narrow"/>
          <w:sz w:val="24"/>
          <w:szCs w:val="24"/>
        </w:rPr>
      </w:pPr>
      <w:bookmarkStart w:id="514" w:name="do|peI|ttI|caIII|ar20|al1"/>
      <w:bookmarkEnd w:id="514"/>
      <w:r w:rsidRPr="007333FB">
        <w:rPr>
          <w:rFonts w:ascii="Arial Narrow" w:hAnsi="Arial Narrow"/>
          <w:b/>
          <w:bCs/>
          <w:sz w:val="24"/>
          <w:szCs w:val="24"/>
        </w:rPr>
        <w:t>(1)</w:t>
      </w:r>
      <w:r w:rsidRPr="007333FB">
        <w:rPr>
          <w:rFonts w:ascii="Arial Narrow" w:hAnsi="Arial Narrow"/>
          <w:sz w:val="24"/>
          <w:szCs w:val="24"/>
        </w:rPr>
        <w:t>A.S.F. autorizează societăţile să desfăşoare activităţi de asigurare şi/sau reasigurare ori să îşi extindă activitatea la alte clase de asigurări, neacoperite de autorizaţia de funcţionare iniţială.</w:t>
      </w:r>
    </w:p>
    <w:p w:rsidR="007333FB" w:rsidRPr="007333FB" w:rsidRDefault="007333FB" w:rsidP="007333FB">
      <w:pPr>
        <w:spacing w:after="0"/>
        <w:rPr>
          <w:rFonts w:ascii="Arial Narrow" w:hAnsi="Arial Narrow"/>
          <w:sz w:val="24"/>
          <w:szCs w:val="24"/>
        </w:rPr>
      </w:pPr>
      <w:bookmarkStart w:id="515" w:name="do|peI|ttI|caIII|ar20|al2"/>
      <w:bookmarkEnd w:id="515"/>
      <w:r w:rsidRPr="007333FB">
        <w:rPr>
          <w:rFonts w:ascii="Arial Narrow" w:hAnsi="Arial Narrow"/>
          <w:b/>
          <w:bCs/>
          <w:sz w:val="24"/>
          <w:szCs w:val="24"/>
        </w:rPr>
        <w:t>(2)</w:t>
      </w:r>
      <w:r w:rsidRPr="007333FB">
        <w:rPr>
          <w:rFonts w:ascii="Arial Narrow" w:hAnsi="Arial Narrow"/>
          <w:sz w:val="24"/>
          <w:szCs w:val="24"/>
        </w:rPr>
        <w:t>Societăţile îşi stabilesc sediul social şi sediul central pe teritoriul României şi includ în mod obligatoriu în denumire, după caz, sintagma societate de asigurare, asigurare-reasigurare sau reasigurare, care poate fi redată în alt limbaj uzual pentru activitatea de asigurare.</w:t>
      </w:r>
    </w:p>
    <w:p w:rsidR="007333FB" w:rsidRPr="007333FB" w:rsidRDefault="007333FB" w:rsidP="007333FB">
      <w:pPr>
        <w:spacing w:after="0"/>
        <w:rPr>
          <w:rFonts w:ascii="Arial Narrow" w:hAnsi="Arial Narrow"/>
          <w:sz w:val="24"/>
          <w:szCs w:val="24"/>
        </w:rPr>
      </w:pPr>
      <w:bookmarkStart w:id="516" w:name="do|peI|ttI|caIII|ar20|al3"/>
      <w:r w:rsidRPr="007333FB">
        <w:rPr>
          <w:rFonts w:ascii="Arial Narrow" w:hAnsi="Arial Narrow"/>
          <w:b/>
          <w:bCs/>
          <w:noProof/>
          <w:sz w:val="24"/>
          <w:szCs w:val="24"/>
          <w:lang w:eastAsia="ro-RO"/>
        </w:rPr>
        <w:drawing>
          <wp:inline distT="0" distB="0" distL="0" distR="0" wp14:anchorId="3D15BA33" wp14:editId="05950CC6">
            <wp:extent cx="95250" cy="95250"/>
            <wp:effectExtent l="0" t="0" r="0" b="0"/>
            <wp:docPr id="1012" name="Imagine 101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0|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6"/>
      <w:r w:rsidRPr="007333FB">
        <w:rPr>
          <w:rFonts w:ascii="Arial Narrow" w:hAnsi="Arial Narrow"/>
          <w:b/>
          <w:bCs/>
          <w:sz w:val="24"/>
          <w:szCs w:val="24"/>
        </w:rPr>
        <w:t>(3)</w:t>
      </w:r>
      <w:r w:rsidRPr="007333FB">
        <w:rPr>
          <w:rFonts w:ascii="Arial Narrow" w:hAnsi="Arial Narrow"/>
          <w:sz w:val="24"/>
          <w:szCs w:val="24"/>
        </w:rPr>
        <w:t>Autorizaţia pentru desfăşurarea activităţii de asigurare se acordă pentru una dintre următoarele:</w:t>
      </w:r>
    </w:p>
    <w:p w:rsidR="007333FB" w:rsidRPr="007333FB" w:rsidRDefault="007333FB" w:rsidP="007333FB">
      <w:pPr>
        <w:spacing w:after="0"/>
        <w:rPr>
          <w:rFonts w:ascii="Arial Narrow" w:hAnsi="Arial Narrow"/>
          <w:sz w:val="24"/>
          <w:szCs w:val="24"/>
        </w:rPr>
      </w:pPr>
      <w:bookmarkStart w:id="517" w:name="do|peI|ttI|caIII|ar20|al3|lia"/>
      <w:bookmarkEnd w:id="517"/>
      <w:r w:rsidRPr="007333FB">
        <w:rPr>
          <w:rFonts w:ascii="Arial Narrow" w:hAnsi="Arial Narrow"/>
          <w:b/>
          <w:bCs/>
          <w:sz w:val="24"/>
          <w:szCs w:val="24"/>
        </w:rPr>
        <w:t>a)</w:t>
      </w:r>
      <w:r w:rsidRPr="007333FB">
        <w:rPr>
          <w:rFonts w:ascii="Arial Narrow" w:hAnsi="Arial Narrow"/>
          <w:sz w:val="24"/>
          <w:szCs w:val="24"/>
        </w:rPr>
        <w:t>activitatea de asigurări de viaţă;</w:t>
      </w:r>
    </w:p>
    <w:p w:rsidR="007333FB" w:rsidRPr="007333FB" w:rsidRDefault="007333FB" w:rsidP="007333FB">
      <w:pPr>
        <w:spacing w:after="0"/>
        <w:rPr>
          <w:rFonts w:ascii="Arial Narrow" w:hAnsi="Arial Narrow"/>
          <w:sz w:val="24"/>
          <w:szCs w:val="24"/>
        </w:rPr>
      </w:pPr>
      <w:bookmarkStart w:id="518" w:name="do|peI|ttI|caIII|ar20|al3|lib"/>
      <w:bookmarkEnd w:id="518"/>
      <w:r w:rsidRPr="007333FB">
        <w:rPr>
          <w:rFonts w:ascii="Arial Narrow" w:hAnsi="Arial Narrow"/>
          <w:b/>
          <w:bCs/>
          <w:sz w:val="24"/>
          <w:szCs w:val="24"/>
        </w:rPr>
        <w:t>b)</w:t>
      </w:r>
      <w:r w:rsidRPr="007333FB">
        <w:rPr>
          <w:rFonts w:ascii="Arial Narrow" w:hAnsi="Arial Narrow"/>
          <w:sz w:val="24"/>
          <w:szCs w:val="24"/>
        </w:rPr>
        <w:t>activitatea de asigurări generale.</w:t>
      </w:r>
    </w:p>
    <w:p w:rsidR="007333FB" w:rsidRPr="007333FB" w:rsidRDefault="007333FB" w:rsidP="007333FB">
      <w:pPr>
        <w:spacing w:after="0"/>
        <w:rPr>
          <w:rFonts w:ascii="Arial Narrow" w:hAnsi="Arial Narrow"/>
          <w:sz w:val="24"/>
          <w:szCs w:val="24"/>
        </w:rPr>
      </w:pPr>
      <w:bookmarkStart w:id="519" w:name="do|peI|ttI|caIII|ar20|al4"/>
      <w:r w:rsidRPr="007333FB">
        <w:rPr>
          <w:rFonts w:ascii="Arial Narrow" w:hAnsi="Arial Narrow"/>
          <w:b/>
          <w:bCs/>
          <w:noProof/>
          <w:sz w:val="24"/>
          <w:szCs w:val="24"/>
          <w:lang w:eastAsia="ro-RO"/>
        </w:rPr>
        <w:drawing>
          <wp:inline distT="0" distB="0" distL="0" distR="0" wp14:anchorId="4217BE07" wp14:editId="23E1F1EE">
            <wp:extent cx="95250" cy="95250"/>
            <wp:effectExtent l="0" t="0" r="0" b="0"/>
            <wp:docPr id="1011" name="Imagine 101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0|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9"/>
      <w:r w:rsidRPr="007333FB">
        <w:rPr>
          <w:rFonts w:ascii="Arial Narrow" w:hAnsi="Arial Narrow"/>
          <w:b/>
          <w:bCs/>
          <w:sz w:val="24"/>
          <w:szCs w:val="24"/>
        </w:rPr>
        <w:t>(4)</w:t>
      </w:r>
      <w:r w:rsidRPr="007333FB">
        <w:rPr>
          <w:rFonts w:ascii="Arial Narrow" w:hAnsi="Arial Narrow"/>
          <w:sz w:val="24"/>
          <w:szCs w:val="24"/>
        </w:rPr>
        <w:t>Autorizaţia pentru desfăşurarea activităţii de reasigurare se acordă pentru una dintre următoarele activităţi:</w:t>
      </w:r>
    </w:p>
    <w:p w:rsidR="007333FB" w:rsidRPr="007333FB" w:rsidRDefault="007333FB" w:rsidP="007333FB">
      <w:pPr>
        <w:spacing w:after="0"/>
        <w:rPr>
          <w:rFonts w:ascii="Arial Narrow" w:hAnsi="Arial Narrow"/>
          <w:sz w:val="24"/>
          <w:szCs w:val="24"/>
        </w:rPr>
      </w:pPr>
      <w:bookmarkStart w:id="520" w:name="do|peI|ttI|caIII|ar20|al4|lia"/>
      <w:bookmarkEnd w:id="520"/>
      <w:r w:rsidRPr="007333FB">
        <w:rPr>
          <w:rFonts w:ascii="Arial Narrow" w:hAnsi="Arial Narrow"/>
          <w:b/>
          <w:bCs/>
          <w:sz w:val="24"/>
          <w:szCs w:val="24"/>
        </w:rPr>
        <w:t>a)</w:t>
      </w:r>
      <w:r w:rsidRPr="007333FB">
        <w:rPr>
          <w:rFonts w:ascii="Arial Narrow" w:hAnsi="Arial Narrow"/>
          <w:sz w:val="24"/>
          <w:szCs w:val="24"/>
        </w:rPr>
        <w:t>de reasigurare generală;</w:t>
      </w:r>
    </w:p>
    <w:p w:rsidR="007333FB" w:rsidRPr="007333FB" w:rsidRDefault="007333FB" w:rsidP="007333FB">
      <w:pPr>
        <w:spacing w:after="0"/>
        <w:rPr>
          <w:rFonts w:ascii="Arial Narrow" w:hAnsi="Arial Narrow"/>
          <w:sz w:val="24"/>
          <w:szCs w:val="24"/>
        </w:rPr>
      </w:pPr>
      <w:bookmarkStart w:id="521" w:name="do|peI|ttI|caIII|ar20|al4|lib"/>
      <w:bookmarkEnd w:id="521"/>
      <w:r w:rsidRPr="007333FB">
        <w:rPr>
          <w:rFonts w:ascii="Arial Narrow" w:hAnsi="Arial Narrow"/>
          <w:b/>
          <w:bCs/>
          <w:sz w:val="24"/>
          <w:szCs w:val="24"/>
        </w:rPr>
        <w:t>b)</w:t>
      </w:r>
      <w:r w:rsidRPr="007333FB">
        <w:rPr>
          <w:rFonts w:ascii="Arial Narrow" w:hAnsi="Arial Narrow"/>
          <w:sz w:val="24"/>
          <w:szCs w:val="24"/>
        </w:rPr>
        <w:t>de reasigurare de viaţă;</w:t>
      </w:r>
    </w:p>
    <w:p w:rsidR="007333FB" w:rsidRPr="007333FB" w:rsidRDefault="007333FB" w:rsidP="007333FB">
      <w:pPr>
        <w:spacing w:after="0"/>
        <w:rPr>
          <w:rFonts w:ascii="Arial Narrow" w:hAnsi="Arial Narrow"/>
          <w:sz w:val="24"/>
          <w:szCs w:val="24"/>
        </w:rPr>
      </w:pPr>
      <w:bookmarkStart w:id="522" w:name="do|peI|ttI|caIII|ar20|al4|lic"/>
      <w:bookmarkEnd w:id="522"/>
      <w:r w:rsidRPr="007333FB">
        <w:rPr>
          <w:rFonts w:ascii="Arial Narrow" w:hAnsi="Arial Narrow"/>
          <w:b/>
          <w:bCs/>
          <w:sz w:val="24"/>
          <w:szCs w:val="24"/>
        </w:rPr>
        <w:t>c)</w:t>
      </w:r>
      <w:r w:rsidRPr="007333FB">
        <w:rPr>
          <w:rFonts w:ascii="Arial Narrow" w:hAnsi="Arial Narrow"/>
          <w:sz w:val="24"/>
          <w:szCs w:val="24"/>
        </w:rPr>
        <w:t>de reasigurare compozită, care include atât reasigurare generală, cât şi reasigurare de viaţă.</w:t>
      </w:r>
    </w:p>
    <w:p w:rsidR="007333FB" w:rsidRPr="007333FB" w:rsidRDefault="007333FB" w:rsidP="007333FB">
      <w:pPr>
        <w:spacing w:after="0"/>
        <w:rPr>
          <w:rFonts w:ascii="Arial Narrow" w:hAnsi="Arial Narrow"/>
          <w:sz w:val="24"/>
          <w:szCs w:val="24"/>
        </w:rPr>
      </w:pPr>
      <w:bookmarkStart w:id="523" w:name="do|peI|ttI|caIII|ar20|al5"/>
      <w:bookmarkEnd w:id="523"/>
      <w:r w:rsidRPr="007333FB">
        <w:rPr>
          <w:rFonts w:ascii="Arial Narrow" w:hAnsi="Arial Narrow"/>
          <w:b/>
          <w:bCs/>
          <w:sz w:val="24"/>
          <w:szCs w:val="24"/>
        </w:rPr>
        <w:t>(5)</w:t>
      </w:r>
      <w:r w:rsidRPr="007333FB">
        <w:rPr>
          <w:rFonts w:ascii="Arial Narrow" w:hAnsi="Arial Narrow"/>
          <w:sz w:val="24"/>
          <w:szCs w:val="24"/>
        </w:rPr>
        <w:t>Prin excepţie de la alin. (3), asigurătorii autorizaţi pentru practicarea asigurărilor de viaţă pot solicita extinderea autorizaţiei la riscurile din clasele 1 şi 2 din anexa nr. 1 secţiunea A, iar asigurătorii autorizaţi numai pentru practicarea acestor clase pot solicita extinderea autorizaţiei pentru practicarea asigurărilor de viaţă.</w:t>
      </w:r>
    </w:p>
    <w:p w:rsidR="007333FB" w:rsidRPr="007333FB" w:rsidRDefault="007333FB" w:rsidP="007333FB">
      <w:pPr>
        <w:spacing w:after="0"/>
        <w:rPr>
          <w:rFonts w:ascii="Arial Narrow" w:hAnsi="Arial Narrow"/>
          <w:sz w:val="24"/>
          <w:szCs w:val="24"/>
        </w:rPr>
      </w:pPr>
      <w:bookmarkStart w:id="524" w:name="do|peI|ttI|caIII|ar20|al6"/>
      <w:bookmarkEnd w:id="524"/>
      <w:r w:rsidRPr="007333FB">
        <w:rPr>
          <w:rFonts w:ascii="Arial Narrow" w:hAnsi="Arial Narrow"/>
          <w:b/>
          <w:bCs/>
          <w:sz w:val="24"/>
          <w:szCs w:val="24"/>
        </w:rPr>
        <w:t>(6)</w:t>
      </w:r>
      <w:r w:rsidRPr="007333FB">
        <w:rPr>
          <w:rFonts w:ascii="Arial Narrow" w:hAnsi="Arial Narrow"/>
          <w:sz w:val="24"/>
          <w:szCs w:val="24"/>
        </w:rPr>
        <w:t>Autorizaţia obţinută de societăţi conform alin. (1), în condiţiile prevăzute la art. 21, este valabilă în toate statele membre, inclusiv pentru desfăşurarea activităţii în baza dreptului de stabilire sau a libertăţii de a presta servicii, şi este publicată de A.S.F. conform regimului publicării stabilit prin reglementări proprii.</w:t>
      </w:r>
    </w:p>
    <w:p w:rsidR="007333FB" w:rsidRPr="007333FB" w:rsidRDefault="007333FB" w:rsidP="007333FB">
      <w:pPr>
        <w:spacing w:after="0"/>
        <w:rPr>
          <w:rFonts w:ascii="Arial Narrow" w:hAnsi="Arial Narrow"/>
          <w:sz w:val="24"/>
          <w:szCs w:val="24"/>
        </w:rPr>
      </w:pPr>
      <w:bookmarkStart w:id="525" w:name="do|peI|ttI|caIII|ar20|al7"/>
      <w:bookmarkEnd w:id="525"/>
      <w:r w:rsidRPr="007333FB">
        <w:rPr>
          <w:rFonts w:ascii="Arial Narrow" w:hAnsi="Arial Narrow"/>
          <w:b/>
          <w:bCs/>
          <w:sz w:val="24"/>
          <w:szCs w:val="24"/>
        </w:rPr>
        <w:t>(7)</w:t>
      </w:r>
      <w:r w:rsidRPr="007333FB">
        <w:rPr>
          <w:rFonts w:ascii="Arial Narrow" w:hAnsi="Arial Narrow"/>
          <w:sz w:val="24"/>
          <w:szCs w:val="24"/>
        </w:rPr>
        <w:t>Cu respectarea prevederilor alin. (1), autorizaţia se acordă pentru clasele menţionate în anexa nr. 1 secţiunile A şi C sau pentru anumite riscuri din clasele respective, riscurile dintr-o clasă putând fi incluse în alte clase doar ca riscuri auxiliare, în condiţiile menţionate la alin. (11) şi (12).</w:t>
      </w:r>
    </w:p>
    <w:p w:rsidR="007333FB" w:rsidRPr="007333FB" w:rsidRDefault="007333FB" w:rsidP="007333FB">
      <w:pPr>
        <w:spacing w:after="0"/>
        <w:rPr>
          <w:rFonts w:ascii="Arial Narrow" w:hAnsi="Arial Narrow"/>
          <w:sz w:val="24"/>
          <w:szCs w:val="24"/>
        </w:rPr>
      </w:pPr>
      <w:bookmarkStart w:id="526" w:name="do|peI|ttI|caIII|ar20|al8"/>
      <w:bookmarkEnd w:id="526"/>
      <w:r w:rsidRPr="007333FB">
        <w:rPr>
          <w:rFonts w:ascii="Arial Narrow" w:hAnsi="Arial Narrow"/>
          <w:b/>
          <w:bCs/>
          <w:sz w:val="24"/>
          <w:szCs w:val="24"/>
        </w:rPr>
        <w:t>(8)</w:t>
      </w:r>
      <w:r w:rsidRPr="007333FB">
        <w:rPr>
          <w:rFonts w:ascii="Arial Narrow" w:hAnsi="Arial Narrow"/>
          <w:sz w:val="24"/>
          <w:szCs w:val="24"/>
        </w:rPr>
        <w:t>În cazul asigurărilor generale, autorizaţia se poate acorda şi pe grupele de clase menţionate în anexa nr. 1 secţiunea B, iar dacă societatea solicită autorizaţie pentru o clasă de asigurări şi în planul de afaceri prevăzut la art. 22 include doar anumite riscuri din clasa respectivă, A.S.F. poate acorda autorizaţia doar pentru riscurile respective.</w:t>
      </w:r>
    </w:p>
    <w:p w:rsidR="007333FB" w:rsidRPr="007333FB" w:rsidRDefault="007333FB" w:rsidP="007333FB">
      <w:pPr>
        <w:spacing w:after="0"/>
        <w:rPr>
          <w:rFonts w:ascii="Arial Narrow" w:hAnsi="Arial Narrow"/>
          <w:sz w:val="24"/>
          <w:szCs w:val="24"/>
        </w:rPr>
      </w:pPr>
      <w:bookmarkStart w:id="527" w:name="do|peI|ttI|caIII|ar20|al9"/>
      <w:bookmarkEnd w:id="527"/>
      <w:r w:rsidRPr="007333FB">
        <w:rPr>
          <w:rFonts w:ascii="Arial Narrow" w:hAnsi="Arial Narrow"/>
          <w:b/>
          <w:bCs/>
          <w:sz w:val="24"/>
          <w:szCs w:val="24"/>
        </w:rPr>
        <w:t>(9)</w:t>
      </w:r>
      <w:r w:rsidRPr="007333FB">
        <w:rPr>
          <w:rFonts w:ascii="Arial Narrow" w:hAnsi="Arial Narrow"/>
          <w:sz w:val="24"/>
          <w:szCs w:val="24"/>
        </w:rPr>
        <w:t>În cazul în care societăţile primesc autorizaţie pentru clasa 18 prevăzută în anexa nr. 1 secţiunea A, acestea pot desfăşura activităţile de asistenţă prevăzute la art. 4 alin. (2) şi (3), fără a aduce atingere alin. (11) din prezentul articol.</w:t>
      </w:r>
    </w:p>
    <w:p w:rsidR="007333FB" w:rsidRPr="007333FB" w:rsidRDefault="007333FB" w:rsidP="007333FB">
      <w:pPr>
        <w:spacing w:after="0"/>
        <w:rPr>
          <w:rFonts w:ascii="Arial Narrow" w:hAnsi="Arial Narrow"/>
          <w:sz w:val="24"/>
          <w:szCs w:val="24"/>
        </w:rPr>
      </w:pPr>
      <w:bookmarkStart w:id="528" w:name="do|peI|ttI|caIII|ar20|al10"/>
      <w:r w:rsidRPr="007333FB">
        <w:rPr>
          <w:rFonts w:ascii="Arial Narrow" w:hAnsi="Arial Narrow"/>
          <w:b/>
          <w:bCs/>
          <w:noProof/>
          <w:sz w:val="24"/>
          <w:szCs w:val="24"/>
          <w:lang w:eastAsia="ro-RO"/>
        </w:rPr>
        <w:drawing>
          <wp:inline distT="0" distB="0" distL="0" distR="0" wp14:anchorId="2E0AF3B4" wp14:editId="75341BBA">
            <wp:extent cx="95250" cy="95250"/>
            <wp:effectExtent l="0" t="0" r="0" b="0"/>
            <wp:docPr id="1010" name="Imagine 101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0|al1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8"/>
      <w:r w:rsidRPr="007333FB">
        <w:rPr>
          <w:rFonts w:ascii="Arial Narrow" w:hAnsi="Arial Narrow"/>
          <w:b/>
          <w:bCs/>
          <w:sz w:val="24"/>
          <w:szCs w:val="24"/>
        </w:rPr>
        <w:t>(10)</w:t>
      </w:r>
      <w:r w:rsidRPr="007333FB">
        <w:rPr>
          <w:rFonts w:ascii="Arial Narrow" w:hAnsi="Arial Narrow"/>
          <w:sz w:val="24"/>
          <w:szCs w:val="24"/>
        </w:rPr>
        <w:t>A.S.F. analizează cererea de autorizare a societăţilor în funcţie de:</w:t>
      </w:r>
    </w:p>
    <w:p w:rsidR="007333FB" w:rsidRPr="007333FB" w:rsidRDefault="007333FB" w:rsidP="007333FB">
      <w:pPr>
        <w:spacing w:after="0"/>
        <w:rPr>
          <w:rFonts w:ascii="Arial Narrow" w:hAnsi="Arial Narrow"/>
          <w:sz w:val="24"/>
          <w:szCs w:val="24"/>
        </w:rPr>
      </w:pPr>
      <w:bookmarkStart w:id="529" w:name="do|peI|ttI|caIII|ar20|al10|lia"/>
      <w:bookmarkEnd w:id="529"/>
      <w:r w:rsidRPr="007333FB">
        <w:rPr>
          <w:rFonts w:ascii="Arial Narrow" w:hAnsi="Arial Narrow"/>
          <w:b/>
          <w:bCs/>
          <w:sz w:val="24"/>
          <w:szCs w:val="24"/>
        </w:rPr>
        <w:t>a)</w:t>
      </w:r>
      <w:r w:rsidRPr="007333FB">
        <w:rPr>
          <w:rFonts w:ascii="Arial Narrow" w:hAnsi="Arial Narrow"/>
          <w:sz w:val="24"/>
          <w:szCs w:val="24"/>
        </w:rPr>
        <w:t>planul de afaceri prevăzut la art. 22;</w:t>
      </w:r>
    </w:p>
    <w:p w:rsidR="007333FB" w:rsidRPr="007333FB" w:rsidRDefault="007333FB" w:rsidP="007333FB">
      <w:pPr>
        <w:spacing w:after="0"/>
        <w:rPr>
          <w:rFonts w:ascii="Arial Narrow" w:hAnsi="Arial Narrow"/>
          <w:sz w:val="24"/>
          <w:szCs w:val="24"/>
        </w:rPr>
      </w:pPr>
      <w:bookmarkStart w:id="530" w:name="do|peI|ttI|caIII|ar20|al10|lib"/>
      <w:bookmarkEnd w:id="530"/>
      <w:r w:rsidRPr="007333FB">
        <w:rPr>
          <w:rFonts w:ascii="Arial Narrow" w:hAnsi="Arial Narrow"/>
          <w:b/>
          <w:bCs/>
          <w:sz w:val="24"/>
          <w:szCs w:val="24"/>
        </w:rPr>
        <w:t>b)</w:t>
      </w:r>
      <w:r w:rsidRPr="007333FB">
        <w:rPr>
          <w:rFonts w:ascii="Arial Narrow" w:hAnsi="Arial Narrow"/>
          <w:sz w:val="24"/>
          <w:szCs w:val="24"/>
        </w:rPr>
        <w:t>îndeplinirea condiţiilor de autorizare menţionate la art. 21.</w:t>
      </w:r>
    </w:p>
    <w:p w:rsidR="007333FB" w:rsidRPr="007333FB" w:rsidRDefault="007333FB" w:rsidP="007333FB">
      <w:pPr>
        <w:spacing w:after="0"/>
        <w:rPr>
          <w:rFonts w:ascii="Arial Narrow" w:hAnsi="Arial Narrow"/>
          <w:sz w:val="24"/>
          <w:szCs w:val="24"/>
        </w:rPr>
      </w:pPr>
      <w:bookmarkStart w:id="531" w:name="do|peI|ttI|caIII|ar20|al11"/>
      <w:r w:rsidRPr="007333FB">
        <w:rPr>
          <w:rFonts w:ascii="Arial Narrow" w:hAnsi="Arial Narrow"/>
          <w:b/>
          <w:bCs/>
          <w:noProof/>
          <w:sz w:val="24"/>
          <w:szCs w:val="24"/>
          <w:lang w:eastAsia="ro-RO"/>
        </w:rPr>
        <w:drawing>
          <wp:inline distT="0" distB="0" distL="0" distR="0" wp14:anchorId="6B189884" wp14:editId="299FFA03">
            <wp:extent cx="95250" cy="95250"/>
            <wp:effectExtent l="0" t="0" r="0" b="0"/>
            <wp:docPr id="1009" name="Imagine 100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0|al1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1"/>
      <w:r w:rsidRPr="007333FB">
        <w:rPr>
          <w:rFonts w:ascii="Arial Narrow" w:hAnsi="Arial Narrow"/>
          <w:b/>
          <w:bCs/>
          <w:sz w:val="24"/>
          <w:szCs w:val="24"/>
        </w:rPr>
        <w:t>(11)</w:t>
      </w:r>
      <w:r w:rsidRPr="007333FB">
        <w:rPr>
          <w:rFonts w:ascii="Arial Narrow" w:hAnsi="Arial Narrow"/>
          <w:sz w:val="24"/>
          <w:szCs w:val="24"/>
        </w:rPr>
        <w:t>Asigurătorii care obţin autorizaţie pentru un risc principal dintr-o clasă sau pentru o grupă de clase, conform anexei nr. 1 secţiunile A şi B, pot subscrie, fără a avea nevoie de autorizaţie, riscuri din altă clasă ca riscuri auxiliare, cu excepţia celor din clasele 14, 15 şi 17, cu respectarea cumulativă a următoarelor condiţii:</w:t>
      </w:r>
    </w:p>
    <w:p w:rsidR="007333FB" w:rsidRPr="007333FB" w:rsidRDefault="007333FB" w:rsidP="007333FB">
      <w:pPr>
        <w:spacing w:after="0"/>
        <w:rPr>
          <w:rFonts w:ascii="Arial Narrow" w:hAnsi="Arial Narrow"/>
          <w:sz w:val="24"/>
          <w:szCs w:val="24"/>
        </w:rPr>
      </w:pPr>
      <w:bookmarkStart w:id="532" w:name="do|peI|ttI|caIII|ar20|al11|lia"/>
      <w:bookmarkEnd w:id="532"/>
      <w:r w:rsidRPr="007333FB">
        <w:rPr>
          <w:rFonts w:ascii="Arial Narrow" w:hAnsi="Arial Narrow"/>
          <w:b/>
          <w:bCs/>
          <w:sz w:val="24"/>
          <w:szCs w:val="24"/>
        </w:rPr>
        <w:t>a)</w:t>
      </w:r>
      <w:r w:rsidRPr="007333FB">
        <w:rPr>
          <w:rFonts w:ascii="Arial Narrow" w:hAnsi="Arial Narrow"/>
          <w:sz w:val="24"/>
          <w:szCs w:val="24"/>
        </w:rPr>
        <w:t>sunt legate de riscul principal;</w:t>
      </w:r>
    </w:p>
    <w:p w:rsidR="007333FB" w:rsidRPr="007333FB" w:rsidRDefault="007333FB" w:rsidP="007333FB">
      <w:pPr>
        <w:spacing w:after="0"/>
        <w:rPr>
          <w:rFonts w:ascii="Arial Narrow" w:hAnsi="Arial Narrow"/>
          <w:sz w:val="24"/>
          <w:szCs w:val="24"/>
        </w:rPr>
      </w:pPr>
      <w:bookmarkStart w:id="533" w:name="do|peI|ttI|caIII|ar20|al11|lib"/>
      <w:bookmarkEnd w:id="533"/>
      <w:r w:rsidRPr="007333FB">
        <w:rPr>
          <w:rFonts w:ascii="Arial Narrow" w:hAnsi="Arial Narrow"/>
          <w:b/>
          <w:bCs/>
          <w:sz w:val="24"/>
          <w:szCs w:val="24"/>
        </w:rPr>
        <w:t>b)</w:t>
      </w:r>
      <w:r w:rsidRPr="007333FB">
        <w:rPr>
          <w:rFonts w:ascii="Arial Narrow" w:hAnsi="Arial Narrow"/>
          <w:sz w:val="24"/>
          <w:szCs w:val="24"/>
        </w:rPr>
        <w:t>obiectul asigurat este acoperit şi împotriva riscului principal;</w:t>
      </w:r>
    </w:p>
    <w:p w:rsidR="007333FB" w:rsidRPr="007333FB" w:rsidRDefault="007333FB" w:rsidP="007333FB">
      <w:pPr>
        <w:spacing w:after="0"/>
        <w:rPr>
          <w:rFonts w:ascii="Arial Narrow" w:hAnsi="Arial Narrow"/>
          <w:sz w:val="24"/>
          <w:szCs w:val="24"/>
        </w:rPr>
      </w:pPr>
      <w:bookmarkStart w:id="534" w:name="do|peI|ttI|caIII|ar20|al11|lic"/>
      <w:bookmarkEnd w:id="534"/>
      <w:r w:rsidRPr="007333FB">
        <w:rPr>
          <w:rFonts w:ascii="Arial Narrow" w:hAnsi="Arial Narrow"/>
          <w:b/>
          <w:bCs/>
          <w:sz w:val="24"/>
          <w:szCs w:val="24"/>
        </w:rPr>
        <w:t>c)</w:t>
      </w:r>
      <w:r w:rsidRPr="007333FB">
        <w:rPr>
          <w:rFonts w:ascii="Arial Narrow" w:hAnsi="Arial Narrow"/>
          <w:sz w:val="24"/>
          <w:szCs w:val="24"/>
        </w:rPr>
        <w:t>sunt acoperite de acelaşi contract care acoperă riscul principal.</w:t>
      </w:r>
    </w:p>
    <w:p w:rsidR="007333FB" w:rsidRPr="007333FB" w:rsidRDefault="007333FB" w:rsidP="007333FB">
      <w:pPr>
        <w:spacing w:after="0"/>
        <w:rPr>
          <w:rFonts w:ascii="Arial Narrow" w:hAnsi="Arial Narrow"/>
          <w:sz w:val="24"/>
          <w:szCs w:val="24"/>
        </w:rPr>
      </w:pPr>
      <w:bookmarkStart w:id="535" w:name="do|peI|ttI|caIII|ar20|al12"/>
      <w:bookmarkEnd w:id="535"/>
      <w:r w:rsidRPr="007333FB">
        <w:rPr>
          <w:rFonts w:ascii="Arial Narrow" w:hAnsi="Arial Narrow"/>
          <w:b/>
          <w:bCs/>
          <w:sz w:val="24"/>
          <w:szCs w:val="24"/>
        </w:rPr>
        <w:t>(12)</w:t>
      </w:r>
      <w:r w:rsidRPr="007333FB">
        <w:rPr>
          <w:rFonts w:ascii="Arial Narrow" w:hAnsi="Arial Narrow"/>
          <w:sz w:val="24"/>
          <w:szCs w:val="24"/>
        </w:rPr>
        <w:t>Asigurarea de protecţie juridică din clasa 17 prevăzută în anexa nr. 1 secţiunea A poate fi considerată risc auxiliar clasei 18 din aceeaşi anexă, cu respectarea condiţiilor prevăzute la alin. (11) şi dacă asigurarea acoperă litigii sau riscuri generate de sau legate de utilizarea navelor maritime.</w:t>
      </w:r>
    </w:p>
    <w:p w:rsidR="007333FB" w:rsidRPr="007333FB" w:rsidRDefault="007333FB" w:rsidP="007333FB">
      <w:pPr>
        <w:spacing w:after="0"/>
        <w:rPr>
          <w:rFonts w:ascii="Arial Narrow" w:hAnsi="Arial Narrow"/>
          <w:sz w:val="24"/>
          <w:szCs w:val="24"/>
        </w:rPr>
      </w:pPr>
      <w:bookmarkStart w:id="536" w:name="do|peI|ttI|caIII|ar20|al13"/>
      <w:r w:rsidRPr="007333FB">
        <w:rPr>
          <w:rFonts w:ascii="Arial Narrow" w:hAnsi="Arial Narrow"/>
          <w:b/>
          <w:bCs/>
          <w:noProof/>
          <w:sz w:val="24"/>
          <w:szCs w:val="24"/>
          <w:lang w:eastAsia="ro-RO"/>
        </w:rPr>
        <w:drawing>
          <wp:inline distT="0" distB="0" distL="0" distR="0" wp14:anchorId="79471AE1" wp14:editId="37DF291E">
            <wp:extent cx="95250" cy="95250"/>
            <wp:effectExtent l="0" t="0" r="0" b="0"/>
            <wp:docPr id="1008" name="Imagine 100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0|al1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6"/>
      <w:r w:rsidRPr="007333FB">
        <w:rPr>
          <w:rFonts w:ascii="Arial Narrow" w:hAnsi="Arial Narrow"/>
          <w:b/>
          <w:bCs/>
          <w:sz w:val="24"/>
          <w:szCs w:val="24"/>
        </w:rPr>
        <w:t>(13)</w:t>
      </w:r>
      <w:r w:rsidRPr="007333FB">
        <w:rPr>
          <w:rFonts w:ascii="Arial Narrow" w:hAnsi="Arial Narrow"/>
          <w:sz w:val="24"/>
          <w:szCs w:val="24"/>
        </w:rPr>
        <w:t>A.S.F. nu acordă autorizaţia de funcţionare în cazul în care:</w:t>
      </w:r>
    </w:p>
    <w:p w:rsidR="007333FB" w:rsidRPr="007333FB" w:rsidRDefault="007333FB" w:rsidP="007333FB">
      <w:pPr>
        <w:spacing w:after="0"/>
        <w:rPr>
          <w:rFonts w:ascii="Arial Narrow" w:hAnsi="Arial Narrow"/>
          <w:sz w:val="24"/>
          <w:szCs w:val="24"/>
        </w:rPr>
      </w:pPr>
      <w:bookmarkStart w:id="537" w:name="do|peI|ttI|caIII|ar20|al13|lia"/>
      <w:bookmarkEnd w:id="537"/>
      <w:r w:rsidRPr="007333FB">
        <w:rPr>
          <w:rFonts w:ascii="Arial Narrow" w:hAnsi="Arial Narrow"/>
          <w:b/>
          <w:bCs/>
          <w:sz w:val="24"/>
          <w:szCs w:val="24"/>
        </w:rPr>
        <w:t>a)</w:t>
      </w:r>
      <w:r w:rsidRPr="007333FB">
        <w:rPr>
          <w:rFonts w:ascii="Arial Narrow" w:hAnsi="Arial Narrow"/>
          <w:sz w:val="24"/>
          <w:szCs w:val="24"/>
        </w:rPr>
        <w:t>există legături strânse între societate şi alte persoane fizice sau juridice care împiedică exercitarea eficientă a atribuţiei de supraveghere a A.S.F.;</w:t>
      </w:r>
    </w:p>
    <w:p w:rsidR="007333FB" w:rsidRPr="007333FB" w:rsidRDefault="007333FB" w:rsidP="007333FB">
      <w:pPr>
        <w:spacing w:after="0"/>
        <w:rPr>
          <w:rFonts w:ascii="Arial Narrow" w:hAnsi="Arial Narrow"/>
          <w:sz w:val="24"/>
          <w:szCs w:val="24"/>
        </w:rPr>
      </w:pPr>
      <w:bookmarkStart w:id="538" w:name="do|peI|ttI|caIII|ar20|al13|lib"/>
      <w:bookmarkEnd w:id="538"/>
      <w:r w:rsidRPr="007333FB">
        <w:rPr>
          <w:rFonts w:ascii="Arial Narrow" w:hAnsi="Arial Narrow"/>
          <w:b/>
          <w:bCs/>
          <w:sz w:val="24"/>
          <w:szCs w:val="24"/>
        </w:rPr>
        <w:t>b)</w:t>
      </w:r>
      <w:r w:rsidRPr="007333FB">
        <w:rPr>
          <w:rFonts w:ascii="Arial Narrow" w:hAnsi="Arial Narrow"/>
          <w:sz w:val="24"/>
          <w:szCs w:val="24"/>
        </w:rPr>
        <w:t>există acte cu putere de lege şi administrative sau dificultăţi în aplicarea acestora dintr-un stat terţ de care aparţin persoanele menţionate la lit. a) cu care societatea are legături strânse, care sunt de natură să împiedice exercitarea eficientă a atribuţiei sale de supraveghetor.</w:t>
      </w:r>
    </w:p>
    <w:p w:rsidR="007333FB" w:rsidRPr="007333FB" w:rsidRDefault="007333FB" w:rsidP="007333FB">
      <w:pPr>
        <w:spacing w:after="0"/>
        <w:rPr>
          <w:rFonts w:ascii="Arial Narrow" w:hAnsi="Arial Narrow"/>
          <w:sz w:val="24"/>
          <w:szCs w:val="24"/>
        </w:rPr>
      </w:pPr>
      <w:bookmarkStart w:id="539" w:name="do|peI|ttI|caIII|ar20|al14"/>
      <w:r w:rsidRPr="007333FB">
        <w:rPr>
          <w:rFonts w:ascii="Arial Narrow" w:hAnsi="Arial Narrow"/>
          <w:b/>
          <w:bCs/>
          <w:noProof/>
          <w:sz w:val="24"/>
          <w:szCs w:val="24"/>
          <w:lang w:eastAsia="ro-RO"/>
        </w:rPr>
        <w:drawing>
          <wp:inline distT="0" distB="0" distL="0" distR="0" wp14:anchorId="073935A6" wp14:editId="38CBDB4D">
            <wp:extent cx="95250" cy="95250"/>
            <wp:effectExtent l="0" t="0" r="0" b="0"/>
            <wp:docPr id="1007" name="Imagine 100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0|al1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9"/>
      <w:r w:rsidRPr="007333FB">
        <w:rPr>
          <w:rFonts w:ascii="Arial Narrow" w:hAnsi="Arial Narrow"/>
          <w:b/>
          <w:bCs/>
          <w:sz w:val="24"/>
          <w:szCs w:val="24"/>
        </w:rPr>
        <w:t>(14)</w:t>
      </w:r>
      <w:r w:rsidRPr="007333FB">
        <w:rPr>
          <w:rFonts w:ascii="Arial Narrow" w:hAnsi="Arial Narrow"/>
          <w:sz w:val="24"/>
          <w:szCs w:val="24"/>
        </w:rPr>
        <w:t>În cazul solicitării autorizaţiei pentru clasa 18 prevăzută în anexa nr. 1 secţiunea A, A.S.F. poate verifica, pe bază de documente, următoarele:</w:t>
      </w:r>
    </w:p>
    <w:p w:rsidR="007333FB" w:rsidRPr="007333FB" w:rsidRDefault="007333FB" w:rsidP="007333FB">
      <w:pPr>
        <w:spacing w:after="0"/>
        <w:rPr>
          <w:rFonts w:ascii="Arial Narrow" w:hAnsi="Arial Narrow"/>
          <w:sz w:val="24"/>
          <w:szCs w:val="24"/>
        </w:rPr>
      </w:pPr>
      <w:bookmarkStart w:id="540" w:name="do|peI|ttI|caIII|ar20|al14|lia"/>
      <w:bookmarkEnd w:id="540"/>
      <w:r w:rsidRPr="007333FB">
        <w:rPr>
          <w:rFonts w:ascii="Arial Narrow" w:hAnsi="Arial Narrow"/>
          <w:b/>
          <w:bCs/>
          <w:sz w:val="24"/>
          <w:szCs w:val="24"/>
        </w:rPr>
        <w:t>a)</w:t>
      </w:r>
      <w:r w:rsidRPr="007333FB">
        <w:rPr>
          <w:rFonts w:ascii="Arial Narrow" w:hAnsi="Arial Narrow"/>
          <w:sz w:val="24"/>
          <w:szCs w:val="24"/>
        </w:rPr>
        <w:t>personalul calificat necesar;</w:t>
      </w:r>
    </w:p>
    <w:p w:rsidR="007333FB" w:rsidRPr="007333FB" w:rsidRDefault="007333FB" w:rsidP="007333FB">
      <w:pPr>
        <w:spacing w:after="0"/>
        <w:rPr>
          <w:rFonts w:ascii="Arial Narrow" w:hAnsi="Arial Narrow"/>
          <w:sz w:val="24"/>
          <w:szCs w:val="24"/>
        </w:rPr>
      </w:pPr>
      <w:bookmarkStart w:id="541" w:name="do|peI|ttI|caIII|ar20|al14|lib"/>
      <w:bookmarkEnd w:id="541"/>
      <w:r w:rsidRPr="007333FB">
        <w:rPr>
          <w:rFonts w:ascii="Arial Narrow" w:hAnsi="Arial Narrow"/>
          <w:b/>
          <w:bCs/>
          <w:sz w:val="24"/>
          <w:szCs w:val="24"/>
        </w:rPr>
        <w:t>b)</w:t>
      </w:r>
      <w:r w:rsidRPr="007333FB">
        <w:rPr>
          <w:rFonts w:ascii="Arial Narrow" w:hAnsi="Arial Narrow"/>
          <w:sz w:val="24"/>
          <w:szCs w:val="24"/>
        </w:rPr>
        <w:t>dotarea cu echipament adecvat.</w:t>
      </w:r>
    </w:p>
    <w:p w:rsidR="007333FB" w:rsidRPr="007333FB" w:rsidRDefault="007333FB" w:rsidP="007333FB">
      <w:pPr>
        <w:spacing w:after="0"/>
        <w:rPr>
          <w:rFonts w:ascii="Arial Narrow" w:hAnsi="Arial Narrow"/>
          <w:sz w:val="24"/>
          <w:szCs w:val="24"/>
        </w:rPr>
      </w:pPr>
      <w:bookmarkStart w:id="542" w:name="do|peI|ttI|caIII|ar20|al15"/>
      <w:bookmarkEnd w:id="542"/>
      <w:r w:rsidRPr="007333FB">
        <w:rPr>
          <w:rFonts w:ascii="Arial Narrow" w:hAnsi="Arial Narrow"/>
          <w:b/>
          <w:bCs/>
          <w:sz w:val="24"/>
          <w:szCs w:val="24"/>
        </w:rPr>
        <w:t>(15)</w:t>
      </w:r>
      <w:r w:rsidRPr="007333FB">
        <w:rPr>
          <w:rFonts w:ascii="Arial Narrow" w:hAnsi="Arial Narrow"/>
          <w:sz w:val="24"/>
          <w:szCs w:val="24"/>
        </w:rPr>
        <w:t>Societăţile emit numai acţiuni nominative, iar actele sau operaţiunile prin care este ascunsă A.S.F. identitatea proprietarilor acţiunilor sunt lovite de nulitate.</w:t>
      </w:r>
    </w:p>
    <w:p w:rsidR="007333FB" w:rsidRPr="007333FB" w:rsidRDefault="007333FB" w:rsidP="007333FB">
      <w:pPr>
        <w:spacing w:after="0"/>
        <w:rPr>
          <w:rFonts w:ascii="Arial Narrow" w:hAnsi="Arial Narrow"/>
          <w:sz w:val="24"/>
          <w:szCs w:val="24"/>
        </w:rPr>
      </w:pPr>
      <w:bookmarkStart w:id="543" w:name="do|peI|ttI|caIII|ar20|al16"/>
      <w:bookmarkEnd w:id="543"/>
      <w:r w:rsidRPr="007333FB">
        <w:rPr>
          <w:rFonts w:ascii="Arial Narrow" w:hAnsi="Arial Narrow"/>
          <w:b/>
          <w:bCs/>
          <w:sz w:val="24"/>
          <w:szCs w:val="24"/>
        </w:rPr>
        <w:t>(16)</w:t>
      </w:r>
      <w:r w:rsidRPr="007333FB">
        <w:rPr>
          <w:rFonts w:ascii="Arial Narrow" w:hAnsi="Arial Narrow"/>
          <w:sz w:val="24"/>
          <w:szCs w:val="24"/>
        </w:rPr>
        <w:t xml:space="preserve">Este interzisă utilizarea termenilor de asigurător, </w:t>
      </w:r>
      <w:proofErr w:type="spellStart"/>
      <w:r w:rsidRPr="007333FB">
        <w:rPr>
          <w:rFonts w:ascii="Arial Narrow" w:hAnsi="Arial Narrow"/>
          <w:sz w:val="24"/>
          <w:szCs w:val="24"/>
        </w:rPr>
        <w:t>reasigurător</w:t>
      </w:r>
      <w:proofErr w:type="spellEnd"/>
      <w:r w:rsidRPr="007333FB">
        <w:rPr>
          <w:rFonts w:ascii="Arial Narrow" w:hAnsi="Arial Narrow"/>
          <w:sz w:val="24"/>
          <w:szCs w:val="24"/>
        </w:rPr>
        <w:t>, asigurare sau reasigurare de către persoane juridice care nu sunt autorizate de A.S.F., cu excepţia cazului în care această utilizare este prevăzută prin lege sau acorduri internaţionale.</w:t>
      </w:r>
    </w:p>
    <w:p w:rsidR="007333FB" w:rsidRPr="007333FB" w:rsidRDefault="007333FB" w:rsidP="007333FB">
      <w:pPr>
        <w:spacing w:after="0"/>
        <w:rPr>
          <w:rFonts w:ascii="Arial Narrow" w:hAnsi="Arial Narrow"/>
          <w:sz w:val="24"/>
          <w:szCs w:val="24"/>
        </w:rPr>
      </w:pPr>
      <w:bookmarkStart w:id="544" w:name="do|peI|ttI|caIII|ar21"/>
      <w:r w:rsidRPr="007333FB">
        <w:rPr>
          <w:rFonts w:ascii="Arial Narrow" w:hAnsi="Arial Narrow"/>
          <w:b/>
          <w:bCs/>
          <w:noProof/>
          <w:sz w:val="24"/>
          <w:szCs w:val="24"/>
          <w:lang w:eastAsia="ro-RO"/>
        </w:rPr>
        <w:drawing>
          <wp:inline distT="0" distB="0" distL="0" distR="0" wp14:anchorId="7FA8E313" wp14:editId="0D1C4265">
            <wp:extent cx="95250" cy="95250"/>
            <wp:effectExtent l="0" t="0" r="0" b="0"/>
            <wp:docPr id="1006" name="Imagine 100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4"/>
      <w:r w:rsidRPr="007333FB">
        <w:rPr>
          <w:rFonts w:ascii="Arial Narrow" w:hAnsi="Arial Narrow"/>
          <w:b/>
          <w:bCs/>
          <w:sz w:val="24"/>
          <w:szCs w:val="24"/>
        </w:rPr>
        <w:t>Art. 21:</w:t>
      </w:r>
      <w:r w:rsidRPr="007333FB">
        <w:rPr>
          <w:rFonts w:ascii="Arial Narrow" w:hAnsi="Arial Narrow"/>
          <w:sz w:val="24"/>
          <w:szCs w:val="24"/>
        </w:rPr>
        <w:t xml:space="preserve"> </w:t>
      </w:r>
      <w:r w:rsidRPr="007333FB">
        <w:rPr>
          <w:rFonts w:ascii="Arial Narrow" w:hAnsi="Arial Narrow"/>
          <w:b/>
          <w:bCs/>
          <w:sz w:val="24"/>
          <w:szCs w:val="24"/>
        </w:rPr>
        <w:t>Condiţiile de acordare a autorizaţiei de funcţionare</w:t>
      </w:r>
    </w:p>
    <w:p w:rsidR="007333FB" w:rsidRPr="007333FB" w:rsidRDefault="007333FB" w:rsidP="007333FB">
      <w:pPr>
        <w:spacing w:after="0"/>
        <w:rPr>
          <w:rFonts w:ascii="Arial Narrow" w:hAnsi="Arial Narrow"/>
          <w:sz w:val="24"/>
          <w:szCs w:val="24"/>
        </w:rPr>
      </w:pPr>
      <w:bookmarkStart w:id="545" w:name="do|peI|ttI|caIII|ar21|al1"/>
      <w:r w:rsidRPr="007333FB">
        <w:rPr>
          <w:rFonts w:ascii="Arial Narrow" w:hAnsi="Arial Narrow"/>
          <w:b/>
          <w:bCs/>
          <w:noProof/>
          <w:sz w:val="24"/>
          <w:szCs w:val="24"/>
          <w:lang w:eastAsia="ro-RO"/>
        </w:rPr>
        <w:drawing>
          <wp:inline distT="0" distB="0" distL="0" distR="0" wp14:anchorId="102BE526" wp14:editId="7F02AF14">
            <wp:extent cx="95250" cy="95250"/>
            <wp:effectExtent l="0" t="0" r="0" b="0"/>
            <wp:docPr id="1005" name="Imagine 100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1|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5"/>
      <w:r w:rsidRPr="007333FB">
        <w:rPr>
          <w:rFonts w:ascii="Arial Narrow" w:hAnsi="Arial Narrow"/>
          <w:b/>
          <w:bCs/>
          <w:sz w:val="24"/>
          <w:szCs w:val="24"/>
        </w:rPr>
        <w:t>(1)</w:t>
      </w:r>
      <w:r w:rsidRPr="007333FB">
        <w:rPr>
          <w:rFonts w:ascii="Arial Narrow" w:hAnsi="Arial Narrow"/>
          <w:sz w:val="24"/>
          <w:szCs w:val="24"/>
        </w:rPr>
        <w:t>Pentru obţinerea autorizaţiei de funcţionare, societăţile îndeplinesc următoarele condiţii:</w:t>
      </w:r>
    </w:p>
    <w:p w:rsidR="007333FB" w:rsidRPr="007333FB" w:rsidRDefault="007333FB" w:rsidP="007333FB">
      <w:pPr>
        <w:spacing w:after="0"/>
        <w:rPr>
          <w:rFonts w:ascii="Arial Narrow" w:hAnsi="Arial Narrow"/>
          <w:sz w:val="24"/>
          <w:szCs w:val="24"/>
        </w:rPr>
      </w:pPr>
      <w:bookmarkStart w:id="546" w:name="do|peI|ttI|caIII|ar21|al1|lia"/>
      <w:bookmarkEnd w:id="546"/>
      <w:r w:rsidRPr="007333FB">
        <w:rPr>
          <w:rFonts w:ascii="Arial Narrow" w:hAnsi="Arial Narrow"/>
          <w:b/>
          <w:bCs/>
          <w:sz w:val="24"/>
          <w:szCs w:val="24"/>
        </w:rPr>
        <w:t>a)</w:t>
      </w:r>
      <w:r w:rsidRPr="007333FB">
        <w:rPr>
          <w:rFonts w:ascii="Arial Narrow" w:hAnsi="Arial Narrow"/>
          <w:sz w:val="24"/>
          <w:szCs w:val="24"/>
        </w:rPr>
        <w:t xml:space="preserve">asigurătorii desfăşoară numai activitate de asigurări sau operaţiuni legate direct de aceasta şi </w:t>
      </w:r>
      <w:proofErr w:type="spellStart"/>
      <w:r w:rsidRPr="007333FB">
        <w:rPr>
          <w:rFonts w:ascii="Arial Narrow" w:hAnsi="Arial Narrow"/>
          <w:sz w:val="24"/>
          <w:szCs w:val="24"/>
        </w:rPr>
        <w:t>nicio</w:t>
      </w:r>
      <w:proofErr w:type="spellEnd"/>
      <w:r w:rsidRPr="007333FB">
        <w:rPr>
          <w:rFonts w:ascii="Arial Narrow" w:hAnsi="Arial Narrow"/>
          <w:sz w:val="24"/>
          <w:szCs w:val="24"/>
        </w:rPr>
        <w:t xml:space="preserve"> altă activitate comercială, cu excepţia celor permise de legislaţia naţională;</w:t>
      </w:r>
    </w:p>
    <w:p w:rsidR="007333FB" w:rsidRPr="007333FB" w:rsidRDefault="007333FB" w:rsidP="007333FB">
      <w:pPr>
        <w:spacing w:after="0"/>
        <w:rPr>
          <w:rFonts w:ascii="Arial Narrow" w:hAnsi="Arial Narrow"/>
          <w:sz w:val="24"/>
          <w:szCs w:val="24"/>
        </w:rPr>
      </w:pPr>
      <w:bookmarkStart w:id="547" w:name="do|peI|ttI|caIII|ar21|al1|lib"/>
      <w:bookmarkEnd w:id="547"/>
      <w:r w:rsidRPr="007333FB">
        <w:rPr>
          <w:rFonts w:ascii="Arial Narrow" w:hAnsi="Arial Narrow"/>
          <w:b/>
          <w:bCs/>
          <w:sz w:val="24"/>
          <w:szCs w:val="24"/>
        </w:rPr>
        <w:t>b)</w:t>
      </w:r>
      <w:proofErr w:type="spellStart"/>
      <w:r w:rsidRPr="007333FB">
        <w:rPr>
          <w:rFonts w:ascii="Arial Narrow" w:hAnsi="Arial Narrow"/>
          <w:sz w:val="24"/>
          <w:szCs w:val="24"/>
        </w:rPr>
        <w:t>reasigurătorii</w:t>
      </w:r>
      <w:proofErr w:type="spellEnd"/>
      <w:r w:rsidRPr="007333FB">
        <w:rPr>
          <w:rFonts w:ascii="Arial Narrow" w:hAnsi="Arial Narrow"/>
          <w:sz w:val="24"/>
          <w:szCs w:val="24"/>
        </w:rPr>
        <w:t xml:space="preserve"> desfăşoară exclusiv activitate de reasigurări sau operaţiuni asociate; această cerinţă poate include o funcţie de holding şi activităţi legate de sectorul financiar definit la art. 2 alin. (1) pct. 9 din Ordonanţa de urgenţă a Guvernului nr. </w:t>
      </w:r>
      <w:hyperlink r:id="rId35" w:history="1">
        <w:r w:rsidRPr="007333FB">
          <w:rPr>
            <w:rStyle w:val="Hyperlink"/>
            <w:rFonts w:ascii="Arial Narrow" w:hAnsi="Arial Narrow"/>
            <w:sz w:val="24"/>
            <w:szCs w:val="24"/>
          </w:rPr>
          <w:t>98/2006</w:t>
        </w:r>
      </w:hyperlink>
      <w:r w:rsidRPr="007333FB">
        <w:rPr>
          <w:rFonts w:ascii="Arial Narrow" w:hAnsi="Arial Narrow"/>
          <w:sz w:val="24"/>
          <w:szCs w:val="24"/>
        </w:rPr>
        <w:t xml:space="preserve">, aprobată cu modificări şi completări prin Legea nr. </w:t>
      </w:r>
      <w:hyperlink r:id="rId36" w:history="1">
        <w:r w:rsidRPr="007333FB">
          <w:rPr>
            <w:rStyle w:val="Hyperlink"/>
            <w:rFonts w:ascii="Arial Narrow" w:hAnsi="Arial Narrow"/>
            <w:sz w:val="24"/>
            <w:szCs w:val="24"/>
          </w:rPr>
          <w:t>152/2007</w:t>
        </w:r>
      </w:hyperlink>
      <w:r w:rsidRPr="007333FB">
        <w:rPr>
          <w:rFonts w:ascii="Arial Narrow" w:hAnsi="Arial Narrow"/>
          <w:sz w:val="24"/>
          <w:szCs w:val="24"/>
        </w:rPr>
        <w:t>, cu modificările şi completările ulterioare;</w:t>
      </w:r>
    </w:p>
    <w:p w:rsidR="007333FB" w:rsidRPr="007333FB" w:rsidRDefault="007333FB" w:rsidP="007333FB">
      <w:pPr>
        <w:spacing w:after="0"/>
        <w:rPr>
          <w:rFonts w:ascii="Arial Narrow" w:hAnsi="Arial Narrow"/>
          <w:sz w:val="24"/>
          <w:szCs w:val="24"/>
        </w:rPr>
      </w:pPr>
      <w:bookmarkStart w:id="548" w:name="do|peI|ttI|caIII|ar21|al1|lic"/>
      <w:bookmarkEnd w:id="548"/>
      <w:r w:rsidRPr="007333FB">
        <w:rPr>
          <w:rFonts w:ascii="Arial Narrow" w:hAnsi="Arial Narrow"/>
          <w:b/>
          <w:bCs/>
          <w:sz w:val="24"/>
          <w:szCs w:val="24"/>
        </w:rPr>
        <w:t>c)</w:t>
      </w:r>
      <w:r w:rsidRPr="007333FB">
        <w:rPr>
          <w:rFonts w:ascii="Arial Narrow" w:hAnsi="Arial Narrow"/>
          <w:sz w:val="24"/>
          <w:szCs w:val="24"/>
        </w:rPr>
        <w:t>prezintă un plan de afaceri elaborat în conformitate cu art. 22;</w:t>
      </w:r>
    </w:p>
    <w:p w:rsidR="007333FB" w:rsidRPr="007333FB" w:rsidRDefault="007333FB" w:rsidP="007333FB">
      <w:pPr>
        <w:spacing w:after="0"/>
        <w:rPr>
          <w:rFonts w:ascii="Arial Narrow" w:hAnsi="Arial Narrow"/>
          <w:sz w:val="24"/>
          <w:szCs w:val="24"/>
        </w:rPr>
      </w:pPr>
      <w:bookmarkStart w:id="549" w:name="do|peI|ttI|caIII|ar21|al1|lid"/>
      <w:bookmarkEnd w:id="549"/>
      <w:r w:rsidRPr="007333FB">
        <w:rPr>
          <w:rFonts w:ascii="Arial Narrow" w:hAnsi="Arial Narrow"/>
          <w:b/>
          <w:bCs/>
          <w:sz w:val="24"/>
          <w:szCs w:val="24"/>
        </w:rPr>
        <w:t>d)</w:t>
      </w:r>
      <w:r w:rsidRPr="007333FB">
        <w:rPr>
          <w:rFonts w:ascii="Arial Narrow" w:hAnsi="Arial Narrow"/>
          <w:sz w:val="24"/>
          <w:szCs w:val="24"/>
        </w:rPr>
        <w:t>deţin fonduri proprii de bază eligibile pentru a acoperi pragul absolut al MCR menţionat la art. 95 alin. (1) lit. d);</w:t>
      </w:r>
    </w:p>
    <w:p w:rsidR="007333FB" w:rsidRPr="007333FB" w:rsidRDefault="007333FB" w:rsidP="007333FB">
      <w:pPr>
        <w:spacing w:after="0"/>
        <w:rPr>
          <w:rFonts w:ascii="Arial Narrow" w:hAnsi="Arial Narrow"/>
          <w:sz w:val="24"/>
          <w:szCs w:val="24"/>
        </w:rPr>
      </w:pPr>
      <w:bookmarkStart w:id="550" w:name="do|peI|ttI|caIII|ar21|al1|lie"/>
      <w:bookmarkEnd w:id="550"/>
      <w:r w:rsidRPr="007333FB">
        <w:rPr>
          <w:rFonts w:ascii="Arial Narrow" w:hAnsi="Arial Narrow"/>
          <w:b/>
          <w:bCs/>
          <w:sz w:val="24"/>
          <w:szCs w:val="24"/>
        </w:rPr>
        <w:t>e)</w:t>
      </w:r>
      <w:r w:rsidRPr="007333FB">
        <w:rPr>
          <w:rFonts w:ascii="Arial Narrow" w:hAnsi="Arial Narrow"/>
          <w:sz w:val="24"/>
          <w:szCs w:val="24"/>
        </w:rPr>
        <w:t>documentează modul în care vor deţine permanent fondurile proprii eligibile pentru a acoperi SCR şi MCR;</w:t>
      </w:r>
    </w:p>
    <w:p w:rsidR="007333FB" w:rsidRPr="007333FB" w:rsidRDefault="007333FB" w:rsidP="007333FB">
      <w:pPr>
        <w:spacing w:after="0"/>
        <w:rPr>
          <w:rFonts w:ascii="Arial Narrow" w:hAnsi="Arial Narrow"/>
          <w:sz w:val="24"/>
          <w:szCs w:val="24"/>
        </w:rPr>
      </w:pPr>
      <w:bookmarkStart w:id="551" w:name="do|peI|ttI|caIII|ar21|al1|lif"/>
      <w:bookmarkEnd w:id="551"/>
      <w:r w:rsidRPr="007333FB">
        <w:rPr>
          <w:rFonts w:ascii="Arial Narrow" w:hAnsi="Arial Narrow"/>
          <w:b/>
          <w:bCs/>
          <w:sz w:val="24"/>
          <w:szCs w:val="24"/>
        </w:rPr>
        <w:t>f)</w:t>
      </w:r>
      <w:r w:rsidRPr="007333FB">
        <w:rPr>
          <w:rFonts w:ascii="Arial Narrow" w:hAnsi="Arial Narrow"/>
          <w:sz w:val="24"/>
          <w:szCs w:val="24"/>
        </w:rPr>
        <w:t>documentează modul în care vor respecta cerinţele privind sistemul de guvernanţă menţionat la cap. IV secţiunea a 2-a;</w:t>
      </w:r>
    </w:p>
    <w:p w:rsidR="007333FB" w:rsidRPr="007333FB" w:rsidRDefault="007333FB" w:rsidP="007333FB">
      <w:pPr>
        <w:spacing w:after="0"/>
        <w:rPr>
          <w:rFonts w:ascii="Arial Narrow" w:hAnsi="Arial Narrow"/>
          <w:sz w:val="24"/>
          <w:szCs w:val="24"/>
        </w:rPr>
      </w:pPr>
      <w:bookmarkStart w:id="552" w:name="do|peI|ttI|caIII|ar21|al1|lig"/>
      <w:bookmarkEnd w:id="552"/>
      <w:r w:rsidRPr="007333FB">
        <w:rPr>
          <w:rFonts w:ascii="Arial Narrow" w:hAnsi="Arial Narrow"/>
          <w:b/>
          <w:bCs/>
          <w:sz w:val="24"/>
          <w:szCs w:val="24"/>
        </w:rPr>
        <w:t>g)</w:t>
      </w:r>
      <w:r w:rsidRPr="007333FB">
        <w:rPr>
          <w:rFonts w:ascii="Arial Narrow" w:hAnsi="Arial Narrow"/>
          <w:sz w:val="24"/>
          <w:szCs w:val="24"/>
        </w:rPr>
        <w:t>pentru clasa 10 prevăzută în anexa nr. 1 secţiunea A, exclusiv răspunderea transportatorului, asigurătorii prezintă numele şi adresa reprezentantului de despăgubiri pe care au obligaţia de a-l desemna pe teritoriul celorlalte state membre şi al altor state faţă de care România are această obligaţie;</w:t>
      </w:r>
    </w:p>
    <w:p w:rsidR="007333FB" w:rsidRPr="007333FB" w:rsidRDefault="007333FB" w:rsidP="007333FB">
      <w:pPr>
        <w:spacing w:after="0"/>
        <w:rPr>
          <w:rFonts w:ascii="Arial Narrow" w:hAnsi="Arial Narrow"/>
          <w:sz w:val="24"/>
          <w:szCs w:val="24"/>
        </w:rPr>
      </w:pPr>
      <w:bookmarkStart w:id="553" w:name="do|peI|ttI|caIII|ar21|al1|lih"/>
      <w:bookmarkEnd w:id="553"/>
      <w:r w:rsidRPr="007333FB">
        <w:rPr>
          <w:rFonts w:ascii="Arial Narrow" w:hAnsi="Arial Narrow"/>
          <w:b/>
          <w:bCs/>
          <w:sz w:val="24"/>
          <w:szCs w:val="24"/>
        </w:rPr>
        <w:t>h)</w:t>
      </w:r>
      <w:r w:rsidRPr="007333FB">
        <w:rPr>
          <w:rFonts w:ascii="Arial Narrow" w:hAnsi="Arial Narrow"/>
          <w:sz w:val="24"/>
          <w:szCs w:val="24"/>
        </w:rPr>
        <w:t>transmit informaţiile necesare pentru a demonstra în permanenţă că nu se manifestă niciuna dintre situaţiile prevăzute la art. 20 alin. (13);</w:t>
      </w:r>
    </w:p>
    <w:p w:rsidR="007333FB" w:rsidRPr="007333FB" w:rsidRDefault="007333FB" w:rsidP="007333FB">
      <w:pPr>
        <w:spacing w:after="0"/>
        <w:rPr>
          <w:rFonts w:ascii="Arial Narrow" w:hAnsi="Arial Narrow"/>
          <w:sz w:val="24"/>
          <w:szCs w:val="24"/>
        </w:rPr>
      </w:pPr>
      <w:bookmarkStart w:id="554" w:name="do|peI|ttI|caIII|ar21|al1|lii"/>
      <w:bookmarkEnd w:id="554"/>
      <w:r w:rsidRPr="007333FB">
        <w:rPr>
          <w:rFonts w:ascii="Arial Narrow" w:hAnsi="Arial Narrow"/>
          <w:b/>
          <w:bCs/>
          <w:sz w:val="24"/>
          <w:szCs w:val="24"/>
        </w:rPr>
        <w:t>i)</w:t>
      </w:r>
      <w:r w:rsidRPr="007333FB">
        <w:rPr>
          <w:rFonts w:ascii="Arial Narrow" w:hAnsi="Arial Narrow"/>
          <w:sz w:val="24"/>
          <w:szCs w:val="24"/>
        </w:rPr>
        <w:t>alte condiţii reglementate prin prevederi legale.</w:t>
      </w:r>
    </w:p>
    <w:p w:rsidR="007333FB" w:rsidRPr="007333FB" w:rsidRDefault="007333FB" w:rsidP="007333FB">
      <w:pPr>
        <w:spacing w:after="0"/>
        <w:rPr>
          <w:rFonts w:ascii="Arial Narrow" w:hAnsi="Arial Narrow"/>
          <w:sz w:val="24"/>
          <w:szCs w:val="24"/>
        </w:rPr>
      </w:pPr>
      <w:bookmarkStart w:id="555" w:name="do|peI|ttI|caIII|ar21|al2"/>
      <w:bookmarkEnd w:id="555"/>
      <w:r w:rsidRPr="007333FB">
        <w:rPr>
          <w:rFonts w:ascii="Arial Narrow" w:hAnsi="Arial Narrow"/>
          <w:b/>
          <w:bCs/>
          <w:sz w:val="24"/>
          <w:szCs w:val="24"/>
        </w:rPr>
        <w:t>(2)</w:t>
      </w:r>
      <w:r w:rsidRPr="007333FB">
        <w:rPr>
          <w:rFonts w:ascii="Arial Narrow" w:hAnsi="Arial Narrow"/>
          <w:sz w:val="24"/>
          <w:szCs w:val="24"/>
        </w:rPr>
        <w:t>Societăţile transmit A.S.F., pentru aprobare, identitatea acţionarilor sau a asociaţilor, persoane fizice sau juridice, care deţin participaţii calificate şi cuantumul participaţiilor respective.</w:t>
      </w:r>
    </w:p>
    <w:p w:rsidR="007333FB" w:rsidRPr="007333FB" w:rsidRDefault="007333FB" w:rsidP="007333FB">
      <w:pPr>
        <w:spacing w:after="0"/>
        <w:rPr>
          <w:rFonts w:ascii="Arial Narrow" w:hAnsi="Arial Narrow"/>
          <w:sz w:val="24"/>
          <w:szCs w:val="24"/>
        </w:rPr>
      </w:pPr>
      <w:bookmarkStart w:id="556" w:name="do|peI|ttI|caIII|ar21|al3"/>
      <w:r w:rsidRPr="007333FB">
        <w:rPr>
          <w:rFonts w:ascii="Arial Narrow" w:hAnsi="Arial Narrow"/>
          <w:b/>
          <w:bCs/>
          <w:noProof/>
          <w:sz w:val="24"/>
          <w:szCs w:val="24"/>
          <w:lang w:eastAsia="ro-RO"/>
        </w:rPr>
        <w:drawing>
          <wp:inline distT="0" distB="0" distL="0" distR="0" wp14:anchorId="25038F06" wp14:editId="14929D4B">
            <wp:extent cx="95250" cy="95250"/>
            <wp:effectExtent l="0" t="0" r="0" b="0"/>
            <wp:docPr id="1004" name="Imagine 100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1|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6"/>
      <w:r w:rsidRPr="007333FB">
        <w:rPr>
          <w:rFonts w:ascii="Arial Narrow" w:hAnsi="Arial Narrow"/>
          <w:b/>
          <w:bCs/>
          <w:sz w:val="24"/>
          <w:szCs w:val="24"/>
        </w:rPr>
        <w:t>(3)</w:t>
      </w:r>
      <w:r w:rsidRPr="007333FB">
        <w:rPr>
          <w:rFonts w:ascii="Arial Narrow" w:hAnsi="Arial Narrow"/>
          <w:sz w:val="24"/>
          <w:szCs w:val="24"/>
        </w:rPr>
        <w:t>Asigurătorii care solicită A.S.F. extinderea autorizaţiei la o nouă clasă de asigurări sau la alte riscuri dintr-o clasă deja autorizată prezintă:</w:t>
      </w:r>
    </w:p>
    <w:p w:rsidR="007333FB" w:rsidRPr="007333FB" w:rsidRDefault="007333FB" w:rsidP="007333FB">
      <w:pPr>
        <w:spacing w:after="0"/>
        <w:rPr>
          <w:rFonts w:ascii="Arial Narrow" w:hAnsi="Arial Narrow"/>
          <w:sz w:val="24"/>
          <w:szCs w:val="24"/>
        </w:rPr>
      </w:pPr>
      <w:bookmarkStart w:id="557" w:name="do|peI|ttI|caIII|ar21|al3|lia"/>
      <w:bookmarkEnd w:id="557"/>
      <w:r w:rsidRPr="007333FB">
        <w:rPr>
          <w:rFonts w:ascii="Arial Narrow" w:hAnsi="Arial Narrow"/>
          <w:b/>
          <w:bCs/>
          <w:sz w:val="24"/>
          <w:szCs w:val="24"/>
        </w:rPr>
        <w:t>a)</w:t>
      </w:r>
      <w:r w:rsidRPr="007333FB">
        <w:rPr>
          <w:rFonts w:ascii="Arial Narrow" w:hAnsi="Arial Narrow"/>
          <w:sz w:val="24"/>
          <w:szCs w:val="24"/>
        </w:rPr>
        <w:t>planul de afaceri, în conformitate cu art. 22;</w:t>
      </w:r>
    </w:p>
    <w:p w:rsidR="007333FB" w:rsidRPr="007333FB" w:rsidRDefault="007333FB" w:rsidP="007333FB">
      <w:pPr>
        <w:spacing w:after="0"/>
        <w:rPr>
          <w:rFonts w:ascii="Arial Narrow" w:hAnsi="Arial Narrow"/>
          <w:sz w:val="24"/>
          <w:szCs w:val="24"/>
        </w:rPr>
      </w:pPr>
      <w:bookmarkStart w:id="558" w:name="do|peI|ttI|caIII|ar21|al3|lib"/>
      <w:bookmarkEnd w:id="558"/>
      <w:r w:rsidRPr="007333FB">
        <w:rPr>
          <w:rFonts w:ascii="Arial Narrow" w:hAnsi="Arial Narrow"/>
          <w:b/>
          <w:bCs/>
          <w:sz w:val="24"/>
          <w:szCs w:val="24"/>
        </w:rPr>
        <w:t>b)</w:t>
      </w:r>
      <w:r w:rsidRPr="007333FB">
        <w:rPr>
          <w:rFonts w:ascii="Arial Narrow" w:hAnsi="Arial Narrow"/>
          <w:sz w:val="24"/>
          <w:szCs w:val="24"/>
        </w:rPr>
        <w:t>dovada că deţin fonduri proprii eligibile pentru a acoperi SCR şi MCR.</w:t>
      </w:r>
    </w:p>
    <w:p w:rsidR="007333FB" w:rsidRPr="007333FB" w:rsidRDefault="007333FB" w:rsidP="007333FB">
      <w:pPr>
        <w:spacing w:after="0"/>
        <w:rPr>
          <w:rFonts w:ascii="Arial Narrow" w:hAnsi="Arial Narrow"/>
          <w:sz w:val="24"/>
          <w:szCs w:val="24"/>
        </w:rPr>
      </w:pPr>
      <w:bookmarkStart w:id="559" w:name="do|peI|ttI|caIII|ar21|al4"/>
      <w:r w:rsidRPr="007333FB">
        <w:rPr>
          <w:rFonts w:ascii="Arial Narrow" w:hAnsi="Arial Narrow"/>
          <w:b/>
          <w:bCs/>
          <w:noProof/>
          <w:sz w:val="24"/>
          <w:szCs w:val="24"/>
          <w:lang w:eastAsia="ro-RO"/>
        </w:rPr>
        <w:drawing>
          <wp:inline distT="0" distB="0" distL="0" distR="0" wp14:anchorId="57A8FDFE" wp14:editId="0924D883">
            <wp:extent cx="95250" cy="95250"/>
            <wp:effectExtent l="0" t="0" r="0" b="0"/>
            <wp:docPr id="1003" name="Imagine 100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1|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9"/>
      <w:r w:rsidRPr="007333FB">
        <w:rPr>
          <w:rFonts w:ascii="Arial Narrow" w:hAnsi="Arial Narrow"/>
          <w:b/>
          <w:bCs/>
          <w:sz w:val="24"/>
          <w:szCs w:val="24"/>
        </w:rPr>
        <w:t>(4)</w:t>
      </w:r>
      <w:r w:rsidRPr="007333FB">
        <w:rPr>
          <w:rFonts w:ascii="Arial Narrow" w:hAnsi="Arial Narrow"/>
          <w:sz w:val="24"/>
          <w:szCs w:val="24"/>
        </w:rPr>
        <w:t>În cazul în care un asigurător care subscrie clasele menţionate în anexa nr. 1 secţiunea C solicită A.S.F., în conformitate cu art. 20 alin. (5), extinderea autorizaţiei la riscurile din clasele 1 şi 2 menţionate la anexa nr. 1 secţiunea A, prezintă:</w:t>
      </w:r>
    </w:p>
    <w:p w:rsidR="007333FB" w:rsidRPr="007333FB" w:rsidRDefault="007333FB" w:rsidP="007333FB">
      <w:pPr>
        <w:spacing w:after="0"/>
        <w:rPr>
          <w:rFonts w:ascii="Arial Narrow" w:hAnsi="Arial Narrow"/>
          <w:sz w:val="24"/>
          <w:szCs w:val="24"/>
        </w:rPr>
      </w:pPr>
      <w:bookmarkStart w:id="560" w:name="do|peI|ttI|caIII|ar21|al4|lia"/>
      <w:bookmarkEnd w:id="560"/>
      <w:r w:rsidRPr="007333FB">
        <w:rPr>
          <w:rFonts w:ascii="Arial Narrow" w:hAnsi="Arial Narrow"/>
          <w:b/>
          <w:bCs/>
          <w:sz w:val="24"/>
          <w:szCs w:val="24"/>
        </w:rPr>
        <w:t>a)</w:t>
      </w:r>
      <w:r w:rsidRPr="007333FB">
        <w:rPr>
          <w:rFonts w:ascii="Arial Narrow" w:hAnsi="Arial Narrow"/>
          <w:sz w:val="24"/>
          <w:szCs w:val="24"/>
        </w:rPr>
        <w:t>dovada că deţine fonduri proprii de bază eligibile pentru a acoperi pragul absolut al MCR pentru activitatea de asigurări de viaţă şi pentru activitatea de asigurări generale, menţionat la art. 95 alin. (1) lit. d);</w:t>
      </w:r>
    </w:p>
    <w:p w:rsidR="007333FB" w:rsidRPr="007333FB" w:rsidRDefault="007333FB" w:rsidP="007333FB">
      <w:pPr>
        <w:spacing w:after="0"/>
        <w:rPr>
          <w:rFonts w:ascii="Arial Narrow" w:hAnsi="Arial Narrow"/>
          <w:sz w:val="24"/>
          <w:szCs w:val="24"/>
        </w:rPr>
      </w:pPr>
      <w:bookmarkStart w:id="561" w:name="do|peI|ttI|caIII|ar21|al4|lib"/>
      <w:bookmarkEnd w:id="561"/>
      <w:r w:rsidRPr="007333FB">
        <w:rPr>
          <w:rFonts w:ascii="Arial Narrow" w:hAnsi="Arial Narrow"/>
          <w:b/>
          <w:bCs/>
          <w:sz w:val="24"/>
          <w:szCs w:val="24"/>
        </w:rPr>
        <w:t>b)</w:t>
      </w:r>
      <w:r w:rsidRPr="007333FB">
        <w:rPr>
          <w:rFonts w:ascii="Arial Narrow" w:hAnsi="Arial Narrow"/>
          <w:sz w:val="24"/>
          <w:szCs w:val="24"/>
        </w:rPr>
        <w:t>dovada că obligaţiile financiare minime prevăzute la art. 49 alin. (3) vor fi respectate.</w:t>
      </w:r>
    </w:p>
    <w:p w:rsidR="007333FB" w:rsidRPr="007333FB" w:rsidRDefault="007333FB" w:rsidP="007333FB">
      <w:pPr>
        <w:spacing w:after="0"/>
        <w:rPr>
          <w:rFonts w:ascii="Arial Narrow" w:hAnsi="Arial Narrow"/>
          <w:sz w:val="24"/>
          <w:szCs w:val="24"/>
        </w:rPr>
      </w:pPr>
      <w:bookmarkStart w:id="562" w:name="do|peI|ttI|caIII|ar21|al5"/>
      <w:bookmarkEnd w:id="562"/>
      <w:r w:rsidRPr="007333FB">
        <w:rPr>
          <w:rFonts w:ascii="Arial Narrow" w:hAnsi="Arial Narrow"/>
          <w:b/>
          <w:bCs/>
          <w:sz w:val="24"/>
          <w:szCs w:val="24"/>
        </w:rPr>
        <w:t>(5)</w:t>
      </w:r>
      <w:r w:rsidRPr="007333FB">
        <w:rPr>
          <w:rFonts w:ascii="Arial Narrow" w:hAnsi="Arial Narrow"/>
          <w:sz w:val="24"/>
          <w:szCs w:val="24"/>
        </w:rPr>
        <w:t>Prevederile alin. (4) se aplică şi în cazul în care un asigurător care subscrie riscurile cuprinse în clasele 1 şi 2 menţionate în anexa nr. 1 secţiunea A solicită, în conformitate cu art. 20 alin. (5), extinderea autorizaţiei la clasele de asigurări de viaţă menţionate în anexa nr. 1 secţiunea C.</w:t>
      </w:r>
    </w:p>
    <w:p w:rsidR="007333FB" w:rsidRPr="007333FB" w:rsidRDefault="007333FB" w:rsidP="007333FB">
      <w:pPr>
        <w:spacing w:after="0"/>
        <w:rPr>
          <w:rFonts w:ascii="Arial Narrow" w:hAnsi="Arial Narrow"/>
          <w:sz w:val="24"/>
          <w:szCs w:val="24"/>
        </w:rPr>
      </w:pPr>
      <w:bookmarkStart w:id="563" w:name="do|peI|ttI|caIII|ar21|al6"/>
      <w:bookmarkEnd w:id="563"/>
      <w:r w:rsidRPr="007333FB">
        <w:rPr>
          <w:rFonts w:ascii="Arial Narrow" w:hAnsi="Arial Narrow"/>
          <w:b/>
          <w:bCs/>
          <w:sz w:val="24"/>
          <w:szCs w:val="24"/>
        </w:rPr>
        <w:t>(6)</w:t>
      </w:r>
      <w:r w:rsidRPr="007333FB">
        <w:rPr>
          <w:rFonts w:ascii="Arial Narrow" w:hAnsi="Arial Narrow"/>
          <w:sz w:val="24"/>
          <w:szCs w:val="24"/>
        </w:rPr>
        <w:t>Prin excepţie de la prevederile alin. (1) lit. a), asigurătorii pot solicita, în conformitate cu legislaţia specifică, şi autorizaţie pentru desfăşurarea activităţii de administrare a fondurilor de pensii facultative.</w:t>
      </w:r>
    </w:p>
    <w:p w:rsidR="007333FB" w:rsidRPr="007333FB" w:rsidRDefault="007333FB" w:rsidP="007333FB">
      <w:pPr>
        <w:spacing w:after="0"/>
        <w:rPr>
          <w:rFonts w:ascii="Arial Narrow" w:hAnsi="Arial Narrow"/>
          <w:sz w:val="24"/>
          <w:szCs w:val="24"/>
        </w:rPr>
      </w:pPr>
      <w:bookmarkStart w:id="564" w:name="do|peI|ttI|caIII|ar22"/>
      <w:r w:rsidRPr="007333FB">
        <w:rPr>
          <w:rFonts w:ascii="Arial Narrow" w:hAnsi="Arial Narrow"/>
          <w:b/>
          <w:bCs/>
          <w:noProof/>
          <w:sz w:val="24"/>
          <w:szCs w:val="24"/>
          <w:lang w:eastAsia="ro-RO"/>
        </w:rPr>
        <w:drawing>
          <wp:inline distT="0" distB="0" distL="0" distR="0" wp14:anchorId="6592C7E5" wp14:editId="4B0B7FC5">
            <wp:extent cx="95250" cy="95250"/>
            <wp:effectExtent l="0" t="0" r="0" b="0"/>
            <wp:docPr id="1002" name="Imagine 100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4"/>
      <w:r w:rsidRPr="007333FB">
        <w:rPr>
          <w:rFonts w:ascii="Arial Narrow" w:hAnsi="Arial Narrow"/>
          <w:b/>
          <w:bCs/>
          <w:sz w:val="24"/>
          <w:szCs w:val="24"/>
        </w:rPr>
        <w:t>Art. 22:</w:t>
      </w:r>
      <w:r w:rsidRPr="007333FB">
        <w:rPr>
          <w:rFonts w:ascii="Arial Narrow" w:hAnsi="Arial Narrow"/>
          <w:sz w:val="24"/>
          <w:szCs w:val="24"/>
        </w:rPr>
        <w:t xml:space="preserve"> </w:t>
      </w:r>
      <w:r w:rsidRPr="007333FB">
        <w:rPr>
          <w:rFonts w:ascii="Arial Narrow" w:hAnsi="Arial Narrow"/>
          <w:b/>
          <w:bCs/>
          <w:sz w:val="24"/>
          <w:szCs w:val="24"/>
        </w:rPr>
        <w:t>Planul de afaceri</w:t>
      </w:r>
    </w:p>
    <w:p w:rsidR="007333FB" w:rsidRPr="007333FB" w:rsidRDefault="007333FB" w:rsidP="007333FB">
      <w:pPr>
        <w:spacing w:after="0"/>
        <w:rPr>
          <w:rFonts w:ascii="Arial Narrow" w:hAnsi="Arial Narrow"/>
          <w:sz w:val="24"/>
          <w:szCs w:val="24"/>
        </w:rPr>
      </w:pPr>
      <w:bookmarkStart w:id="565" w:name="do|peI|ttI|caIII|ar22|al1"/>
      <w:r w:rsidRPr="007333FB">
        <w:rPr>
          <w:rFonts w:ascii="Arial Narrow" w:hAnsi="Arial Narrow"/>
          <w:b/>
          <w:bCs/>
          <w:noProof/>
          <w:sz w:val="24"/>
          <w:szCs w:val="24"/>
          <w:lang w:eastAsia="ro-RO"/>
        </w:rPr>
        <w:drawing>
          <wp:inline distT="0" distB="0" distL="0" distR="0" wp14:anchorId="133191C5" wp14:editId="6FB1E6F0">
            <wp:extent cx="95250" cy="95250"/>
            <wp:effectExtent l="0" t="0" r="0" b="0"/>
            <wp:docPr id="1001" name="Imagine 100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2|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5"/>
      <w:r w:rsidRPr="007333FB">
        <w:rPr>
          <w:rFonts w:ascii="Arial Narrow" w:hAnsi="Arial Narrow"/>
          <w:b/>
          <w:bCs/>
          <w:sz w:val="24"/>
          <w:szCs w:val="24"/>
        </w:rPr>
        <w:t>(1)</w:t>
      </w:r>
      <w:r w:rsidRPr="007333FB">
        <w:rPr>
          <w:rFonts w:ascii="Arial Narrow" w:hAnsi="Arial Narrow"/>
          <w:sz w:val="24"/>
          <w:szCs w:val="24"/>
        </w:rPr>
        <w:t>Planul de afaceri prezentat de societăţi cuprinde indicaţii şi justificări privind următoarele elemente:</w:t>
      </w:r>
    </w:p>
    <w:p w:rsidR="007333FB" w:rsidRPr="007333FB" w:rsidRDefault="007333FB" w:rsidP="007333FB">
      <w:pPr>
        <w:spacing w:after="0"/>
        <w:rPr>
          <w:rFonts w:ascii="Arial Narrow" w:hAnsi="Arial Narrow"/>
          <w:sz w:val="24"/>
          <w:szCs w:val="24"/>
        </w:rPr>
      </w:pPr>
      <w:bookmarkStart w:id="566" w:name="do|peI|ttI|caIII|ar22|al1|lia"/>
      <w:bookmarkEnd w:id="566"/>
      <w:r w:rsidRPr="007333FB">
        <w:rPr>
          <w:rFonts w:ascii="Arial Narrow" w:hAnsi="Arial Narrow"/>
          <w:b/>
          <w:bCs/>
          <w:sz w:val="24"/>
          <w:szCs w:val="24"/>
        </w:rPr>
        <w:t>a)</w:t>
      </w:r>
      <w:r w:rsidRPr="007333FB">
        <w:rPr>
          <w:rFonts w:ascii="Arial Narrow" w:hAnsi="Arial Narrow"/>
          <w:sz w:val="24"/>
          <w:szCs w:val="24"/>
        </w:rPr>
        <w:t>natura riscurilor sau a angajamentelor pe care societăţile îşi propun să le acopere şi, respectiv, să şi le asume;</w:t>
      </w:r>
    </w:p>
    <w:p w:rsidR="007333FB" w:rsidRPr="007333FB" w:rsidRDefault="007333FB" w:rsidP="007333FB">
      <w:pPr>
        <w:spacing w:after="0"/>
        <w:rPr>
          <w:rFonts w:ascii="Arial Narrow" w:hAnsi="Arial Narrow"/>
          <w:sz w:val="24"/>
          <w:szCs w:val="24"/>
        </w:rPr>
      </w:pPr>
      <w:bookmarkStart w:id="567" w:name="do|peI|ttI|caIII|ar22|al1|lib"/>
      <w:bookmarkEnd w:id="567"/>
      <w:r w:rsidRPr="007333FB">
        <w:rPr>
          <w:rFonts w:ascii="Arial Narrow" w:hAnsi="Arial Narrow"/>
          <w:b/>
          <w:bCs/>
          <w:sz w:val="24"/>
          <w:szCs w:val="24"/>
        </w:rPr>
        <w:t>b)</w:t>
      </w:r>
      <w:r w:rsidRPr="007333FB">
        <w:rPr>
          <w:rFonts w:ascii="Arial Narrow" w:hAnsi="Arial Narrow"/>
          <w:sz w:val="24"/>
          <w:szCs w:val="24"/>
        </w:rPr>
        <w:t>principiile directoare cu privire la reasigurare şi retrocesiune;</w:t>
      </w:r>
    </w:p>
    <w:p w:rsidR="007333FB" w:rsidRPr="007333FB" w:rsidRDefault="007333FB" w:rsidP="007333FB">
      <w:pPr>
        <w:spacing w:after="0"/>
        <w:rPr>
          <w:rFonts w:ascii="Arial Narrow" w:hAnsi="Arial Narrow"/>
          <w:sz w:val="24"/>
          <w:szCs w:val="24"/>
        </w:rPr>
      </w:pPr>
      <w:bookmarkStart w:id="568" w:name="do|peI|ttI|caIII|ar22|al1|lic"/>
      <w:bookmarkEnd w:id="568"/>
      <w:r w:rsidRPr="007333FB">
        <w:rPr>
          <w:rFonts w:ascii="Arial Narrow" w:hAnsi="Arial Narrow"/>
          <w:b/>
          <w:bCs/>
          <w:sz w:val="24"/>
          <w:szCs w:val="24"/>
        </w:rPr>
        <w:t>c)</w:t>
      </w:r>
      <w:r w:rsidRPr="007333FB">
        <w:rPr>
          <w:rFonts w:ascii="Arial Narrow" w:hAnsi="Arial Narrow"/>
          <w:sz w:val="24"/>
          <w:szCs w:val="24"/>
        </w:rPr>
        <w:t>tipul de contracte de reasigurare aferente portofoliului de riscuri;</w:t>
      </w:r>
    </w:p>
    <w:p w:rsidR="007333FB" w:rsidRPr="007333FB" w:rsidRDefault="007333FB" w:rsidP="007333FB">
      <w:pPr>
        <w:spacing w:after="0"/>
        <w:rPr>
          <w:rFonts w:ascii="Arial Narrow" w:hAnsi="Arial Narrow"/>
          <w:sz w:val="24"/>
          <w:szCs w:val="24"/>
        </w:rPr>
      </w:pPr>
      <w:bookmarkStart w:id="569" w:name="do|peI|ttI|caIII|ar22|al1|lid"/>
      <w:bookmarkEnd w:id="569"/>
      <w:r w:rsidRPr="007333FB">
        <w:rPr>
          <w:rFonts w:ascii="Arial Narrow" w:hAnsi="Arial Narrow"/>
          <w:b/>
          <w:bCs/>
          <w:sz w:val="24"/>
          <w:szCs w:val="24"/>
        </w:rPr>
        <w:t>d)</w:t>
      </w:r>
      <w:r w:rsidRPr="007333FB">
        <w:rPr>
          <w:rFonts w:ascii="Arial Narrow" w:hAnsi="Arial Narrow"/>
          <w:sz w:val="24"/>
          <w:szCs w:val="24"/>
        </w:rPr>
        <w:t xml:space="preserve">pentru </w:t>
      </w:r>
      <w:proofErr w:type="spellStart"/>
      <w:r w:rsidRPr="007333FB">
        <w:rPr>
          <w:rFonts w:ascii="Arial Narrow" w:hAnsi="Arial Narrow"/>
          <w:sz w:val="24"/>
          <w:szCs w:val="24"/>
        </w:rPr>
        <w:t>reasigurători</w:t>
      </w:r>
      <w:proofErr w:type="spellEnd"/>
      <w:r w:rsidRPr="007333FB">
        <w:rPr>
          <w:rFonts w:ascii="Arial Narrow" w:hAnsi="Arial Narrow"/>
          <w:sz w:val="24"/>
          <w:szCs w:val="24"/>
        </w:rPr>
        <w:t>, tipul de contracte de reasigurare pe care îşi propun să le încheie cu societăţile cedente;</w:t>
      </w:r>
    </w:p>
    <w:p w:rsidR="007333FB" w:rsidRPr="007333FB" w:rsidRDefault="007333FB" w:rsidP="007333FB">
      <w:pPr>
        <w:spacing w:after="0"/>
        <w:rPr>
          <w:rFonts w:ascii="Arial Narrow" w:hAnsi="Arial Narrow"/>
          <w:sz w:val="24"/>
          <w:szCs w:val="24"/>
        </w:rPr>
      </w:pPr>
      <w:bookmarkStart w:id="570" w:name="do|peI|ttI|caIII|ar22|al1|lie"/>
      <w:bookmarkEnd w:id="570"/>
      <w:r w:rsidRPr="007333FB">
        <w:rPr>
          <w:rFonts w:ascii="Arial Narrow" w:hAnsi="Arial Narrow"/>
          <w:b/>
          <w:bCs/>
          <w:sz w:val="24"/>
          <w:szCs w:val="24"/>
        </w:rPr>
        <w:t>e)</w:t>
      </w:r>
      <w:r w:rsidRPr="007333FB">
        <w:rPr>
          <w:rFonts w:ascii="Arial Narrow" w:hAnsi="Arial Narrow"/>
          <w:sz w:val="24"/>
          <w:szCs w:val="24"/>
        </w:rPr>
        <w:t>elementele fondurilor proprii de bază care acoperă pragul absolut al MCR;</w:t>
      </w:r>
    </w:p>
    <w:p w:rsidR="007333FB" w:rsidRPr="007333FB" w:rsidRDefault="007333FB" w:rsidP="007333FB">
      <w:pPr>
        <w:spacing w:after="0"/>
        <w:rPr>
          <w:rFonts w:ascii="Arial Narrow" w:hAnsi="Arial Narrow"/>
          <w:sz w:val="24"/>
          <w:szCs w:val="24"/>
        </w:rPr>
      </w:pPr>
      <w:bookmarkStart w:id="571" w:name="do|peI|ttI|caIII|ar22|al1|lif"/>
      <w:bookmarkEnd w:id="571"/>
      <w:r w:rsidRPr="007333FB">
        <w:rPr>
          <w:rFonts w:ascii="Arial Narrow" w:hAnsi="Arial Narrow"/>
          <w:b/>
          <w:bCs/>
          <w:sz w:val="24"/>
          <w:szCs w:val="24"/>
        </w:rPr>
        <w:t>f)</w:t>
      </w:r>
      <w:r w:rsidRPr="007333FB">
        <w:rPr>
          <w:rFonts w:ascii="Arial Narrow" w:hAnsi="Arial Narrow"/>
          <w:sz w:val="24"/>
          <w:szCs w:val="24"/>
        </w:rPr>
        <w:t>estimări privind cheltuielile de iniţiere a serviciilor administrative şi de asigurare a unui cadru propice desfăşurării activităţii şi resursele financiare pentru acoperirea acestora;</w:t>
      </w:r>
    </w:p>
    <w:p w:rsidR="007333FB" w:rsidRPr="007333FB" w:rsidRDefault="007333FB" w:rsidP="007333FB">
      <w:pPr>
        <w:spacing w:after="0"/>
        <w:rPr>
          <w:rFonts w:ascii="Arial Narrow" w:hAnsi="Arial Narrow"/>
          <w:sz w:val="24"/>
          <w:szCs w:val="24"/>
        </w:rPr>
      </w:pPr>
      <w:bookmarkStart w:id="572" w:name="do|peI|ttI|caIII|ar22|al1|lig"/>
      <w:bookmarkEnd w:id="572"/>
      <w:r w:rsidRPr="007333FB">
        <w:rPr>
          <w:rFonts w:ascii="Arial Narrow" w:hAnsi="Arial Narrow"/>
          <w:b/>
          <w:bCs/>
          <w:sz w:val="24"/>
          <w:szCs w:val="24"/>
        </w:rPr>
        <w:t>g)</w:t>
      </w:r>
      <w:r w:rsidRPr="007333FB">
        <w:rPr>
          <w:rFonts w:ascii="Arial Narrow" w:hAnsi="Arial Narrow"/>
          <w:sz w:val="24"/>
          <w:szCs w:val="24"/>
        </w:rPr>
        <w:t>în cazul clasei 18 prevăzute în anexa nr. 1 secţiunea A, resursele necesare acordării asistenţei.</w:t>
      </w:r>
    </w:p>
    <w:p w:rsidR="007333FB" w:rsidRPr="007333FB" w:rsidRDefault="007333FB" w:rsidP="007333FB">
      <w:pPr>
        <w:spacing w:after="0"/>
        <w:rPr>
          <w:rFonts w:ascii="Arial Narrow" w:hAnsi="Arial Narrow"/>
          <w:sz w:val="24"/>
          <w:szCs w:val="24"/>
        </w:rPr>
      </w:pPr>
      <w:bookmarkStart w:id="573" w:name="do|peI|ttI|caIII|ar22|al2"/>
      <w:r w:rsidRPr="007333FB">
        <w:rPr>
          <w:rFonts w:ascii="Arial Narrow" w:hAnsi="Arial Narrow"/>
          <w:b/>
          <w:bCs/>
          <w:noProof/>
          <w:sz w:val="24"/>
          <w:szCs w:val="24"/>
          <w:lang w:eastAsia="ro-RO"/>
        </w:rPr>
        <w:drawing>
          <wp:inline distT="0" distB="0" distL="0" distR="0" wp14:anchorId="16F5841E" wp14:editId="63DA4132">
            <wp:extent cx="95250" cy="95250"/>
            <wp:effectExtent l="0" t="0" r="0" b="0"/>
            <wp:docPr id="1000" name="Imagine 100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2|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3"/>
      <w:r w:rsidRPr="007333FB">
        <w:rPr>
          <w:rFonts w:ascii="Arial Narrow" w:hAnsi="Arial Narrow"/>
          <w:b/>
          <w:bCs/>
          <w:sz w:val="24"/>
          <w:szCs w:val="24"/>
        </w:rPr>
        <w:t>(2)</w:t>
      </w:r>
      <w:r w:rsidRPr="007333FB">
        <w:rPr>
          <w:rFonts w:ascii="Arial Narrow" w:hAnsi="Arial Narrow"/>
          <w:sz w:val="24"/>
          <w:szCs w:val="24"/>
        </w:rPr>
        <w:t>Pentru primele 3 exerciţii financiare, planul de afaceri conţine:</w:t>
      </w:r>
    </w:p>
    <w:p w:rsidR="007333FB" w:rsidRPr="007333FB" w:rsidRDefault="007333FB" w:rsidP="007333FB">
      <w:pPr>
        <w:spacing w:after="0"/>
        <w:rPr>
          <w:rFonts w:ascii="Arial Narrow" w:hAnsi="Arial Narrow"/>
          <w:sz w:val="24"/>
          <w:szCs w:val="24"/>
        </w:rPr>
      </w:pPr>
      <w:bookmarkStart w:id="574" w:name="do|peI|ttI|caIII|ar22|al2|lia"/>
      <w:bookmarkEnd w:id="574"/>
      <w:r w:rsidRPr="007333FB">
        <w:rPr>
          <w:rFonts w:ascii="Arial Narrow" w:hAnsi="Arial Narrow"/>
          <w:b/>
          <w:bCs/>
          <w:sz w:val="24"/>
          <w:szCs w:val="24"/>
        </w:rPr>
        <w:t>a)</w:t>
      </w:r>
      <w:r w:rsidRPr="007333FB">
        <w:rPr>
          <w:rFonts w:ascii="Arial Narrow" w:hAnsi="Arial Narrow"/>
          <w:sz w:val="24"/>
          <w:szCs w:val="24"/>
        </w:rPr>
        <w:t>un bilanţ previzional şi valorile estimate ale SCR şi MCR;</w:t>
      </w:r>
    </w:p>
    <w:p w:rsidR="007333FB" w:rsidRPr="007333FB" w:rsidRDefault="007333FB" w:rsidP="007333FB">
      <w:pPr>
        <w:spacing w:after="0"/>
        <w:rPr>
          <w:rFonts w:ascii="Arial Narrow" w:hAnsi="Arial Narrow"/>
          <w:sz w:val="24"/>
          <w:szCs w:val="24"/>
        </w:rPr>
      </w:pPr>
      <w:bookmarkStart w:id="575" w:name="do|peI|ttI|caIII|ar22|al2|lib"/>
      <w:bookmarkEnd w:id="575"/>
      <w:r w:rsidRPr="007333FB">
        <w:rPr>
          <w:rFonts w:ascii="Arial Narrow" w:hAnsi="Arial Narrow"/>
          <w:b/>
          <w:bCs/>
          <w:sz w:val="24"/>
          <w:szCs w:val="24"/>
        </w:rPr>
        <w:t>b)</w:t>
      </w:r>
      <w:r w:rsidRPr="007333FB">
        <w:rPr>
          <w:rFonts w:ascii="Arial Narrow" w:hAnsi="Arial Narrow"/>
          <w:sz w:val="24"/>
          <w:szCs w:val="24"/>
        </w:rPr>
        <w:t>metodele utilizate pentru calcularea valorilor menţionate la lit. a);</w:t>
      </w:r>
    </w:p>
    <w:p w:rsidR="007333FB" w:rsidRPr="007333FB" w:rsidRDefault="007333FB" w:rsidP="007333FB">
      <w:pPr>
        <w:spacing w:after="0"/>
        <w:rPr>
          <w:rFonts w:ascii="Arial Narrow" w:hAnsi="Arial Narrow"/>
          <w:sz w:val="24"/>
          <w:szCs w:val="24"/>
        </w:rPr>
      </w:pPr>
      <w:bookmarkStart w:id="576" w:name="do|peI|ttI|caIII|ar22|al2|lic"/>
      <w:bookmarkEnd w:id="576"/>
      <w:r w:rsidRPr="007333FB">
        <w:rPr>
          <w:rFonts w:ascii="Arial Narrow" w:hAnsi="Arial Narrow"/>
          <w:b/>
          <w:bCs/>
          <w:sz w:val="24"/>
          <w:szCs w:val="24"/>
        </w:rPr>
        <w:t>c)</w:t>
      </w:r>
      <w:r w:rsidRPr="007333FB">
        <w:rPr>
          <w:rFonts w:ascii="Arial Narrow" w:hAnsi="Arial Narrow"/>
          <w:sz w:val="24"/>
          <w:szCs w:val="24"/>
        </w:rPr>
        <w:t>estimări ale resurselor financiare care urmează a acoperi rezervele tehnice, SCR şi MCR;</w:t>
      </w:r>
    </w:p>
    <w:p w:rsidR="007333FB" w:rsidRPr="007333FB" w:rsidRDefault="007333FB" w:rsidP="007333FB">
      <w:pPr>
        <w:spacing w:after="0"/>
        <w:rPr>
          <w:rFonts w:ascii="Arial Narrow" w:hAnsi="Arial Narrow"/>
          <w:sz w:val="24"/>
          <w:szCs w:val="24"/>
        </w:rPr>
      </w:pPr>
      <w:bookmarkStart w:id="577" w:name="do|peI|ttI|caIII|ar22|al2|lid"/>
      <w:r w:rsidRPr="007333FB">
        <w:rPr>
          <w:rFonts w:ascii="Arial Narrow" w:hAnsi="Arial Narrow"/>
          <w:b/>
          <w:bCs/>
          <w:noProof/>
          <w:sz w:val="24"/>
          <w:szCs w:val="24"/>
          <w:lang w:eastAsia="ro-RO"/>
        </w:rPr>
        <w:drawing>
          <wp:inline distT="0" distB="0" distL="0" distR="0" wp14:anchorId="47041440" wp14:editId="0289A31C">
            <wp:extent cx="95250" cy="95250"/>
            <wp:effectExtent l="0" t="0" r="0" b="0"/>
            <wp:docPr id="999" name="Imagine 99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2|al2|lid|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7"/>
      <w:r w:rsidRPr="007333FB">
        <w:rPr>
          <w:rFonts w:ascii="Arial Narrow" w:hAnsi="Arial Narrow"/>
          <w:b/>
          <w:bCs/>
          <w:sz w:val="24"/>
          <w:szCs w:val="24"/>
        </w:rPr>
        <w:t>d)</w:t>
      </w:r>
      <w:r w:rsidRPr="007333FB">
        <w:rPr>
          <w:rFonts w:ascii="Arial Narrow" w:hAnsi="Arial Narrow"/>
          <w:sz w:val="24"/>
          <w:szCs w:val="24"/>
        </w:rPr>
        <w:t>pentru activitatea de asigurare şi reasigurare generală:</w:t>
      </w:r>
    </w:p>
    <w:p w:rsidR="007333FB" w:rsidRPr="007333FB" w:rsidRDefault="007333FB" w:rsidP="007333FB">
      <w:pPr>
        <w:spacing w:after="0"/>
        <w:rPr>
          <w:rFonts w:ascii="Arial Narrow" w:hAnsi="Arial Narrow"/>
          <w:sz w:val="24"/>
          <w:szCs w:val="24"/>
        </w:rPr>
      </w:pPr>
      <w:bookmarkStart w:id="578" w:name="do|peI|ttI|caIII|ar22|al2|lid|pt1"/>
      <w:bookmarkEnd w:id="578"/>
      <w:r w:rsidRPr="007333FB">
        <w:rPr>
          <w:rFonts w:ascii="Arial Narrow" w:hAnsi="Arial Narrow"/>
          <w:b/>
          <w:bCs/>
          <w:sz w:val="24"/>
          <w:szCs w:val="24"/>
        </w:rPr>
        <w:t>1.</w:t>
      </w:r>
      <w:r w:rsidRPr="007333FB">
        <w:rPr>
          <w:rFonts w:ascii="Arial Narrow" w:hAnsi="Arial Narrow"/>
          <w:sz w:val="24"/>
          <w:szCs w:val="24"/>
        </w:rPr>
        <w:t>(i) estimări ale altor cheltuieli decât cele menţionate la alin. (1) lit. f), în special ale cheltuielilor generale curente şi ale comisioanelor;</w:t>
      </w:r>
    </w:p>
    <w:p w:rsidR="007333FB" w:rsidRPr="007333FB" w:rsidRDefault="007333FB" w:rsidP="007333FB">
      <w:pPr>
        <w:spacing w:after="0"/>
        <w:rPr>
          <w:rFonts w:ascii="Arial Narrow" w:hAnsi="Arial Narrow"/>
          <w:sz w:val="24"/>
          <w:szCs w:val="24"/>
        </w:rPr>
      </w:pPr>
      <w:bookmarkStart w:id="579" w:name="do|peI|ttI|caIII|ar22|al2|lid|pt2"/>
      <w:bookmarkEnd w:id="579"/>
      <w:r w:rsidRPr="007333FB">
        <w:rPr>
          <w:rFonts w:ascii="Arial Narrow" w:hAnsi="Arial Narrow"/>
          <w:b/>
          <w:bCs/>
          <w:sz w:val="24"/>
          <w:szCs w:val="24"/>
        </w:rPr>
        <w:t>2.</w:t>
      </w:r>
      <w:r w:rsidRPr="007333FB">
        <w:rPr>
          <w:rFonts w:ascii="Arial Narrow" w:hAnsi="Arial Narrow"/>
          <w:sz w:val="24"/>
          <w:szCs w:val="24"/>
        </w:rPr>
        <w:t>(ii) estimări ale volumului de prime sau cotizaţii, după caz, şi ale volumului daunelor;</w:t>
      </w:r>
    </w:p>
    <w:p w:rsidR="007333FB" w:rsidRPr="007333FB" w:rsidRDefault="007333FB" w:rsidP="007333FB">
      <w:pPr>
        <w:spacing w:after="0"/>
        <w:rPr>
          <w:rFonts w:ascii="Arial Narrow" w:hAnsi="Arial Narrow"/>
          <w:sz w:val="24"/>
          <w:szCs w:val="24"/>
        </w:rPr>
      </w:pPr>
      <w:bookmarkStart w:id="580" w:name="do|peI|ttI|caIII|ar22|al2|lie"/>
      <w:bookmarkEnd w:id="580"/>
      <w:r w:rsidRPr="007333FB">
        <w:rPr>
          <w:rFonts w:ascii="Arial Narrow" w:hAnsi="Arial Narrow"/>
          <w:b/>
          <w:bCs/>
          <w:sz w:val="24"/>
          <w:szCs w:val="24"/>
        </w:rPr>
        <w:t>e)</w:t>
      </w:r>
      <w:r w:rsidRPr="007333FB">
        <w:rPr>
          <w:rFonts w:ascii="Arial Narrow" w:hAnsi="Arial Narrow"/>
          <w:sz w:val="24"/>
          <w:szCs w:val="24"/>
        </w:rPr>
        <w:t>pentru activitatea de asigurare de viaţă, estimări detaliate ale veniturilor şi cheltuielilor legate de activitatea directă, acceptările şi cedările în reasigurare.</w:t>
      </w:r>
    </w:p>
    <w:p w:rsidR="007333FB" w:rsidRPr="007333FB" w:rsidRDefault="007333FB" w:rsidP="007333FB">
      <w:pPr>
        <w:spacing w:after="0"/>
        <w:rPr>
          <w:rFonts w:ascii="Arial Narrow" w:hAnsi="Arial Narrow"/>
          <w:sz w:val="24"/>
          <w:szCs w:val="24"/>
        </w:rPr>
      </w:pPr>
      <w:bookmarkStart w:id="581" w:name="do|peI|ttI|caIII|ar23"/>
      <w:r w:rsidRPr="007333FB">
        <w:rPr>
          <w:rFonts w:ascii="Arial Narrow" w:hAnsi="Arial Narrow"/>
          <w:b/>
          <w:bCs/>
          <w:noProof/>
          <w:sz w:val="24"/>
          <w:szCs w:val="24"/>
          <w:lang w:eastAsia="ro-RO"/>
        </w:rPr>
        <w:drawing>
          <wp:inline distT="0" distB="0" distL="0" distR="0" wp14:anchorId="75432410" wp14:editId="2BCB712D">
            <wp:extent cx="95250" cy="95250"/>
            <wp:effectExtent l="0" t="0" r="0" b="0"/>
            <wp:docPr id="998" name="Imagine 99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1"/>
      <w:r w:rsidRPr="007333FB">
        <w:rPr>
          <w:rFonts w:ascii="Arial Narrow" w:hAnsi="Arial Narrow"/>
          <w:b/>
          <w:bCs/>
          <w:sz w:val="24"/>
          <w:szCs w:val="24"/>
        </w:rPr>
        <w:t>Art. 23:</w:t>
      </w:r>
      <w:r w:rsidRPr="007333FB">
        <w:rPr>
          <w:rFonts w:ascii="Arial Narrow" w:hAnsi="Arial Narrow"/>
          <w:sz w:val="24"/>
          <w:szCs w:val="24"/>
        </w:rPr>
        <w:t xml:space="preserve"> </w:t>
      </w:r>
      <w:r w:rsidRPr="007333FB">
        <w:rPr>
          <w:rFonts w:ascii="Arial Narrow" w:hAnsi="Arial Narrow"/>
          <w:b/>
          <w:bCs/>
          <w:sz w:val="24"/>
          <w:szCs w:val="24"/>
        </w:rPr>
        <w:t>Acţionarii şi asociaţii cu participaţii calificate</w:t>
      </w:r>
    </w:p>
    <w:p w:rsidR="007333FB" w:rsidRPr="007333FB" w:rsidRDefault="007333FB" w:rsidP="007333FB">
      <w:pPr>
        <w:spacing w:after="0"/>
        <w:rPr>
          <w:rFonts w:ascii="Arial Narrow" w:hAnsi="Arial Narrow"/>
          <w:sz w:val="24"/>
          <w:szCs w:val="24"/>
        </w:rPr>
      </w:pPr>
      <w:bookmarkStart w:id="582" w:name="do|peI|ttI|caIII|ar23|al1"/>
      <w:bookmarkEnd w:id="582"/>
      <w:r w:rsidRPr="007333FB">
        <w:rPr>
          <w:rFonts w:ascii="Arial Narrow" w:hAnsi="Arial Narrow"/>
          <w:b/>
          <w:bCs/>
          <w:sz w:val="24"/>
          <w:szCs w:val="24"/>
        </w:rPr>
        <w:t>(1)</w:t>
      </w:r>
      <w:r w:rsidRPr="007333FB">
        <w:rPr>
          <w:rFonts w:ascii="Arial Narrow" w:hAnsi="Arial Narrow"/>
          <w:sz w:val="24"/>
          <w:szCs w:val="24"/>
        </w:rPr>
        <w:t>În sensul art. 21 alin. (2), în cazul companiilor listate pe piaţa de capital, în procesul de evaluare a proiectului de achiziţie, drepturile de vot ale acţionarilor semnificativi sunt evaluate în conformitate cu prevederile legislaţiei specifice din România.</w:t>
      </w:r>
    </w:p>
    <w:p w:rsidR="007333FB" w:rsidRPr="007333FB" w:rsidRDefault="007333FB" w:rsidP="007333FB">
      <w:pPr>
        <w:spacing w:after="0"/>
        <w:rPr>
          <w:rFonts w:ascii="Arial Narrow" w:hAnsi="Arial Narrow"/>
          <w:sz w:val="24"/>
          <w:szCs w:val="24"/>
        </w:rPr>
      </w:pPr>
      <w:bookmarkStart w:id="583" w:name="do|peI|ttI|caIII|ar23|al2"/>
      <w:r w:rsidRPr="007333FB">
        <w:rPr>
          <w:rFonts w:ascii="Arial Narrow" w:hAnsi="Arial Narrow"/>
          <w:b/>
          <w:bCs/>
          <w:noProof/>
          <w:sz w:val="24"/>
          <w:szCs w:val="24"/>
          <w:lang w:eastAsia="ro-RO"/>
        </w:rPr>
        <w:drawing>
          <wp:inline distT="0" distB="0" distL="0" distR="0" wp14:anchorId="36C1A364" wp14:editId="3DA5F737">
            <wp:extent cx="95250" cy="95250"/>
            <wp:effectExtent l="0" t="0" r="0" b="0"/>
            <wp:docPr id="997" name="Imagine 99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3|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3"/>
      <w:r w:rsidRPr="007333FB">
        <w:rPr>
          <w:rFonts w:ascii="Arial Narrow" w:hAnsi="Arial Narrow"/>
          <w:b/>
          <w:bCs/>
          <w:sz w:val="24"/>
          <w:szCs w:val="24"/>
        </w:rPr>
        <w:t>(2)</w:t>
      </w:r>
      <w:r w:rsidRPr="007333FB">
        <w:rPr>
          <w:rFonts w:ascii="Arial Narrow" w:hAnsi="Arial Narrow"/>
          <w:sz w:val="24"/>
          <w:szCs w:val="24"/>
        </w:rPr>
        <w:t>Drepturile de vot sau acţiunile deţinute de firme de investiţii sau de instituţii de credit ca urmare a subscrierii de instrumente financiare şi a plasării acestora în baza unui angajament ferm nu sunt luate în considerare, cu următoarele condiţii:</w:t>
      </w:r>
    </w:p>
    <w:p w:rsidR="007333FB" w:rsidRPr="007333FB" w:rsidRDefault="007333FB" w:rsidP="007333FB">
      <w:pPr>
        <w:spacing w:after="0"/>
        <w:rPr>
          <w:rFonts w:ascii="Arial Narrow" w:hAnsi="Arial Narrow"/>
          <w:sz w:val="24"/>
          <w:szCs w:val="24"/>
        </w:rPr>
      </w:pPr>
      <w:bookmarkStart w:id="584" w:name="do|peI|ttI|caIII|ar23|al2|lia"/>
      <w:bookmarkEnd w:id="584"/>
      <w:r w:rsidRPr="007333FB">
        <w:rPr>
          <w:rFonts w:ascii="Arial Narrow" w:hAnsi="Arial Narrow"/>
          <w:b/>
          <w:bCs/>
          <w:sz w:val="24"/>
          <w:szCs w:val="24"/>
        </w:rPr>
        <w:t>a)</w:t>
      </w:r>
      <w:r w:rsidRPr="007333FB">
        <w:rPr>
          <w:rFonts w:ascii="Arial Narrow" w:hAnsi="Arial Narrow"/>
          <w:sz w:val="24"/>
          <w:szCs w:val="24"/>
        </w:rPr>
        <w:t>să nu fie exercitate sau utilizate pentru a interveni în administrarea activităţii societăţii;</w:t>
      </w:r>
    </w:p>
    <w:p w:rsidR="007333FB" w:rsidRPr="007333FB" w:rsidRDefault="007333FB" w:rsidP="007333FB">
      <w:pPr>
        <w:spacing w:after="0"/>
        <w:rPr>
          <w:rFonts w:ascii="Arial Narrow" w:hAnsi="Arial Narrow"/>
          <w:sz w:val="24"/>
          <w:szCs w:val="24"/>
        </w:rPr>
      </w:pPr>
      <w:bookmarkStart w:id="585" w:name="do|peI|ttI|caIII|ar23|al2|lib"/>
      <w:bookmarkEnd w:id="585"/>
      <w:r w:rsidRPr="007333FB">
        <w:rPr>
          <w:rFonts w:ascii="Arial Narrow" w:hAnsi="Arial Narrow"/>
          <w:b/>
          <w:bCs/>
          <w:sz w:val="24"/>
          <w:szCs w:val="24"/>
        </w:rPr>
        <w:t>b)</w:t>
      </w:r>
      <w:r w:rsidRPr="007333FB">
        <w:rPr>
          <w:rFonts w:ascii="Arial Narrow" w:hAnsi="Arial Narrow"/>
          <w:sz w:val="24"/>
          <w:szCs w:val="24"/>
        </w:rPr>
        <w:t>să fie cedate în decurs de un an de la data achiziţiei.</w:t>
      </w:r>
    </w:p>
    <w:p w:rsidR="007333FB" w:rsidRPr="007333FB" w:rsidRDefault="007333FB" w:rsidP="007333FB">
      <w:pPr>
        <w:spacing w:after="0"/>
        <w:rPr>
          <w:rFonts w:ascii="Arial Narrow" w:hAnsi="Arial Narrow"/>
          <w:sz w:val="24"/>
          <w:szCs w:val="24"/>
        </w:rPr>
      </w:pPr>
      <w:bookmarkStart w:id="586" w:name="do|peI|ttI|caIII|ar24"/>
      <w:r w:rsidRPr="007333FB">
        <w:rPr>
          <w:rFonts w:ascii="Arial Narrow" w:hAnsi="Arial Narrow"/>
          <w:b/>
          <w:bCs/>
          <w:noProof/>
          <w:sz w:val="24"/>
          <w:szCs w:val="24"/>
          <w:lang w:eastAsia="ro-RO"/>
        </w:rPr>
        <w:drawing>
          <wp:inline distT="0" distB="0" distL="0" distR="0" wp14:anchorId="2309C230" wp14:editId="486B70AC">
            <wp:extent cx="95250" cy="95250"/>
            <wp:effectExtent l="0" t="0" r="0" b="0"/>
            <wp:docPr id="996" name="Imagine 99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6"/>
      <w:r w:rsidRPr="007333FB">
        <w:rPr>
          <w:rFonts w:ascii="Arial Narrow" w:hAnsi="Arial Narrow"/>
          <w:b/>
          <w:bCs/>
          <w:sz w:val="24"/>
          <w:szCs w:val="24"/>
        </w:rPr>
        <w:t>Art. 24:</w:t>
      </w:r>
      <w:r w:rsidRPr="007333FB">
        <w:rPr>
          <w:rFonts w:ascii="Arial Narrow" w:hAnsi="Arial Narrow"/>
          <w:sz w:val="24"/>
          <w:szCs w:val="24"/>
        </w:rPr>
        <w:t xml:space="preserve"> </w:t>
      </w:r>
      <w:r w:rsidRPr="007333FB">
        <w:rPr>
          <w:rFonts w:ascii="Arial Narrow" w:hAnsi="Arial Narrow"/>
          <w:b/>
          <w:bCs/>
          <w:sz w:val="24"/>
          <w:szCs w:val="24"/>
        </w:rPr>
        <w:t>Respingerea solicitării de acordare a autorizaţiei de funcţionare</w:t>
      </w:r>
    </w:p>
    <w:p w:rsidR="007333FB" w:rsidRPr="007333FB" w:rsidRDefault="007333FB" w:rsidP="007333FB">
      <w:pPr>
        <w:spacing w:after="0"/>
        <w:rPr>
          <w:rFonts w:ascii="Arial Narrow" w:hAnsi="Arial Narrow"/>
          <w:sz w:val="24"/>
          <w:szCs w:val="24"/>
        </w:rPr>
      </w:pPr>
      <w:bookmarkStart w:id="587" w:name="do|peI|ttI|caIII|ar24|al1"/>
      <w:r w:rsidRPr="007333FB">
        <w:rPr>
          <w:rFonts w:ascii="Arial Narrow" w:hAnsi="Arial Narrow"/>
          <w:b/>
          <w:bCs/>
          <w:noProof/>
          <w:sz w:val="24"/>
          <w:szCs w:val="24"/>
          <w:lang w:eastAsia="ro-RO"/>
        </w:rPr>
        <w:drawing>
          <wp:inline distT="0" distB="0" distL="0" distR="0" wp14:anchorId="5CCE4A07" wp14:editId="70FADCAF">
            <wp:extent cx="95250" cy="95250"/>
            <wp:effectExtent l="0" t="0" r="0" b="0"/>
            <wp:docPr id="995" name="Imagine 99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II|ar24|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7"/>
      <w:r w:rsidRPr="007333FB">
        <w:rPr>
          <w:rFonts w:ascii="Arial Narrow" w:hAnsi="Arial Narrow"/>
          <w:b/>
          <w:bCs/>
          <w:sz w:val="24"/>
          <w:szCs w:val="24"/>
        </w:rPr>
        <w:t>(1)</w:t>
      </w:r>
      <w:r w:rsidRPr="007333FB">
        <w:rPr>
          <w:rFonts w:ascii="Arial Narrow" w:hAnsi="Arial Narrow"/>
          <w:sz w:val="24"/>
          <w:szCs w:val="24"/>
        </w:rPr>
        <w:t>A.S.F. respinge solicitarea de acordare a autorizaţiei de funcţionare în cazul în care:</w:t>
      </w:r>
    </w:p>
    <w:p w:rsidR="007333FB" w:rsidRPr="007333FB" w:rsidRDefault="007333FB" w:rsidP="007333FB">
      <w:pPr>
        <w:spacing w:after="0"/>
        <w:rPr>
          <w:rFonts w:ascii="Arial Narrow" w:hAnsi="Arial Narrow"/>
          <w:sz w:val="24"/>
          <w:szCs w:val="24"/>
        </w:rPr>
      </w:pPr>
      <w:bookmarkStart w:id="588" w:name="do|peI|ttI|caIII|ar24|al1|lia"/>
      <w:bookmarkEnd w:id="588"/>
      <w:r w:rsidRPr="007333FB">
        <w:rPr>
          <w:rFonts w:ascii="Arial Narrow" w:hAnsi="Arial Narrow"/>
          <w:b/>
          <w:bCs/>
          <w:sz w:val="24"/>
          <w:szCs w:val="24"/>
        </w:rPr>
        <w:t>a)</w:t>
      </w:r>
      <w:r w:rsidRPr="007333FB">
        <w:rPr>
          <w:rFonts w:ascii="Arial Narrow" w:hAnsi="Arial Narrow"/>
          <w:sz w:val="24"/>
          <w:szCs w:val="24"/>
        </w:rPr>
        <w:t>condiţiile prevăzute la art. 21 nu sunt îndeplinite;</w:t>
      </w:r>
    </w:p>
    <w:p w:rsidR="007333FB" w:rsidRPr="007333FB" w:rsidRDefault="007333FB" w:rsidP="007333FB">
      <w:pPr>
        <w:spacing w:after="0"/>
        <w:rPr>
          <w:rFonts w:ascii="Arial Narrow" w:hAnsi="Arial Narrow"/>
          <w:sz w:val="24"/>
          <w:szCs w:val="24"/>
        </w:rPr>
      </w:pPr>
      <w:bookmarkStart w:id="589" w:name="do|peI|ttI|caIII|ar24|al1|lib"/>
      <w:bookmarkEnd w:id="589"/>
      <w:r w:rsidRPr="007333FB">
        <w:rPr>
          <w:rFonts w:ascii="Arial Narrow" w:hAnsi="Arial Narrow"/>
          <w:b/>
          <w:bCs/>
          <w:sz w:val="24"/>
          <w:szCs w:val="24"/>
        </w:rPr>
        <w:t>b)</w:t>
      </w:r>
      <w:r w:rsidRPr="007333FB">
        <w:rPr>
          <w:rFonts w:ascii="Arial Narrow" w:hAnsi="Arial Narrow"/>
          <w:sz w:val="24"/>
          <w:szCs w:val="24"/>
        </w:rPr>
        <w:t>din informaţiile transmise conform art. 21 alin. (2) rezultă că nu este garantată o administrare corectă şi prudentă a societăţii ca urmare a calităţii acţionarilor sau a asociaţilor.</w:t>
      </w:r>
    </w:p>
    <w:p w:rsidR="007333FB" w:rsidRPr="007333FB" w:rsidRDefault="007333FB" w:rsidP="007333FB">
      <w:pPr>
        <w:spacing w:after="0"/>
        <w:rPr>
          <w:rFonts w:ascii="Arial Narrow" w:hAnsi="Arial Narrow"/>
          <w:sz w:val="24"/>
          <w:szCs w:val="24"/>
        </w:rPr>
      </w:pPr>
      <w:bookmarkStart w:id="590" w:name="do|peI|ttI|caIII|ar24|al2"/>
      <w:bookmarkEnd w:id="590"/>
      <w:r w:rsidRPr="007333FB">
        <w:rPr>
          <w:rFonts w:ascii="Arial Narrow" w:hAnsi="Arial Narrow"/>
          <w:b/>
          <w:bCs/>
          <w:sz w:val="24"/>
          <w:szCs w:val="24"/>
        </w:rPr>
        <w:t>(2)</w:t>
      </w:r>
      <w:r w:rsidRPr="007333FB">
        <w:rPr>
          <w:rFonts w:ascii="Arial Narrow" w:hAnsi="Arial Narrow"/>
          <w:sz w:val="24"/>
          <w:szCs w:val="24"/>
        </w:rPr>
        <w:t>A.S.F. motivează temeinic decizia de respingere a acordării autorizaţiei de funcţionare, pe care o transmite societăţilor.</w:t>
      </w:r>
    </w:p>
    <w:p w:rsidR="007333FB" w:rsidRPr="007333FB" w:rsidRDefault="007333FB" w:rsidP="007333FB">
      <w:pPr>
        <w:spacing w:after="0"/>
        <w:rPr>
          <w:rFonts w:ascii="Arial Narrow" w:hAnsi="Arial Narrow"/>
          <w:sz w:val="24"/>
          <w:szCs w:val="24"/>
        </w:rPr>
      </w:pPr>
      <w:bookmarkStart w:id="591" w:name="do|peI|ttI|caIII|ar24|al3"/>
      <w:bookmarkEnd w:id="591"/>
      <w:r w:rsidRPr="007333FB">
        <w:rPr>
          <w:rFonts w:ascii="Arial Narrow" w:hAnsi="Arial Narrow"/>
          <w:b/>
          <w:bCs/>
          <w:sz w:val="24"/>
          <w:szCs w:val="24"/>
        </w:rPr>
        <w:t>(3)</w:t>
      </w:r>
      <w:r w:rsidRPr="007333FB">
        <w:rPr>
          <w:rFonts w:ascii="Arial Narrow" w:hAnsi="Arial Narrow"/>
          <w:sz w:val="24"/>
          <w:szCs w:val="24"/>
        </w:rPr>
        <w:t xml:space="preserve">În cazul în care A.S.F. respinge acordarea autorizaţiei de funcţionare sau, în termen de 6 luni de la data primirii solicitării, A.S.F. nu comunică societăţilor </w:t>
      </w:r>
      <w:proofErr w:type="spellStart"/>
      <w:r w:rsidRPr="007333FB">
        <w:rPr>
          <w:rFonts w:ascii="Arial Narrow" w:hAnsi="Arial Narrow"/>
          <w:sz w:val="24"/>
          <w:szCs w:val="24"/>
        </w:rPr>
        <w:t>nicio</w:t>
      </w:r>
      <w:proofErr w:type="spellEnd"/>
      <w:r w:rsidRPr="007333FB">
        <w:rPr>
          <w:rFonts w:ascii="Arial Narrow" w:hAnsi="Arial Narrow"/>
          <w:sz w:val="24"/>
          <w:szCs w:val="24"/>
        </w:rPr>
        <w:t xml:space="preserve"> decizie cu privire la solicitarea primită, societăţile pot face plângere la Curtea de Apel Bucureşti, Secţia contencios administrativ şi fiscal.</w:t>
      </w:r>
    </w:p>
    <w:p w:rsidR="007333FB" w:rsidRPr="007333FB" w:rsidRDefault="007333FB" w:rsidP="007333FB">
      <w:pPr>
        <w:spacing w:after="0"/>
        <w:rPr>
          <w:rFonts w:ascii="Arial Narrow" w:hAnsi="Arial Narrow"/>
          <w:sz w:val="24"/>
          <w:szCs w:val="24"/>
        </w:rPr>
      </w:pPr>
      <w:bookmarkStart w:id="592" w:name="do|peI|ttI|caIV"/>
      <w:r w:rsidRPr="007333FB">
        <w:rPr>
          <w:rFonts w:ascii="Arial Narrow" w:hAnsi="Arial Narrow"/>
          <w:b/>
          <w:bCs/>
          <w:noProof/>
          <w:sz w:val="24"/>
          <w:szCs w:val="24"/>
          <w:lang w:eastAsia="ro-RO"/>
        </w:rPr>
        <w:drawing>
          <wp:inline distT="0" distB="0" distL="0" distR="0" wp14:anchorId="62F12639" wp14:editId="58545443">
            <wp:extent cx="95250" cy="95250"/>
            <wp:effectExtent l="0" t="0" r="0" b="0"/>
            <wp:docPr id="994" name="Imagine 99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2"/>
      <w:r w:rsidRPr="007333FB">
        <w:rPr>
          <w:rFonts w:ascii="Arial Narrow" w:hAnsi="Arial Narrow"/>
          <w:b/>
          <w:bCs/>
          <w:sz w:val="24"/>
          <w:szCs w:val="24"/>
        </w:rPr>
        <w:t>CAPITOLUL IV:</w:t>
      </w:r>
      <w:r w:rsidRPr="007333FB">
        <w:rPr>
          <w:rFonts w:ascii="Arial Narrow" w:hAnsi="Arial Narrow"/>
          <w:sz w:val="24"/>
          <w:szCs w:val="24"/>
        </w:rPr>
        <w:t xml:space="preserve"> </w:t>
      </w:r>
      <w:r w:rsidRPr="007333FB">
        <w:rPr>
          <w:rFonts w:ascii="Arial Narrow" w:hAnsi="Arial Narrow"/>
          <w:b/>
          <w:bCs/>
          <w:sz w:val="24"/>
          <w:szCs w:val="24"/>
        </w:rPr>
        <w:t>Desfăşurarea activităţii</w:t>
      </w:r>
    </w:p>
    <w:p w:rsidR="007333FB" w:rsidRPr="007333FB" w:rsidRDefault="007333FB" w:rsidP="007333FB">
      <w:pPr>
        <w:spacing w:after="0"/>
        <w:rPr>
          <w:rFonts w:ascii="Arial Narrow" w:hAnsi="Arial Narrow"/>
          <w:sz w:val="24"/>
          <w:szCs w:val="24"/>
        </w:rPr>
      </w:pPr>
      <w:bookmarkStart w:id="593" w:name="do|peI|ttI|caIV|si1"/>
      <w:r w:rsidRPr="007333FB">
        <w:rPr>
          <w:rFonts w:ascii="Arial Narrow" w:hAnsi="Arial Narrow"/>
          <w:b/>
          <w:bCs/>
          <w:noProof/>
          <w:sz w:val="24"/>
          <w:szCs w:val="24"/>
          <w:lang w:eastAsia="ro-RO"/>
        </w:rPr>
        <w:drawing>
          <wp:inline distT="0" distB="0" distL="0" distR="0" wp14:anchorId="36317C56" wp14:editId="237BBB99">
            <wp:extent cx="95250" cy="95250"/>
            <wp:effectExtent l="0" t="0" r="0" b="0"/>
            <wp:docPr id="993" name="Imagine 99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3"/>
      <w:r w:rsidRPr="007333FB">
        <w:rPr>
          <w:rFonts w:ascii="Arial Narrow" w:hAnsi="Arial Narrow"/>
          <w:b/>
          <w:bCs/>
          <w:sz w:val="24"/>
          <w:szCs w:val="24"/>
        </w:rPr>
        <w:t>SECŢIUNEA 1:</w:t>
      </w:r>
      <w:r w:rsidRPr="007333FB">
        <w:rPr>
          <w:rFonts w:ascii="Arial Narrow" w:hAnsi="Arial Narrow"/>
          <w:sz w:val="24"/>
          <w:szCs w:val="24"/>
        </w:rPr>
        <w:t xml:space="preserve"> </w:t>
      </w:r>
      <w:r w:rsidRPr="007333FB">
        <w:rPr>
          <w:rFonts w:ascii="Arial Narrow" w:hAnsi="Arial Narrow"/>
          <w:b/>
          <w:bCs/>
          <w:sz w:val="24"/>
          <w:szCs w:val="24"/>
        </w:rPr>
        <w:t>Dispoziţii generale</w:t>
      </w:r>
    </w:p>
    <w:p w:rsidR="007333FB" w:rsidRPr="007333FB" w:rsidRDefault="007333FB" w:rsidP="007333FB">
      <w:pPr>
        <w:spacing w:after="0"/>
        <w:rPr>
          <w:rFonts w:ascii="Arial Narrow" w:hAnsi="Arial Narrow"/>
          <w:sz w:val="24"/>
          <w:szCs w:val="24"/>
        </w:rPr>
      </w:pPr>
      <w:bookmarkStart w:id="594" w:name="do|peI|ttI|caIV|si1|ar25"/>
      <w:r w:rsidRPr="007333FB">
        <w:rPr>
          <w:rFonts w:ascii="Arial Narrow" w:hAnsi="Arial Narrow"/>
          <w:b/>
          <w:bCs/>
          <w:noProof/>
          <w:sz w:val="24"/>
          <w:szCs w:val="24"/>
          <w:lang w:eastAsia="ro-RO"/>
        </w:rPr>
        <w:drawing>
          <wp:inline distT="0" distB="0" distL="0" distR="0" wp14:anchorId="5CD89394" wp14:editId="7BA27B0A">
            <wp:extent cx="95250" cy="95250"/>
            <wp:effectExtent l="0" t="0" r="0" b="0"/>
            <wp:docPr id="992" name="Imagine 99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1|ar2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4"/>
      <w:r w:rsidRPr="007333FB">
        <w:rPr>
          <w:rFonts w:ascii="Arial Narrow" w:hAnsi="Arial Narrow"/>
          <w:b/>
          <w:bCs/>
          <w:sz w:val="24"/>
          <w:szCs w:val="24"/>
        </w:rPr>
        <w:t>Art. 25:</w:t>
      </w:r>
      <w:r w:rsidRPr="007333FB">
        <w:rPr>
          <w:rFonts w:ascii="Arial Narrow" w:hAnsi="Arial Narrow"/>
          <w:sz w:val="24"/>
          <w:szCs w:val="24"/>
        </w:rPr>
        <w:t xml:space="preserve"> </w:t>
      </w:r>
      <w:r w:rsidRPr="007333FB">
        <w:rPr>
          <w:rFonts w:ascii="Arial Narrow" w:hAnsi="Arial Narrow"/>
          <w:b/>
          <w:bCs/>
          <w:sz w:val="24"/>
          <w:szCs w:val="24"/>
        </w:rPr>
        <w:t>Prevederi generale</w:t>
      </w:r>
    </w:p>
    <w:p w:rsidR="007333FB" w:rsidRPr="007333FB" w:rsidRDefault="007333FB" w:rsidP="007333FB">
      <w:pPr>
        <w:spacing w:after="0"/>
        <w:rPr>
          <w:rFonts w:ascii="Arial Narrow" w:hAnsi="Arial Narrow"/>
          <w:sz w:val="24"/>
          <w:szCs w:val="24"/>
        </w:rPr>
      </w:pPr>
      <w:bookmarkStart w:id="595" w:name="do|peI|ttI|caIV|si1|ar25|al1"/>
      <w:bookmarkEnd w:id="595"/>
      <w:r w:rsidRPr="007333FB">
        <w:rPr>
          <w:rFonts w:ascii="Arial Narrow" w:hAnsi="Arial Narrow"/>
          <w:b/>
          <w:bCs/>
          <w:sz w:val="24"/>
          <w:szCs w:val="24"/>
        </w:rPr>
        <w:t>(1)</w:t>
      </w:r>
      <w:r w:rsidRPr="007333FB">
        <w:rPr>
          <w:rFonts w:ascii="Arial Narrow" w:hAnsi="Arial Narrow"/>
          <w:sz w:val="24"/>
          <w:szCs w:val="24"/>
        </w:rPr>
        <w:t>Conducerii societăţilor îi revine răspunderea privind respectarea tuturor prevederilor legale în vigoare.</w:t>
      </w:r>
    </w:p>
    <w:p w:rsidR="007333FB" w:rsidRPr="007333FB" w:rsidRDefault="007333FB" w:rsidP="007333FB">
      <w:pPr>
        <w:spacing w:after="0"/>
        <w:rPr>
          <w:rFonts w:ascii="Arial Narrow" w:hAnsi="Arial Narrow"/>
          <w:sz w:val="24"/>
          <w:szCs w:val="24"/>
        </w:rPr>
      </w:pPr>
      <w:bookmarkStart w:id="596" w:name="do|peI|ttI|caIV|si1|ar25|al2"/>
      <w:r w:rsidRPr="007333FB">
        <w:rPr>
          <w:rFonts w:ascii="Arial Narrow" w:hAnsi="Arial Narrow"/>
          <w:b/>
          <w:bCs/>
          <w:noProof/>
          <w:sz w:val="24"/>
          <w:szCs w:val="24"/>
          <w:lang w:eastAsia="ro-RO"/>
        </w:rPr>
        <w:drawing>
          <wp:inline distT="0" distB="0" distL="0" distR="0" wp14:anchorId="23572C84" wp14:editId="62537D6C">
            <wp:extent cx="95250" cy="95250"/>
            <wp:effectExtent l="0" t="0" r="0" b="0"/>
            <wp:docPr id="991" name="Imagine 99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1|ar25|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6"/>
      <w:r w:rsidRPr="007333FB">
        <w:rPr>
          <w:rFonts w:ascii="Arial Narrow" w:hAnsi="Arial Narrow"/>
          <w:b/>
          <w:bCs/>
          <w:sz w:val="24"/>
          <w:szCs w:val="24"/>
        </w:rPr>
        <w:t>(2)</w:t>
      </w:r>
      <w:r w:rsidRPr="007333FB">
        <w:rPr>
          <w:rFonts w:ascii="Arial Narrow" w:hAnsi="Arial Narrow"/>
          <w:sz w:val="24"/>
          <w:szCs w:val="24"/>
        </w:rPr>
        <w:t>Conducerea societăţilor are responsabilităţile prevăzute la lit. a)</w:t>
      </w:r>
      <w:proofErr w:type="spellStart"/>
      <w:r w:rsidRPr="007333FB">
        <w:rPr>
          <w:rFonts w:ascii="Arial Narrow" w:hAnsi="Arial Narrow"/>
          <w:sz w:val="24"/>
          <w:szCs w:val="24"/>
        </w:rPr>
        <w:t>-c</w:t>
      </w:r>
      <w:proofErr w:type="spellEnd"/>
      <w:r w:rsidRPr="007333FB">
        <w:rPr>
          <w:rFonts w:ascii="Arial Narrow" w:hAnsi="Arial Narrow"/>
          <w:sz w:val="24"/>
          <w:szCs w:val="24"/>
        </w:rPr>
        <w:t>) şi, în cazul în care societăţile optează pentru utilizarea unui model intern, are şi responsabilităţile prevăzute la lit. d)</w:t>
      </w:r>
      <w:proofErr w:type="spellStart"/>
      <w:r w:rsidRPr="007333FB">
        <w:rPr>
          <w:rFonts w:ascii="Arial Narrow" w:hAnsi="Arial Narrow"/>
          <w:sz w:val="24"/>
          <w:szCs w:val="24"/>
        </w:rPr>
        <w:t>-f</w:t>
      </w:r>
      <w:proofErr w:type="spellEnd"/>
      <w:r w:rsidRPr="007333FB">
        <w:rPr>
          <w:rFonts w:ascii="Arial Narrow" w:hAnsi="Arial Narrow"/>
          <w:sz w:val="24"/>
          <w:szCs w:val="24"/>
        </w:rPr>
        <w:t>), astfel:</w:t>
      </w:r>
    </w:p>
    <w:p w:rsidR="007333FB" w:rsidRPr="007333FB" w:rsidRDefault="007333FB" w:rsidP="007333FB">
      <w:pPr>
        <w:spacing w:after="0"/>
        <w:rPr>
          <w:rFonts w:ascii="Arial Narrow" w:hAnsi="Arial Narrow"/>
          <w:sz w:val="24"/>
          <w:szCs w:val="24"/>
        </w:rPr>
      </w:pPr>
      <w:bookmarkStart w:id="597" w:name="do|peI|ttI|caIV|si1|ar25|al2|lia"/>
      <w:bookmarkEnd w:id="597"/>
      <w:r w:rsidRPr="007333FB">
        <w:rPr>
          <w:rFonts w:ascii="Arial Narrow" w:hAnsi="Arial Narrow"/>
          <w:b/>
          <w:bCs/>
          <w:sz w:val="24"/>
          <w:szCs w:val="24"/>
        </w:rPr>
        <w:t>a)</w:t>
      </w:r>
      <w:r w:rsidRPr="007333FB">
        <w:rPr>
          <w:rFonts w:ascii="Arial Narrow" w:hAnsi="Arial Narrow"/>
          <w:sz w:val="24"/>
          <w:szCs w:val="24"/>
        </w:rPr>
        <w:t>coordonează procesul de elaborare a politicilor scrise, aprobă şi dispune punerea în practică a acestora;</w:t>
      </w:r>
    </w:p>
    <w:p w:rsidR="007333FB" w:rsidRPr="007333FB" w:rsidRDefault="007333FB" w:rsidP="007333FB">
      <w:pPr>
        <w:spacing w:after="0"/>
        <w:rPr>
          <w:rFonts w:ascii="Arial Narrow" w:hAnsi="Arial Narrow"/>
          <w:sz w:val="24"/>
          <w:szCs w:val="24"/>
        </w:rPr>
      </w:pPr>
      <w:bookmarkStart w:id="598" w:name="do|peI|ttI|caIV|si1|ar25|al2|lib"/>
      <w:bookmarkEnd w:id="598"/>
      <w:r w:rsidRPr="007333FB">
        <w:rPr>
          <w:rFonts w:ascii="Arial Narrow" w:hAnsi="Arial Narrow"/>
          <w:b/>
          <w:bCs/>
          <w:sz w:val="24"/>
          <w:szCs w:val="24"/>
        </w:rPr>
        <w:t>b)</w:t>
      </w:r>
      <w:r w:rsidRPr="007333FB">
        <w:rPr>
          <w:rFonts w:ascii="Arial Narrow" w:hAnsi="Arial Narrow"/>
          <w:sz w:val="24"/>
          <w:szCs w:val="24"/>
        </w:rPr>
        <w:t>aprobă raportul privind solvabilitatea şi situaţia financiară, publicat în conformitate cu secţiunea a 4-a;</w:t>
      </w:r>
    </w:p>
    <w:p w:rsidR="007333FB" w:rsidRPr="007333FB" w:rsidRDefault="007333FB" w:rsidP="007333FB">
      <w:pPr>
        <w:spacing w:after="0"/>
        <w:rPr>
          <w:rFonts w:ascii="Arial Narrow" w:hAnsi="Arial Narrow"/>
          <w:sz w:val="24"/>
          <w:szCs w:val="24"/>
        </w:rPr>
      </w:pPr>
      <w:bookmarkStart w:id="599" w:name="do|peI|ttI|caIV|si1|ar25|al2|lic"/>
      <w:bookmarkEnd w:id="599"/>
      <w:r w:rsidRPr="007333FB">
        <w:rPr>
          <w:rFonts w:ascii="Arial Narrow" w:hAnsi="Arial Narrow"/>
          <w:b/>
          <w:bCs/>
          <w:sz w:val="24"/>
          <w:szCs w:val="24"/>
        </w:rPr>
        <w:t>c)</w:t>
      </w:r>
      <w:r w:rsidRPr="007333FB">
        <w:rPr>
          <w:rFonts w:ascii="Arial Narrow" w:hAnsi="Arial Narrow"/>
          <w:sz w:val="24"/>
          <w:szCs w:val="24"/>
        </w:rPr>
        <w:t>stabileşte acţiunile şi măsurile care urmează a fi întreprinse pentru eficientizarea activităţii, pe baza constatărilor şi recomandărilor funcţiei de audit intern;</w:t>
      </w:r>
    </w:p>
    <w:p w:rsidR="007333FB" w:rsidRPr="007333FB" w:rsidRDefault="007333FB" w:rsidP="007333FB">
      <w:pPr>
        <w:spacing w:after="0"/>
        <w:rPr>
          <w:rFonts w:ascii="Arial Narrow" w:hAnsi="Arial Narrow"/>
          <w:sz w:val="24"/>
          <w:szCs w:val="24"/>
        </w:rPr>
      </w:pPr>
      <w:bookmarkStart w:id="600" w:name="do|peI|ttI|caIV|si1|ar25|al2|lid"/>
      <w:bookmarkEnd w:id="600"/>
      <w:r w:rsidRPr="007333FB">
        <w:rPr>
          <w:rFonts w:ascii="Arial Narrow" w:hAnsi="Arial Narrow"/>
          <w:b/>
          <w:bCs/>
          <w:sz w:val="24"/>
          <w:szCs w:val="24"/>
        </w:rPr>
        <w:t>d)</w:t>
      </w:r>
      <w:r w:rsidRPr="007333FB">
        <w:rPr>
          <w:rFonts w:ascii="Arial Narrow" w:hAnsi="Arial Narrow"/>
          <w:sz w:val="24"/>
          <w:szCs w:val="24"/>
        </w:rPr>
        <w:t>aprobă depunerea la sediul A.S.F. a cererii de utilizare a unui model intern, conform prevederilor art. 82, şi depunerea cererilor ulterioare privind modificările majore ale modelului respectiv;</w:t>
      </w:r>
    </w:p>
    <w:p w:rsidR="007333FB" w:rsidRPr="007333FB" w:rsidRDefault="007333FB" w:rsidP="007333FB">
      <w:pPr>
        <w:spacing w:after="0"/>
        <w:rPr>
          <w:rFonts w:ascii="Arial Narrow" w:hAnsi="Arial Narrow"/>
          <w:sz w:val="24"/>
          <w:szCs w:val="24"/>
        </w:rPr>
      </w:pPr>
      <w:bookmarkStart w:id="601" w:name="do|peI|ttI|caIV|si1|ar25|al2|lie"/>
      <w:bookmarkEnd w:id="601"/>
      <w:r w:rsidRPr="007333FB">
        <w:rPr>
          <w:rFonts w:ascii="Arial Narrow" w:hAnsi="Arial Narrow"/>
          <w:b/>
          <w:bCs/>
          <w:sz w:val="24"/>
          <w:szCs w:val="24"/>
        </w:rPr>
        <w:t>e)</w:t>
      </w:r>
      <w:r w:rsidRPr="007333FB">
        <w:rPr>
          <w:rFonts w:ascii="Arial Narrow" w:hAnsi="Arial Narrow"/>
          <w:sz w:val="24"/>
          <w:szCs w:val="24"/>
        </w:rPr>
        <w:t>dispune instituirea unor sisteme care să asigure funcţionarea adecvată şi continuă a modelului intern;</w:t>
      </w:r>
    </w:p>
    <w:p w:rsidR="007333FB" w:rsidRPr="007333FB" w:rsidRDefault="007333FB" w:rsidP="007333FB">
      <w:pPr>
        <w:spacing w:after="0"/>
        <w:rPr>
          <w:rFonts w:ascii="Arial Narrow" w:hAnsi="Arial Narrow"/>
          <w:sz w:val="24"/>
          <w:szCs w:val="24"/>
        </w:rPr>
      </w:pPr>
      <w:bookmarkStart w:id="602" w:name="do|peI|ttI|caIV|si1|ar25|al2|lif"/>
      <w:bookmarkEnd w:id="602"/>
      <w:r w:rsidRPr="007333FB">
        <w:rPr>
          <w:rFonts w:ascii="Arial Narrow" w:hAnsi="Arial Narrow"/>
          <w:b/>
          <w:bCs/>
          <w:sz w:val="24"/>
          <w:szCs w:val="24"/>
        </w:rPr>
        <w:t>f)</w:t>
      </w:r>
      <w:r w:rsidRPr="007333FB">
        <w:rPr>
          <w:rFonts w:ascii="Arial Narrow" w:hAnsi="Arial Narrow"/>
          <w:sz w:val="24"/>
          <w:szCs w:val="24"/>
        </w:rPr>
        <w:t>se asigură că structura şi funcţionarea modelului intern sunt în permanenţă adecvate, astfel încât să reflecte profilul de risc.</w:t>
      </w:r>
    </w:p>
    <w:p w:rsidR="007333FB" w:rsidRPr="007333FB" w:rsidRDefault="007333FB" w:rsidP="007333FB">
      <w:pPr>
        <w:spacing w:after="0"/>
        <w:rPr>
          <w:rFonts w:ascii="Arial Narrow" w:hAnsi="Arial Narrow"/>
          <w:sz w:val="24"/>
          <w:szCs w:val="24"/>
        </w:rPr>
      </w:pPr>
      <w:bookmarkStart w:id="603" w:name="do|peI|ttI|caIV|si1|ar25|al3"/>
      <w:bookmarkEnd w:id="603"/>
      <w:r w:rsidRPr="007333FB">
        <w:rPr>
          <w:rFonts w:ascii="Arial Narrow" w:hAnsi="Arial Narrow"/>
          <w:b/>
          <w:bCs/>
          <w:sz w:val="24"/>
          <w:szCs w:val="24"/>
        </w:rPr>
        <w:t>(3)</w:t>
      </w:r>
      <w:r w:rsidRPr="007333FB">
        <w:rPr>
          <w:rFonts w:ascii="Arial Narrow" w:hAnsi="Arial Narrow"/>
          <w:sz w:val="24"/>
          <w:szCs w:val="24"/>
        </w:rPr>
        <w:t>Societăţile transmit A.S.F. modificările apărute în documentele pe baza cărora a fost acordată autorizaţia de funcţionare, inclusiv în situaţiile menţionate la art. 20 alin. (13) lit. a).</w:t>
      </w:r>
    </w:p>
    <w:p w:rsidR="007333FB" w:rsidRPr="007333FB" w:rsidRDefault="007333FB" w:rsidP="007333FB">
      <w:pPr>
        <w:spacing w:after="0"/>
        <w:rPr>
          <w:rFonts w:ascii="Arial Narrow" w:hAnsi="Arial Narrow"/>
          <w:sz w:val="24"/>
          <w:szCs w:val="24"/>
        </w:rPr>
      </w:pPr>
      <w:bookmarkStart w:id="604" w:name="do|peI|ttI|caIV|si1|ar25|al4"/>
      <w:bookmarkEnd w:id="604"/>
      <w:r w:rsidRPr="007333FB">
        <w:rPr>
          <w:rFonts w:ascii="Arial Narrow" w:hAnsi="Arial Narrow"/>
          <w:b/>
          <w:bCs/>
          <w:sz w:val="24"/>
          <w:szCs w:val="24"/>
        </w:rPr>
        <w:t>(4)</w:t>
      </w:r>
      <w:r w:rsidRPr="007333FB">
        <w:rPr>
          <w:rFonts w:ascii="Arial Narrow" w:hAnsi="Arial Narrow"/>
          <w:sz w:val="24"/>
          <w:szCs w:val="24"/>
        </w:rPr>
        <w:t>Asigurătorii deschid şi menţin un registru al petiţiilor primite.</w:t>
      </w:r>
    </w:p>
    <w:p w:rsidR="007333FB" w:rsidRPr="007333FB" w:rsidRDefault="007333FB" w:rsidP="007333FB">
      <w:pPr>
        <w:spacing w:after="0"/>
        <w:rPr>
          <w:rFonts w:ascii="Arial Narrow" w:hAnsi="Arial Narrow"/>
          <w:sz w:val="24"/>
          <w:szCs w:val="24"/>
        </w:rPr>
      </w:pPr>
      <w:bookmarkStart w:id="605" w:name="do|peI|ttI|caIV|si1|ar25|al5"/>
      <w:bookmarkEnd w:id="605"/>
      <w:r w:rsidRPr="007333FB">
        <w:rPr>
          <w:rFonts w:ascii="Arial Narrow" w:hAnsi="Arial Narrow"/>
          <w:b/>
          <w:bCs/>
          <w:sz w:val="24"/>
          <w:szCs w:val="24"/>
        </w:rPr>
        <w:t>(5)</w:t>
      </w:r>
      <w:r w:rsidRPr="007333FB">
        <w:rPr>
          <w:rFonts w:ascii="Arial Narrow" w:hAnsi="Arial Narrow"/>
          <w:sz w:val="24"/>
          <w:szCs w:val="24"/>
        </w:rPr>
        <w:t>Societăţile utilizează emblema, sigla, acronimul sau alte elemente de identificare numai în actele oficiale şi contractele emise sau în materialele publicitare folosite de unităţile operaţionale proprii.</w:t>
      </w:r>
    </w:p>
    <w:p w:rsidR="007333FB" w:rsidRPr="007333FB" w:rsidRDefault="007333FB" w:rsidP="007333FB">
      <w:pPr>
        <w:spacing w:after="0"/>
        <w:rPr>
          <w:rFonts w:ascii="Arial Narrow" w:hAnsi="Arial Narrow"/>
          <w:sz w:val="24"/>
          <w:szCs w:val="24"/>
        </w:rPr>
      </w:pPr>
      <w:bookmarkStart w:id="606" w:name="do|peI|ttI|caIV|si1|ar25|al6"/>
      <w:bookmarkEnd w:id="606"/>
      <w:r w:rsidRPr="007333FB">
        <w:rPr>
          <w:rFonts w:ascii="Arial Narrow" w:hAnsi="Arial Narrow"/>
          <w:b/>
          <w:bCs/>
          <w:sz w:val="24"/>
          <w:szCs w:val="24"/>
        </w:rPr>
        <w:t>(6)</w:t>
      </w:r>
      <w:r w:rsidRPr="007333FB">
        <w:rPr>
          <w:rFonts w:ascii="Arial Narrow" w:hAnsi="Arial Narrow"/>
          <w:sz w:val="24"/>
          <w:szCs w:val="24"/>
        </w:rPr>
        <w:t>Societăţile utilizează datele cu caracter personal ale contractanţilor, inclusiv codul de identificare fiscală, numai în scopul administrării contractelor sau al instrumentării dosarelor de daună, cu respectarea legislaţiei naţionale referitoare la prelucrarea datelor cu caracter personal şi libera circulaţie a acestor date.</w:t>
      </w:r>
    </w:p>
    <w:p w:rsidR="007333FB" w:rsidRPr="007333FB" w:rsidRDefault="007333FB" w:rsidP="007333FB">
      <w:pPr>
        <w:spacing w:after="0"/>
        <w:rPr>
          <w:rFonts w:ascii="Arial Narrow" w:hAnsi="Arial Narrow"/>
          <w:sz w:val="24"/>
          <w:szCs w:val="24"/>
        </w:rPr>
      </w:pPr>
      <w:bookmarkStart w:id="607" w:name="do|peI|ttI|caIV|si1|ar25|al7"/>
      <w:bookmarkEnd w:id="607"/>
      <w:r w:rsidRPr="007333FB">
        <w:rPr>
          <w:rFonts w:ascii="Arial Narrow" w:hAnsi="Arial Narrow"/>
          <w:b/>
          <w:bCs/>
          <w:sz w:val="24"/>
          <w:szCs w:val="24"/>
        </w:rPr>
        <w:t>(7)</w:t>
      </w:r>
      <w:r w:rsidRPr="007333FB">
        <w:rPr>
          <w:rFonts w:ascii="Arial Narrow" w:hAnsi="Arial Narrow"/>
          <w:sz w:val="24"/>
          <w:szCs w:val="24"/>
        </w:rPr>
        <w:t>Societăţile solicită aprobarea A.S.F. în cazul în care intenţionează să subscrie riscuri sau să îşi asume angajamente în state terţe.</w:t>
      </w:r>
    </w:p>
    <w:p w:rsidR="007333FB" w:rsidRPr="007333FB" w:rsidRDefault="007333FB" w:rsidP="007333FB">
      <w:pPr>
        <w:spacing w:after="0"/>
        <w:rPr>
          <w:rFonts w:ascii="Arial Narrow" w:hAnsi="Arial Narrow"/>
          <w:sz w:val="24"/>
          <w:szCs w:val="24"/>
        </w:rPr>
      </w:pPr>
      <w:bookmarkStart w:id="608" w:name="do|peI|ttI|caIV|si1|ar25|al8"/>
      <w:bookmarkEnd w:id="608"/>
      <w:r w:rsidRPr="007333FB">
        <w:rPr>
          <w:rFonts w:ascii="Arial Narrow" w:hAnsi="Arial Narrow"/>
          <w:b/>
          <w:bCs/>
          <w:sz w:val="24"/>
          <w:szCs w:val="24"/>
        </w:rPr>
        <w:t>(8)</w:t>
      </w:r>
      <w:r w:rsidRPr="007333FB">
        <w:rPr>
          <w:rFonts w:ascii="Arial Narrow" w:hAnsi="Arial Narrow"/>
          <w:sz w:val="24"/>
          <w:szCs w:val="24"/>
        </w:rPr>
        <w:t>A.S.F. poate emite recomandări cu privire la desfăşurarea activităţii societăţilor.</w:t>
      </w:r>
    </w:p>
    <w:p w:rsidR="007333FB" w:rsidRPr="007333FB" w:rsidRDefault="007333FB" w:rsidP="007333FB">
      <w:pPr>
        <w:spacing w:after="0"/>
        <w:rPr>
          <w:rFonts w:ascii="Arial Narrow" w:hAnsi="Arial Narrow"/>
          <w:sz w:val="24"/>
          <w:szCs w:val="24"/>
        </w:rPr>
      </w:pPr>
      <w:bookmarkStart w:id="609" w:name="do|peI|ttI|caIV|si1|ar25|al9"/>
      <w:bookmarkEnd w:id="609"/>
      <w:r w:rsidRPr="007333FB">
        <w:rPr>
          <w:rFonts w:ascii="Arial Narrow" w:hAnsi="Arial Narrow"/>
          <w:b/>
          <w:bCs/>
          <w:sz w:val="24"/>
          <w:szCs w:val="24"/>
        </w:rPr>
        <w:t>(9)</w:t>
      </w:r>
      <w:r w:rsidRPr="007333FB">
        <w:rPr>
          <w:rFonts w:ascii="Arial Narrow" w:hAnsi="Arial Narrow"/>
          <w:sz w:val="24"/>
          <w:szCs w:val="24"/>
        </w:rPr>
        <w:t>Refuzul de a aplica recomandările prevăzute la alin. (8) este documentat şi transmis A.S.F. până la data prevăzută în recomandările respective.</w:t>
      </w:r>
    </w:p>
    <w:p w:rsidR="007333FB" w:rsidRPr="007333FB" w:rsidRDefault="007333FB" w:rsidP="007333FB">
      <w:pPr>
        <w:spacing w:after="0"/>
        <w:rPr>
          <w:rFonts w:ascii="Arial Narrow" w:hAnsi="Arial Narrow"/>
          <w:sz w:val="24"/>
          <w:szCs w:val="24"/>
        </w:rPr>
      </w:pPr>
      <w:bookmarkStart w:id="610" w:name="do|peI|ttI|caIV|si2"/>
      <w:r w:rsidRPr="007333FB">
        <w:rPr>
          <w:rFonts w:ascii="Arial Narrow" w:hAnsi="Arial Narrow"/>
          <w:b/>
          <w:bCs/>
          <w:noProof/>
          <w:sz w:val="24"/>
          <w:szCs w:val="24"/>
          <w:lang w:eastAsia="ro-RO"/>
        </w:rPr>
        <w:drawing>
          <wp:inline distT="0" distB="0" distL="0" distR="0" wp14:anchorId="37FF7E4A" wp14:editId="5F9C9F7E">
            <wp:extent cx="95250" cy="95250"/>
            <wp:effectExtent l="0" t="0" r="0" b="0"/>
            <wp:docPr id="990" name="Imagine 99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0"/>
      <w:r w:rsidRPr="007333FB">
        <w:rPr>
          <w:rFonts w:ascii="Arial Narrow" w:hAnsi="Arial Narrow"/>
          <w:b/>
          <w:bCs/>
          <w:sz w:val="24"/>
          <w:szCs w:val="24"/>
        </w:rPr>
        <w:t>SECŢIUNEA 2:</w:t>
      </w:r>
      <w:r w:rsidRPr="007333FB">
        <w:rPr>
          <w:rFonts w:ascii="Arial Narrow" w:hAnsi="Arial Narrow"/>
          <w:sz w:val="24"/>
          <w:szCs w:val="24"/>
        </w:rPr>
        <w:t xml:space="preserve"> </w:t>
      </w:r>
      <w:r w:rsidRPr="007333FB">
        <w:rPr>
          <w:rFonts w:ascii="Arial Narrow" w:hAnsi="Arial Narrow"/>
          <w:b/>
          <w:bCs/>
          <w:sz w:val="24"/>
          <w:szCs w:val="24"/>
        </w:rPr>
        <w:t>Sistemul de guvernanţă</w:t>
      </w:r>
    </w:p>
    <w:p w:rsidR="007333FB" w:rsidRPr="007333FB" w:rsidRDefault="007333FB" w:rsidP="007333FB">
      <w:pPr>
        <w:spacing w:after="0"/>
        <w:rPr>
          <w:rFonts w:ascii="Arial Narrow" w:hAnsi="Arial Narrow"/>
          <w:sz w:val="24"/>
          <w:szCs w:val="24"/>
        </w:rPr>
      </w:pPr>
      <w:bookmarkStart w:id="611" w:name="do|peI|ttI|caIV|si2|ar26"/>
      <w:r w:rsidRPr="007333FB">
        <w:rPr>
          <w:rFonts w:ascii="Arial Narrow" w:hAnsi="Arial Narrow"/>
          <w:b/>
          <w:bCs/>
          <w:noProof/>
          <w:sz w:val="24"/>
          <w:szCs w:val="24"/>
          <w:lang w:eastAsia="ro-RO"/>
        </w:rPr>
        <w:drawing>
          <wp:inline distT="0" distB="0" distL="0" distR="0" wp14:anchorId="169F90F9" wp14:editId="02895F07">
            <wp:extent cx="95250" cy="95250"/>
            <wp:effectExtent l="0" t="0" r="0" b="0"/>
            <wp:docPr id="989" name="Imagine 98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2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1"/>
      <w:r w:rsidRPr="007333FB">
        <w:rPr>
          <w:rFonts w:ascii="Arial Narrow" w:hAnsi="Arial Narrow"/>
          <w:b/>
          <w:bCs/>
          <w:sz w:val="24"/>
          <w:szCs w:val="24"/>
        </w:rPr>
        <w:t>Art. 26:</w:t>
      </w:r>
      <w:r w:rsidRPr="007333FB">
        <w:rPr>
          <w:rFonts w:ascii="Arial Narrow" w:hAnsi="Arial Narrow"/>
          <w:sz w:val="24"/>
          <w:szCs w:val="24"/>
        </w:rPr>
        <w:t xml:space="preserve"> </w:t>
      </w:r>
      <w:r w:rsidRPr="007333FB">
        <w:rPr>
          <w:rFonts w:ascii="Arial Narrow" w:hAnsi="Arial Narrow"/>
          <w:b/>
          <w:bCs/>
          <w:sz w:val="24"/>
          <w:szCs w:val="24"/>
        </w:rPr>
        <w:t>Sistemul de guvernanţă</w:t>
      </w:r>
    </w:p>
    <w:p w:rsidR="007333FB" w:rsidRPr="007333FB" w:rsidRDefault="007333FB" w:rsidP="007333FB">
      <w:pPr>
        <w:spacing w:after="0"/>
        <w:rPr>
          <w:rFonts w:ascii="Arial Narrow" w:hAnsi="Arial Narrow"/>
          <w:sz w:val="24"/>
          <w:szCs w:val="24"/>
        </w:rPr>
      </w:pPr>
      <w:bookmarkStart w:id="612" w:name="do|peI|ttI|caIV|si2|ar26|al1"/>
      <w:r w:rsidRPr="007333FB">
        <w:rPr>
          <w:rFonts w:ascii="Arial Narrow" w:hAnsi="Arial Narrow"/>
          <w:b/>
          <w:bCs/>
          <w:noProof/>
          <w:sz w:val="24"/>
          <w:szCs w:val="24"/>
          <w:lang w:eastAsia="ro-RO"/>
        </w:rPr>
        <w:drawing>
          <wp:inline distT="0" distB="0" distL="0" distR="0" wp14:anchorId="6B0F365B" wp14:editId="41A51E59">
            <wp:extent cx="95250" cy="95250"/>
            <wp:effectExtent l="0" t="0" r="0" b="0"/>
            <wp:docPr id="988" name="Imagine 98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26|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2"/>
      <w:r w:rsidRPr="007333FB">
        <w:rPr>
          <w:rFonts w:ascii="Arial Narrow" w:hAnsi="Arial Narrow"/>
          <w:b/>
          <w:bCs/>
          <w:sz w:val="24"/>
          <w:szCs w:val="24"/>
        </w:rPr>
        <w:t>(1)</w:t>
      </w:r>
      <w:r w:rsidRPr="007333FB">
        <w:rPr>
          <w:rFonts w:ascii="Arial Narrow" w:hAnsi="Arial Narrow"/>
          <w:sz w:val="24"/>
          <w:szCs w:val="24"/>
        </w:rPr>
        <w:t>În vederea administrării corecte şi prudente a activităţii, societăţile instituie şi aplică un sistem de guvernanţă funcţional şi eficient, astfel încât:</w:t>
      </w:r>
    </w:p>
    <w:p w:rsidR="007333FB" w:rsidRPr="007333FB" w:rsidRDefault="007333FB" w:rsidP="007333FB">
      <w:pPr>
        <w:spacing w:after="0"/>
        <w:rPr>
          <w:rFonts w:ascii="Arial Narrow" w:hAnsi="Arial Narrow"/>
          <w:sz w:val="24"/>
          <w:szCs w:val="24"/>
        </w:rPr>
      </w:pPr>
      <w:bookmarkStart w:id="613" w:name="do|peI|ttI|caIV|si2|ar26|al1|lia"/>
      <w:bookmarkEnd w:id="613"/>
      <w:r w:rsidRPr="007333FB">
        <w:rPr>
          <w:rFonts w:ascii="Arial Narrow" w:hAnsi="Arial Narrow"/>
          <w:b/>
          <w:bCs/>
          <w:sz w:val="24"/>
          <w:szCs w:val="24"/>
        </w:rPr>
        <w:t>a)</w:t>
      </w:r>
      <w:r w:rsidRPr="007333FB">
        <w:rPr>
          <w:rFonts w:ascii="Arial Narrow" w:hAnsi="Arial Narrow"/>
          <w:sz w:val="24"/>
          <w:szCs w:val="24"/>
        </w:rPr>
        <w:t>să fie stabilit în conformitate cu principiul proporţionalităţii;</w:t>
      </w:r>
    </w:p>
    <w:p w:rsidR="007333FB" w:rsidRPr="007333FB" w:rsidRDefault="007333FB" w:rsidP="007333FB">
      <w:pPr>
        <w:spacing w:after="0"/>
        <w:rPr>
          <w:rFonts w:ascii="Arial Narrow" w:hAnsi="Arial Narrow"/>
          <w:sz w:val="24"/>
          <w:szCs w:val="24"/>
        </w:rPr>
      </w:pPr>
      <w:bookmarkStart w:id="614" w:name="do|peI|ttI|caIV|si2|ar26|al1|lib"/>
      <w:bookmarkEnd w:id="614"/>
      <w:r w:rsidRPr="007333FB">
        <w:rPr>
          <w:rFonts w:ascii="Arial Narrow" w:hAnsi="Arial Narrow"/>
          <w:b/>
          <w:bCs/>
          <w:sz w:val="24"/>
          <w:szCs w:val="24"/>
        </w:rPr>
        <w:t>b)</w:t>
      </w:r>
      <w:r w:rsidRPr="007333FB">
        <w:rPr>
          <w:rFonts w:ascii="Arial Narrow" w:hAnsi="Arial Narrow"/>
          <w:sz w:val="24"/>
          <w:szCs w:val="24"/>
        </w:rPr>
        <w:t>să reprezinte o structură organizatorică transparentă adecvată, în care responsabilităţile sunt alocate în mod clar;</w:t>
      </w:r>
    </w:p>
    <w:p w:rsidR="007333FB" w:rsidRPr="007333FB" w:rsidRDefault="007333FB" w:rsidP="007333FB">
      <w:pPr>
        <w:spacing w:after="0"/>
        <w:rPr>
          <w:rFonts w:ascii="Arial Narrow" w:hAnsi="Arial Narrow"/>
          <w:sz w:val="24"/>
          <w:szCs w:val="24"/>
        </w:rPr>
      </w:pPr>
      <w:bookmarkStart w:id="615" w:name="do|peI|ttI|caIV|si2|ar26|al1|lic"/>
      <w:bookmarkEnd w:id="615"/>
      <w:r w:rsidRPr="007333FB">
        <w:rPr>
          <w:rFonts w:ascii="Arial Narrow" w:hAnsi="Arial Narrow"/>
          <w:b/>
          <w:bCs/>
          <w:sz w:val="24"/>
          <w:szCs w:val="24"/>
        </w:rPr>
        <w:t>c)</w:t>
      </w:r>
      <w:r w:rsidRPr="007333FB">
        <w:rPr>
          <w:rFonts w:ascii="Arial Narrow" w:hAnsi="Arial Narrow"/>
          <w:sz w:val="24"/>
          <w:szCs w:val="24"/>
        </w:rPr>
        <w:t>să fie bazat pe proceduri interne pentru transmiterea eficientă a tuturor informaţiilor;</w:t>
      </w:r>
    </w:p>
    <w:p w:rsidR="007333FB" w:rsidRPr="007333FB" w:rsidRDefault="007333FB" w:rsidP="007333FB">
      <w:pPr>
        <w:spacing w:after="0"/>
        <w:rPr>
          <w:rFonts w:ascii="Arial Narrow" w:hAnsi="Arial Narrow"/>
          <w:sz w:val="24"/>
          <w:szCs w:val="24"/>
        </w:rPr>
      </w:pPr>
      <w:bookmarkStart w:id="616" w:name="do|peI|ttI|caIV|si2|ar26|al1|lid"/>
      <w:bookmarkEnd w:id="616"/>
      <w:r w:rsidRPr="007333FB">
        <w:rPr>
          <w:rFonts w:ascii="Arial Narrow" w:hAnsi="Arial Narrow"/>
          <w:b/>
          <w:bCs/>
          <w:sz w:val="24"/>
          <w:szCs w:val="24"/>
        </w:rPr>
        <w:t>d)</w:t>
      </w:r>
      <w:r w:rsidRPr="007333FB">
        <w:rPr>
          <w:rFonts w:ascii="Arial Narrow" w:hAnsi="Arial Narrow"/>
          <w:sz w:val="24"/>
          <w:szCs w:val="24"/>
        </w:rPr>
        <w:t>să fie supus cu regularitate controlului intern;</w:t>
      </w:r>
    </w:p>
    <w:p w:rsidR="007333FB" w:rsidRPr="007333FB" w:rsidRDefault="007333FB" w:rsidP="007333FB">
      <w:pPr>
        <w:spacing w:after="0"/>
        <w:rPr>
          <w:rFonts w:ascii="Arial Narrow" w:hAnsi="Arial Narrow"/>
          <w:sz w:val="24"/>
          <w:szCs w:val="24"/>
        </w:rPr>
      </w:pPr>
      <w:bookmarkStart w:id="617" w:name="do|peI|ttI|caIV|si2|ar26|al1|lie"/>
      <w:bookmarkEnd w:id="617"/>
      <w:r w:rsidRPr="007333FB">
        <w:rPr>
          <w:rFonts w:ascii="Arial Narrow" w:hAnsi="Arial Narrow"/>
          <w:b/>
          <w:bCs/>
          <w:sz w:val="24"/>
          <w:szCs w:val="24"/>
        </w:rPr>
        <w:t>e)</w:t>
      </w:r>
      <w:r w:rsidRPr="007333FB">
        <w:rPr>
          <w:rFonts w:ascii="Arial Narrow" w:hAnsi="Arial Narrow"/>
          <w:sz w:val="24"/>
          <w:szCs w:val="24"/>
        </w:rPr>
        <w:t>să fie stabilit în conformitate cu prezenta secţiune;</w:t>
      </w:r>
    </w:p>
    <w:p w:rsidR="007333FB" w:rsidRPr="007333FB" w:rsidRDefault="007333FB" w:rsidP="007333FB">
      <w:pPr>
        <w:spacing w:after="0"/>
        <w:rPr>
          <w:rFonts w:ascii="Arial Narrow" w:hAnsi="Arial Narrow"/>
          <w:sz w:val="24"/>
          <w:szCs w:val="24"/>
        </w:rPr>
      </w:pPr>
      <w:bookmarkStart w:id="618" w:name="do|peI|ttI|caIV|si2|ar26|al1|lif"/>
      <w:bookmarkEnd w:id="618"/>
      <w:r w:rsidRPr="007333FB">
        <w:rPr>
          <w:rFonts w:ascii="Arial Narrow" w:hAnsi="Arial Narrow"/>
          <w:b/>
          <w:bCs/>
          <w:sz w:val="24"/>
          <w:szCs w:val="24"/>
        </w:rPr>
        <w:t>f)</w:t>
      </w:r>
      <w:r w:rsidRPr="007333FB">
        <w:rPr>
          <w:rFonts w:ascii="Arial Narrow" w:hAnsi="Arial Narrow"/>
          <w:sz w:val="24"/>
          <w:szCs w:val="24"/>
        </w:rPr>
        <w:t>să fie bazat pe funcţii critice, cel puţin pe funcţiile actuarială, de management al riscului, de conformitate şi de audit intern, considerate funcţii-cheie.</w:t>
      </w:r>
    </w:p>
    <w:p w:rsidR="007333FB" w:rsidRPr="007333FB" w:rsidRDefault="007333FB" w:rsidP="007333FB">
      <w:pPr>
        <w:spacing w:after="0"/>
        <w:rPr>
          <w:rFonts w:ascii="Arial Narrow" w:hAnsi="Arial Narrow"/>
          <w:sz w:val="24"/>
          <w:szCs w:val="24"/>
        </w:rPr>
      </w:pPr>
      <w:bookmarkStart w:id="619" w:name="do|peI|ttI|caIV|si2|ar26|al2"/>
      <w:r w:rsidRPr="007333FB">
        <w:rPr>
          <w:rFonts w:ascii="Arial Narrow" w:hAnsi="Arial Narrow"/>
          <w:b/>
          <w:bCs/>
          <w:noProof/>
          <w:sz w:val="24"/>
          <w:szCs w:val="24"/>
          <w:lang w:eastAsia="ro-RO"/>
        </w:rPr>
        <w:drawing>
          <wp:inline distT="0" distB="0" distL="0" distR="0" wp14:anchorId="768A0C47" wp14:editId="2905F8BB">
            <wp:extent cx="95250" cy="95250"/>
            <wp:effectExtent l="0" t="0" r="0" b="0"/>
            <wp:docPr id="987" name="Imagine 98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26|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9"/>
      <w:r w:rsidRPr="007333FB">
        <w:rPr>
          <w:rFonts w:ascii="Arial Narrow" w:hAnsi="Arial Narrow"/>
          <w:b/>
          <w:bCs/>
          <w:sz w:val="24"/>
          <w:szCs w:val="24"/>
        </w:rPr>
        <w:t>(2)</w:t>
      </w:r>
      <w:r w:rsidRPr="007333FB">
        <w:rPr>
          <w:rFonts w:ascii="Arial Narrow" w:hAnsi="Arial Narrow"/>
          <w:sz w:val="24"/>
          <w:szCs w:val="24"/>
        </w:rPr>
        <w:t>Societăţile elaborează şi aplică politici scrise privind:</w:t>
      </w:r>
    </w:p>
    <w:p w:rsidR="007333FB" w:rsidRPr="007333FB" w:rsidRDefault="007333FB" w:rsidP="007333FB">
      <w:pPr>
        <w:spacing w:after="0"/>
        <w:rPr>
          <w:rFonts w:ascii="Arial Narrow" w:hAnsi="Arial Narrow"/>
          <w:sz w:val="24"/>
          <w:szCs w:val="24"/>
        </w:rPr>
      </w:pPr>
      <w:bookmarkStart w:id="620" w:name="do|peI|ttI|caIV|si2|ar26|al2|lia"/>
      <w:bookmarkEnd w:id="620"/>
      <w:r w:rsidRPr="007333FB">
        <w:rPr>
          <w:rFonts w:ascii="Arial Narrow" w:hAnsi="Arial Narrow"/>
          <w:b/>
          <w:bCs/>
          <w:sz w:val="24"/>
          <w:szCs w:val="24"/>
        </w:rPr>
        <w:t>a)</w:t>
      </w:r>
      <w:r w:rsidRPr="007333FB">
        <w:rPr>
          <w:rFonts w:ascii="Arial Narrow" w:hAnsi="Arial Narrow"/>
          <w:sz w:val="24"/>
          <w:szCs w:val="24"/>
        </w:rPr>
        <w:t>managementul riscului, inclusiv pentru criteriile de aplicare a primei de volatilitate în cazul în care solicită aprobarea A.S.F. conform prevederilor art. 166 alin. (1) lit. i);</w:t>
      </w:r>
    </w:p>
    <w:p w:rsidR="007333FB" w:rsidRPr="007333FB" w:rsidRDefault="007333FB" w:rsidP="007333FB">
      <w:pPr>
        <w:spacing w:after="0"/>
        <w:rPr>
          <w:rFonts w:ascii="Arial Narrow" w:hAnsi="Arial Narrow"/>
          <w:sz w:val="24"/>
          <w:szCs w:val="24"/>
        </w:rPr>
      </w:pPr>
      <w:bookmarkStart w:id="621" w:name="do|peI|ttI|caIV|si2|ar26|al2|lib"/>
      <w:bookmarkEnd w:id="621"/>
      <w:r w:rsidRPr="007333FB">
        <w:rPr>
          <w:rFonts w:ascii="Arial Narrow" w:hAnsi="Arial Narrow"/>
          <w:b/>
          <w:bCs/>
          <w:sz w:val="24"/>
          <w:szCs w:val="24"/>
        </w:rPr>
        <w:t>b)</w:t>
      </w:r>
      <w:r w:rsidRPr="007333FB">
        <w:rPr>
          <w:rFonts w:ascii="Arial Narrow" w:hAnsi="Arial Narrow"/>
          <w:sz w:val="24"/>
          <w:szCs w:val="24"/>
        </w:rPr>
        <w:t>controlul intern;</w:t>
      </w:r>
    </w:p>
    <w:p w:rsidR="007333FB" w:rsidRPr="007333FB" w:rsidRDefault="007333FB" w:rsidP="007333FB">
      <w:pPr>
        <w:spacing w:after="0"/>
        <w:rPr>
          <w:rFonts w:ascii="Arial Narrow" w:hAnsi="Arial Narrow"/>
          <w:sz w:val="24"/>
          <w:szCs w:val="24"/>
        </w:rPr>
      </w:pPr>
      <w:bookmarkStart w:id="622" w:name="do|peI|ttI|caIV|si2|ar26|al2|lic"/>
      <w:bookmarkEnd w:id="622"/>
      <w:r w:rsidRPr="007333FB">
        <w:rPr>
          <w:rFonts w:ascii="Arial Narrow" w:hAnsi="Arial Narrow"/>
          <w:b/>
          <w:bCs/>
          <w:sz w:val="24"/>
          <w:szCs w:val="24"/>
        </w:rPr>
        <w:t>c)</w:t>
      </w:r>
      <w:r w:rsidRPr="007333FB">
        <w:rPr>
          <w:rFonts w:ascii="Arial Narrow" w:hAnsi="Arial Narrow"/>
          <w:sz w:val="24"/>
          <w:szCs w:val="24"/>
        </w:rPr>
        <w:t>auditul intern;</w:t>
      </w:r>
    </w:p>
    <w:p w:rsidR="007333FB" w:rsidRPr="007333FB" w:rsidRDefault="007333FB" w:rsidP="007333FB">
      <w:pPr>
        <w:spacing w:after="0"/>
        <w:rPr>
          <w:rFonts w:ascii="Arial Narrow" w:hAnsi="Arial Narrow"/>
          <w:sz w:val="24"/>
          <w:szCs w:val="24"/>
        </w:rPr>
      </w:pPr>
      <w:bookmarkStart w:id="623" w:name="do|peI|ttI|caIV|si2|ar26|al2|lid"/>
      <w:bookmarkEnd w:id="623"/>
      <w:r w:rsidRPr="007333FB">
        <w:rPr>
          <w:rFonts w:ascii="Arial Narrow" w:hAnsi="Arial Narrow"/>
          <w:b/>
          <w:bCs/>
          <w:sz w:val="24"/>
          <w:szCs w:val="24"/>
        </w:rPr>
        <w:t>d)</w:t>
      </w:r>
      <w:r w:rsidRPr="007333FB">
        <w:rPr>
          <w:rFonts w:ascii="Arial Narrow" w:hAnsi="Arial Narrow"/>
          <w:sz w:val="24"/>
          <w:szCs w:val="24"/>
        </w:rPr>
        <w:t>externalizarea, în cazul în care este relevant;</w:t>
      </w:r>
    </w:p>
    <w:p w:rsidR="007333FB" w:rsidRPr="007333FB" w:rsidRDefault="007333FB" w:rsidP="007333FB">
      <w:pPr>
        <w:spacing w:after="0"/>
        <w:rPr>
          <w:rFonts w:ascii="Arial Narrow" w:hAnsi="Arial Narrow"/>
          <w:sz w:val="24"/>
          <w:szCs w:val="24"/>
        </w:rPr>
      </w:pPr>
      <w:bookmarkStart w:id="624" w:name="do|peI|ttI|caIV|si2|ar26|al2|lie"/>
      <w:bookmarkEnd w:id="624"/>
      <w:r w:rsidRPr="007333FB">
        <w:rPr>
          <w:rFonts w:ascii="Arial Narrow" w:hAnsi="Arial Narrow"/>
          <w:b/>
          <w:bCs/>
          <w:sz w:val="24"/>
          <w:szCs w:val="24"/>
        </w:rPr>
        <w:t>e)</w:t>
      </w:r>
      <w:r w:rsidRPr="007333FB">
        <w:rPr>
          <w:rFonts w:ascii="Arial Narrow" w:hAnsi="Arial Narrow"/>
          <w:sz w:val="24"/>
          <w:szCs w:val="24"/>
        </w:rPr>
        <w:t>alte politici scrise privind buna desfăşurare a activităţii.</w:t>
      </w:r>
    </w:p>
    <w:p w:rsidR="007333FB" w:rsidRPr="007333FB" w:rsidRDefault="007333FB" w:rsidP="007333FB">
      <w:pPr>
        <w:spacing w:after="0"/>
        <w:rPr>
          <w:rFonts w:ascii="Arial Narrow" w:hAnsi="Arial Narrow"/>
          <w:sz w:val="24"/>
          <w:szCs w:val="24"/>
        </w:rPr>
      </w:pPr>
      <w:bookmarkStart w:id="625" w:name="do|peI|ttI|caIV|si2|ar26|al3"/>
      <w:bookmarkEnd w:id="625"/>
      <w:r w:rsidRPr="007333FB">
        <w:rPr>
          <w:rFonts w:ascii="Arial Narrow" w:hAnsi="Arial Narrow"/>
          <w:b/>
          <w:bCs/>
          <w:sz w:val="24"/>
          <w:szCs w:val="24"/>
        </w:rPr>
        <w:t>(3)</w:t>
      </w:r>
      <w:r w:rsidRPr="007333FB">
        <w:rPr>
          <w:rFonts w:ascii="Arial Narrow" w:hAnsi="Arial Narrow"/>
          <w:sz w:val="24"/>
          <w:szCs w:val="24"/>
        </w:rPr>
        <w:t>Politicile scrise menţionate la alin. (2) sunt revizuite cel puţin anual, adaptate în funcţie de modificările semnificative survenite în sistemul de guvernanţă şi sunt supuse aprobării conducerii.</w:t>
      </w:r>
    </w:p>
    <w:p w:rsidR="007333FB" w:rsidRPr="007333FB" w:rsidRDefault="007333FB" w:rsidP="007333FB">
      <w:pPr>
        <w:spacing w:after="0"/>
        <w:rPr>
          <w:rFonts w:ascii="Arial Narrow" w:hAnsi="Arial Narrow"/>
          <w:sz w:val="24"/>
          <w:szCs w:val="24"/>
        </w:rPr>
      </w:pPr>
      <w:bookmarkStart w:id="626" w:name="do|peI|ttI|caIV|si2|ar26|al4"/>
      <w:r w:rsidRPr="007333FB">
        <w:rPr>
          <w:rFonts w:ascii="Arial Narrow" w:hAnsi="Arial Narrow"/>
          <w:b/>
          <w:bCs/>
          <w:noProof/>
          <w:sz w:val="24"/>
          <w:szCs w:val="24"/>
          <w:lang w:eastAsia="ro-RO"/>
        </w:rPr>
        <w:drawing>
          <wp:inline distT="0" distB="0" distL="0" distR="0" wp14:anchorId="6523D7DA" wp14:editId="2B1CAFB2">
            <wp:extent cx="95250" cy="95250"/>
            <wp:effectExtent l="0" t="0" r="0" b="0"/>
            <wp:docPr id="986" name="Imagine 98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26|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6"/>
      <w:r w:rsidRPr="007333FB">
        <w:rPr>
          <w:rFonts w:ascii="Arial Narrow" w:hAnsi="Arial Narrow"/>
          <w:b/>
          <w:bCs/>
          <w:sz w:val="24"/>
          <w:szCs w:val="24"/>
        </w:rPr>
        <w:t>(4)</w:t>
      </w:r>
      <w:r w:rsidRPr="007333FB">
        <w:rPr>
          <w:rFonts w:ascii="Arial Narrow" w:hAnsi="Arial Narrow"/>
          <w:sz w:val="24"/>
          <w:szCs w:val="24"/>
        </w:rPr>
        <w:t>Societăţile adoptă măsurile necesare pentru asigurarea continuităţii activităţii, astfel:</w:t>
      </w:r>
    </w:p>
    <w:p w:rsidR="007333FB" w:rsidRPr="007333FB" w:rsidRDefault="007333FB" w:rsidP="007333FB">
      <w:pPr>
        <w:spacing w:after="0"/>
        <w:rPr>
          <w:rFonts w:ascii="Arial Narrow" w:hAnsi="Arial Narrow"/>
          <w:sz w:val="24"/>
          <w:szCs w:val="24"/>
        </w:rPr>
      </w:pPr>
      <w:bookmarkStart w:id="627" w:name="do|peI|ttI|caIV|si2|ar26|al4|lia"/>
      <w:bookmarkEnd w:id="627"/>
      <w:r w:rsidRPr="007333FB">
        <w:rPr>
          <w:rFonts w:ascii="Arial Narrow" w:hAnsi="Arial Narrow"/>
          <w:b/>
          <w:bCs/>
          <w:sz w:val="24"/>
          <w:szCs w:val="24"/>
        </w:rPr>
        <w:t>a)</w:t>
      </w:r>
      <w:r w:rsidRPr="007333FB">
        <w:rPr>
          <w:rFonts w:ascii="Arial Narrow" w:hAnsi="Arial Narrow"/>
          <w:sz w:val="24"/>
          <w:szCs w:val="24"/>
        </w:rPr>
        <w:t>elaborează planuri pentru situaţii de urgenţă;</w:t>
      </w:r>
    </w:p>
    <w:p w:rsidR="007333FB" w:rsidRPr="007333FB" w:rsidRDefault="007333FB" w:rsidP="007333FB">
      <w:pPr>
        <w:spacing w:after="0"/>
        <w:rPr>
          <w:rFonts w:ascii="Arial Narrow" w:hAnsi="Arial Narrow"/>
          <w:sz w:val="24"/>
          <w:szCs w:val="24"/>
        </w:rPr>
      </w:pPr>
      <w:bookmarkStart w:id="628" w:name="do|peI|ttI|caIV|si2|ar26|al4|lib"/>
      <w:bookmarkEnd w:id="628"/>
      <w:r w:rsidRPr="007333FB">
        <w:rPr>
          <w:rFonts w:ascii="Arial Narrow" w:hAnsi="Arial Narrow"/>
          <w:b/>
          <w:bCs/>
          <w:sz w:val="24"/>
          <w:szCs w:val="24"/>
        </w:rPr>
        <w:t>b)</w:t>
      </w:r>
      <w:r w:rsidRPr="007333FB">
        <w:rPr>
          <w:rFonts w:ascii="Arial Narrow" w:hAnsi="Arial Narrow"/>
          <w:sz w:val="24"/>
          <w:szCs w:val="24"/>
        </w:rPr>
        <w:t>utilizează sisteme, resurse şi proceduri adecvate şi proporţionale;</w:t>
      </w:r>
    </w:p>
    <w:p w:rsidR="007333FB" w:rsidRPr="007333FB" w:rsidRDefault="007333FB" w:rsidP="007333FB">
      <w:pPr>
        <w:spacing w:after="0"/>
        <w:rPr>
          <w:rFonts w:ascii="Arial Narrow" w:hAnsi="Arial Narrow"/>
          <w:sz w:val="24"/>
          <w:szCs w:val="24"/>
        </w:rPr>
      </w:pPr>
      <w:bookmarkStart w:id="629" w:name="do|peI|ttI|caIV|si2|ar26|al4|lic"/>
      <w:bookmarkEnd w:id="629"/>
      <w:r w:rsidRPr="007333FB">
        <w:rPr>
          <w:rFonts w:ascii="Arial Narrow" w:hAnsi="Arial Narrow"/>
          <w:b/>
          <w:bCs/>
          <w:sz w:val="24"/>
          <w:szCs w:val="24"/>
        </w:rPr>
        <w:t>c)</w:t>
      </w:r>
      <w:r w:rsidRPr="007333FB">
        <w:rPr>
          <w:rFonts w:ascii="Arial Narrow" w:hAnsi="Arial Narrow"/>
          <w:sz w:val="24"/>
          <w:szCs w:val="24"/>
        </w:rPr>
        <w:t>identifică riscurile emergente care le pot afecta stabilitatea financiară;</w:t>
      </w:r>
    </w:p>
    <w:p w:rsidR="007333FB" w:rsidRPr="007333FB" w:rsidRDefault="007333FB" w:rsidP="007333FB">
      <w:pPr>
        <w:spacing w:after="0"/>
        <w:rPr>
          <w:rFonts w:ascii="Arial Narrow" w:hAnsi="Arial Narrow"/>
          <w:sz w:val="24"/>
          <w:szCs w:val="24"/>
        </w:rPr>
      </w:pPr>
      <w:bookmarkStart w:id="630" w:name="do|peI|ttI|caIV|si2|ar26|al4|lid"/>
      <w:bookmarkEnd w:id="630"/>
      <w:r w:rsidRPr="007333FB">
        <w:rPr>
          <w:rFonts w:ascii="Arial Narrow" w:hAnsi="Arial Narrow"/>
          <w:b/>
          <w:bCs/>
          <w:sz w:val="24"/>
          <w:szCs w:val="24"/>
        </w:rPr>
        <w:t>d)</w:t>
      </w:r>
      <w:r w:rsidRPr="007333FB">
        <w:rPr>
          <w:rFonts w:ascii="Arial Narrow" w:hAnsi="Arial Narrow"/>
          <w:sz w:val="24"/>
          <w:szCs w:val="24"/>
        </w:rPr>
        <w:t>optimizează şi consolidează sistemul de guvernanţă, pentru a asigura respectarea în permanenţă a cerinţelor prezentei secţiuni.</w:t>
      </w:r>
    </w:p>
    <w:p w:rsidR="007333FB" w:rsidRPr="007333FB" w:rsidRDefault="007333FB" w:rsidP="007333FB">
      <w:pPr>
        <w:spacing w:after="0"/>
        <w:rPr>
          <w:rFonts w:ascii="Arial Narrow" w:hAnsi="Arial Narrow"/>
          <w:sz w:val="24"/>
          <w:szCs w:val="24"/>
        </w:rPr>
      </w:pPr>
      <w:bookmarkStart w:id="631" w:name="do|peI|ttI|caIV|si2|ar26|al5"/>
      <w:bookmarkEnd w:id="631"/>
      <w:r w:rsidRPr="007333FB">
        <w:rPr>
          <w:rFonts w:ascii="Arial Narrow" w:hAnsi="Arial Narrow"/>
          <w:b/>
          <w:bCs/>
          <w:sz w:val="24"/>
          <w:szCs w:val="24"/>
        </w:rPr>
        <w:t>(5)</w:t>
      </w:r>
      <w:r w:rsidRPr="007333FB">
        <w:rPr>
          <w:rFonts w:ascii="Arial Narrow" w:hAnsi="Arial Narrow"/>
          <w:sz w:val="24"/>
          <w:szCs w:val="24"/>
        </w:rPr>
        <w:t>Societăţile transmit A.S.F. informaţiile prevăzute la alin. (1)-(4), pentru ca aceasta să poată evalua sistemul de guvernanţă şi să poată verifica în ce măsură sunt respectate cerinţele menţionate în prezenta secţiune.</w:t>
      </w:r>
    </w:p>
    <w:p w:rsidR="007333FB" w:rsidRPr="007333FB" w:rsidRDefault="007333FB" w:rsidP="007333FB">
      <w:pPr>
        <w:spacing w:after="0"/>
        <w:rPr>
          <w:rFonts w:ascii="Arial Narrow" w:hAnsi="Arial Narrow"/>
          <w:sz w:val="24"/>
          <w:szCs w:val="24"/>
        </w:rPr>
      </w:pPr>
      <w:bookmarkStart w:id="632" w:name="do|peI|ttI|caIV|si2|ar26|al6"/>
      <w:bookmarkEnd w:id="632"/>
      <w:r w:rsidRPr="007333FB">
        <w:rPr>
          <w:rFonts w:ascii="Arial Narrow" w:hAnsi="Arial Narrow"/>
          <w:b/>
          <w:bCs/>
          <w:sz w:val="24"/>
          <w:szCs w:val="24"/>
        </w:rPr>
        <w:t>(6)</w:t>
      </w:r>
      <w:r w:rsidRPr="007333FB">
        <w:rPr>
          <w:rFonts w:ascii="Arial Narrow" w:hAnsi="Arial Narrow"/>
          <w:sz w:val="24"/>
          <w:szCs w:val="24"/>
        </w:rPr>
        <w:t>A.S.F. poate emite recomandări cu privire la modul de respectare a cerinţelor prevăzute în prezenta secţiune şi la modul de aplicare a politicilor scrise adoptate.</w:t>
      </w:r>
    </w:p>
    <w:p w:rsidR="007333FB" w:rsidRPr="007333FB" w:rsidRDefault="007333FB" w:rsidP="007333FB">
      <w:pPr>
        <w:spacing w:after="0"/>
        <w:rPr>
          <w:rFonts w:ascii="Arial Narrow" w:hAnsi="Arial Narrow"/>
          <w:sz w:val="24"/>
          <w:szCs w:val="24"/>
        </w:rPr>
      </w:pPr>
      <w:bookmarkStart w:id="633" w:name="do|peI|ttI|caIV|si2|ar26|al7"/>
      <w:bookmarkEnd w:id="633"/>
      <w:r w:rsidRPr="007333FB">
        <w:rPr>
          <w:rFonts w:ascii="Arial Narrow" w:hAnsi="Arial Narrow"/>
          <w:b/>
          <w:bCs/>
          <w:sz w:val="24"/>
          <w:szCs w:val="24"/>
        </w:rPr>
        <w:t>(7)</w:t>
      </w:r>
      <w:r w:rsidRPr="007333FB">
        <w:rPr>
          <w:rFonts w:ascii="Arial Narrow" w:hAnsi="Arial Narrow"/>
          <w:sz w:val="24"/>
          <w:szCs w:val="24"/>
        </w:rPr>
        <w:t>Refuzul de a aplica recomandările prevăzute la alin. (6) este documentat şi transmis A.S.F. până la data prevăzută în recomandările respective.</w:t>
      </w:r>
    </w:p>
    <w:p w:rsidR="007333FB" w:rsidRPr="007333FB" w:rsidRDefault="007333FB" w:rsidP="007333FB">
      <w:pPr>
        <w:spacing w:after="0"/>
        <w:rPr>
          <w:rFonts w:ascii="Arial Narrow" w:hAnsi="Arial Narrow"/>
          <w:sz w:val="24"/>
          <w:szCs w:val="24"/>
        </w:rPr>
      </w:pPr>
      <w:bookmarkStart w:id="634" w:name="do|peI|ttI|caIV|si2|ar27"/>
      <w:r w:rsidRPr="007333FB">
        <w:rPr>
          <w:rFonts w:ascii="Arial Narrow" w:hAnsi="Arial Narrow"/>
          <w:b/>
          <w:bCs/>
          <w:noProof/>
          <w:sz w:val="24"/>
          <w:szCs w:val="24"/>
          <w:lang w:eastAsia="ro-RO"/>
        </w:rPr>
        <w:drawing>
          <wp:inline distT="0" distB="0" distL="0" distR="0" wp14:anchorId="068D0FEB" wp14:editId="6CA84C16">
            <wp:extent cx="95250" cy="95250"/>
            <wp:effectExtent l="0" t="0" r="0" b="0"/>
            <wp:docPr id="985" name="Imagine 98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2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4"/>
      <w:r w:rsidRPr="007333FB">
        <w:rPr>
          <w:rFonts w:ascii="Arial Narrow" w:hAnsi="Arial Narrow"/>
          <w:b/>
          <w:bCs/>
          <w:sz w:val="24"/>
          <w:szCs w:val="24"/>
        </w:rPr>
        <w:t>Art. 27:</w:t>
      </w:r>
      <w:r w:rsidRPr="007333FB">
        <w:rPr>
          <w:rFonts w:ascii="Arial Narrow" w:hAnsi="Arial Narrow"/>
          <w:sz w:val="24"/>
          <w:szCs w:val="24"/>
        </w:rPr>
        <w:t xml:space="preserve"> </w:t>
      </w:r>
      <w:r w:rsidRPr="007333FB">
        <w:rPr>
          <w:rFonts w:ascii="Arial Narrow" w:hAnsi="Arial Narrow"/>
          <w:b/>
          <w:bCs/>
          <w:sz w:val="24"/>
          <w:szCs w:val="24"/>
        </w:rPr>
        <w:t>Cerinţele de competenţă profesională şi probitate morală</w:t>
      </w:r>
    </w:p>
    <w:p w:rsidR="007333FB" w:rsidRPr="007333FB" w:rsidRDefault="007333FB" w:rsidP="007333FB">
      <w:pPr>
        <w:spacing w:after="0"/>
        <w:rPr>
          <w:rFonts w:ascii="Arial Narrow" w:hAnsi="Arial Narrow"/>
          <w:sz w:val="24"/>
          <w:szCs w:val="24"/>
        </w:rPr>
      </w:pPr>
      <w:bookmarkStart w:id="635" w:name="do|peI|ttI|caIV|si2|ar27|al1"/>
      <w:r w:rsidRPr="007333FB">
        <w:rPr>
          <w:rFonts w:ascii="Arial Narrow" w:hAnsi="Arial Narrow"/>
          <w:b/>
          <w:bCs/>
          <w:noProof/>
          <w:sz w:val="24"/>
          <w:szCs w:val="24"/>
          <w:lang w:eastAsia="ro-RO"/>
        </w:rPr>
        <w:drawing>
          <wp:inline distT="0" distB="0" distL="0" distR="0" wp14:anchorId="0F7BDE28" wp14:editId="1E06693E">
            <wp:extent cx="95250" cy="95250"/>
            <wp:effectExtent l="0" t="0" r="0" b="0"/>
            <wp:docPr id="984" name="Imagine 98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27|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5"/>
      <w:r w:rsidRPr="007333FB">
        <w:rPr>
          <w:rFonts w:ascii="Arial Narrow" w:hAnsi="Arial Narrow"/>
          <w:b/>
          <w:bCs/>
          <w:sz w:val="24"/>
          <w:szCs w:val="24"/>
        </w:rPr>
        <w:t>(1)</w:t>
      </w:r>
      <w:r w:rsidRPr="007333FB">
        <w:rPr>
          <w:rFonts w:ascii="Arial Narrow" w:hAnsi="Arial Narrow"/>
          <w:sz w:val="24"/>
          <w:szCs w:val="24"/>
        </w:rPr>
        <w:t>Societăţilor le revine obligaţia de a se asigura că persoanele care conduc efectiv societatea, cele care deţin funcţii-cheie sau alte funcţii critice îndeplinesc în permanenţă următoarele cerinţe referitoare la:</w:t>
      </w:r>
    </w:p>
    <w:p w:rsidR="007333FB" w:rsidRPr="007333FB" w:rsidRDefault="007333FB" w:rsidP="007333FB">
      <w:pPr>
        <w:spacing w:after="0"/>
        <w:rPr>
          <w:rFonts w:ascii="Arial Narrow" w:hAnsi="Arial Narrow"/>
          <w:sz w:val="24"/>
          <w:szCs w:val="24"/>
        </w:rPr>
      </w:pPr>
      <w:bookmarkStart w:id="636" w:name="do|peI|ttI|caIV|si2|ar27|al1|lia"/>
      <w:bookmarkEnd w:id="636"/>
      <w:r w:rsidRPr="007333FB">
        <w:rPr>
          <w:rFonts w:ascii="Arial Narrow" w:hAnsi="Arial Narrow"/>
          <w:b/>
          <w:bCs/>
          <w:sz w:val="24"/>
          <w:szCs w:val="24"/>
        </w:rPr>
        <w:t>a)</w:t>
      </w:r>
      <w:r w:rsidRPr="007333FB">
        <w:rPr>
          <w:rFonts w:ascii="Arial Narrow" w:hAnsi="Arial Narrow"/>
          <w:sz w:val="24"/>
          <w:szCs w:val="24"/>
        </w:rPr>
        <w:t>competenţa profesională: pregătirea, calificările şi experienţa să fie compatibile cu administrarea corectă şi prudentă a societăţii;</w:t>
      </w:r>
    </w:p>
    <w:p w:rsidR="007333FB" w:rsidRPr="007333FB" w:rsidRDefault="007333FB" w:rsidP="007333FB">
      <w:pPr>
        <w:spacing w:after="0"/>
        <w:rPr>
          <w:rFonts w:ascii="Arial Narrow" w:hAnsi="Arial Narrow"/>
          <w:sz w:val="24"/>
          <w:szCs w:val="24"/>
        </w:rPr>
      </w:pPr>
      <w:bookmarkStart w:id="637" w:name="do|peI|ttI|caIV|si2|ar27|al1|lib"/>
      <w:bookmarkEnd w:id="637"/>
      <w:r w:rsidRPr="007333FB">
        <w:rPr>
          <w:rFonts w:ascii="Arial Narrow" w:hAnsi="Arial Narrow"/>
          <w:b/>
          <w:bCs/>
          <w:sz w:val="24"/>
          <w:szCs w:val="24"/>
        </w:rPr>
        <w:t>b)</w:t>
      </w:r>
      <w:r w:rsidRPr="007333FB">
        <w:rPr>
          <w:rFonts w:ascii="Arial Narrow" w:hAnsi="Arial Narrow"/>
          <w:sz w:val="24"/>
          <w:szCs w:val="24"/>
        </w:rPr>
        <w:t>probitatea morală: bună reputaţie şi integritate morală.</w:t>
      </w:r>
    </w:p>
    <w:p w:rsidR="007333FB" w:rsidRPr="007333FB" w:rsidRDefault="007333FB" w:rsidP="007333FB">
      <w:pPr>
        <w:spacing w:after="0"/>
        <w:rPr>
          <w:rFonts w:ascii="Arial Narrow" w:hAnsi="Arial Narrow"/>
          <w:sz w:val="24"/>
          <w:szCs w:val="24"/>
        </w:rPr>
      </w:pPr>
      <w:bookmarkStart w:id="638" w:name="do|peI|ttI|caIV|si2|ar27|al2"/>
      <w:bookmarkEnd w:id="638"/>
      <w:r w:rsidRPr="007333FB">
        <w:rPr>
          <w:rFonts w:ascii="Arial Narrow" w:hAnsi="Arial Narrow"/>
          <w:b/>
          <w:bCs/>
          <w:sz w:val="24"/>
          <w:szCs w:val="24"/>
        </w:rPr>
        <w:t>(2)</w:t>
      </w:r>
      <w:r w:rsidRPr="007333FB">
        <w:rPr>
          <w:rFonts w:ascii="Arial Narrow" w:hAnsi="Arial Narrow"/>
          <w:sz w:val="24"/>
          <w:szCs w:val="24"/>
        </w:rPr>
        <w:t>Societăţile solicită A.S.F. aprobarea persoanelor care fac parte din conducere.</w:t>
      </w:r>
    </w:p>
    <w:p w:rsidR="007333FB" w:rsidRPr="007333FB" w:rsidRDefault="007333FB" w:rsidP="007333FB">
      <w:pPr>
        <w:spacing w:after="0"/>
        <w:rPr>
          <w:rFonts w:ascii="Arial Narrow" w:hAnsi="Arial Narrow"/>
          <w:sz w:val="24"/>
          <w:szCs w:val="24"/>
        </w:rPr>
      </w:pPr>
      <w:bookmarkStart w:id="639" w:name="do|peI|ttI|caIV|si2|ar27|al3"/>
      <w:bookmarkEnd w:id="639"/>
      <w:r w:rsidRPr="007333FB">
        <w:rPr>
          <w:rFonts w:ascii="Arial Narrow" w:hAnsi="Arial Narrow"/>
          <w:b/>
          <w:bCs/>
          <w:sz w:val="24"/>
          <w:szCs w:val="24"/>
        </w:rPr>
        <w:t>(3)</w:t>
      </w:r>
      <w:r w:rsidRPr="007333FB">
        <w:rPr>
          <w:rFonts w:ascii="Arial Narrow" w:hAnsi="Arial Narrow"/>
          <w:sz w:val="24"/>
          <w:szCs w:val="24"/>
        </w:rPr>
        <w:t>Societăţile notifică A.S.F. despre schimbarea persoanelor prevăzute la alin. (1) şi transmit informaţiile pe baza cărora sunt evaluate persoanele nou-desemnate, privind îndeplinirea cerinţelor de competenţă profesională şi probitate morală.</w:t>
      </w:r>
    </w:p>
    <w:p w:rsidR="007333FB" w:rsidRPr="007333FB" w:rsidRDefault="007333FB" w:rsidP="007333FB">
      <w:pPr>
        <w:spacing w:after="0"/>
        <w:rPr>
          <w:rFonts w:ascii="Arial Narrow" w:hAnsi="Arial Narrow"/>
          <w:sz w:val="24"/>
          <w:szCs w:val="24"/>
        </w:rPr>
      </w:pPr>
      <w:bookmarkStart w:id="640" w:name="do|peI|ttI|caIV|si2|ar27|al4"/>
      <w:bookmarkEnd w:id="640"/>
      <w:r w:rsidRPr="007333FB">
        <w:rPr>
          <w:rFonts w:ascii="Arial Narrow" w:hAnsi="Arial Narrow"/>
          <w:b/>
          <w:bCs/>
          <w:sz w:val="24"/>
          <w:szCs w:val="24"/>
        </w:rPr>
        <w:t>(4)</w:t>
      </w:r>
      <w:r w:rsidRPr="007333FB">
        <w:rPr>
          <w:rFonts w:ascii="Arial Narrow" w:hAnsi="Arial Narrow"/>
          <w:sz w:val="24"/>
          <w:szCs w:val="24"/>
        </w:rPr>
        <w:t>Societăţile notifică A.S.F. în cazul în care înlocuirea uneia dintre persoanele menţionate la alin. (1) este efectuată deoarece persoana nu mai îndeplineşte cerinţele de competenţă profesională şi probitate morală.</w:t>
      </w:r>
    </w:p>
    <w:p w:rsidR="007333FB" w:rsidRPr="007333FB" w:rsidRDefault="007333FB" w:rsidP="007333FB">
      <w:pPr>
        <w:spacing w:after="0"/>
        <w:rPr>
          <w:rFonts w:ascii="Arial Narrow" w:hAnsi="Arial Narrow"/>
          <w:sz w:val="24"/>
          <w:szCs w:val="24"/>
        </w:rPr>
      </w:pPr>
      <w:bookmarkStart w:id="641" w:name="do|peI|ttI|caIV|si2|ar27|al5"/>
      <w:bookmarkEnd w:id="641"/>
      <w:r w:rsidRPr="007333FB">
        <w:rPr>
          <w:rFonts w:ascii="Arial Narrow" w:hAnsi="Arial Narrow"/>
          <w:b/>
          <w:bCs/>
          <w:sz w:val="24"/>
          <w:szCs w:val="24"/>
        </w:rPr>
        <w:t>(5)</w:t>
      </w:r>
      <w:r w:rsidRPr="007333FB">
        <w:rPr>
          <w:rFonts w:ascii="Arial Narrow" w:hAnsi="Arial Narrow"/>
          <w:sz w:val="24"/>
          <w:szCs w:val="24"/>
        </w:rPr>
        <w:t>A.S.F. solicită persoanelor menţionate la alin. (1), cetăţeni români, să facă dovada probităţii morale şi a faptului că nu le este imputabil falimentul unor entităţi, prin prezentarea cazierului judiciar şi a celui fiscal.</w:t>
      </w:r>
    </w:p>
    <w:p w:rsidR="007333FB" w:rsidRPr="007333FB" w:rsidRDefault="007333FB" w:rsidP="007333FB">
      <w:pPr>
        <w:spacing w:after="0"/>
        <w:rPr>
          <w:rFonts w:ascii="Arial Narrow" w:hAnsi="Arial Narrow"/>
          <w:sz w:val="24"/>
          <w:szCs w:val="24"/>
        </w:rPr>
      </w:pPr>
      <w:bookmarkStart w:id="642" w:name="do|peI|ttI|caIV|si2|ar27|al6"/>
      <w:r w:rsidRPr="007333FB">
        <w:rPr>
          <w:rFonts w:ascii="Arial Narrow" w:hAnsi="Arial Narrow"/>
          <w:b/>
          <w:bCs/>
          <w:noProof/>
          <w:sz w:val="24"/>
          <w:szCs w:val="24"/>
          <w:lang w:eastAsia="ro-RO"/>
        </w:rPr>
        <w:drawing>
          <wp:inline distT="0" distB="0" distL="0" distR="0" wp14:anchorId="770038A7" wp14:editId="5E8A434C">
            <wp:extent cx="95250" cy="95250"/>
            <wp:effectExtent l="0" t="0" r="0" b="0"/>
            <wp:docPr id="983" name="Imagine 98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27|al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2"/>
      <w:r w:rsidRPr="007333FB">
        <w:rPr>
          <w:rFonts w:ascii="Arial Narrow" w:hAnsi="Arial Narrow"/>
          <w:b/>
          <w:bCs/>
          <w:sz w:val="24"/>
          <w:szCs w:val="24"/>
        </w:rPr>
        <w:t>(6)</w:t>
      </w:r>
      <w:r w:rsidRPr="007333FB">
        <w:rPr>
          <w:rFonts w:ascii="Arial Narrow" w:hAnsi="Arial Narrow"/>
          <w:sz w:val="24"/>
          <w:szCs w:val="24"/>
        </w:rPr>
        <w:t>În cazul cetăţenilor rezidenţi în celelalte state membre, dovada menţionată la alin. (5) poate fi unul dintre următoarele documente:</w:t>
      </w:r>
    </w:p>
    <w:p w:rsidR="007333FB" w:rsidRPr="007333FB" w:rsidRDefault="007333FB" w:rsidP="007333FB">
      <w:pPr>
        <w:spacing w:after="0"/>
        <w:rPr>
          <w:rFonts w:ascii="Arial Narrow" w:hAnsi="Arial Narrow"/>
          <w:sz w:val="24"/>
          <w:szCs w:val="24"/>
        </w:rPr>
      </w:pPr>
      <w:bookmarkStart w:id="643" w:name="do|peI|ttI|caIV|si2|ar27|al6|lia"/>
      <w:bookmarkEnd w:id="643"/>
      <w:r w:rsidRPr="007333FB">
        <w:rPr>
          <w:rFonts w:ascii="Arial Narrow" w:hAnsi="Arial Narrow"/>
          <w:b/>
          <w:bCs/>
          <w:sz w:val="24"/>
          <w:szCs w:val="24"/>
        </w:rPr>
        <w:t>a)</w:t>
      </w:r>
      <w:r w:rsidRPr="007333FB">
        <w:rPr>
          <w:rFonts w:ascii="Arial Narrow" w:hAnsi="Arial Narrow"/>
          <w:sz w:val="24"/>
          <w:szCs w:val="24"/>
        </w:rPr>
        <w:t>extras din cazierul judiciar;</w:t>
      </w:r>
    </w:p>
    <w:p w:rsidR="007333FB" w:rsidRPr="007333FB" w:rsidRDefault="007333FB" w:rsidP="007333FB">
      <w:pPr>
        <w:spacing w:after="0"/>
        <w:rPr>
          <w:rFonts w:ascii="Arial Narrow" w:hAnsi="Arial Narrow"/>
          <w:sz w:val="24"/>
          <w:szCs w:val="24"/>
        </w:rPr>
      </w:pPr>
      <w:bookmarkStart w:id="644" w:name="do|peI|ttI|caIV|si2|ar27|al6|lib"/>
      <w:bookmarkEnd w:id="644"/>
      <w:r w:rsidRPr="007333FB">
        <w:rPr>
          <w:rFonts w:ascii="Arial Narrow" w:hAnsi="Arial Narrow"/>
          <w:b/>
          <w:bCs/>
          <w:sz w:val="24"/>
          <w:szCs w:val="24"/>
        </w:rPr>
        <w:t>b)</w:t>
      </w:r>
      <w:r w:rsidRPr="007333FB">
        <w:rPr>
          <w:rFonts w:ascii="Arial Narrow" w:hAnsi="Arial Narrow"/>
          <w:sz w:val="24"/>
          <w:szCs w:val="24"/>
        </w:rPr>
        <w:t>un document echivalent emis de către o autoritate judiciară sau administrativă competentă din statul membru sau din statul de provenienţă a persoanei respective;</w:t>
      </w:r>
    </w:p>
    <w:p w:rsidR="007333FB" w:rsidRPr="007333FB" w:rsidRDefault="007333FB" w:rsidP="007333FB">
      <w:pPr>
        <w:spacing w:after="0"/>
        <w:rPr>
          <w:rFonts w:ascii="Arial Narrow" w:hAnsi="Arial Narrow"/>
          <w:sz w:val="24"/>
          <w:szCs w:val="24"/>
        </w:rPr>
      </w:pPr>
      <w:bookmarkStart w:id="645" w:name="do|peI|ttI|caIV|si2|ar27|al6|lic"/>
      <w:bookmarkEnd w:id="645"/>
      <w:r w:rsidRPr="007333FB">
        <w:rPr>
          <w:rFonts w:ascii="Arial Narrow" w:hAnsi="Arial Narrow"/>
          <w:b/>
          <w:bCs/>
          <w:sz w:val="24"/>
          <w:szCs w:val="24"/>
        </w:rPr>
        <w:t>c)</w:t>
      </w:r>
      <w:r w:rsidRPr="007333FB">
        <w:rPr>
          <w:rFonts w:ascii="Arial Narrow" w:hAnsi="Arial Narrow"/>
          <w:sz w:val="24"/>
          <w:szCs w:val="24"/>
        </w:rPr>
        <w:t>declaraţie sub jurământ sau declaraţie solemnă dată în faţa unei autorităţi sau a unui notar, atestată printr-un certificat;</w:t>
      </w:r>
    </w:p>
    <w:p w:rsidR="007333FB" w:rsidRPr="007333FB" w:rsidRDefault="007333FB" w:rsidP="007333FB">
      <w:pPr>
        <w:spacing w:after="0"/>
        <w:rPr>
          <w:rFonts w:ascii="Arial Narrow" w:hAnsi="Arial Narrow"/>
          <w:sz w:val="24"/>
          <w:szCs w:val="24"/>
        </w:rPr>
      </w:pPr>
      <w:bookmarkStart w:id="646" w:name="do|peI|ttI|caIV|si2|ar27|al6|lid"/>
      <w:bookmarkEnd w:id="646"/>
      <w:r w:rsidRPr="007333FB">
        <w:rPr>
          <w:rFonts w:ascii="Arial Narrow" w:hAnsi="Arial Narrow"/>
          <w:b/>
          <w:bCs/>
          <w:sz w:val="24"/>
          <w:szCs w:val="24"/>
        </w:rPr>
        <w:t>d)</w:t>
      </w:r>
      <w:r w:rsidRPr="007333FB">
        <w:rPr>
          <w:rFonts w:ascii="Arial Narrow" w:hAnsi="Arial Narrow"/>
          <w:sz w:val="24"/>
          <w:szCs w:val="24"/>
        </w:rPr>
        <w:t>declaraţie sub jurământ sau declaraţie solemnă dată în faţa unei asociaţii, unui organism profesional sau comercial din statul membru respectiv.</w:t>
      </w:r>
    </w:p>
    <w:p w:rsidR="007333FB" w:rsidRPr="007333FB" w:rsidRDefault="007333FB" w:rsidP="007333FB">
      <w:pPr>
        <w:spacing w:after="0"/>
        <w:rPr>
          <w:rFonts w:ascii="Arial Narrow" w:hAnsi="Arial Narrow"/>
          <w:sz w:val="24"/>
          <w:szCs w:val="24"/>
        </w:rPr>
      </w:pPr>
      <w:bookmarkStart w:id="647" w:name="do|peI|ttI|caIV|si2|ar27|al7"/>
      <w:bookmarkEnd w:id="647"/>
      <w:r w:rsidRPr="007333FB">
        <w:rPr>
          <w:rFonts w:ascii="Arial Narrow" w:hAnsi="Arial Narrow"/>
          <w:b/>
          <w:bCs/>
          <w:sz w:val="24"/>
          <w:szCs w:val="24"/>
        </w:rPr>
        <w:t>(7)</w:t>
      </w:r>
      <w:r w:rsidRPr="007333FB">
        <w:rPr>
          <w:rFonts w:ascii="Arial Narrow" w:hAnsi="Arial Narrow"/>
          <w:sz w:val="24"/>
          <w:szCs w:val="24"/>
        </w:rPr>
        <w:t>Documentele menţionate la alin. (6) sunt transmise A.S.F. în termen de 3 luni de la data eliberării acestora.</w:t>
      </w:r>
    </w:p>
    <w:p w:rsidR="007333FB" w:rsidRPr="007333FB" w:rsidRDefault="007333FB" w:rsidP="007333FB">
      <w:pPr>
        <w:spacing w:after="0"/>
        <w:rPr>
          <w:rFonts w:ascii="Arial Narrow" w:hAnsi="Arial Narrow"/>
          <w:sz w:val="24"/>
          <w:szCs w:val="24"/>
        </w:rPr>
      </w:pPr>
      <w:bookmarkStart w:id="648" w:name="do|peI|ttI|caIV|si2|ar28"/>
      <w:r w:rsidRPr="007333FB">
        <w:rPr>
          <w:rFonts w:ascii="Arial Narrow" w:hAnsi="Arial Narrow"/>
          <w:b/>
          <w:bCs/>
          <w:noProof/>
          <w:sz w:val="24"/>
          <w:szCs w:val="24"/>
          <w:lang w:eastAsia="ro-RO"/>
        </w:rPr>
        <w:drawing>
          <wp:inline distT="0" distB="0" distL="0" distR="0" wp14:anchorId="79449259" wp14:editId="56AF5512">
            <wp:extent cx="95250" cy="95250"/>
            <wp:effectExtent l="0" t="0" r="0" b="0"/>
            <wp:docPr id="982" name="Imagine 98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2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8"/>
      <w:r w:rsidRPr="007333FB">
        <w:rPr>
          <w:rFonts w:ascii="Arial Narrow" w:hAnsi="Arial Narrow"/>
          <w:b/>
          <w:bCs/>
          <w:sz w:val="24"/>
          <w:szCs w:val="24"/>
        </w:rPr>
        <w:t>Art. 28:</w:t>
      </w:r>
      <w:r w:rsidRPr="007333FB">
        <w:rPr>
          <w:rFonts w:ascii="Arial Narrow" w:hAnsi="Arial Narrow"/>
          <w:sz w:val="24"/>
          <w:szCs w:val="24"/>
        </w:rPr>
        <w:t xml:space="preserve"> </w:t>
      </w:r>
      <w:r w:rsidRPr="007333FB">
        <w:rPr>
          <w:rFonts w:ascii="Arial Narrow" w:hAnsi="Arial Narrow"/>
          <w:b/>
          <w:bCs/>
          <w:sz w:val="24"/>
          <w:szCs w:val="24"/>
        </w:rPr>
        <w:t>Managementul riscului</w:t>
      </w:r>
    </w:p>
    <w:p w:rsidR="007333FB" w:rsidRPr="007333FB" w:rsidRDefault="007333FB" w:rsidP="007333FB">
      <w:pPr>
        <w:spacing w:after="0"/>
        <w:rPr>
          <w:rFonts w:ascii="Arial Narrow" w:hAnsi="Arial Narrow"/>
          <w:sz w:val="24"/>
          <w:szCs w:val="24"/>
        </w:rPr>
      </w:pPr>
      <w:bookmarkStart w:id="649" w:name="do|peI|ttI|caIV|si2|ar28|al1"/>
      <w:r w:rsidRPr="007333FB">
        <w:rPr>
          <w:rFonts w:ascii="Arial Narrow" w:hAnsi="Arial Narrow"/>
          <w:b/>
          <w:bCs/>
          <w:noProof/>
          <w:sz w:val="24"/>
          <w:szCs w:val="24"/>
          <w:lang w:eastAsia="ro-RO"/>
        </w:rPr>
        <w:drawing>
          <wp:inline distT="0" distB="0" distL="0" distR="0" wp14:anchorId="1F5F6D3B" wp14:editId="2AEE342C">
            <wp:extent cx="95250" cy="95250"/>
            <wp:effectExtent l="0" t="0" r="0" b="0"/>
            <wp:docPr id="981" name="Imagine 98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28|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9"/>
      <w:r w:rsidRPr="007333FB">
        <w:rPr>
          <w:rFonts w:ascii="Arial Narrow" w:hAnsi="Arial Narrow"/>
          <w:b/>
          <w:bCs/>
          <w:sz w:val="24"/>
          <w:szCs w:val="24"/>
        </w:rPr>
        <w:t>(1)</w:t>
      </w:r>
      <w:r w:rsidRPr="007333FB">
        <w:rPr>
          <w:rFonts w:ascii="Arial Narrow" w:hAnsi="Arial Narrow"/>
          <w:sz w:val="24"/>
          <w:szCs w:val="24"/>
        </w:rPr>
        <w:t>Societăţile instituie un sistem funcţional şi eficient de management al riscului, ca instrument important în procesul decizional, astfel încât:</w:t>
      </w:r>
    </w:p>
    <w:p w:rsidR="007333FB" w:rsidRPr="007333FB" w:rsidRDefault="007333FB" w:rsidP="007333FB">
      <w:pPr>
        <w:spacing w:after="0"/>
        <w:rPr>
          <w:rFonts w:ascii="Arial Narrow" w:hAnsi="Arial Narrow"/>
          <w:sz w:val="24"/>
          <w:szCs w:val="24"/>
        </w:rPr>
      </w:pPr>
      <w:bookmarkStart w:id="650" w:name="do|peI|ttI|caIV|si2|ar28|al1|lia"/>
      <w:bookmarkEnd w:id="650"/>
      <w:r w:rsidRPr="007333FB">
        <w:rPr>
          <w:rFonts w:ascii="Arial Narrow" w:hAnsi="Arial Narrow"/>
          <w:b/>
          <w:bCs/>
          <w:sz w:val="24"/>
          <w:szCs w:val="24"/>
        </w:rPr>
        <w:t>a)</w:t>
      </w:r>
      <w:r w:rsidRPr="007333FB">
        <w:rPr>
          <w:rFonts w:ascii="Arial Narrow" w:hAnsi="Arial Narrow"/>
          <w:sz w:val="24"/>
          <w:szCs w:val="24"/>
        </w:rPr>
        <w:t>să cuprindă strategii, procese şi proceduri de raportare;</w:t>
      </w:r>
    </w:p>
    <w:p w:rsidR="007333FB" w:rsidRPr="007333FB" w:rsidRDefault="007333FB" w:rsidP="007333FB">
      <w:pPr>
        <w:spacing w:after="0"/>
        <w:rPr>
          <w:rFonts w:ascii="Arial Narrow" w:hAnsi="Arial Narrow"/>
          <w:sz w:val="24"/>
          <w:szCs w:val="24"/>
        </w:rPr>
      </w:pPr>
      <w:bookmarkStart w:id="651" w:name="do|peI|ttI|caIV|si2|ar28|al1|lib"/>
      <w:bookmarkEnd w:id="651"/>
      <w:r w:rsidRPr="007333FB">
        <w:rPr>
          <w:rFonts w:ascii="Arial Narrow" w:hAnsi="Arial Narrow"/>
          <w:b/>
          <w:bCs/>
          <w:sz w:val="24"/>
          <w:szCs w:val="24"/>
        </w:rPr>
        <w:t>b)</w:t>
      </w:r>
      <w:r w:rsidRPr="007333FB">
        <w:rPr>
          <w:rFonts w:ascii="Arial Narrow" w:hAnsi="Arial Narrow"/>
          <w:sz w:val="24"/>
          <w:szCs w:val="24"/>
        </w:rPr>
        <w:t>să faciliteze permanent identificarea, evaluarea, monitorizarea, gestionarea şi raportarea riscurilor cu care se confruntă societăţile sau a riscurilor potenţiale şi a interdependenţelor dintre acestea;</w:t>
      </w:r>
    </w:p>
    <w:p w:rsidR="007333FB" w:rsidRPr="007333FB" w:rsidRDefault="007333FB" w:rsidP="007333FB">
      <w:pPr>
        <w:spacing w:after="0"/>
        <w:rPr>
          <w:rFonts w:ascii="Arial Narrow" w:hAnsi="Arial Narrow"/>
          <w:sz w:val="24"/>
          <w:szCs w:val="24"/>
        </w:rPr>
      </w:pPr>
      <w:bookmarkStart w:id="652" w:name="do|peI|ttI|caIV|si2|ar28|al1|lic"/>
      <w:bookmarkEnd w:id="652"/>
      <w:r w:rsidRPr="007333FB">
        <w:rPr>
          <w:rFonts w:ascii="Arial Narrow" w:hAnsi="Arial Narrow"/>
          <w:b/>
          <w:bCs/>
          <w:sz w:val="24"/>
          <w:szCs w:val="24"/>
        </w:rPr>
        <w:t>c)</w:t>
      </w:r>
      <w:r w:rsidRPr="007333FB">
        <w:rPr>
          <w:rFonts w:ascii="Arial Narrow" w:hAnsi="Arial Narrow"/>
          <w:sz w:val="24"/>
          <w:szCs w:val="24"/>
        </w:rPr>
        <w:t>să fie integrat adecvat în structura organizatorică;</w:t>
      </w:r>
    </w:p>
    <w:p w:rsidR="007333FB" w:rsidRPr="007333FB" w:rsidRDefault="007333FB" w:rsidP="007333FB">
      <w:pPr>
        <w:spacing w:after="0"/>
        <w:rPr>
          <w:rFonts w:ascii="Arial Narrow" w:hAnsi="Arial Narrow"/>
          <w:sz w:val="24"/>
          <w:szCs w:val="24"/>
        </w:rPr>
      </w:pPr>
      <w:bookmarkStart w:id="653" w:name="do|peI|ttI|caIV|si2|ar28|al1|lid"/>
      <w:bookmarkEnd w:id="653"/>
      <w:r w:rsidRPr="007333FB">
        <w:rPr>
          <w:rFonts w:ascii="Arial Narrow" w:hAnsi="Arial Narrow"/>
          <w:b/>
          <w:bCs/>
          <w:sz w:val="24"/>
          <w:szCs w:val="24"/>
        </w:rPr>
        <w:t>d)</w:t>
      </w:r>
      <w:r w:rsidRPr="007333FB">
        <w:rPr>
          <w:rFonts w:ascii="Arial Narrow" w:hAnsi="Arial Narrow"/>
          <w:sz w:val="24"/>
          <w:szCs w:val="24"/>
        </w:rPr>
        <w:t>să prevadă standarde bine definite pentru persoanele care conduc efectiv activitatea, deţin funcţii - cheie sau alte funcţii critice.</w:t>
      </w:r>
    </w:p>
    <w:p w:rsidR="007333FB" w:rsidRPr="007333FB" w:rsidRDefault="007333FB" w:rsidP="007333FB">
      <w:pPr>
        <w:spacing w:after="0"/>
        <w:rPr>
          <w:rFonts w:ascii="Arial Narrow" w:hAnsi="Arial Narrow"/>
          <w:sz w:val="24"/>
          <w:szCs w:val="24"/>
        </w:rPr>
      </w:pPr>
      <w:bookmarkStart w:id="654" w:name="do|peI|ttI|caIV|si2|ar28|al2"/>
      <w:r w:rsidRPr="007333FB">
        <w:rPr>
          <w:rFonts w:ascii="Arial Narrow" w:hAnsi="Arial Narrow"/>
          <w:b/>
          <w:bCs/>
          <w:noProof/>
          <w:sz w:val="24"/>
          <w:szCs w:val="24"/>
          <w:lang w:eastAsia="ro-RO"/>
        </w:rPr>
        <w:drawing>
          <wp:inline distT="0" distB="0" distL="0" distR="0" wp14:anchorId="0F543742" wp14:editId="2CD88617">
            <wp:extent cx="95250" cy="95250"/>
            <wp:effectExtent l="0" t="0" r="0" b="0"/>
            <wp:docPr id="980" name="Imagine 98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28|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4"/>
      <w:r w:rsidRPr="007333FB">
        <w:rPr>
          <w:rFonts w:ascii="Arial Narrow" w:hAnsi="Arial Narrow"/>
          <w:b/>
          <w:bCs/>
          <w:sz w:val="24"/>
          <w:szCs w:val="24"/>
        </w:rPr>
        <w:t>(2)</w:t>
      </w:r>
      <w:r w:rsidRPr="007333FB">
        <w:rPr>
          <w:rFonts w:ascii="Arial Narrow" w:hAnsi="Arial Narrow"/>
          <w:sz w:val="24"/>
          <w:szCs w:val="24"/>
        </w:rPr>
        <w:t>Sistemul de management al riscului are în vedere riscurile care urmează a fi incluse în calcularea SCR, riscurile incluse parţial sau excluse şi acoperă următoarele activităţi:</w:t>
      </w:r>
    </w:p>
    <w:p w:rsidR="007333FB" w:rsidRPr="007333FB" w:rsidRDefault="007333FB" w:rsidP="007333FB">
      <w:pPr>
        <w:spacing w:after="0"/>
        <w:rPr>
          <w:rFonts w:ascii="Arial Narrow" w:hAnsi="Arial Narrow"/>
          <w:sz w:val="24"/>
          <w:szCs w:val="24"/>
        </w:rPr>
      </w:pPr>
      <w:bookmarkStart w:id="655" w:name="do|peI|ttI|caIV|si2|ar28|al2|lia"/>
      <w:bookmarkEnd w:id="655"/>
      <w:r w:rsidRPr="007333FB">
        <w:rPr>
          <w:rFonts w:ascii="Arial Narrow" w:hAnsi="Arial Narrow"/>
          <w:b/>
          <w:bCs/>
          <w:sz w:val="24"/>
          <w:szCs w:val="24"/>
        </w:rPr>
        <w:t>a)</w:t>
      </w:r>
      <w:r w:rsidRPr="007333FB">
        <w:rPr>
          <w:rFonts w:ascii="Arial Narrow" w:hAnsi="Arial Narrow"/>
          <w:sz w:val="24"/>
          <w:szCs w:val="24"/>
        </w:rPr>
        <w:t>subscrierea şi calcularea rezervelor tehnice;</w:t>
      </w:r>
    </w:p>
    <w:p w:rsidR="007333FB" w:rsidRPr="007333FB" w:rsidRDefault="007333FB" w:rsidP="007333FB">
      <w:pPr>
        <w:spacing w:after="0"/>
        <w:rPr>
          <w:rFonts w:ascii="Arial Narrow" w:hAnsi="Arial Narrow"/>
          <w:sz w:val="24"/>
          <w:szCs w:val="24"/>
        </w:rPr>
      </w:pPr>
      <w:bookmarkStart w:id="656" w:name="do|peI|ttI|caIV|si2|ar28|al2|lib"/>
      <w:bookmarkEnd w:id="656"/>
      <w:r w:rsidRPr="007333FB">
        <w:rPr>
          <w:rFonts w:ascii="Arial Narrow" w:hAnsi="Arial Narrow"/>
          <w:b/>
          <w:bCs/>
          <w:sz w:val="24"/>
          <w:szCs w:val="24"/>
        </w:rPr>
        <w:t>b)</w:t>
      </w:r>
      <w:r w:rsidRPr="007333FB">
        <w:rPr>
          <w:rFonts w:ascii="Arial Narrow" w:hAnsi="Arial Narrow"/>
          <w:sz w:val="24"/>
          <w:szCs w:val="24"/>
        </w:rPr>
        <w:t>managementul active-obligaţii;</w:t>
      </w:r>
    </w:p>
    <w:p w:rsidR="007333FB" w:rsidRPr="007333FB" w:rsidRDefault="007333FB" w:rsidP="007333FB">
      <w:pPr>
        <w:spacing w:after="0"/>
        <w:rPr>
          <w:rFonts w:ascii="Arial Narrow" w:hAnsi="Arial Narrow"/>
          <w:sz w:val="24"/>
          <w:szCs w:val="24"/>
        </w:rPr>
      </w:pPr>
      <w:bookmarkStart w:id="657" w:name="do|peI|ttI|caIV|si2|ar28|al2|lic"/>
      <w:bookmarkEnd w:id="657"/>
      <w:r w:rsidRPr="007333FB">
        <w:rPr>
          <w:rFonts w:ascii="Arial Narrow" w:hAnsi="Arial Narrow"/>
          <w:b/>
          <w:bCs/>
          <w:sz w:val="24"/>
          <w:szCs w:val="24"/>
        </w:rPr>
        <w:t>c)</w:t>
      </w:r>
      <w:r w:rsidRPr="007333FB">
        <w:rPr>
          <w:rFonts w:ascii="Arial Narrow" w:hAnsi="Arial Narrow"/>
          <w:sz w:val="24"/>
          <w:szCs w:val="24"/>
        </w:rPr>
        <w:t>strategia investiţională, în special în ceea ce priveşte instrumentele derivate şi angajamentele similare;</w:t>
      </w:r>
    </w:p>
    <w:p w:rsidR="007333FB" w:rsidRPr="007333FB" w:rsidRDefault="007333FB" w:rsidP="007333FB">
      <w:pPr>
        <w:spacing w:after="0"/>
        <w:rPr>
          <w:rFonts w:ascii="Arial Narrow" w:hAnsi="Arial Narrow"/>
          <w:sz w:val="24"/>
          <w:szCs w:val="24"/>
        </w:rPr>
      </w:pPr>
      <w:bookmarkStart w:id="658" w:name="do|peI|ttI|caIV|si2|ar28|al2|lid"/>
      <w:bookmarkEnd w:id="658"/>
      <w:r w:rsidRPr="007333FB">
        <w:rPr>
          <w:rFonts w:ascii="Arial Narrow" w:hAnsi="Arial Narrow"/>
          <w:b/>
          <w:bCs/>
          <w:sz w:val="24"/>
          <w:szCs w:val="24"/>
        </w:rPr>
        <w:t>d)</w:t>
      </w:r>
      <w:r w:rsidRPr="007333FB">
        <w:rPr>
          <w:rFonts w:ascii="Arial Narrow" w:hAnsi="Arial Narrow"/>
          <w:sz w:val="24"/>
          <w:szCs w:val="24"/>
        </w:rPr>
        <w:t>managementul riscului de lichiditate şi al celui de concentrare;</w:t>
      </w:r>
    </w:p>
    <w:p w:rsidR="007333FB" w:rsidRPr="007333FB" w:rsidRDefault="007333FB" w:rsidP="007333FB">
      <w:pPr>
        <w:spacing w:after="0"/>
        <w:rPr>
          <w:rFonts w:ascii="Arial Narrow" w:hAnsi="Arial Narrow"/>
          <w:sz w:val="24"/>
          <w:szCs w:val="24"/>
        </w:rPr>
      </w:pPr>
      <w:bookmarkStart w:id="659" w:name="do|peI|ttI|caIV|si2|ar28|al2|lie"/>
      <w:bookmarkEnd w:id="659"/>
      <w:r w:rsidRPr="007333FB">
        <w:rPr>
          <w:rFonts w:ascii="Arial Narrow" w:hAnsi="Arial Narrow"/>
          <w:b/>
          <w:bCs/>
          <w:sz w:val="24"/>
          <w:szCs w:val="24"/>
        </w:rPr>
        <w:t>e)</w:t>
      </w:r>
      <w:r w:rsidRPr="007333FB">
        <w:rPr>
          <w:rFonts w:ascii="Arial Narrow" w:hAnsi="Arial Narrow"/>
          <w:sz w:val="24"/>
          <w:szCs w:val="24"/>
        </w:rPr>
        <w:t>managementul riscului operaţional;</w:t>
      </w:r>
    </w:p>
    <w:p w:rsidR="007333FB" w:rsidRPr="007333FB" w:rsidRDefault="007333FB" w:rsidP="007333FB">
      <w:pPr>
        <w:spacing w:after="0"/>
        <w:rPr>
          <w:rFonts w:ascii="Arial Narrow" w:hAnsi="Arial Narrow"/>
          <w:sz w:val="24"/>
          <w:szCs w:val="24"/>
        </w:rPr>
      </w:pPr>
      <w:bookmarkStart w:id="660" w:name="do|peI|ttI|caIV|si2|ar28|al2|lif"/>
      <w:bookmarkEnd w:id="660"/>
      <w:r w:rsidRPr="007333FB">
        <w:rPr>
          <w:rFonts w:ascii="Arial Narrow" w:hAnsi="Arial Narrow"/>
          <w:b/>
          <w:bCs/>
          <w:sz w:val="24"/>
          <w:szCs w:val="24"/>
        </w:rPr>
        <w:t>f)</w:t>
      </w:r>
      <w:r w:rsidRPr="007333FB">
        <w:rPr>
          <w:rFonts w:ascii="Arial Narrow" w:hAnsi="Arial Narrow"/>
          <w:sz w:val="24"/>
          <w:szCs w:val="24"/>
        </w:rPr>
        <w:t>reasigurarea şi alte tehnici de minimizare a riscului.</w:t>
      </w:r>
    </w:p>
    <w:p w:rsidR="007333FB" w:rsidRPr="007333FB" w:rsidRDefault="007333FB" w:rsidP="007333FB">
      <w:pPr>
        <w:spacing w:after="0"/>
        <w:rPr>
          <w:rFonts w:ascii="Arial Narrow" w:hAnsi="Arial Narrow"/>
          <w:sz w:val="24"/>
          <w:szCs w:val="24"/>
        </w:rPr>
      </w:pPr>
      <w:bookmarkStart w:id="661" w:name="do|peI|ttI|caIV|si2|ar28|al3"/>
      <w:bookmarkEnd w:id="661"/>
      <w:r w:rsidRPr="007333FB">
        <w:rPr>
          <w:rFonts w:ascii="Arial Narrow" w:hAnsi="Arial Narrow"/>
          <w:b/>
          <w:bCs/>
          <w:sz w:val="24"/>
          <w:szCs w:val="24"/>
        </w:rPr>
        <w:t>(3)</w:t>
      </w:r>
      <w:r w:rsidRPr="007333FB">
        <w:rPr>
          <w:rFonts w:ascii="Arial Narrow" w:hAnsi="Arial Narrow"/>
          <w:sz w:val="24"/>
          <w:szCs w:val="24"/>
        </w:rPr>
        <w:t>Societăţile elaborează politici scrise care includ proceduri cu privire la managementul riscului tuturor activităţilor menţionate la alin. (2), iar pentru riscul de investiţii demonstrează că respectă principiul "persoana prudentă" prevăzut la art. 97.</w:t>
      </w:r>
    </w:p>
    <w:p w:rsidR="007333FB" w:rsidRPr="007333FB" w:rsidRDefault="007333FB" w:rsidP="007333FB">
      <w:pPr>
        <w:spacing w:after="0"/>
        <w:rPr>
          <w:rFonts w:ascii="Arial Narrow" w:hAnsi="Arial Narrow"/>
          <w:sz w:val="24"/>
          <w:szCs w:val="24"/>
        </w:rPr>
      </w:pPr>
      <w:bookmarkStart w:id="662" w:name="do|peI|ttI|caIV|si2|ar28|al4"/>
      <w:bookmarkEnd w:id="662"/>
      <w:r w:rsidRPr="007333FB">
        <w:rPr>
          <w:rFonts w:ascii="Arial Narrow" w:hAnsi="Arial Narrow"/>
          <w:b/>
          <w:bCs/>
          <w:sz w:val="24"/>
          <w:szCs w:val="24"/>
        </w:rPr>
        <w:t>(4)</w:t>
      </w:r>
      <w:r w:rsidRPr="007333FB">
        <w:rPr>
          <w:rFonts w:ascii="Arial Narrow" w:hAnsi="Arial Narrow"/>
          <w:sz w:val="24"/>
          <w:szCs w:val="24"/>
        </w:rPr>
        <w:t>Societăţile instituie funcţia de management al riscului, structurată astfel încât să faciliteze implementarea funcţională şi eficientă a sistemului de management al riscului.</w:t>
      </w:r>
    </w:p>
    <w:p w:rsidR="007333FB" w:rsidRPr="007333FB" w:rsidRDefault="007333FB" w:rsidP="007333FB">
      <w:pPr>
        <w:spacing w:after="0"/>
        <w:rPr>
          <w:rFonts w:ascii="Arial Narrow" w:hAnsi="Arial Narrow"/>
          <w:sz w:val="24"/>
          <w:szCs w:val="24"/>
        </w:rPr>
      </w:pPr>
      <w:bookmarkStart w:id="663" w:name="do|peI|ttI|caIV|si2|ar28|al5"/>
      <w:bookmarkEnd w:id="663"/>
      <w:r w:rsidRPr="007333FB">
        <w:rPr>
          <w:rFonts w:ascii="Arial Narrow" w:hAnsi="Arial Narrow"/>
          <w:b/>
          <w:bCs/>
          <w:sz w:val="24"/>
          <w:szCs w:val="24"/>
        </w:rPr>
        <w:t>(5)</w:t>
      </w:r>
      <w:r w:rsidRPr="007333FB">
        <w:rPr>
          <w:rFonts w:ascii="Arial Narrow" w:hAnsi="Arial Narrow"/>
          <w:sz w:val="24"/>
          <w:szCs w:val="24"/>
        </w:rPr>
        <w:t>În cazul în care aplică prima de echilibrare menţionată la art. 55 alin. (2)-(6) sau prima de volatilitate menţionată la art. 55 alin. (8)-(16), societăţile stabilesc un plan de lichiditate care include proiecţii ale fluxurilor de trezorerie de intrare şi de ieşire legate de active şi obligaţii, la care se aplică respectivele prime.</w:t>
      </w:r>
    </w:p>
    <w:p w:rsidR="007333FB" w:rsidRPr="007333FB" w:rsidRDefault="007333FB" w:rsidP="007333FB">
      <w:pPr>
        <w:spacing w:after="0"/>
        <w:rPr>
          <w:rFonts w:ascii="Arial Narrow" w:hAnsi="Arial Narrow"/>
          <w:sz w:val="24"/>
          <w:szCs w:val="24"/>
        </w:rPr>
      </w:pPr>
      <w:bookmarkStart w:id="664" w:name="do|peI|ttI|caIV|si2|ar28|al6"/>
      <w:r w:rsidRPr="007333FB">
        <w:rPr>
          <w:rFonts w:ascii="Arial Narrow" w:hAnsi="Arial Narrow"/>
          <w:b/>
          <w:bCs/>
          <w:noProof/>
          <w:sz w:val="24"/>
          <w:szCs w:val="24"/>
          <w:lang w:eastAsia="ro-RO"/>
        </w:rPr>
        <w:drawing>
          <wp:inline distT="0" distB="0" distL="0" distR="0" wp14:anchorId="099CF328" wp14:editId="6528EDFE">
            <wp:extent cx="95250" cy="95250"/>
            <wp:effectExtent l="0" t="0" r="0" b="0"/>
            <wp:docPr id="979" name="Imagine 97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28|al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4"/>
      <w:r w:rsidRPr="007333FB">
        <w:rPr>
          <w:rFonts w:ascii="Arial Narrow" w:hAnsi="Arial Narrow"/>
          <w:b/>
          <w:bCs/>
          <w:sz w:val="24"/>
          <w:szCs w:val="24"/>
        </w:rPr>
        <w:t>(6)</w:t>
      </w:r>
      <w:r w:rsidRPr="007333FB">
        <w:rPr>
          <w:rFonts w:ascii="Arial Narrow" w:hAnsi="Arial Narrow"/>
          <w:sz w:val="24"/>
          <w:szCs w:val="24"/>
        </w:rPr>
        <w:t>În ceea ce priveşte managementul active-obligaţii, societăţile evaluează periodic:</w:t>
      </w:r>
    </w:p>
    <w:p w:rsidR="007333FB" w:rsidRPr="007333FB" w:rsidRDefault="007333FB" w:rsidP="007333FB">
      <w:pPr>
        <w:spacing w:after="0"/>
        <w:rPr>
          <w:rFonts w:ascii="Arial Narrow" w:hAnsi="Arial Narrow"/>
          <w:sz w:val="24"/>
          <w:szCs w:val="24"/>
        </w:rPr>
      </w:pPr>
      <w:bookmarkStart w:id="665" w:name="do|peI|ttI|caIV|si2|ar28|al6|lia"/>
      <w:bookmarkEnd w:id="665"/>
      <w:r w:rsidRPr="007333FB">
        <w:rPr>
          <w:rFonts w:ascii="Arial Narrow" w:hAnsi="Arial Narrow"/>
          <w:b/>
          <w:bCs/>
          <w:sz w:val="24"/>
          <w:szCs w:val="24"/>
        </w:rPr>
        <w:t>a)</w:t>
      </w:r>
      <w:r w:rsidRPr="007333FB">
        <w:rPr>
          <w:rFonts w:ascii="Arial Narrow" w:hAnsi="Arial Narrow"/>
          <w:sz w:val="24"/>
          <w:szCs w:val="24"/>
        </w:rPr>
        <w:t xml:space="preserve">pentru extrapolarea structurii temporale a ratei dobânzilor fără risc prevăzute la art. 55 alin. (1), </w:t>
      </w:r>
      <w:proofErr w:type="spellStart"/>
      <w:r w:rsidRPr="007333FB">
        <w:rPr>
          <w:rFonts w:ascii="Arial Narrow" w:hAnsi="Arial Narrow"/>
          <w:sz w:val="24"/>
          <w:szCs w:val="24"/>
        </w:rPr>
        <w:t>senzitivitatea</w:t>
      </w:r>
      <w:proofErr w:type="spellEnd"/>
      <w:r w:rsidRPr="007333FB">
        <w:rPr>
          <w:rFonts w:ascii="Arial Narrow" w:hAnsi="Arial Narrow"/>
          <w:sz w:val="24"/>
          <w:szCs w:val="24"/>
        </w:rPr>
        <w:t xml:space="preserve"> rezervelor tehnice şi a fondurilor proprii eligibile la ipotezele care stau la baza acesteia;</w:t>
      </w:r>
    </w:p>
    <w:p w:rsidR="007333FB" w:rsidRPr="007333FB" w:rsidRDefault="007333FB" w:rsidP="007333FB">
      <w:pPr>
        <w:spacing w:after="0"/>
        <w:rPr>
          <w:rFonts w:ascii="Arial Narrow" w:hAnsi="Arial Narrow"/>
          <w:sz w:val="24"/>
          <w:szCs w:val="24"/>
        </w:rPr>
      </w:pPr>
      <w:bookmarkStart w:id="666" w:name="do|peI|ttI|caIV|si2|ar28|al6|lib"/>
      <w:r w:rsidRPr="007333FB">
        <w:rPr>
          <w:rFonts w:ascii="Arial Narrow" w:hAnsi="Arial Narrow"/>
          <w:b/>
          <w:bCs/>
          <w:noProof/>
          <w:sz w:val="24"/>
          <w:szCs w:val="24"/>
          <w:lang w:eastAsia="ro-RO"/>
        </w:rPr>
        <w:drawing>
          <wp:inline distT="0" distB="0" distL="0" distR="0" wp14:anchorId="6E3F0668" wp14:editId="02E5BB85">
            <wp:extent cx="95250" cy="95250"/>
            <wp:effectExtent l="0" t="0" r="0" b="0"/>
            <wp:docPr id="978" name="Imagine 97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28|al6|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6"/>
      <w:r w:rsidRPr="007333FB">
        <w:rPr>
          <w:rFonts w:ascii="Arial Narrow" w:hAnsi="Arial Narrow"/>
          <w:b/>
          <w:bCs/>
          <w:sz w:val="24"/>
          <w:szCs w:val="24"/>
        </w:rPr>
        <w:t>b)</w:t>
      </w:r>
      <w:r w:rsidRPr="007333FB">
        <w:rPr>
          <w:rFonts w:ascii="Arial Narrow" w:hAnsi="Arial Narrow"/>
          <w:sz w:val="24"/>
          <w:szCs w:val="24"/>
        </w:rPr>
        <w:t>în cazul în care aplică prima de echilibrare prevăzută la art. 55 alin. (2)-(6):</w:t>
      </w:r>
    </w:p>
    <w:p w:rsidR="007333FB" w:rsidRPr="007333FB" w:rsidRDefault="007333FB" w:rsidP="007333FB">
      <w:pPr>
        <w:spacing w:after="0"/>
        <w:rPr>
          <w:rFonts w:ascii="Arial Narrow" w:hAnsi="Arial Narrow"/>
          <w:sz w:val="24"/>
          <w:szCs w:val="24"/>
        </w:rPr>
      </w:pPr>
      <w:bookmarkStart w:id="667" w:name="do|peI|ttI|caIV|si2|ar28|al6|lib|pt1"/>
      <w:bookmarkEnd w:id="667"/>
      <w:r w:rsidRPr="007333FB">
        <w:rPr>
          <w:rFonts w:ascii="Arial Narrow" w:hAnsi="Arial Narrow"/>
          <w:b/>
          <w:bCs/>
          <w:sz w:val="24"/>
          <w:szCs w:val="24"/>
        </w:rPr>
        <w:t>1.</w:t>
      </w:r>
      <w:r w:rsidRPr="007333FB">
        <w:rPr>
          <w:rFonts w:ascii="Arial Narrow" w:hAnsi="Arial Narrow"/>
          <w:sz w:val="24"/>
          <w:szCs w:val="24"/>
        </w:rPr>
        <w:t xml:space="preserve">(i) </w:t>
      </w:r>
      <w:proofErr w:type="spellStart"/>
      <w:r w:rsidRPr="007333FB">
        <w:rPr>
          <w:rFonts w:ascii="Arial Narrow" w:hAnsi="Arial Narrow"/>
          <w:sz w:val="24"/>
          <w:szCs w:val="24"/>
        </w:rPr>
        <w:t>senzitivitatea</w:t>
      </w:r>
      <w:proofErr w:type="spellEnd"/>
      <w:r w:rsidRPr="007333FB">
        <w:rPr>
          <w:rFonts w:ascii="Arial Narrow" w:hAnsi="Arial Narrow"/>
          <w:sz w:val="24"/>
          <w:szCs w:val="24"/>
        </w:rPr>
        <w:t xml:space="preserve"> rezervelor tehnice şi a fondurilor proprii eligibile la ipotezele care stau la baza calculului primei de echilibrare, inclusiv a calculului marjei de credit istorice prevăzute la art. 55 alin. (6) lit. b), şi efectul posibil al unei vânzări forţate de active asupra fondurilor proprii eligibile;</w:t>
      </w:r>
    </w:p>
    <w:p w:rsidR="007333FB" w:rsidRPr="007333FB" w:rsidRDefault="007333FB" w:rsidP="007333FB">
      <w:pPr>
        <w:spacing w:after="0"/>
        <w:rPr>
          <w:rFonts w:ascii="Arial Narrow" w:hAnsi="Arial Narrow"/>
          <w:sz w:val="24"/>
          <w:szCs w:val="24"/>
        </w:rPr>
      </w:pPr>
      <w:bookmarkStart w:id="668" w:name="do|peI|ttI|caIV|si2|ar28|al6|lib|pt2"/>
      <w:bookmarkEnd w:id="668"/>
      <w:r w:rsidRPr="007333FB">
        <w:rPr>
          <w:rFonts w:ascii="Arial Narrow" w:hAnsi="Arial Narrow"/>
          <w:b/>
          <w:bCs/>
          <w:sz w:val="24"/>
          <w:szCs w:val="24"/>
        </w:rPr>
        <w:t>2.</w:t>
      </w:r>
      <w:r w:rsidRPr="007333FB">
        <w:rPr>
          <w:rFonts w:ascii="Arial Narrow" w:hAnsi="Arial Narrow"/>
          <w:sz w:val="24"/>
          <w:szCs w:val="24"/>
        </w:rPr>
        <w:t xml:space="preserve">(ii) </w:t>
      </w:r>
      <w:proofErr w:type="spellStart"/>
      <w:r w:rsidRPr="007333FB">
        <w:rPr>
          <w:rFonts w:ascii="Arial Narrow" w:hAnsi="Arial Narrow"/>
          <w:sz w:val="24"/>
          <w:szCs w:val="24"/>
        </w:rPr>
        <w:t>senzitivitatea</w:t>
      </w:r>
      <w:proofErr w:type="spellEnd"/>
      <w:r w:rsidRPr="007333FB">
        <w:rPr>
          <w:rFonts w:ascii="Arial Narrow" w:hAnsi="Arial Narrow"/>
          <w:sz w:val="24"/>
          <w:szCs w:val="24"/>
        </w:rPr>
        <w:t xml:space="preserve"> rezervelor tehnice şi a fondurilor proprii eligibile la modificările structurii portofoliului de active alocat;</w:t>
      </w:r>
    </w:p>
    <w:p w:rsidR="007333FB" w:rsidRPr="007333FB" w:rsidRDefault="007333FB" w:rsidP="007333FB">
      <w:pPr>
        <w:spacing w:after="0"/>
        <w:rPr>
          <w:rFonts w:ascii="Arial Narrow" w:hAnsi="Arial Narrow"/>
          <w:sz w:val="24"/>
          <w:szCs w:val="24"/>
        </w:rPr>
      </w:pPr>
      <w:bookmarkStart w:id="669" w:name="do|peI|ttI|caIV|si2|ar28|al6|lib|pt3"/>
      <w:bookmarkEnd w:id="669"/>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impactul reducerii primei de echilibrare la zero;</w:t>
      </w:r>
    </w:p>
    <w:p w:rsidR="007333FB" w:rsidRPr="007333FB" w:rsidRDefault="007333FB" w:rsidP="007333FB">
      <w:pPr>
        <w:spacing w:after="0"/>
        <w:rPr>
          <w:rFonts w:ascii="Arial Narrow" w:hAnsi="Arial Narrow"/>
          <w:sz w:val="24"/>
          <w:szCs w:val="24"/>
        </w:rPr>
      </w:pPr>
      <w:bookmarkStart w:id="670" w:name="do|peI|ttI|caIV|si2|ar28|al6|lic"/>
      <w:r w:rsidRPr="007333FB">
        <w:rPr>
          <w:rFonts w:ascii="Arial Narrow" w:hAnsi="Arial Narrow"/>
          <w:b/>
          <w:bCs/>
          <w:noProof/>
          <w:sz w:val="24"/>
          <w:szCs w:val="24"/>
          <w:lang w:eastAsia="ro-RO"/>
        </w:rPr>
        <w:drawing>
          <wp:inline distT="0" distB="0" distL="0" distR="0" wp14:anchorId="42579AD5" wp14:editId="35DBBC17">
            <wp:extent cx="95250" cy="95250"/>
            <wp:effectExtent l="0" t="0" r="0" b="0"/>
            <wp:docPr id="977" name="Imagine 97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28|al6|lic|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0"/>
      <w:r w:rsidRPr="007333FB">
        <w:rPr>
          <w:rFonts w:ascii="Arial Narrow" w:hAnsi="Arial Narrow"/>
          <w:b/>
          <w:bCs/>
          <w:sz w:val="24"/>
          <w:szCs w:val="24"/>
        </w:rPr>
        <w:t>c)</w:t>
      </w:r>
      <w:r w:rsidRPr="007333FB">
        <w:rPr>
          <w:rFonts w:ascii="Arial Narrow" w:hAnsi="Arial Narrow"/>
          <w:sz w:val="24"/>
          <w:szCs w:val="24"/>
        </w:rPr>
        <w:t>în cazul în care aplică prima de volatilitate prevăzută la art. 55 alin. (8)-(16):</w:t>
      </w:r>
    </w:p>
    <w:p w:rsidR="007333FB" w:rsidRPr="007333FB" w:rsidRDefault="007333FB" w:rsidP="007333FB">
      <w:pPr>
        <w:spacing w:after="0"/>
        <w:rPr>
          <w:rFonts w:ascii="Arial Narrow" w:hAnsi="Arial Narrow"/>
          <w:sz w:val="24"/>
          <w:szCs w:val="24"/>
        </w:rPr>
      </w:pPr>
      <w:bookmarkStart w:id="671" w:name="do|peI|ttI|caIV|si2|ar28|al6|lic|pt1"/>
      <w:bookmarkEnd w:id="671"/>
      <w:r w:rsidRPr="007333FB">
        <w:rPr>
          <w:rFonts w:ascii="Arial Narrow" w:hAnsi="Arial Narrow"/>
          <w:b/>
          <w:bCs/>
          <w:sz w:val="24"/>
          <w:szCs w:val="24"/>
        </w:rPr>
        <w:t>1.</w:t>
      </w:r>
      <w:r w:rsidRPr="007333FB">
        <w:rPr>
          <w:rFonts w:ascii="Arial Narrow" w:hAnsi="Arial Narrow"/>
          <w:sz w:val="24"/>
          <w:szCs w:val="24"/>
        </w:rPr>
        <w:t xml:space="preserve">(i) </w:t>
      </w:r>
      <w:proofErr w:type="spellStart"/>
      <w:r w:rsidRPr="007333FB">
        <w:rPr>
          <w:rFonts w:ascii="Arial Narrow" w:hAnsi="Arial Narrow"/>
          <w:sz w:val="24"/>
          <w:szCs w:val="24"/>
        </w:rPr>
        <w:t>senzitivitatea</w:t>
      </w:r>
      <w:proofErr w:type="spellEnd"/>
      <w:r w:rsidRPr="007333FB">
        <w:rPr>
          <w:rFonts w:ascii="Arial Narrow" w:hAnsi="Arial Narrow"/>
          <w:sz w:val="24"/>
          <w:szCs w:val="24"/>
        </w:rPr>
        <w:t xml:space="preserve"> rezervelor tehnice şi a fondurilor proprii eligibile la ipotezele care stau la baza calculului primei de volatilitate şi efectul posibil al unei vânzări forţate de active asupra fondurilor proprii eligibile;</w:t>
      </w:r>
    </w:p>
    <w:p w:rsidR="007333FB" w:rsidRPr="007333FB" w:rsidRDefault="007333FB" w:rsidP="007333FB">
      <w:pPr>
        <w:spacing w:after="0"/>
        <w:rPr>
          <w:rFonts w:ascii="Arial Narrow" w:hAnsi="Arial Narrow"/>
          <w:sz w:val="24"/>
          <w:szCs w:val="24"/>
        </w:rPr>
      </w:pPr>
      <w:bookmarkStart w:id="672" w:name="do|peI|ttI|caIV|si2|ar28|al6|lic|pt2"/>
      <w:bookmarkEnd w:id="672"/>
      <w:r w:rsidRPr="007333FB">
        <w:rPr>
          <w:rFonts w:ascii="Arial Narrow" w:hAnsi="Arial Narrow"/>
          <w:b/>
          <w:bCs/>
          <w:sz w:val="24"/>
          <w:szCs w:val="24"/>
        </w:rPr>
        <w:t>2.</w:t>
      </w:r>
      <w:r w:rsidRPr="007333FB">
        <w:rPr>
          <w:rFonts w:ascii="Arial Narrow" w:hAnsi="Arial Narrow"/>
          <w:sz w:val="24"/>
          <w:szCs w:val="24"/>
        </w:rPr>
        <w:t>(ii) impactul reducerii primei de volatilitate la zero.</w:t>
      </w:r>
    </w:p>
    <w:p w:rsidR="007333FB" w:rsidRPr="007333FB" w:rsidRDefault="007333FB" w:rsidP="007333FB">
      <w:pPr>
        <w:spacing w:after="0"/>
        <w:rPr>
          <w:rFonts w:ascii="Arial Narrow" w:hAnsi="Arial Narrow"/>
          <w:sz w:val="24"/>
          <w:szCs w:val="24"/>
        </w:rPr>
      </w:pPr>
      <w:bookmarkStart w:id="673" w:name="do|peI|ttI|caIV|si2|ar28|al7"/>
      <w:bookmarkEnd w:id="673"/>
      <w:r w:rsidRPr="007333FB">
        <w:rPr>
          <w:rFonts w:ascii="Arial Narrow" w:hAnsi="Arial Narrow"/>
          <w:b/>
          <w:bCs/>
          <w:sz w:val="24"/>
          <w:szCs w:val="24"/>
        </w:rPr>
        <w:t>(7)</w:t>
      </w:r>
      <w:r w:rsidRPr="007333FB">
        <w:rPr>
          <w:rFonts w:ascii="Arial Narrow" w:hAnsi="Arial Narrow"/>
          <w:sz w:val="24"/>
          <w:szCs w:val="24"/>
        </w:rPr>
        <w:t>În cazul în care iau în considerare evaluările externe ale creditului în vederea calculării rezervelor tehnice şi a SCR, societăţile evaluează caracterul adecvat al acestora prin utilizarea unor evaluări suplimentare ori de câte ori acest lucru este posibil.</w:t>
      </w:r>
    </w:p>
    <w:p w:rsidR="007333FB" w:rsidRPr="007333FB" w:rsidRDefault="007333FB" w:rsidP="007333FB">
      <w:pPr>
        <w:spacing w:after="0"/>
        <w:rPr>
          <w:rFonts w:ascii="Arial Narrow" w:hAnsi="Arial Narrow"/>
          <w:sz w:val="24"/>
          <w:szCs w:val="24"/>
        </w:rPr>
      </w:pPr>
      <w:bookmarkStart w:id="674" w:name="do|peI|ttI|caIV|si2|ar28|al8"/>
      <w:r w:rsidRPr="007333FB">
        <w:rPr>
          <w:rFonts w:ascii="Arial Narrow" w:hAnsi="Arial Narrow"/>
          <w:b/>
          <w:bCs/>
          <w:noProof/>
          <w:sz w:val="24"/>
          <w:szCs w:val="24"/>
          <w:lang w:eastAsia="ro-RO"/>
        </w:rPr>
        <w:drawing>
          <wp:inline distT="0" distB="0" distL="0" distR="0" wp14:anchorId="49CB9F9D" wp14:editId="23B71B09">
            <wp:extent cx="95250" cy="95250"/>
            <wp:effectExtent l="0" t="0" r="0" b="0"/>
            <wp:docPr id="976" name="Imagine 97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28|al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4"/>
      <w:r w:rsidRPr="007333FB">
        <w:rPr>
          <w:rFonts w:ascii="Arial Narrow" w:hAnsi="Arial Narrow"/>
          <w:b/>
          <w:bCs/>
          <w:sz w:val="24"/>
          <w:szCs w:val="24"/>
        </w:rPr>
        <w:t>(8)</w:t>
      </w:r>
      <w:r w:rsidRPr="007333FB">
        <w:rPr>
          <w:rFonts w:ascii="Arial Narrow" w:hAnsi="Arial Narrow"/>
          <w:sz w:val="24"/>
          <w:szCs w:val="24"/>
        </w:rPr>
        <w:t>În cazul în care societăţile utilizează un model intern, aprobat conform art. 82 şi 83, funcţia de management al riscului este responsabilă de următoarele sarcini legate de modelul intern:</w:t>
      </w:r>
    </w:p>
    <w:p w:rsidR="007333FB" w:rsidRPr="007333FB" w:rsidRDefault="007333FB" w:rsidP="007333FB">
      <w:pPr>
        <w:spacing w:after="0"/>
        <w:rPr>
          <w:rFonts w:ascii="Arial Narrow" w:hAnsi="Arial Narrow"/>
          <w:sz w:val="24"/>
          <w:szCs w:val="24"/>
        </w:rPr>
      </w:pPr>
      <w:bookmarkStart w:id="675" w:name="do|peI|ttI|caIV|si2|ar28|al8|lia"/>
      <w:bookmarkEnd w:id="675"/>
      <w:r w:rsidRPr="007333FB">
        <w:rPr>
          <w:rFonts w:ascii="Arial Narrow" w:hAnsi="Arial Narrow"/>
          <w:b/>
          <w:bCs/>
          <w:sz w:val="24"/>
          <w:szCs w:val="24"/>
        </w:rPr>
        <w:t>a)</w:t>
      </w:r>
      <w:r w:rsidRPr="007333FB">
        <w:rPr>
          <w:rFonts w:ascii="Arial Narrow" w:hAnsi="Arial Narrow"/>
          <w:sz w:val="24"/>
          <w:szCs w:val="24"/>
        </w:rPr>
        <w:t>proiectarea şi implementarea;</w:t>
      </w:r>
    </w:p>
    <w:p w:rsidR="007333FB" w:rsidRPr="007333FB" w:rsidRDefault="007333FB" w:rsidP="007333FB">
      <w:pPr>
        <w:spacing w:after="0"/>
        <w:rPr>
          <w:rFonts w:ascii="Arial Narrow" w:hAnsi="Arial Narrow"/>
          <w:sz w:val="24"/>
          <w:szCs w:val="24"/>
        </w:rPr>
      </w:pPr>
      <w:bookmarkStart w:id="676" w:name="do|peI|ttI|caIV|si2|ar28|al8|lib"/>
      <w:bookmarkEnd w:id="676"/>
      <w:r w:rsidRPr="007333FB">
        <w:rPr>
          <w:rFonts w:ascii="Arial Narrow" w:hAnsi="Arial Narrow"/>
          <w:b/>
          <w:bCs/>
          <w:sz w:val="24"/>
          <w:szCs w:val="24"/>
        </w:rPr>
        <w:t>b)</w:t>
      </w:r>
      <w:r w:rsidRPr="007333FB">
        <w:rPr>
          <w:rFonts w:ascii="Arial Narrow" w:hAnsi="Arial Narrow"/>
          <w:sz w:val="24"/>
          <w:szCs w:val="24"/>
        </w:rPr>
        <w:t>testarea şi validarea;</w:t>
      </w:r>
    </w:p>
    <w:p w:rsidR="007333FB" w:rsidRPr="007333FB" w:rsidRDefault="007333FB" w:rsidP="007333FB">
      <w:pPr>
        <w:spacing w:after="0"/>
        <w:rPr>
          <w:rFonts w:ascii="Arial Narrow" w:hAnsi="Arial Narrow"/>
          <w:sz w:val="24"/>
          <w:szCs w:val="24"/>
        </w:rPr>
      </w:pPr>
      <w:bookmarkStart w:id="677" w:name="do|peI|ttI|caIV|si2|ar28|al8|lic"/>
      <w:bookmarkEnd w:id="677"/>
      <w:r w:rsidRPr="007333FB">
        <w:rPr>
          <w:rFonts w:ascii="Arial Narrow" w:hAnsi="Arial Narrow"/>
          <w:b/>
          <w:bCs/>
          <w:sz w:val="24"/>
          <w:szCs w:val="24"/>
        </w:rPr>
        <w:t>c)</w:t>
      </w:r>
      <w:r w:rsidRPr="007333FB">
        <w:rPr>
          <w:rFonts w:ascii="Arial Narrow" w:hAnsi="Arial Narrow"/>
          <w:sz w:val="24"/>
          <w:szCs w:val="24"/>
        </w:rPr>
        <w:t>documentarea, inclusiv a modificărilor ulterioare aprobării;</w:t>
      </w:r>
    </w:p>
    <w:p w:rsidR="007333FB" w:rsidRPr="007333FB" w:rsidRDefault="007333FB" w:rsidP="007333FB">
      <w:pPr>
        <w:spacing w:after="0"/>
        <w:rPr>
          <w:rFonts w:ascii="Arial Narrow" w:hAnsi="Arial Narrow"/>
          <w:sz w:val="24"/>
          <w:szCs w:val="24"/>
        </w:rPr>
      </w:pPr>
      <w:bookmarkStart w:id="678" w:name="do|peI|ttI|caIV|si2|ar28|al8|lid"/>
      <w:bookmarkEnd w:id="678"/>
      <w:r w:rsidRPr="007333FB">
        <w:rPr>
          <w:rFonts w:ascii="Arial Narrow" w:hAnsi="Arial Narrow"/>
          <w:b/>
          <w:bCs/>
          <w:sz w:val="24"/>
          <w:szCs w:val="24"/>
        </w:rPr>
        <w:t>d)</w:t>
      </w:r>
      <w:r w:rsidRPr="007333FB">
        <w:rPr>
          <w:rFonts w:ascii="Arial Narrow" w:hAnsi="Arial Narrow"/>
          <w:sz w:val="24"/>
          <w:szCs w:val="24"/>
        </w:rPr>
        <w:t>analizarea funcţionării şi elaborarea raportului de sinteză;</w:t>
      </w:r>
    </w:p>
    <w:p w:rsidR="007333FB" w:rsidRPr="007333FB" w:rsidRDefault="007333FB" w:rsidP="007333FB">
      <w:pPr>
        <w:spacing w:after="0"/>
        <w:rPr>
          <w:rFonts w:ascii="Arial Narrow" w:hAnsi="Arial Narrow"/>
          <w:sz w:val="24"/>
          <w:szCs w:val="24"/>
        </w:rPr>
      </w:pPr>
      <w:bookmarkStart w:id="679" w:name="do|peI|ttI|caIV|si2|ar28|al8|lie"/>
      <w:bookmarkEnd w:id="679"/>
      <w:r w:rsidRPr="007333FB">
        <w:rPr>
          <w:rFonts w:ascii="Arial Narrow" w:hAnsi="Arial Narrow"/>
          <w:b/>
          <w:bCs/>
          <w:sz w:val="24"/>
          <w:szCs w:val="24"/>
        </w:rPr>
        <w:t>e)</w:t>
      </w:r>
      <w:r w:rsidRPr="007333FB">
        <w:rPr>
          <w:rFonts w:ascii="Arial Narrow" w:hAnsi="Arial Narrow"/>
          <w:sz w:val="24"/>
          <w:szCs w:val="24"/>
        </w:rPr>
        <w:t>informarea conducerii cu privire la funcţionarea modelului, la componentele care necesită optimizare şi la modul în care se remediază deficienţele determinate anterior.</w:t>
      </w:r>
    </w:p>
    <w:p w:rsidR="007333FB" w:rsidRPr="007333FB" w:rsidRDefault="007333FB" w:rsidP="007333FB">
      <w:pPr>
        <w:spacing w:after="0"/>
        <w:rPr>
          <w:rFonts w:ascii="Arial Narrow" w:hAnsi="Arial Narrow"/>
          <w:sz w:val="24"/>
          <w:szCs w:val="24"/>
        </w:rPr>
      </w:pPr>
      <w:bookmarkStart w:id="680" w:name="do|peI|ttI|caIV|si2|ar29"/>
      <w:r w:rsidRPr="007333FB">
        <w:rPr>
          <w:rFonts w:ascii="Arial Narrow" w:hAnsi="Arial Narrow"/>
          <w:b/>
          <w:bCs/>
          <w:noProof/>
          <w:sz w:val="24"/>
          <w:szCs w:val="24"/>
          <w:lang w:eastAsia="ro-RO"/>
        </w:rPr>
        <w:drawing>
          <wp:inline distT="0" distB="0" distL="0" distR="0" wp14:anchorId="4294E94F" wp14:editId="65C748A6">
            <wp:extent cx="95250" cy="95250"/>
            <wp:effectExtent l="0" t="0" r="0" b="0"/>
            <wp:docPr id="975" name="Imagine 97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2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0"/>
      <w:r w:rsidRPr="007333FB">
        <w:rPr>
          <w:rFonts w:ascii="Arial Narrow" w:hAnsi="Arial Narrow"/>
          <w:b/>
          <w:bCs/>
          <w:sz w:val="24"/>
          <w:szCs w:val="24"/>
        </w:rPr>
        <w:t>Art. 29:</w:t>
      </w:r>
      <w:r w:rsidRPr="007333FB">
        <w:rPr>
          <w:rFonts w:ascii="Arial Narrow" w:hAnsi="Arial Narrow"/>
          <w:sz w:val="24"/>
          <w:szCs w:val="24"/>
        </w:rPr>
        <w:t xml:space="preserve"> </w:t>
      </w:r>
      <w:r w:rsidRPr="007333FB">
        <w:rPr>
          <w:rFonts w:ascii="Arial Narrow" w:hAnsi="Arial Narrow"/>
          <w:b/>
          <w:bCs/>
          <w:sz w:val="24"/>
          <w:szCs w:val="24"/>
        </w:rPr>
        <w:t>Autoevaluarea riscurilor şi a solvabilităţii</w:t>
      </w:r>
    </w:p>
    <w:p w:rsidR="007333FB" w:rsidRPr="007333FB" w:rsidRDefault="007333FB" w:rsidP="007333FB">
      <w:pPr>
        <w:spacing w:after="0"/>
        <w:rPr>
          <w:rFonts w:ascii="Arial Narrow" w:hAnsi="Arial Narrow"/>
          <w:sz w:val="24"/>
          <w:szCs w:val="24"/>
        </w:rPr>
      </w:pPr>
      <w:bookmarkStart w:id="681" w:name="do|peI|ttI|caIV|si2|ar29|al1"/>
      <w:r w:rsidRPr="007333FB">
        <w:rPr>
          <w:rFonts w:ascii="Arial Narrow" w:hAnsi="Arial Narrow"/>
          <w:b/>
          <w:bCs/>
          <w:noProof/>
          <w:sz w:val="24"/>
          <w:szCs w:val="24"/>
          <w:lang w:eastAsia="ro-RO"/>
        </w:rPr>
        <w:drawing>
          <wp:inline distT="0" distB="0" distL="0" distR="0" wp14:anchorId="293AF70D" wp14:editId="56247308">
            <wp:extent cx="95250" cy="95250"/>
            <wp:effectExtent l="0" t="0" r="0" b="0"/>
            <wp:docPr id="974" name="Imagine 97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29|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1"/>
      <w:r w:rsidRPr="007333FB">
        <w:rPr>
          <w:rFonts w:ascii="Arial Narrow" w:hAnsi="Arial Narrow"/>
          <w:b/>
          <w:bCs/>
          <w:sz w:val="24"/>
          <w:szCs w:val="24"/>
        </w:rPr>
        <w:t>(1)</w:t>
      </w:r>
      <w:r w:rsidRPr="007333FB">
        <w:rPr>
          <w:rFonts w:ascii="Arial Narrow" w:hAnsi="Arial Narrow"/>
          <w:sz w:val="24"/>
          <w:szCs w:val="24"/>
        </w:rPr>
        <w:t>În cadrul sistemului de management al riscului, societăţile efectuează autoevaluarea riscurilor şi a solvabilităţii, denumită în continuare ORSA, prin care determină cel puţin:</w:t>
      </w:r>
    </w:p>
    <w:p w:rsidR="007333FB" w:rsidRPr="007333FB" w:rsidRDefault="007333FB" w:rsidP="007333FB">
      <w:pPr>
        <w:spacing w:after="0"/>
        <w:rPr>
          <w:rFonts w:ascii="Arial Narrow" w:hAnsi="Arial Narrow"/>
          <w:sz w:val="24"/>
          <w:szCs w:val="24"/>
        </w:rPr>
      </w:pPr>
      <w:bookmarkStart w:id="682" w:name="do|peI|ttI|caIV|si2|ar29|al1|lia"/>
      <w:bookmarkEnd w:id="682"/>
      <w:r w:rsidRPr="007333FB">
        <w:rPr>
          <w:rFonts w:ascii="Arial Narrow" w:hAnsi="Arial Narrow"/>
          <w:b/>
          <w:bCs/>
          <w:sz w:val="24"/>
          <w:szCs w:val="24"/>
        </w:rPr>
        <w:t>a)</w:t>
      </w:r>
      <w:r w:rsidRPr="007333FB">
        <w:rPr>
          <w:rFonts w:ascii="Arial Narrow" w:hAnsi="Arial Narrow"/>
          <w:sz w:val="24"/>
          <w:szCs w:val="24"/>
        </w:rPr>
        <w:t>necesităţile generale de solvabilitate, în funcţie de profilul de risc specific, limitele de toleranţă la risc aprobate şi strategia adoptată;</w:t>
      </w:r>
    </w:p>
    <w:p w:rsidR="007333FB" w:rsidRPr="007333FB" w:rsidRDefault="007333FB" w:rsidP="007333FB">
      <w:pPr>
        <w:spacing w:after="0"/>
        <w:rPr>
          <w:rFonts w:ascii="Arial Narrow" w:hAnsi="Arial Narrow"/>
          <w:sz w:val="24"/>
          <w:szCs w:val="24"/>
        </w:rPr>
      </w:pPr>
      <w:bookmarkStart w:id="683" w:name="do|peI|ttI|caIV|si2|ar29|al1|lib"/>
      <w:bookmarkEnd w:id="683"/>
      <w:r w:rsidRPr="007333FB">
        <w:rPr>
          <w:rFonts w:ascii="Arial Narrow" w:hAnsi="Arial Narrow"/>
          <w:b/>
          <w:bCs/>
          <w:sz w:val="24"/>
          <w:szCs w:val="24"/>
        </w:rPr>
        <w:t>b)</w:t>
      </w:r>
      <w:r w:rsidRPr="007333FB">
        <w:rPr>
          <w:rFonts w:ascii="Arial Narrow" w:hAnsi="Arial Narrow"/>
          <w:sz w:val="24"/>
          <w:szCs w:val="24"/>
        </w:rPr>
        <w:t>respectarea în permanenţă a SCR, MCR şi a cerinţelor privind rezervele tehnice prevăzute la cap. V secţiunea a 2-a;</w:t>
      </w:r>
    </w:p>
    <w:p w:rsidR="007333FB" w:rsidRPr="007333FB" w:rsidRDefault="007333FB" w:rsidP="007333FB">
      <w:pPr>
        <w:spacing w:after="0"/>
        <w:rPr>
          <w:rFonts w:ascii="Arial Narrow" w:hAnsi="Arial Narrow"/>
          <w:sz w:val="24"/>
          <w:szCs w:val="24"/>
        </w:rPr>
      </w:pPr>
      <w:bookmarkStart w:id="684" w:name="do|peI|ttI|caIV|si2|ar29|al1|lic"/>
      <w:bookmarkEnd w:id="684"/>
      <w:r w:rsidRPr="007333FB">
        <w:rPr>
          <w:rFonts w:ascii="Arial Narrow" w:hAnsi="Arial Narrow"/>
          <w:b/>
          <w:bCs/>
          <w:sz w:val="24"/>
          <w:szCs w:val="24"/>
        </w:rPr>
        <w:t>c)</w:t>
      </w:r>
      <w:r w:rsidRPr="007333FB">
        <w:rPr>
          <w:rFonts w:ascii="Arial Narrow" w:hAnsi="Arial Narrow"/>
          <w:sz w:val="24"/>
          <w:szCs w:val="24"/>
        </w:rPr>
        <w:t>gradul de semnificaţie a abaterii profilului de risc de la ipotezele care stau la baza calculării SCR.</w:t>
      </w:r>
    </w:p>
    <w:p w:rsidR="007333FB" w:rsidRPr="007333FB" w:rsidRDefault="007333FB" w:rsidP="007333FB">
      <w:pPr>
        <w:spacing w:after="0"/>
        <w:rPr>
          <w:rFonts w:ascii="Arial Narrow" w:hAnsi="Arial Narrow"/>
          <w:sz w:val="24"/>
          <w:szCs w:val="24"/>
        </w:rPr>
      </w:pPr>
      <w:bookmarkStart w:id="685" w:name="do|peI|ttI|caIV|si2|ar29|al2"/>
      <w:bookmarkEnd w:id="685"/>
      <w:r w:rsidRPr="007333FB">
        <w:rPr>
          <w:rFonts w:ascii="Arial Narrow" w:hAnsi="Arial Narrow"/>
          <w:b/>
          <w:bCs/>
          <w:sz w:val="24"/>
          <w:szCs w:val="24"/>
        </w:rPr>
        <w:t>(2)</w:t>
      </w:r>
      <w:r w:rsidRPr="007333FB">
        <w:rPr>
          <w:rFonts w:ascii="Arial Narrow" w:hAnsi="Arial Narrow"/>
          <w:sz w:val="24"/>
          <w:szCs w:val="24"/>
        </w:rPr>
        <w:t>În sensul alin. (1) lit. a), societăţile instituie procese pentru identificarea şi evaluarea, prin metode documentate, a riscurilor cunoscute sau potenţiale, cu respectarea principiului proporţionalităţii.</w:t>
      </w:r>
    </w:p>
    <w:p w:rsidR="007333FB" w:rsidRPr="007333FB" w:rsidRDefault="007333FB" w:rsidP="007333FB">
      <w:pPr>
        <w:spacing w:after="0"/>
        <w:rPr>
          <w:rFonts w:ascii="Arial Narrow" w:hAnsi="Arial Narrow"/>
          <w:sz w:val="24"/>
          <w:szCs w:val="24"/>
        </w:rPr>
      </w:pPr>
      <w:bookmarkStart w:id="686" w:name="do|peI|ttI|caIV|si2|ar29|al3"/>
      <w:r w:rsidRPr="007333FB">
        <w:rPr>
          <w:rFonts w:ascii="Arial Narrow" w:hAnsi="Arial Narrow"/>
          <w:b/>
          <w:bCs/>
          <w:noProof/>
          <w:sz w:val="24"/>
          <w:szCs w:val="24"/>
          <w:lang w:eastAsia="ro-RO"/>
        </w:rPr>
        <w:drawing>
          <wp:inline distT="0" distB="0" distL="0" distR="0" wp14:anchorId="4F5DD46B" wp14:editId="5DAAF6E5">
            <wp:extent cx="95250" cy="95250"/>
            <wp:effectExtent l="0" t="0" r="0" b="0"/>
            <wp:docPr id="973" name="Imagine 97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29|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6"/>
      <w:r w:rsidRPr="007333FB">
        <w:rPr>
          <w:rFonts w:ascii="Arial Narrow" w:hAnsi="Arial Narrow"/>
          <w:b/>
          <w:bCs/>
          <w:sz w:val="24"/>
          <w:szCs w:val="24"/>
        </w:rPr>
        <w:t>(3)</w:t>
      </w:r>
      <w:r w:rsidRPr="007333FB">
        <w:rPr>
          <w:rFonts w:ascii="Arial Narrow" w:hAnsi="Arial Narrow"/>
          <w:sz w:val="24"/>
          <w:szCs w:val="24"/>
        </w:rPr>
        <w:t>Societăţile evaluează respectarea SCR şi MCR atât în cazul în care metoda aleasă este luată în considerare, cât şi în cazul în care aceasta nu este luată în considerare, dacă aplică una dintre metodele următoare:</w:t>
      </w:r>
    </w:p>
    <w:p w:rsidR="007333FB" w:rsidRPr="007333FB" w:rsidRDefault="007333FB" w:rsidP="007333FB">
      <w:pPr>
        <w:spacing w:after="0"/>
        <w:rPr>
          <w:rFonts w:ascii="Arial Narrow" w:hAnsi="Arial Narrow"/>
          <w:sz w:val="24"/>
          <w:szCs w:val="24"/>
        </w:rPr>
      </w:pPr>
      <w:bookmarkStart w:id="687" w:name="do|peI|ttI|caIV|si2|ar29|al3|lia"/>
      <w:bookmarkEnd w:id="687"/>
      <w:r w:rsidRPr="007333FB">
        <w:rPr>
          <w:rFonts w:ascii="Arial Narrow" w:hAnsi="Arial Narrow"/>
          <w:b/>
          <w:bCs/>
          <w:sz w:val="24"/>
          <w:szCs w:val="24"/>
        </w:rPr>
        <w:t>a)</w:t>
      </w:r>
      <w:r w:rsidRPr="007333FB">
        <w:rPr>
          <w:rFonts w:ascii="Arial Narrow" w:hAnsi="Arial Narrow"/>
          <w:sz w:val="24"/>
          <w:szCs w:val="24"/>
        </w:rPr>
        <w:t>prima de echilibrare prevăzută la art. 55 alin. (2)-(6);</w:t>
      </w:r>
    </w:p>
    <w:p w:rsidR="007333FB" w:rsidRPr="007333FB" w:rsidRDefault="007333FB" w:rsidP="007333FB">
      <w:pPr>
        <w:spacing w:after="0"/>
        <w:rPr>
          <w:rFonts w:ascii="Arial Narrow" w:hAnsi="Arial Narrow"/>
          <w:sz w:val="24"/>
          <w:szCs w:val="24"/>
        </w:rPr>
      </w:pPr>
      <w:bookmarkStart w:id="688" w:name="do|peI|ttI|caIV|si2|ar29|al3|lib"/>
      <w:bookmarkEnd w:id="688"/>
      <w:r w:rsidRPr="007333FB">
        <w:rPr>
          <w:rFonts w:ascii="Arial Narrow" w:hAnsi="Arial Narrow"/>
          <w:b/>
          <w:bCs/>
          <w:sz w:val="24"/>
          <w:szCs w:val="24"/>
        </w:rPr>
        <w:t>b)</w:t>
      </w:r>
      <w:r w:rsidRPr="007333FB">
        <w:rPr>
          <w:rFonts w:ascii="Arial Narrow" w:hAnsi="Arial Narrow"/>
          <w:sz w:val="24"/>
          <w:szCs w:val="24"/>
        </w:rPr>
        <w:t>prima de volatilitate prevăzută la art. 55 alin. (8)-(16);</w:t>
      </w:r>
    </w:p>
    <w:p w:rsidR="007333FB" w:rsidRPr="007333FB" w:rsidRDefault="007333FB" w:rsidP="007333FB">
      <w:pPr>
        <w:spacing w:after="0"/>
        <w:rPr>
          <w:rFonts w:ascii="Arial Narrow" w:hAnsi="Arial Narrow"/>
          <w:sz w:val="24"/>
          <w:szCs w:val="24"/>
        </w:rPr>
      </w:pPr>
      <w:bookmarkStart w:id="689" w:name="do|peI|ttI|caIV|si2|ar29|al3|lic"/>
      <w:bookmarkEnd w:id="689"/>
      <w:r w:rsidRPr="007333FB">
        <w:rPr>
          <w:rFonts w:ascii="Arial Narrow" w:hAnsi="Arial Narrow"/>
          <w:b/>
          <w:bCs/>
          <w:sz w:val="24"/>
          <w:szCs w:val="24"/>
        </w:rPr>
        <w:t>c)</w:t>
      </w:r>
      <w:r w:rsidRPr="007333FB">
        <w:rPr>
          <w:rFonts w:ascii="Arial Narrow" w:hAnsi="Arial Narrow"/>
          <w:sz w:val="24"/>
          <w:szCs w:val="24"/>
        </w:rPr>
        <w:t>măsurile tranzitorii prevăzute la art. 167 şi 168.</w:t>
      </w:r>
    </w:p>
    <w:p w:rsidR="007333FB" w:rsidRPr="007333FB" w:rsidRDefault="007333FB" w:rsidP="007333FB">
      <w:pPr>
        <w:spacing w:after="0"/>
        <w:rPr>
          <w:rFonts w:ascii="Arial Narrow" w:hAnsi="Arial Narrow"/>
          <w:sz w:val="24"/>
          <w:szCs w:val="24"/>
        </w:rPr>
      </w:pPr>
      <w:bookmarkStart w:id="690" w:name="do|peI|ttI|caIV|si2|ar29|al4"/>
      <w:bookmarkEnd w:id="690"/>
      <w:r w:rsidRPr="007333FB">
        <w:rPr>
          <w:rFonts w:ascii="Arial Narrow" w:hAnsi="Arial Narrow"/>
          <w:b/>
          <w:bCs/>
          <w:sz w:val="24"/>
          <w:szCs w:val="24"/>
        </w:rPr>
        <w:t>(4)</w:t>
      </w:r>
      <w:r w:rsidRPr="007333FB">
        <w:rPr>
          <w:rFonts w:ascii="Arial Narrow" w:hAnsi="Arial Narrow"/>
          <w:sz w:val="24"/>
          <w:szCs w:val="24"/>
        </w:rPr>
        <w:t>În cazul în care societatea utilizează un model intern, evaluarea conform alin. (1) lit. c) se realizează odată cu recalibrarea, care transformă valorile calculate de modelul intern în măsura de risc şi cu calibrarea aferentă SCR.</w:t>
      </w:r>
    </w:p>
    <w:p w:rsidR="007333FB" w:rsidRPr="007333FB" w:rsidRDefault="007333FB" w:rsidP="007333FB">
      <w:pPr>
        <w:spacing w:after="0"/>
        <w:rPr>
          <w:rFonts w:ascii="Arial Narrow" w:hAnsi="Arial Narrow"/>
          <w:sz w:val="24"/>
          <w:szCs w:val="24"/>
        </w:rPr>
      </w:pPr>
      <w:bookmarkStart w:id="691" w:name="do|peI|ttI|caIV|si2|ar29|al5"/>
      <w:bookmarkEnd w:id="691"/>
      <w:r w:rsidRPr="007333FB">
        <w:rPr>
          <w:rFonts w:ascii="Arial Narrow" w:hAnsi="Arial Narrow"/>
          <w:b/>
          <w:bCs/>
          <w:sz w:val="24"/>
          <w:szCs w:val="24"/>
        </w:rPr>
        <w:t>(5)</w:t>
      </w:r>
      <w:r w:rsidRPr="007333FB">
        <w:rPr>
          <w:rFonts w:ascii="Arial Narrow" w:hAnsi="Arial Narrow"/>
          <w:sz w:val="24"/>
          <w:szCs w:val="24"/>
        </w:rPr>
        <w:t>ORSA se efectuează cu regularitate, cel puţin anual şi ori de câte ori profilul de risc este modificat semnificativ, iar rezultatele acesteia sunt parte integrantă a strategiei de afaceri şi reprezintă un instrument important în procesul decizional.</w:t>
      </w:r>
    </w:p>
    <w:p w:rsidR="007333FB" w:rsidRPr="007333FB" w:rsidRDefault="007333FB" w:rsidP="007333FB">
      <w:pPr>
        <w:spacing w:after="0"/>
        <w:rPr>
          <w:rFonts w:ascii="Arial Narrow" w:hAnsi="Arial Narrow"/>
          <w:sz w:val="24"/>
          <w:szCs w:val="24"/>
        </w:rPr>
      </w:pPr>
      <w:bookmarkStart w:id="692" w:name="do|peI|ttI|caIV|si2|ar29|al6"/>
      <w:bookmarkEnd w:id="692"/>
      <w:r w:rsidRPr="007333FB">
        <w:rPr>
          <w:rFonts w:ascii="Arial Narrow" w:hAnsi="Arial Narrow"/>
          <w:b/>
          <w:bCs/>
          <w:sz w:val="24"/>
          <w:szCs w:val="24"/>
        </w:rPr>
        <w:t>(6)</w:t>
      </w:r>
      <w:r w:rsidRPr="007333FB">
        <w:rPr>
          <w:rFonts w:ascii="Arial Narrow" w:hAnsi="Arial Narrow"/>
          <w:sz w:val="24"/>
          <w:szCs w:val="24"/>
        </w:rPr>
        <w:t>ORSA nu este utilizată pentru calcularea cerinţelor de capital.</w:t>
      </w:r>
    </w:p>
    <w:p w:rsidR="007333FB" w:rsidRPr="007333FB" w:rsidRDefault="007333FB" w:rsidP="007333FB">
      <w:pPr>
        <w:spacing w:after="0"/>
        <w:rPr>
          <w:rFonts w:ascii="Arial Narrow" w:hAnsi="Arial Narrow"/>
          <w:sz w:val="24"/>
          <w:szCs w:val="24"/>
        </w:rPr>
      </w:pPr>
      <w:bookmarkStart w:id="693" w:name="do|peI|ttI|caIV|si2|ar30"/>
      <w:r w:rsidRPr="007333FB">
        <w:rPr>
          <w:rFonts w:ascii="Arial Narrow" w:hAnsi="Arial Narrow"/>
          <w:b/>
          <w:bCs/>
          <w:noProof/>
          <w:sz w:val="24"/>
          <w:szCs w:val="24"/>
          <w:lang w:eastAsia="ro-RO"/>
        </w:rPr>
        <w:drawing>
          <wp:inline distT="0" distB="0" distL="0" distR="0" wp14:anchorId="02CE89DC" wp14:editId="488B6828">
            <wp:extent cx="95250" cy="95250"/>
            <wp:effectExtent l="0" t="0" r="0" b="0"/>
            <wp:docPr id="972" name="Imagine 97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3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3"/>
      <w:r w:rsidRPr="007333FB">
        <w:rPr>
          <w:rFonts w:ascii="Arial Narrow" w:hAnsi="Arial Narrow"/>
          <w:b/>
          <w:bCs/>
          <w:sz w:val="24"/>
          <w:szCs w:val="24"/>
        </w:rPr>
        <w:t>Art. 30:</w:t>
      </w:r>
      <w:r w:rsidRPr="007333FB">
        <w:rPr>
          <w:rFonts w:ascii="Arial Narrow" w:hAnsi="Arial Narrow"/>
          <w:sz w:val="24"/>
          <w:szCs w:val="24"/>
        </w:rPr>
        <w:t xml:space="preserve"> </w:t>
      </w:r>
      <w:r w:rsidRPr="007333FB">
        <w:rPr>
          <w:rFonts w:ascii="Arial Narrow" w:hAnsi="Arial Narrow"/>
          <w:b/>
          <w:bCs/>
          <w:sz w:val="24"/>
          <w:szCs w:val="24"/>
        </w:rPr>
        <w:t>Sistemul de control intern</w:t>
      </w:r>
    </w:p>
    <w:p w:rsidR="007333FB" w:rsidRPr="007333FB" w:rsidRDefault="007333FB" w:rsidP="007333FB">
      <w:pPr>
        <w:spacing w:after="0"/>
        <w:rPr>
          <w:rFonts w:ascii="Arial Narrow" w:hAnsi="Arial Narrow"/>
          <w:sz w:val="24"/>
          <w:szCs w:val="24"/>
        </w:rPr>
      </w:pPr>
      <w:bookmarkStart w:id="694" w:name="do|peI|ttI|caIV|si2|ar30|al1"/>
      <w:r w:rsidRPr="007333FB">
        <w:rPr>
          <w:rFonts w:ascii="Arial Narrow" w:hAnsi="Arial Narrow"/>
          <w:b/>
          <w:bCs/>
          <w:noProof/>
          <w:sz w:val="24"/>
          <w:szCs w:val="24"/>
          <w:lang w:eastAsia="ro-RO"/>
        </w:rPr>
        <w:drawing>
          <wp:inline distT="0" distB="0" distL="0" distR="0" wp14:anchorId="272798F5" wp14:editId="3523B1FE">
            <wp:extent cx="95250" cy="95250"/>
            <wp:effectExtent l="0" t="0" r="0" b="0"/>
            <wp:docPr id="971" name="Imagine 97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30|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4"/>
      <w:r w:rsidRPr="007333FB">
        <w:rPr>
          <w:rFonts w:ascii="Arial Narrow" w:hAnsi="Arial Narrow"/>
          <w:b/>
          <w:bCs/>
          <w:sz w:val="24"/>
          <w:szCs w:val="24"/>
        </w:rPr>
        <w:t>(1)</w:t>
      </w:r>
      <w:r w:rsidRPr="007333FB">
        <w:rPr>
          <w:rFonts w:ascii="Arial Narrow" w:hAnsi="Arial Narrow"/>
          <w:sz w:val="24"/>
          <w:szCs w:val="24"/>
        </w:rPr>
        <w:t>Societăţile instituie un sistem de control intern care include:</w:t>
      </w:r>
    </w:p>
    <w:p w:rsidR="007333FB" w:rsidRPr="007333FB" w:rsidRDefault="007333FB" w:rsidP="007333FB">
      <w:pPr>
        <w:spacing w:after="0"/>
        <w:rPr>
          <w:rFonts w:ascii="Arial Narrow" w:hAnsi="Arial Narrow"/>
          <w:sz w:val="24"/>
          <w:szCs w:val="24"/>
        </w:rPr>
      </w:pPr>
      <w:bookmarkStart w:id="695" w:name="do|peI|ttI|caIV|si2|ar30|al1|lia"/>
      <w:bookmarkEnd w:id="695"/>
      <w:r w:rsidRPr="007333FB">
        <w:rPr>
          <w:rFonts w:ascii="Arial Narrow" w:hAnsi="Arial Narrow"/>
          <w:b/>
          <w:bCs/>
          <w:sz w:val="24"/>
          <w:szCs w:val="24"/>
        </w:rPr>
        <w:t>a)</w:t>
      </w:r>
      <w:r w:rsidRPr="007333FB">
        <w:rPr>
          <w:rFonts w:ascii="Arial Narrow" w:hAnsi="Arial Narrow"/>
          <w:sz w:val="24"/>
          <w:szCs w:val="24"/>
        </w:rPr>
        <w:t>cadrul general de control;</w:t>
      </w:r>
    </w:p>
    <w:p w:rsidR="007333FB" w:rsidRPr="007333FB" w:rsidRDefault="007333FB" w:rsidP="007333FB">
      <w:pPr>
        <w:spacing w:after="0"/>
        <w:rPr>
          <w:rFonts w:ascii="Arial Narrow" w:hAnsi="Arial Narrow"/>
          <w:sz w:val="24"/>
          <w:szCs w:val="24"/>
        </w:rPr>
      </w:pPr>
      <w:bookmarkStart w:id="696" w:name="do|peI|ttI|caIV|si2|ar30|al1|lib"/>
      <w:bookmarkEnd w:id="696"/>
      <w:r w:rsidRPr="007333FB">
        <w:rPr>
          <w:rFonts w:ascii="Arial Narrow" w:hAnsi="Arial Narrow"/>
          <w:b/>
          <w:bCs/>
          <w:sz w:val="24"/>
          <w:szCs w:val="24"/>
        </w:rPr>
        <w:t>b)</w:t>
      </w:r>
      <w:r w:rsidRPr="007333FB">
        <w:rPr>
          <w:rFonts w:ascii="Arial Narrow" w:hAnsi="Arial Narrow"/>
          <w:sz w:val="24"/>
          <w:szCs w:val="24"/>
        </w:rPr>
        <w:t>funcţia de conformitate;</w:t>
      </w:r>
    </w:p>
    <w:p w:rsidR="007333FB" w:rsidRPr="007333FB" w:rsidRDefault="007333FB" w:rsidP="007333FB">
      <w:pPr>
        <w:spacing w:after="0"/>
        <w:rPr>
          <w:rFonts w:ascii="Arial Narrow" w:hAnsi="Arial Narrow"/>
          <w:sz w:val="24"/>
          <w:szCs w:val="24"/>
        </w:rPr>
      </w:pPr>
      <w:bookmarkStart w:id="697" w:name="do|peI|ttI|caIV|si2|ar30|al1|lic"/>
      <w:bookmarkEnd w:id="697"/>
      <w:r w:rsidRPr="007333FB">
        <w:rPr>
          <w:rFonts w:ascii="Arial Narrow" w:hAnsi="Arial Narrow"/>
          <w:b/>
          <w:bCs/>
          <w:sz w:val="24"/>
          <w:szCs w:val="24"/>
        </w:rPr>
        <w:t>c)</w:t>
      </w:r>
      <w:r w:rsidRPr="007333FB">
        <w:rPr>
          <w:rFonts w:ascii="Arial Narrow" w:hAnsi="Arial Narrow"/>
          <w:sz w:val="24"/>
          <w:szCs w:val="24"/>
        </w:rPr>
        <w:t>proceduri administrative şi contabile;</w:t>
      </w:r>
    </w:p>
    <w:p w:rsidR="007333FB" w:rsidRPr="007333FB" w:rsidRDefault="007333FB" w:rsidP="007333FB">
      <w:pPr>
        <w:spacing w:after="0"/>
        <w:rPr>
          <w:rFonts w:ascii="Arial Narrow" w:hAnsi="Arial Narrow"/>
          <w:sz w:val="24"/>
          <w:szCs w:val="24"/>
        </w:rPr>
      </w:pPr>
      <w:bookmarkStart w:id="698" w:name="do|peI|ttI|caIV|si2|ar30|al1|lid"/>
      <w:bookmarkEnd w:id="698"/>
      <w:r w:rsidRPr="007333FB">
        <w:rPr>
          <w:rFonts w:ascii="Arial Narrow" w:hAnsi="Arial Narrow"/>
          <w:b/>
          <w:bCs/>
          <w:sz w:val="24"/>
          <w:szCs w:val="24"/>
        </w:rPr>
        <w:t>d)</w:t>
      </w:r>
      <w:r w:rsidRPr="007333FB">
        <w:rPr>
          <w:rFonts w:ascii="Arial Narrow" w:hAnsi="Arial Narrow"/>
          <w:sz w:val="24"/>
          <w:szCs w:val="24"/>
        </w:rPr>
        <w:t>proceduri de raportare la toate nivelurile.</w:t>
      </w:r>
    </w:p>
    <w:p w:rsidR="007333FB" w:rsidRPr="007333FB" w:rsidRDefault="007333FB" w:rsidP="007333FB">
      <w:pPr>
        <w:spacing w:after="0"/>
        <w:rPr>
          <w:rFonts w:ascii="Arial Narrow" w:hAnsi="Arial Narrow"/>
          <w:sz w:val="24"/>
          <w:szCs w:val="24"/>
        </w:rPr>
      </w:pPr>
      <w:bookmarkStart w:id="699" w:name="do|peI|ttI|caIV|si2|ar30|al2"/>
      <w:r w:rsidRPr="007333FB">
        <w:rPr>
          <w:rFonts w:ascii="Arial Narrow" w:hAnsi="Arial Narrow"/>
          <w:b/>
          <w:bCs/>
          <w:noProof/>
          <w:sz w:val="24"/>
          <w:szCs w:val="24"/>
          <w:lang w:eastAsia="ro-RO"/>
        </w:rPr>
        <w:drawing>
          <wp:inline distT="0" distB="0" distL="0" distR="0" wp14:anchorId="35701F96" wp14:editId="29788DD1">
            <wp:extent cx="95250" cy="95250"/>
            <wp:effectExtent l="0" t="0" r="0" b="0"/>
            <wp:docPr id="970" name="Imagine 97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30|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9"/>
      <w:r w:rsidRPr="007333FB">
        <w:rPr>
          <w:rFonts w:ascii="Arial Narrow" w:hAnsi="Arial Narrow"/>
          <w:b/>
          <w:bCs/>
          <w:sz w:val="24"/>
          <w:szCs w:val="24"/>
        </w:rPr>
        <w:t>(2)</w:t>
      </w:r>
      <w:r w:rsidRPr="007333FB">
        <w:rPr>
          <w:rFonts w:ascii="Arial Narrow" w:hAnsi="Arial Narrow"/>
          <w:sz w:val="24"/>
          <w:szCs w:val="24"/>
        </w:rPr>
        <w:t>Responsabilităţile funcţiei de conformitate prevăzute la alin. (1) lit. b) includ:</w:t>
      </w:r>
    </w:p>
    <w:p w:rsidR="007333FB" w:rsidRPr="007333FB" w:rsidRDefault="007333FB" w:rsidP="007333FB">
      <w:pPr>
        <w:spacing w:after="0"/>
        <w:rPr>
          <w:rFonts w:ascii="Arial Narrow" w:hAnsi="Arial Narrow"/>
          <w:sz w:val="24"/>
          <w:szCs w:val="24"/>
        </w:rPr>
      </w:pPr>
      <w:bookmarkStart w:id="700" w:name="do|peI|ttI|caIV|si2|ar30|al2|lia"/>
      <w:bookmarkEnd w:id="700"/>
      <w:r w:rsidRPr="007333FB">
        <w:rPr>
          <w:rFonts w:ascii="Arial Narrow" w:hAnsi="Arial Narrow"/>
          <w:b/>
          <w:bCs/>
          <w:sz w:val="24"/>
          <w:szCs w:val="24"/>
        </w:rPr>
        <w:t>a)</w:t>
      </w:r>
      <w:r w:rsidRPr="007333FB">
        <w:rPr>
          <w:rFonts w:ascii="Arial Narrow" w:hAnsi="Arial Narrow"/>
          <w:sz w:val="24"/>
          <w:szCs w:val="24"/>
        </w:rPr>
        <w:t>consilierea conducerii referitor la modalitatea de aplicare a prevederilor legale;</w:t>
      </w:r>
    </w:p>
    <w:p w:rsidR="007333FB" w:rsidRPr="007333FB" w:rsidRDefault="007333FB" w:rsidP="007333FB">
      <w:pPr>
        <w:spacing w:after="0"/>
        <w:rPr>
          <w:rFonts w:ascii="Arial Narrow" w:hAnsi="Arial Narrow"/>
          <w:sz w:val="24"/>
          <w:szCs w:val="24"/>
        </w:rPr>
      </w:pPr>
      <w:bookmarkStart w:id="701" w:name="do|peI|ttI|caIV|si2|ar30|al2|lib"/>
      <w:bookmarkEnd w:id="701"/>
      <w:r w:rsidRPr="007333FB">
        <w:rPr>
          <w:rFonts w:ascii="Arial Narrow" w:hAnsi="Arial Narrow"/>
          <w:b/>
          <w:bCs/>
          <w:sz w:val="24"/>
          <w:szCs w:val="24"/>
        </w:rPr>
        <w:t>b)</w:t>
      </w:r>
      <w:r w:rsidRPr="007333FB">
        <w:rPr>
          <w:rFonts w:ascii="Arial Narrow" w:hAnsi="Arial Narrow"/>
          <w:sz w:val="24"/>
          <w:szCs w:val="24"/>
        </w:rPr>
        <w:t>identificarea şi evaluarea riscului de neconformitate;</w:t>
      </w:r>
    </w:p>
    <w:p w:rsidR="007333FB" w:rsidRPr="007333FB" w:rsidRDefault="007333FB" w:rsidP="007333FB">
      <w:pPr>
        <w:spacing w:after="0"/>
        <w:rPr>
          <w:rFonts w:ascii="Arial Narrow" w:hAnsi="Arial Narrow"/>
          <w:sz w:val="24"/>
          <w:szCs w:val="24"/>
        </w:rPr>
      </w:pPr>
      <w:bookmarkStart w:id="702" w:name="do|peI|ttI|caIV|si2|ar30|al2|lic"/>
      <w:bookmarkEnd w:id="702"/>
      <w:r w:rsidRPr="007333FB">
        <w:rPr>
          <w:rFonts w:ascii="Arial Narrow" w:hAnsi="Arial Narrow"/>
          <w:b/>
          <w:bCs/>
          <w:sz w:val="24"/>
          <w:szCs w:val="24"/>
        </w:rPr>
        <w:t>c)</w:t>
      </w:r>
      <w:r w:rsidRPr="007333FB">
        <w:rPr>
          <w:rFonts w:ascii="Arial Narrow" w:hAnsi="Arial Narrow"/>
          <w:sz w:val="24"/>
          <w:szCs w:val="24"/>
        </w:rPr>
        <w:t>evaluarea impactului pe care modificările cadrului legislativ îl pot avea asupra activităţii.</w:t>
      </w:r>
    </w:p>
    <w:p w:rsidR="007333FB" w:rsidRPr="007333FB" w:rsidRDefault="007333FB" w:rsidP="007333FB">
      <w:pPr>
        <w:spacing w:after="0"/>
        <w:rPr>
          <w:rFonts w:ascii="Arial Narrow" w:hAnsi="Arial Narrow"/>
          <w:sz w:val="24"/>
          <w:szCs w:val="24"/>
        </w:rPr>
      </w:pPr>
      <w:bookmarkStart w:id="703" w:name="do|peI|ttI|caIV|si2|ar31"/>
      <w:r w:rsidRPr="007333FB">
        <w:rPr>
          <w:rFonts w:ascii="Arial Narrow" w:hAnsi="Arial Narrow"/>
          <w:b/>
          <w:bCs/>
          <w:noProof/>
          <w:sz w:val="24"/>
          <w:szCs w:val="24"/>
          <w:lang w:eastAsia="ro-RO"/>
        </w:rPr>
        <w:drawing>
          <wp:inline distT="0" distB="0" distL="0" distR="0" wp14:anchorId="10E559FA" wp14:editId="49B9977F">
            <wp:extent cx="95250" cy="95250"/>
            <wp:effectExtent l="0" t="0" r="0" b="0"/>
            <wp:docPr id="969" name="Imagine 96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3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3"/>
      <w:r w:rsidRPr="007333FB">
        <w:rPr>
          <w:rFonts w:ascii="Arial Narrow" w:hAnsi="Arial Narrow"/>
          <w:b/>
          <w:bCs/>
          <w:sz w:val="24"/>
          <w:szCs w:val="24"/>
        </w:rPr>
        <w:t>Art. 31:</w:t>
      </w:r>
      <w:r w:rsidRPr="007333FB">
        <w:rPr>
          <w:rFonts w:ascii="Arial Narrow" w:hAnsi="Arial Narrow"/>
          <w:sz w:val="24"/>
          <w:szCs w:val="24"/>
        </w:rPr>
        <w:t xml:space="preserve"> </w:t>
      </w:r>
      <w:r w:rsidRPr="007333FB">
        <w:rPr>
          <w:rFonts w:ascii="Arial Narrow" w:hAnsi="Arial Narrow"/>
          <w:b/>
          <w:bCs/>
          <w:sz w:val="24"/>
          <w:szCs w:val="24"/>
        </w:rPr>
        <w:t>Auditul intern</w:t>
      </w:r>
    </w:p>
    <w:p w:rsidR="007333FB" w:rsidRPr="007333FB" w:rsidRDefault="007333FB" w:rsidP="007333FB">
      <w:pPr>
        <w:spacing w:after="0"/>
        <w:rPr>
          <w:rFonts w:ascii="Arial Narrow" w:hAnsi="Arial Narrow"/>
          <w:sz w:val="24"/>
          <w:szCs w:val="24"/>
        </w:rPr>
      </w:pPr>
      <w:bookmarkStart w:id="704" w:name="do|peI|ttI|caIV|si2|ar31|pa1"/>
      <w:bookmarkEnd w:id="704"/>
      <w:r w:rsidRPr="007333FB">
        <w:rPr>
          <w:rFonts w:ascii="Arial Narrow" w:hAnsi="Arial Narrow"/>
          <w:sz w:val="24"/>
          <w:szCs w:val="24"/>
        </w:rPr>
        <w:t>Societăţile instituie o funcţie de audit intern, obiectivă şi independentă faţă de funcţiile operaţionale, având următoarele responsabilităţi:</w:t>
      </w:r>
    </w:p>
    <w:p w:rsidR="007333FB" w:rsidRPr="007333FB" w:rsidRDefault="007333FB" w:rsidP="007333FB">
      <w:pPr>
        <w:spacing w:after="0"/>
        <w:rPr>
          <w:rFonts w:ascii="Arial Narrow" w:hAnsi="Arial Narrow"/>
          <w:sz w:val="24"/>
          <w:szCs w:val="24"/>
        </w:rPr>
      </w:pPr>
      <w:bookmarkStart w:id="705" w:name="do|peI|ttI|caIV|si2|ar31|lia"/>
      <w:bookmarkEnd w:id="705"/>
      <w:r w:rsidRPr="007333FB">
        <w:rPr>
          <w:rFonts w:ascii="Arial Narrow" w:hAnsi="Arial Narrow"/>
          <w:b/>
          <w:bCs/>
          <w:sz w:val="24"/>
          <w:szCs w:val="24"/>
        </w:rPr>
        <w:t>a)</w:t>
      </w:r>
      <w:r w:rsidRPr="007333FB">
        <w:rPr>
          <w:rFonts w:ascii="Arial Narrow" w:hAnsi="Arial Narrow"/>
          <w:sz w:val="24"/>
          <w:szCs w:val="24"/>
        </w:rPr>
        <w:t>evaluarea adecvării şi funcţionalităţii sistemului de control intern şi a altor elemente ale sistemului de guvernanţă;</w:t>
      </w:r>
    </w:p>
    <w:p w:rsidR="007333FB" w:rsidRPr="007333FB" w:rsidRDefault="007333FB" w:rsidP="007333FB">
      <w:pPr>
        <w:spacing w:after="0"/>
        <w:rPr>
          <w:rFonts w:ascii="Arial Narrow" w:hAnsi="Arial Narrow"/>
          <w:sz w:val="24"/>
          <w:szCs w:val="24"/>
        </w:rPr>
      </w:pPr>
      <w:bookmarkStart w:id="706" w:name="do|peI|ttI|caIV|si2|ar31|lib"/>
      <w:bookmarkEnd w:id="706"/>
      <w:r w:rsidRPr="007333FB">
        <w:rPr>
          <w:rFonts w:ascii="Arial Narrow" w:hAnsi="Arial Narrow"/>
          <w:b/>
          <w:bCs/>
          <w:sz w:val="24"/>
          <w:szCs w:val="24"/>
        </w:rPr>
        <w:t>b)</w:t>
      </w:r>
      <w:r w:rsidRPr="007333FB">
        <w:rPr>
          <w:rFonts w:ascii="Arial Narrow" w:hAnsi="Arial Narrow"/>
          <w:sz w:val="24"/>
          <w:szCs w:val="24"/>
        </w:rPr>
        <w:t>transmiterea către conducere a constatărilor şi recomandărilor;</w:t>
      </w:r>
    </w:p>
    <w:p w:rsidR="007333FB" w:rsidRPr="007333FB" w:rsidRDefault="007333FB" w:rsidP="007333FB">
      <w:pPr>
        <w:spacing w:after="0"/>
        <w:rPr>
          <w:rFonts w:ascii="Arial Narrow" w:hAnsi="Arial Narrow"/>
          <w:sz w:val="24"/>
          <w:szCs w:val="24"/>
        </w:rPr>
      </w:pPr>
      <w:bookmarkStart w:id="707" w:name="do|peI|ttI|caIV|si2|ar31|lic"/>
      <w:bookmarkEnd w:id="707"/>
      <w:r w:rsidRPr="007333FB">
        <w:rPr>
          <w:rFonts w:ascii="Arial Narrow" w:hAnsi="Arial Narrow"/>
          <w:b/>
          <w:bCs/>
          <w:sz w:val="24"/>
          <w:szCs w:val="24"/>
        </w:rPr>
        <w:t>c)</w:t>
      </w:r>
      <w:r w:rsidRPr="007333FB">
        <w:rPr>
          <w:rFonts w:ascii="Arial Narrow" w:hAnsi="Arial Narrow"/>
          <w:sz w:val="24"/>
          <w:szCs w:val="24"/>
        </w:rPr>
        <w:t>monitorizarea realizării acţiunilor stabilite de conducere în urma constatărilor şi recomandărilor transmise.</w:t>
      </w:r>
    </w:p>
    <w:p w:rsidR="007333FB" w:rsidRPr="007333FB" w:rsidRDefault="007333FB" w:rsidP="007333FB">
      <w:pPr>
        <w:spacing w:after="0"/>
        <w:rPr>
          <w:rFonts w:ascii="Arial Narrow" w:hAnsi="Arial Narrow"/>
          <w:sz w:val="24"/>
          <w:szCs w:val="24"/>
        </w:rPr>
      </w:pPr>
      <w:bookmarkStart w:id="708" w:name="do|peI|ttI|caIV|si2|ar32"/>
      <w:r w:rsidRPr="007333FB">
        <w:rPr>
          <w:rFonts w:ascii="Arial Narrow" w:hAnsi="Arial Narrow"/>
          <w:b/>
          <w:bCs/>
          <w:noProof/>
          <w:sz w:val="24"/>
          <w:szCs w:val="24"/>
          <w:lang w:eastAsia="ro-RO"/>
        </w:rPr>
        <w:drawing>
          <wp:inline distT="0" distB="0" distL="0" distR="0" wp14:anchorId="6FF5CE82" wp14:editId="4400363B">
            <wp:extent cx="95250" cy="95250"/>
            <wp:effectExtent l="0" t="0" r="0" b="0"/>
            <wp:docPr id="968" name="Imagine 96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3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8"/>
      <w:r w:rsidRPr="007333FB">
        <w:rPr>
          <w:rFonts w:ascii="Arial Narrow" w:hAnsi="Arial Narrow"/>
          <w:b/>
          <w:bCs/>
          <w:sz w:val="24"/>
          <w:szCs w:val="24"/>
        </w:rPr>
        <w:t>Art. 32:</w:t>
      </w:r>
      <w:r w:rsidRPr="007333FB">
        <w:rPr>
          <w:rFonts w:ascii="Arial Narrow" w:hAnsi="Arial Narrow"/>
          <w:sz w:val="24"/>
          <w:szCs w:val="24"/>
        </w:rPr>
        <w:t xml:space="preserve"> </w:t>
      </w:r>
      <w:r w:rsidRPr="007333FB">
        <w:rPr>
          <w:rFonts w:ascii="Arial Narrow" w:hAnsi="Arial Narrow"/>
          <w:b/>
          <w:bCs/>
          <w:sz w:val="24"/>
          <w:szCs w:val="24"/>
        </w:rPr>
        <w:t>Funcţia actuarială</w:t>
      </w:r>
    </w:p>
    <w:p w:rsidR="007333FB" w:rsidRPr="007333FB" w:rsidRDefault="007333FB" w:rsidP="007333FB">
      <w:pPr>
        <w:spacing w:after="0"/>
        <w:rPr>
          <w:rFonts w:ascii="Arial Narrow" w:hAnsi="Arial Narrow"/>
          <w:sz w:val="24"/>
          <w:szCs w:val="24"/>
        </w:rPr>
      </w:pPr>
      <w:bookmarkStart w:id="709" w:name="do|peI|ttI|caIV|si2|ar32|al1"/>
      <w:r w:rsidRPr="007333FB">
        <w:rPr>
          <w:rFonts w:ascii="Arial Narrow" w:hAnsi="Arial Narrow"/>
          <w:b/>
          <w:bCs/>
          <w:noProof/>
          <w:sz w:val="24"/>
          <w:szCs w:val="24"/>
          <w:lang w:eastAsia="ro-RO"/>
        </w:rPr>
        <w:drawing>
          <wp:inline distT="0" distB="0" distL="0" distR="0" wp14:anchorId="572D4994" wp14:editId="7F6C8BED">
            <wp:extent cx="95250" cy="95250"/>
            <wp:effectExtent l="0" t="0" r="0" b="0"/>
            <wp:docPr id="967" name="Imagine 96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32|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9"/>
      <w:r w:rsidRPr="007333FB">
        <w:rPr>
          <w:rFonts w:ascii="Arial Narrow" w:hAnsi="Arial Narrow"/>
          <w:b/>
          <w:bCs/>
          <w:sz w:val="24"/>
          <w:szCs w:val="24"/>
        </w:rPr>
        <w:t>(1)</w:t>
      </w:r>
      <w:r w:rsidRPr="007333FB">
        <w:rPr>
          <w:rFonts w:ascii="Arial Narrow" w:hAnsi="Arial Narrow"/>
          <w:sz w:val="24"/>
          <w:szCs w:val="24"/>
        </w:rPr>
        <w:t>Societăţile instituie o funcţie actuarială funcţională având următoarele responsabilităţi:</w:t>
      </w:r>
    </w:p>
    <w:p w:rsidR="007333FB" w:rsidRPr="007333FB" w:rsidRDefault="007333FB" w:rsidP="007333FB">
      <w:pPr>
        <w:spacing w:after="0"/>
        <w:rPr>
          <w:rFonts w:ascii="Arial Narrow" w:hAnsi="Arial Narrow"/>
          <w:sz w:val="24"/>
          <w:szCs w:val="24"/>
        </w:rPr>
      </w:pPr>
      <w:bookmarkStart w:id="710" w:name="do|peI|ttI|caIV|si2|ar32|al1|lia"/>
      <w:r w:rsidRPr="007333FB">
        <w:rPr>
          <w:rFonts w:ascii="Arial Narrow" w:hAnsi="Arial Narrow"/>
          <w:b/>
          <w:bCs/>
          <w:noProof/>
          <w:sz w:val="24"/>
          <w:szCs w:val="24"/>
          <w:lang w:eastAsia="ro-RO"/>
        </w:rPr>
        <w:drawing>
          <wp:inline distT="0" distB="0" distL="0" distR="0" wp14:anchorId="02410926" wp14:editId="1408A8A3">
            <wp:extent cx="95250" cy="95250"/>
            <wp:effectExtent l="0" t="0" r="0" b="0"/>
            <wp:docPr id="966" name="Imagine 96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32|al1|lia|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0"/>
      <w:r w:rsidRPr="007333FB">
        <w:rPr>
          <w:rFonts w:ascii="Arial Narrow" w:hAnsi="Arial Narrow"/>
          <w:b/>
          <w:bCs/>
          <w:sz w:val="24"/>
          <w:szCs w:val="24"/>
        </w:rPr>
        <w:t>a)</w:t>
      </w:r>
      <w:r w:rsidRPr="007333FB">
        <w:rPr>
          <w:rFonts w:ascii="Arial Narrow" w:hAnsi="Arial Narrow"/>
          <w:sz w:val="24"/>
          <w:szCs w:val="24"/>
        </w:rPr>
        <w:t>coordonarea procesului de calculare a rezervelor tehnice prin:</w:t>
      </w:r>
    </w:p>
    <w:p w:rsidR="007333FB" w:rsidRPr="007333FB" w:rsidRDefault="007333FB" w:rsidP="007333FB">
      <w:pPr>
        <w:spacing w:after="0"/>
        <w:rPr>
          <w:rFonts w:ascii="Arial Narrow" w:hAnsi="Arial Narrow"/>
          <w:sz w:val="24"/>
          <w:szCs w:val="24"/>
        </w:rPr>
      </w:pPr>
      <w:bookmarkStart w:id="711" w:name="do|peI|ttI|caIV|si2|ar32|al1|lia|pt1"/>
      <w:bookmarkEnd w:id="711"/>
      <w:r w:rsidRPr="007333FB">
        <w:rPr>
          <w:rFonts w:ascii="Arial Narrow" w:hAnsi="Arial Narrow"/>
          <w:b/>
          <w:bCs/>
          <w:sz w:val="24"/>
          <w:szCs w:val="24"/>
        </w:rPr>
        <w:t>1.</w:t>
      </w:r>
      <w:r w:rsidRPr="007333FB">
        <w:rPr>
          <w:rFonts w:ascii="Arial Narrow" w:hAnsi="Arial Narrow"/>
          <w:sz w:val="24"/>
          <w:szCs w:val="24"/>
        </w:rPr>
        <w:t>(i) utilizarea de metodologii, modele şi ipoteze adecvate;</w:t>
      </w:r>
    </w:p>
    <w:p w:rsidR="007333FB" w:rsidRPr="007333FB" w:rsidRDefault="007333FB" w:rsidP="007333FB">
      <w:pPr>
        <w:spacing w:after="0"/>
        <w:rPr>
          <w:rFonts w:ascii="Arial Narrow" w:hAnsi="Arial Narrow"/>
          <w:sz w:val="24"/>
          <w:szCs w:val="24"/>
        </w:rPr>
      </w:pPr>
      <w:bookmarkStart w:id="712" w:name="do|peI|ttI|caIV|si2|ar32|al1|lia|pt2"/>
      <w:bookmarkEnd w:id="712"/>
      <w:r w:rsidRPr="007333FB">
        <w:rPr>
          <w:rFonts w:ascii="Arial Narrow" w:hAnsi="Arial Narrow"/>
          <w:b/>
          <w:bCs/>
          <w:sz w:val="24"/>
          <w:szCs w:val="24"/>
        </w:rPr>
        <w:t>2.</w:t>
      </w:r>
      <w:r w:rsidRPr="007333FB">
        <w:rPr>
          <w:rFonts w:ascii="Arial Narrow" w:hAnsi="Arial Narrow"/>
          <w:sz w:val="24"/>
          <w:szCs w:val="24"/>
        </w:rPr>
        <w:t>(ii) evaluarea adecvării datelor utilizate din punct de vedere cantitativ şi calitativ;</w:t>
      </w:r>
    </w:p>
    <w:p w:rsidR="007333FB" w:rsidRPr="007333FB" w:rsidRDefault="007333FB" w:rsidP="007333FB">
      <w:pPr>
        <w:spacing w:after="0"/>
        <w:rPr>
          <w:rFonts w:ascii="Arial Narrow" w:hAnsi="Arial Narrow"/>
          <w:sz w:val="24"/>
          <w:szCs w:val="24"/>
        </w:rPr>
      </w:pPr>
      <w:bookmarkStart w:id="713" w:name="do|peI|ttI|caIV|si2|ar32|al1|lia|pt3"/>
      <w:bookmarkEnd w:id="713"/>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supervizarea calculării rezervelor tehnice conform art. 59 alin. (2);</w:t>
      </w:r>
    </w:p>
    <w:p w:rsidR="007333FB" w:rsidRPr="007333FB" w:rsidRDefault="007333FB" w:rsidP="007333FB">
      <w:pPr>
        <w:spacing w:after="0"/>
        <w:rPr>
          <w:rFonts w:ascii="Arial Narrow" w:hAnsi="Arial Narrow"/>
          <w:sz w:val="24"/>
          <w:szCs w:val="24"/>
        </w:rPr>
      </w:pPr>
      <w:bookmarkStart w:id="714" w:name="do|peI|ttI|caIV|si2|ar32|al1|lib"/>
      <w:bookmarkEnd w:id="714"/>
      <w:r w:rsidRPr="007333FB">
        <w:rPr>
          <w:rFonts w:ascii="Arial Narrow" w:hAnsi="Arial Narrow"/>
          <w:b/>
          <w:bCs/>
          <w:sz w:val="24"/>
          <w:szCs w:val="24"/>
        </w:rPr>
        <w:t>b)</w:t>
      </w:r>
      <w:r w:rsidRPr="007333FB">
        <w:rPr>
          <w:rFonts w:ascii="Arial Narrow" w:hAnsi="Arial Narrow"/>
          <w:sz w:val="24"/>
          <w:szCs w:val="24"/>
        </w:rPr>
        <w:t>compararea rezultatelor celei mai bune estimări cu rezultatele anterioare;</w:t>
      </w:r>
    </w:p>
    <w:p w:rsidR="007333FB" w:rsidRPr="007333FB" w:rsidRDefault="007333FB" w:rsidP="007333FB">
      <w:pPr>
        <w:spacing w:after="0"/>
        <w:rPr>
          <w:rFonts w:ascii="Arial Narrow" w:hAnsi="Arial Narrow"/>
          <w:sz w:val="24"/>
          <w:szCs w:val="24"/>
        </w:rPr>
      </w:pPr>
      <w:bookmarkStart w:id="715" w:name="do|peI|ttI|caIV|si2|ar32|al1|lic"/>
      <w:bookmarkEnd w:id="715"/>
      <w:r w:rsidRPr="007333FB">
        <w:rPr>
          <w:rFonts w:ascii="Arial Narrow" w:hAnsi="Arial Narrow"/>
          <w:b/>
          <w:bCs/>
          <w:sz w:val="24"/>
          <w:szCs w:val="24"/>
        </w:rPr>
        <w:t>c)</w:t>
      </w:r>
      <w:r w:rsidRPr="007333FB">
        <w:rPr>
          <w:rFonts w:ascii="Arial Narrow" w:hAnsi="Arial Narrow"/>
          <w:sz w:val="24"/>
          <w:szCs w:val="24"/>
        </w:rPr>
        <w:t>informarea conducerii cu privire la acurateţea şi adecvarea calculării rezervelor tehnice;</w:t>
      </w:r>
    </w:p>
    <w:p w:rsidR="007333FB" w:rsidRPr="007333FB" w:rsidRDefault="007333FB" w:rsidP="007333FB">
      <w:pPr>
        <w:spacing w:after="0"/>
        <w:rPr>
          <w:rFonts w:ascii="Arial Narrow" w:hAnsi="Arial Narrow"/>
          <w:sz w:val="24"/>
          <w:szCs w:val="24"/>
        </w:rPr>
      </w:pPr>
      <w:bookmarkStart w:id="716" w:name="do|peI|ttI|caIV|si2|ar32|al1|lid"/>
      <w:bookmarkEnd w:id="716"/>
      <w:r w:rsidRPr="007333FB">
        <w:rPr>
          <w:rFonts w:ascii="Arial Narrow" w:hAnsi="Arial Narrow"/>
          <w:b/>
          <w:bCs/>
          <w:sz w:val="24"/>
          <w:szCs w:val="24"/>
        </w:rPr>
        <w:t>d)</w:t>
      </w:r>
      <w:r w:rsidRPr="007333FB">
        <w:rPr>
          <w:rFonts w:ascii="Arial Narrow" w:hAnsi="Arial Narrow"/>
          <w:sz w:val="24"/>
          <w:szCs w:val="24"/>
        </w:rPr>
        <w:t>exprimarea unui punct de vedere în ceea ce priveşte politica generală de subscriere şi adecvarea contractelor de reasigurare;</w:t>
      </w:r>
    </w:p>
    <w:p w:rsidR="007333FB" w:rsidRPr="007333FB" w:rsidRDefault="007333FB" w:rsidP="007333FB">
      <w:pPr>
        <w:spacing w:after="0"/>
        <w:rPr>
          <w:rFonts w:ascii="Arial Narrow" w:hAnsi="Arial Narrow"/>
          <w:sz w:val="24"/>
          <w:szCs w:val="24"/>
        </w:rPr>
      </w:pPr>
      <w:bookmarkStart w:id="717" w:name="do|peI|ttI|caIV|si2|ar32|al1|lie"/>
      <w:bookmarkEnd w:id="717"/>
      <w:r w:rsidRPr="007333FB">
        <w:rPr>
          <w:rFonts w:ascii="Arial Narrow" w:hAnsi="Arial Narrow"/>
          <w:b/>
          <w:bCs/>
          <w:sz w:val="24"/>
          <w:szCs w:val="24"/>
        </w:rPr>
        <w:t>e)</w:t>
      </w:r>
      <w:r w:rsidRPr="007333FB">
        <w:rPr>
          <w:rFonts w:ascii="Arial Narrow" w:hAnsi="Arial Narrow"/>
          <w:sz w:val="24"/>
          <w:szCs w:val="24"/>
        </w:rPr>
        <w:t>implementarea eficientă a sistemului de management al riscului descris la art. 28, în special prin aportul la modelarea riscurilor care stau la baza calculării SCR, MCR şi ORSA.</w:t>
      </w:r>
    </w:p>
    <w:p w:rsidR="007333FB" w:rsidRPr="007333FB" w:rsidRDefault="007333FB" w:rsidP="007333FB">
      <w:pPr>
        <w:spacing w:after="0"/>
        <w:rPr>
          <w:rFonts w:ascii="Arial Narrow" w:hAnsi="Arial Narrow"/>
          <w:sz w:val="24"/>
          <w:szCs w:val="24"/>
        </w:rPr>
      </w:pPr>
      <w:bookmarkStart w:id="718" w:name="do|peI|ttI|caIV|si2|ar32|al2"/>
      <w:bookmarkEnd w:id="718"/>
      <w:r w:rsidRPr="007333FB">
        <w:rPr>
          <w:rFonts w:ascii="Arial Narrow" w:hAnsi="Arial Narrow"/>
          <w:b/>
          <w:bCs/>
          <w:sz w:val="24"/>
          <w:szCs w:val="24"/>
        </w:rPr>
        <w:t>(2)</w:t>
      </w:r>
      <w:r w:rsidRPr="007333FB">
        <w:rPr>
          <w:rFonts w:ascii="Arial Narrow" w:hAnsi="Arial Narrow"/>
          <w:sz w:val="24"/>
          <w:szCs w:val="24"/>
        </w:rPr>
        <w:t>Atribuţiile funcţiei actuariale sunt îndeplinite de persoane care deţin suficiente cunoştinţe de matematici actuariale, matematici financiare şi experienţă relevantă, atât în raport cu standardele profesionale, cât şi cu alte standarde aplicabile.</w:t>
      </w:r>
    </w:p>
    <w:p w:rsidR="007333FB" w:rsidRPr="007333FB" w:rsidRDefault="007333FB" w:rsidP="007333FB">
      <w:pPr>
        <w:spacing w:after="0"/>
        <w:rPr>
          <w:rFonts w:ascii="Arial Narrow" w:hAnsi="Arial Narrow"/>
          <w:sz w:val="24"/>
          <w:szCs w:val="24"/>
        </w:rPr>
      </w:pPr>
      <w:bookmarkStart w:id="719" w:name="do|peI|ttI|caIV|si2|ar33"/>
      <w:r w:rsidRPr="007333FB">
        <w:rPr>
          <w:rFonts w:ascii="Arial Narrow" w:hAnsi="Arial Narrow"/>
          <w:b/>
          <w:bCs/>
          <w:noProof/>
          <w:sz w:val="24"/>
          <w:szCs w:val="24"/>
          <w:lang w:eastAsia="ro-RO"/>
        </w:rPr>
        <w:drawing>
          <wp:inline distT="0" distB="0" distL="0" distR="0" wp14:anchorId="2B3A20AD" wp14:editId="700464D0">
            <wp:extent cx="95250" cy="95250"/>
            <wp:effectExtent l="0" t="0" r="0" b="0"/>
            <wp:docPr id="965" name="Imagine 96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3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9"/>
      <w:r w:rsidRPr="007333FB">
        <w:rPr>
          <w:rFonts w:ascii="Arial Narrow" w:hAnsi="Arial Narrow"/>
          <w:b/>
          <w:bCs/>
          <w:sz w:val="24"/>
          <w:szCs w:val="24"/>
        </w:rPr>
        <w:t>Art. 33:</w:t>
      </w:r>
      <w:r w:rsidRPr="007333FB">
        <w:rPr>
          <w:rFonts w:ascii="Arial Narrow" w:hAnsi="Arial Narrow"/>
          <w:sz w:val="24"/>
          <w:szCs w:val="24"/>
        </w:rPr>
        <w:t xml:space="preserve"> </w:t>
      </w:r>
      <w:r w:rsidRPr="007333FB">
        <w:rPr>
          <w:rFonts w:ascii="Arial Narrow" w:hAnsi="Arial Narrow"/>
          <w:b/>
          <w:bCs/>
          <w:sz w:val="24"/>
          <w:szCs w:val="24"/>
        </w:rPr>
        <w:t>Externalizarea</w:t>
      </w:r>
    </w:p>
    <w:p w:rsidR="007333FB" w:rsidRPr="007333FB" w:rsidRDefault="007333FB" w:rsidP="007333FB">
      <w:pPr>
        <w:spacing w:after="0"/>
        <w:rPr>
          <w:rFonts w:ascii="Arial Narrow" w:hAnsi="Arial Narrow"/>
          <w:sz w:val="24"/>
          <w:szCs w:val="24"/>
        </w:rPr>
      </w:pPr>
      <w:bookmarkStart w:id="720" w:name="do|peI|ttI|caIV|si2|ar33|al1"/>
      <w:bookmarkEnd w:id="720"/>
      <w:r w:rsidRPr="007333FB">
        <w:rPr>
          <w:rFonts w:ascii="Arial Narrow" w:hAnsi="Arial Narrow"/>
          <w:b/>
          <w:bCs/>
          <w:sz w:val="24"/>
          <w:szCs w:val="24"/>
        </w:rPr>
        <w:t>(1)</w:t>
      </w:r>
      <w:r w:rsidRPr="007333FB">
        <w:rPr>
          <w:rFonts w:ascii="Arial Narrow" w:hAnsi="Arial Narrow"/>
          <w:sz w:val="24"/>
          <w:szCs w:val="24"/>
        </w:rPr>
        <w:t xml:space="preserve">În cazul în care </w:t>
      </w:r>
      <w:proofErr w:type="spellStart"/>
      <w:r w:rsidRPr="007333FB">
        <w:rPr>
          <w:rFonts w:ascii="Arial Narrow" w:hAnsi="Arial Narrow"/>
          <w:sz w:val="24"/>
          <w:szCs w:val="24"/>
        </w:rPr>
        <w:t>externalizează</w:t>
      </w:r>
      <w:proofErr w:type="spellEnd"/>
      <w:r w:rsidRPr="007333FB">
        <w:rPr>
          <w:rFonts w:ascii="Arial Narrow" w:hAnsi="Arial Narrow"/>
          <w:sz w:val="24"/>
          <w:szCs w:val="24"/>
        </w:rPr>
        <w:t xml:space="preserve"> activităţi sau funcţii, societăţile rămân responsabile în ceea ce priveşte respectarea prevederilor legale.</w:t>
      </w:r>
    </w:p>
    <w:p w:rsidR="007333FB" w:rsidRPr="007333FB" w:rsidRDefault="007333FB" w:rsidP="007333FB">
      <w:pPr>
        <w:spacing w:after="0"/>
        <w:rPr>
          <w:rFonts w:ascii="Arial Narrow" w:hAnsi="Arial Narrow"/>
          <w:sz w:val="24"/>
          <w:szCs w:val="24"/>
        </w:rPr>
      </w:pPr>
      <w:bookmarkStart w:id="721" w:name="do|peI|ttI|caIV|si2|ar33|al2"/>
      <w:r w:rsidRPr="007333FB">
        <w:rPr>
          <w:rFonts w:ascii="Arial Narrow" w:hAnsi="Arial Narrow"/>
          <w:b/>
          <w:bCs/>
          <w:noProof/>
          <w:sz w:val="24"/>
          <w:szCs w:val="24"/>
          <w:lang w:eastAsia="ro-RO"/>
        </w:rPr>
        <w:drawing>
          <wp:inline distT="0" distB="0" distL="0" distR="0" wp14:anchorId="739C62D7" wp14:editId="5188C5DE">
            <wp:extent cx="95250" cy="95250"/>
            <wp:effectExtent l="0" t="0" r="0" b="0"/>
            <wp:docPr id="964" name="Imagine 96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2|ar33|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1"/>
      <w:r w:rsidRPr="007333FB">
        <w:rPr>
          <w:rFonts w:ascii="Arial Narrow" w:hAnsi="Arial Narrow"/>
          <w:b/>
          <w:bCs/>
          <w:sz w:val="24"/>
          <w:szCs w:val="24"/>
        </w:rPr>
        <w:t>(2)</w:t>
      </w:r>
      <w:r w:rsidRPr="007333FB">
        <w:rPr>
          <w:rFonts w:ascii="Arial Narrow" w:hAnsi="Arial Narrow"/>
          <w:sz w:val="24"/>
          <w:szCs w:val="24"/>
        </w:rPr>
        <w:t>Externalizarea unor funcţii sau activităţi operaţionale critice sau semnificative se realizează astfel încât să nu determine:</w:t>
      </w:r>
    </w:p>
    <w:p w:rsidR="007333FB" w:rsidRPr="007333FB" w:rsidRDefault="007333FB" w:rsidP="007333FB">
      <w:pPr>
        <w:spacing w:after="0"/>
        <w:rPr>
          <w:rFonts w:ascii="Arial Narrow" w:hAnsi="Arial Narrow"/>
          <w:sz w:val="24"/>
          <w:szCs w:val="24"/>
        </w:rPr>
      </w:pPr>
      <w:bookmarkStart w:id="722" w:name="do|peI|ttI|caIV|si2|ar33|al2|lia"/>
      <w:bookmarkEnd w:id="722"/>
      <w:r w:rsidRPr="007333FB">
        <w:rPr>
          <w:rFonts w:ascii="Arial Narrow" w:hAnsi="Arial Narrow"/>
          <w:b/>
          <w:bCs/>
          <w:sz w:val="24"/>
          <w:szCs w:val="24"/>
        </w:rPr>
        <w:t>a)</w:t>
      </w:r>
      <w:r w:rsidRPr="007333FB">
        <w:rPr>
          <w:rFonts w:ascii="Arial Narrow" w:hAnsi="Arial Narrow"/>
          <w:sz w:val="24"/>
          <w:szCs w:val="24"/>
        </w:rPr>
        <w:t>deteriorarea semnificativă a calităţii sistemului de guvernanţă;</w:t>
      </w:r>
    </w:p>
    <w:p w:rsidR="007333FB" w:rsidRPr="007333FB" w:rsidRDefault="007333FB" w:rsidP="007333FB">
      <w:pPr>
        <w:spacing w:after="0"/>
        <w:rPr>
          <w:rFonts w:ascii="Arial Narrow" w:hAnsi="Arial Narrow"/>
          <w:sz w:val="24"/>
          <w:szCs w:val="24"/>
        </w:rPr>
      </w:pPr>
      <w:bookmarkStart w:id="723" w:name="do|peI|ttI|caIV|si2|ar33|al2|lib"/>
      <w:bookmarkEnd w:id="723"/>
      <w:r w:rsidRPr="007333FB">
        <w:rPr>
          <w:rFonts w:ascii="Arial Narrow" w:hAnsi="Arial Narrow"/>
          <w:b/>
          <w:bCs/>
          <w:sz w:val="24"/>
          <w:szCs w:val="24"/>
        </w:rPr>
        <w:t>b)</w:t>
      </w:r>
      <w:r w:rsidRPr="007333FB">
        <w:rPr>
          <w:rFonts w:ascii="Arial Narrow" w:hAnsi="Arial Narrow"/>
          <w:sz w:val="24"/>
          <w:szCs w:val="24"/>
        </w:rPr>
        <w:t>creşterea semnificativă a riscului operaţional;</w:t>
      </w:r>
    </w:p>
    <w:p w:rsidR="007333FB" w:rsidRPr="007333FB" w:rsidRDefault="007333FB" w:rsidP="007333FB">
      <w:pPr>
        <w:spacing w:after="0"/>
        <w:rPr>
          <w:rFonts w:ascii="Arial Narrow" w:hAnsi="Arial Narrow"/>
          <w:sz w:val="24"/>
          <w:szCs w:val="24"/>
        </w:rPr>
      </w:pPr>
      <w:bookmarkStart w:id="724" w:name="do|peI|ttI|caIV|si2|ar33|al2|lic"/>
      <w:bookmarkEnd w:id="724"/>
      <w:r w:rsidRPr="007333FB">
        <w:rPr>
          <w:rFonts w:ascii="Arial Narrow" w:hAnsi="Arial Narrow"/>
          <w:b/>
          <w:bCs/>
          <w:sz w:val="24"/>
          <w:szCs w:val="24"/>
        </w:rPr>
        <w:t>c)</w:t>
      </w:r>
      <w:r w:rsidRPr="007333FB">
        <w:rPr>
          <w:rFonts w:ascii="Arial Narrow" w:hAnsi="Arial Narrow"/>
          <w:sz w:val="24"/>
          <w:szCs w:val="24"/>
        </w:rPr>
        <w:t>incapacitatea A.S.F. de a monitoriza modul în care societăţile îşi respectă obligaţiile;</w:t>
      </w:r>
    </w:p>
    <w:p w:rsidR="007333FB" w:rsidRPr="007333FB" w:rsidRDefault="007333FB" w:rsidP="007333FB">
      <w:pPr>
        <w:spacing w:after="0"/>
        <w:rPr>
          <w:rFonts w:ascii="Arial Narrow" w:hAnsi="Arial Narrow"/>
          <w:sz w:val="24"/>
          <w:szCs w:val="24"/>
        </w:rPr>
      </w:pPr>
      <w:bookmarkStart w:id="725" w:name="do|peI|ttI|caIV|si2|ar33|al2|lid"/>
      <w:bookmarkEnd w:id="725"/>
      <w:r w:rsidRPr="007333FB">
        <w:rPr>
          <w:rFonts w:ascii="Arial Narrow" w:hAnsi="Arial Narrow"/>
          <w:b/>
          <w:bCs/>
          <w:sz w:val="24"/>
          <w:szCs w:val="24"/>
        </w:rPr>
        <w:t>d)</w:t>
      </w:r>
      <w:r w:rsidRPr="007333FB">
        <w:rPr>
          <w:rFonts w:ascii="Arial Narrow" w:hAnsi="Arial Narrow"/>
          <w:sz w:val="24"/>
          <w:szCs w:val="24"/>
        </w:rPr>
        <w:t>discontinuităţi în furnizarea de servicii de calitate către contractanţi.</w:t>
      </w:r>
    </w:p>
    <w:p w:rsidR="007333FB" w:rsidRPr="007333FB" w:rsidRDefault="007333FB" w:rsidP="007333FB">
      <w:pPr>
        <w:spacing w:after="0"/>
        <w:rPr>
          <w:rFonts w:ascii="Arial Narrow" w:hAnsi="Arial Narrow"/>
          <w:sz w:val="24"/>
          <w:szCs w:val="24"/>
        </w:rPr>
      </w:pPr>
      <w:bookmarkStart w:id="726" w:name="do|peI|ttI|caIV|si2|ar33|al3"/>
      <w:bookmarkEnd w:id="726"/>
      <w:r w:rsidRPr="007333FB">
        <w:rPr>
          <w:rFonts w:ascii="Arial Narrow" w:hAnsi="Arial Narrow"/>
          <w:b/>
          <w:bCs/>
          <w:sz w:val="24"/>
          <w:szCs w:val="24"/>
        </w:rPr>
        <w:t>(3)</w:t>
      </w:r>
      <w:r w:rsidRPr="007333FB">
        <w:rPr>
          <w:rFonts w:ascii="Arial Narrow" w:hAnsi="Arial Narrow"/>
          <w:sz w:val="24"/>
          <w:szCs w:val="24"/>
        </w:rPr>
        <w:t xml:space="preserve">Societăţile notifică A.S.F. intenţia de a </w:t>
      </w:r>
      <w:proofErr w:type="spellStart"/>
      <w:r w:rsidRPr="007333FB">
        <w:rPr>
          <w:rFonts w:ascii="Arial Narrow" w:hAnsi="Arial Narrow"/>
          <w:sz w:val="24"/>
          <w:szCs w:val="24"/>
        </w:rPr>
        <w:t>externaliza</w:t>
      </w:r>
      <w:proofErr w:type="spellEnd"/>
      <w:r w:rsidRPr="007333FB">
        <w:rPr>
          <w:rFonts w:ascii="Arial Narrow" w:hAnsi="Arial Narrow"/>
          <w:sz w:val="24"/>
          <w:szCs w:val="24"/>
        </w:rPr>
        <w:t xml:space="preserve"> funcţii sau activităţi critice ori semnificative şi evoluţiile semnificative ale funcţiilor sau activităţilor respective.</w:t>
      </w:r>
    </w:p>
    <w:p w:rsidR="007333FB" w:rsidRPr="007333FB" w:rsidRDefault="007333FB" w:rsidP="007333FB">
      <w:pPr>
        <w:spacing w:after="0"/>
        <w:rPr>
          <w:rFonts w:ascii="Arial Narrow" w:hAnsi="Arial Narrow"/>
          <w:sz w:val="24"/>
          <w:szCs w:val="24"/>
        </w:rPr>
      </w:pPr>
      <w:bookmarkStart w:id="727" w:name="do|peI|ttI|caIV|si3"/>
      <w:r w:rsidRPr="007333FB">
        <w:rPr>
          <w:rFonts w:ascii="Arial Narrow" w:hAnsi="Arial Narrow"/>
          <w:b/>
          <w:bCs/>
          <w:noProof/>
          <w:sz w:val="24"/>
          <w:szCs w:val="24"/>
          <w:lang w:eastAsia="ro-RO"/>
        </w:rPr>
        <w:drawing>
          <wp:inline distT="0" distB="0" distL="0" distR="0" wp14:anchorId="071BC7EB" wp14:editId="4FD135EC">
            <wp:extent cx="95250" cy="95250"/>
            <wp:effectExtent l="0" t="0" r="0" b="0"/>
            <wp:docPr id="963" name="Imagine 96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7"/>
      <w:r w:rsidRPr="007333FB">
        <w:rPr>
          <w:rFonts w:ascii="Arial Narrow" w:hAnsi="Arial Narrow"/>
          <w:b/>
          <w:bCs/>
          <w:sz w:val="24"/>
          <w:szCs w:val="24"/>
        </w:rPr>
        <w:t>SECŢIUNEA 3:</w:t>
      </w:r>
      <w:r w:rsidRPr="007333FB">
        <w:rPr>
          <w:rFonts w:ascii="Arial Narrow" w:hAnsi="Arial Narrow"/>
          <w:sz w:val="24"/>
          <w:szCs w:val="24"/>
        </w:rPr>
        <w:t xml:space="preserve"> </w:t>
      </w:r>
      <w:r w:rsidRPr="007333FB">
        <w:rPr>
          <w:rFonts w:ascii="Arial Narrow" w:hAnsi="Arial Narrow"/>
          <w:b/>
          <w:bCs/>
          <w:sz w:val="24"/>
          <w:szCs w:val="24"/>
        </w:rPr>
        <w:t>Procesul de supraveghere</w:t>
      </w:r>
    </w:p>
    <w:p w:rsidR="007333FB" w:rsidRPr="007333FB" w:rsidRDefault="007333FB" w:rsidP="007333FB">
      <w:pPr>
        <w:spacing w:after="0"/>
        <w:rPr>
          <w:rFonts w:ascii="Arial Narrow" w:hAnsi="Arial Narrow"/>
          <w:sz w:val="24"/>
          <w:szCs w:val="24"/>
        </w:rPr>
      </w:pPr>
      <w:bookmarkStart w:id="728" w:name="do|peI|ttI|caIV|si3|ar34"/>
      <w:r w:rsidRPr="007333FB">
        <w:rPr>
          <w:rFonts w:ascii="Arial Narrow" w:hAnsi="Arial Narrow"/>
          <w:b/>
          <w:bCs/>
          <w:noProof/>
          <w:sz w:val="24"/>
          <w:szCs w:val="24"/>
          <w:lang w:eastAsia="ro-RO"/>
        </w:rPr>
        <w:drawing>
          <wp:inline distT="0" distB="0" distL="0" distR="0" wp14:anchorId="280E7760" wp14:editId="4E067325">
            <wp:extent cx="95250" cy="95250"/>
            <wp:effectExtent l="0" t="0" r="0" b="0"/>
            <wp:docPr id="962" name="Imagine 96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8"/>
      <w:r w:rsidRPr="007333FB">
        <w:rPr>
          <w:rFonts w:ascii="Arial Narrow" w:hAnsi="Arial Narrow"/>
          <w:b/>
          <w:bCs/>
          <w:sz w:val="24"/>
          <w:szCs w:val="24"/>
        </w:rPr>
        <w:t>Art. 34:</w:t>
      </w:r>
      <w:r w:rsidRPr="007333FB">
        <w:rPr>
          <w:rFonts w:ascii="Arial Narrow" w:hAnsi="Arial Narrow"/>
          <w:sz w:val="24"/>
          <w:szCs w:val="24"/>
        </w:rPr>
        <w:t xml:space="preserve"> </w:t>
      </w:r>
      <w:r w:rsidRPr="007333FB">
        <w:rPr>
          <w:rFonts w:ascii="Arial Narrow" w:hAnsi="Arial Narrow"/>
          <w:b/>
          <w:bCs/>
          <w:sz w:val="24"/>
          <w:szCs w:val="24"/>
        </w:rPr>
        <w:t>Principii</w:t>
      </w:r>
    </w:p>
    <w:p w:rsidR="007333FB" w:rsidRPr="007333FB" w:rsidRDefault="007333FB" w:rsidP="007333FB">
      <w:pPr>
        <w:spacing w:after="0"/>
        <w:rPr>
          <w:rFonts w:ascii="Arial Narrow" w:hAnsi="Arial Narrow"/>
          <w:sz w:val="24"/>
          <w:szCs w:val="24"/>
        </w:rPr>
      </w:pPr>
      <w:bookmarkStart w:id="729" w:name="do|peI|ttI|caIV|si3|ar34|al1"/>
      <w:bookmarkEnd w:id="729"/>
      <w:r w:rsidRPr="007333FB">
        <w:rPr>
          <w:rFonts w:ascii="Arial Narrow" w:hAnsi="Arial Narrow"/>
          <w:b/>
          <w:bCs/>
          <w:sz w:val="24"/>
          <w:szCs w:val="24"/>
        </w:rPr>
        <w:t>(1)</w:t>
      </w:r>
      <w:r w:rsidRPr="007333FB">
        <w:rPr>
          <w:rFonts w:ascii="Arial Narrow" w:hAnsi="Arial Narrow"/>
          <w:sz w:val="24"/>
          <w:szCs w:val="24"/>
        </w:rPr>
        <w:t>A.S.F. analizează şi evaluează permanent politicile scrise, procesele şi procedurile de raportare instituite de societăţi conform prevederilor legale.</w:t>
      </w:r>
    </w:p>
    <w:p w:rsidR="007333FB" w:rsidRPr="007333FB" w:rsidRDefault="007333FB" w:rsidP="007333FB">
      <w:pPr>
        <w:spacing w:after="0"/>
        <w:rPr>
          <w:rFonts w:ascii="Arial Narrow" w:hAnsi="Arial Narrow"/>
          <w:sz w:val="24"/>
          <w:szCs w:val="24"/>
        </w:rPr>
      </w:pPr>
      <w:bookmarkStart w:id="730" w:name="do|peI|ttI|caIV|si3|ar34|al2"/>
      <w:r w:rsidRPr="007333FB">
        <w:rPr>
          <w:rFonts w:ascii="Arial Narrow" w:hAnsi="Arial Narrow"/>
          <w:b/>
          <w:bCs/>
          <w:noProof/>
          <w:sz w:val="24"/>
          <w:szCs w:val="24"/>
          <w:lang w:eastAsia="ro-RO"/>
        </w:rPr>
        <w:drawing>
          <wp:inline distT="0" distB="0" distL="0" distR="0" wp14:anchorId="687C210A" wp14:editId="7D0C6B39">
            <wp:extent cx="95250" cy="95250"/>
            <wp:effectExtent l="0" t="0" r="0" b="0"/>
            <wp:docPr id="961" name="Imagine 96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4|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0"/>
      <w:r w:rsidRPr="007333FB">
        <w:rPr>
          <w:rFonts w:ascii="Arial Narrow" w:hAnsi="Arial Narrow"/>
          <w:b/>
          <w:bCs/>
          <w:sz w:val="24"/>
          <w:szCs w:val="24"/>
        </w:rPr>
        <w:t>(2)</w:t>
      </w:r>
      <w:r w:rsidRPr="007333FB">
        <w:rPr>
          <w:rFonts w:ascii="Arial Narrow" w:hAnsi="Arial Narrow"/>
          <w:sz w:val="24"/>
          <w:szCs w:val="24"/>
        </w:rPr>
        <w:t>A.S.F. analizează şi evaluează modul în care societăţile respectă cerinţele referitoare la următoarele:</w:t>
      </w:r>
    </w:p>
    <w:p w:rsidR="007333FB" w:rsidRPr="007333FB" w:rsidRDefault="007333FB" w:rsidP="007333FB">
      <w:pPr>
        <w:spacing w:after="0"/>
        <w:rPr>
          <w:rFonts w:ascii="Arial Narrow" w:hAnsi="Arial Narrow"/>
          <w:sz w:val="24"/>
          <w:szCs w:val="24"/>
        </w:rPr>
      </w:pPr>
      <w:bookmarkStart w:id="731" w:name="do|peI|ttI|caIV|si3|ar34|al2|lia"/>
      <w:bookmarkEnd w:id="731"/>
      <w:r w:rsidRPr="007333FB">
        <w:rPr>
          <w:rFonts w:ascii="Arial Narrow" w:hAnsi="Arial Narrow"/>
          <w:b/>
          <w:bCs/>
          <w:sz w:val="24"/>
          <w:szCs w:val="24"/>
        </w:rPr>
        <w:t>a)</w:t>
      </w:r>
      <w:r w:rsidRPr="007333FB">
        <w:rPr>
          <w:rFonts w:ascii="Arial Narrow" w:hAnsi="Arial Narrow"/>
          <w:sz w:val="24"/>
          <w:szCs w:val="24"/>
        </w:rPr>
        <w:t>sistemul de guvernanţă;</w:t>
      </w:r>
    </w:p>
    <w:p w:rsidR="007333FB" w:rsidRPr="007333FB" w:rsidRDefault="007333FB" w:rsidP="007333FB">
      <w:pPr>
        <w:spacing w:after="0"/>
        <w:rPr>
          <w:rFonts w:ascii="Arial Narrow" w:hAnsi="Arial Narrow"/>
          <w:sz w:val="24"/>
          <w:szCs w:val="24"/>
        </w:rPr>
      </w:pPr>
      <w:bookmarkStart w:id="732" w:name="do|peI|ttI|caIV|si3|ar34|al2|lib"/>
      <w:bookmarkEnd w:id="732"/>
      <w:r w:rsidRPr="007333FB">
        <w:rPr>
          <w:rFonts w:ascii="Arial Narrow" w:hAnsi="Arial Narrow"/>
          <w:b/>
          <w:bCs/>
          <w:sz w:val="24"/>
          <w:szCs w:val="24"/>
        </w:rPr>
        <w:t>b)</w:t>
      </w:r>
      <w:r w:rsidRPr="007333FB">
        <w:rPr>
          <w:rFonts w:ascii="Arial Narrow" w:hAnsi="Arial Narrow"/>
          <w:sz w:val="24"/>
          <w:szCs w:val="24"/>
        </w:rPr>
        <w:t>modalitatea de realizare a ORSA şi de utilizare a rezultatelor acesteia;</w:t>
      </w:r>
    </w:p>
    <w:p w:rsidR="007333FB" w:rsidRPr="007333FB" w:rsidRDefault="007333FB" w:rsidP="007333FB">
      <w:pPr>
        <w:spacing w:after="0"/>
        <w:rPr>
          <w:rFonts w:ascii="Arial Narrow" w:hAnsi="Arial Narrow"/>
          <w:sz w:val="24"/>
          <w:szCs w:val="24"/>
        </w:rPr>
      </w:pPr>
      <w:bookmarkStart w:id="733" w:name="do|peI|ttI|caIV|si3|ar34|al2|lic"/>
      <w:bookmarkEnd w:id="733"/>
      <w:r w:rsidRPr="007333FB">
        <w:rPr>
          <w:rFonts w:ascii="Arial Narrow" w:hAnsi="Arial Narrow"/>
          <w:b/>
          <w:bCs/>
          <w:sz w:val="24"/>
          <w:szCs w:val="24"/>
        </w:rPr>
        <w:t>c)</w:t>
      </w:r>
      <w:r w:rsidRPr="007333FB">
        <w:rPr>
          <w:rFonts w:ascii="Arial Narrow" w:hAnsi="Arial Narrow"/>
          <w:sz w:val="24"/>
          <w:szCs w:val="24"/>
        </w:rPr>
        <w:t>capacitatea societăţilor de a estima riscurile în funcţie de mediul în care activează;</w:t>
      </w:r>
    </w:p>
    <w:p w:rsidR="007333FB" w:rsidRPr="007333FB" w:rsidRDefault="007333FB" w:rsidP="007333FB">
      <w:pPr>
        <w:spacing w:after="0"/>
        <w:rPr>
          <w:rFonts w:ascii="Arial Narrow" w:hAnsi="Arial Narrow"/>
          <w:sz w:val="24"/>
          <w:szCs w:val="24"/>
        </w:rPr>
      </w:pPr>
      <w:bookmarkStart w:id="734" w:name="do|peI|ttI|caIV|si3|ar34|al2|lid"/>
      <w:bookmarkEnd w:id="734"/>
      <w:r w:rsidRPr="007333FB">
        <w:rPr>
          <w:rFonts w:ascii="Arial Narrow" w:hAnsi="Arial Narrow"/>
          <w:b/>
          <w:bCs/>
          <w:sz w:val="24"/>
          <w:szCs w:val="24"/>
        </w:rPr>
        <w:t>d)</w:t>
      </w:r>
      <w:r w:rsidRPr="007333FB">
        <w:rPr>
          <w:rFonts w:ascii="Arial Narrow" w:hAnsi="Arial Narrow"/>
          <w:sz w:val="24"/>
          <w:szCs w:val="24"/>
        </w:rPr>
        <w:t>riscurile cunoscute sau potenţiale;</w:t>
      </w:r>
    </w:p>
    <w:p w:rsidR="007333FB" w:rsidRPr="007333FB" w:rsidRDefault="007333FB" w:rsidP="007333FB">
      <w:pPr>
        <w:spacing w:after="0"/>
        <w:rPr>
          <w:rFonts w:ascii="Arial Narrow" w:hAnsi="Arial Narrow"/>
          <w:sz w:val="24"/>
          <w:szCs w:val="24"/>
        </w:rPr>
      </w:pPr>
      <w:bookmarkStart w:id="735" w:name="do|peI|ttI|caIV|si3|ar34|al2|lie"/>
      <w:bookmarkEnd w:id="735"/>
      <w:r w:rsidRPr="007333FB">
        <w:rPr>
          <w:rFonts w:ascii="Arial Narrow" w:hAnsi="Arial Narrow"/>
          <w:b/>
          <w:bCs/>
          <w:sz w:val="24"/>
          <w:szCs w:val="24"/>
        </w:rPr>
        <w:t>e)</w:t>
      </w:r>
      <w:r w:rsidRPr="007333FB">
        <w:rPr>
          <w:rFonts w:ascii="Arial Narrow" w:hAnsi="Arial Narrow"/>
          <w:sz w:val="24"/>
          <w:szCs w:val="24"/>
        </w:rPr>
        <w:t>rezervele tehnice prevăzute la cap. V secţiunea a 2-a;</w:t>
      </w:r>
    </w:p>
    <w:p w:rsidR="007333FB" w:rsidRPr="007333FB" w:rsidRDefault="007333FB" w:rsidP="007333FB">
      <w:pPr>
        <w:spacing w:after="0"/>
        <w:rPr>
          <w:rFonts w:ascii="Arial Narrow" w:hAnsi="Arial Narrow"/>
          <w:sz w:val="24"/>
          <w:szCs w:val="24"/>
        </w:rPr>
      </w:pPr>
      <w:bookmarkStart w:id="736" w:name="do|peI|ttI|caIV|si3|ar34|al2|lif"/>
      <w:bookmarkEnd w:id="736"/>
      <w:r w:rsidRPr="007333FB">
        <w:rPr>
          <w:rFonts w:ascii="Arial Narrow" w:hAnsi="Arial Narrow"/>
          <w:b/>
          <w:bCs/>
          <w:sz w:val="24"/>
          <w:szCs w:val="24"/>
        </w:rPr>
        <w:t>f)</w:t>
      </w:r>
      <w:r w:rsidRPr="007333FB">
        <w:rPr>
          <w:rFonts w:ascii="Arial Narrow" w:hAnsi="Arial Narrow"/>
          <w:sz w:val="24"/>
          <w:szCs w:val="24"/>
        </w:rPr>
        <w:t>SCR şi MCR;</w:t>
      </w:r>
    </w:p>
    <w:p w:rsidR="007333FB" w:rsidRPr="007333FB" w:rsidRDefault="007333FB" w:rsidP="007333FB">
      <w:pPr>
        <w:spacing w:after="0"/>
        <w:rPr>
          <w:rFonts w:ascii="Arial Narrow" w:hAnsi="Arial Narrow"/>
          <w:sz w:val="24"/>
          <w:szCs w:val="24"/>
        </w:rPr>
      </w:pPr>
      <w:bookmarkStart w:id="737" w:name="do|peI|ttI|caIV|si3|ar34|al2|lig"/>
      <w:bookmarkEnd w:id="737"/>
      <w:r w:rsidRPr="007333FB">
        <w:rPr>
          <w:rFonts w:ascii="Arial Narrow" w:hAnsi="Arial Narrow"/>
          <w:b/>
          <w:bCs/>
          <w:sz w:val="24"/>
          <w:szCs w:val="24"/>
        </w:rPr>
        <w:t>g)</w:t>
      </w:r>
      <w:r w:rsidRPr="007333FB">
        <w:rPr>
          <w:rFonts w:ascii="Arial Narrow" w:hAnsi="Arial Narrow"/>
          <w:sz w:val="24"/>
          <w:szCs w:val="24"/>
        </w:rPr>
        <w:t>investiţiile, conform art. 97;</w:t>
      </w:r>
    </w:p>
    <w:p w:rsidR="007333FB" w:rsidRPr="007333FB" w:rsidRDefault="007333FB" w:rsidP="007333FB">
      <w:pPr>
        <w:spacing w:after="0"/>
        <w:rPr>
          <w:rFonts w:ascii="Arial Narrow" w:hAnsi="Arial Narrow"/>
          <w:sz w:val="24"/>
          <w:szCs w:val="24"/>
        </w:rPr>
      </w:pPr>
      <w:bookmarkStart w:id="738" w:name="do|peI|ttI|caIV|si3|ar34|al2|lih"/>
      <w:bookmarkEnd w:id="738"/>
      <w:r w:rsidRPr="007333FB">
        <w:rPr>
          <w:rFonts w:ascii="Arial Narrow" w:hAnsi="Arial Narrow"/>
          <w:b/>
          <w:bCs/>
          <w:sz w:val="24"/>
          <w:szCs w:val="24"/>
        </w:rPr>
        <w:t>h)</w:t>
      </w:r>
      <w:r w:rsidRPr="007333FB">
        <w:rPr>
          <w:rFonts w:ascii="Arial Narrow" w:hAnsi="Arial Narrow"/>
          <w:sz w:val="24"/>
          <w:szCs w:val="24"/>
        </w:rPr>
        <w:t>calitatea şi cantitatea fondurilor proprii prevăzute la cap. V secţiunea a 3-a;</w:t>
      </w:r>
    </w:p>
    <w:p w:rsidR="007333FB" w:rsidRPr="007333FB" w:rsidRDefault="007333FB" w:rsidP="007333FB">
      <w:pPr>
        <w:spacing w:after="0"/>
        <w:rPr>
          <w:rFonts w:ascii="Arial Narrow" w:hAnsi="Arial Narrow"/>
          <w:sz w:val="24"/>
          <w:szCs w:val="24"/>
        </w:rPr>
      </w:pPr>
      <w:bookmarkStart w:id="739" w:name="do|peI|ttI|caIV|si3|ar34|al2|lii"/>
      <w:bookmarkEnd w:id="739"/>
      <w:r w:rsidRPr="007333FB">
        <w:rPr>
          <w:rFonts w:ascii="Arial Narrow" w:hAnsi="Arial Narrow"/>
          <w:b/>
          <w:bCs/>
          <w:sz w:val="24"/>
          <w:szCs w:val="24"/>
        </w:rPr>
        <w:t>i)</w:t>
      </w:r>
      <w:r w:rsidRPr="007333FB">
        <w:rPr>
          <w:rFonts w:ascii="Arial Narrow" w:hAnsi="Arial Narrow"/>
          <w:sz w:val="24"/>
          <w:szCs w:val="24"/>
        </w:rPr>
        <w:t>modelul intern prevăzut la cap. V secţiunea a 4-a subsecţiunea 4.3;</w:t>
      </w:r>
    </w:p>
    <w:p w:rsidR="007333FB" w:rsidRPr="007333FB" w:rsidRDefault="007333FB" w:rsidP="007333FB">
      <w:pPr>
        <w:spacing w:after="0"/>
        <w:rPr>
          <w:rFonts w:ascii="Arial Narrow" w:hAnsi="Arial Narrow"/>
          <w:sz w:val="24"/>
          <w:szCs w:val="24"/>
        </w:rPr>
      </w:pPr>
      <w:bookmarkStart w:id="740" w:name="do|peI|ttI|caIV|si3|ar34|al2|lij"/>
      <w:bookmarkEnd w:id="740"/>
      <w:r w:rsidRPr="007333FB">
        <w:rPr>
          <w:rFonts w:ascii="Arial Narrow" w:hAnsi="Arial Narrow"/>
          <w:b/>
          <w:bCs/>
          <w:sz w:val="24"/>
          <w:szCs w:val="24"/>
        </w:rPr>
        <w:t>j)</w:t>
      </w:r>
      <w:r w:rsidRPr="007333FB">
        <w:rPr>
          <w:rFonts w:ascii="Arial Narrow" w:hAnsi="Arial Narrow"/>
          <w:sz w:val="24"/>
          <w:szCs w:val="24"/>
        </w:rPr>
        <w:t>modul în care activităţile de asigurări generale şi de asigurări de viaţă sunt administrate separat, conform art. 49;</w:t>
      </w:r>
    </w:p>
    <w:p w:rsidR="007333FB" w:rsidRPr="007333FB" w:rsidRDefault="007333FB" w:rsidP="007333FB">
      <w:pPr>
        <w:spacing w:after="0"/>
        <w:rPr>
          <w:rFonts w:ascii="Arial Narrow" w:hAnsi="Arial Narrow"/>
          <w:sz w:val="24"/>
          <w:szCs w:val="24"/>
        </w:rPr>
      </w:pPr>
      <w:bookmarkStart w:id="741" w:name="do|peI|ttI|caIV|si3|ar34|al2|lik"/>
      <w:bookmarkEnd w:id="741"/>
      <w:r w:rsidRPr="007333FB">
        <w:rPr>
          <w:rFonts w:ascii="Arial Narrow" w:hAnsi="Arial Narrow"/>
          <w:b/>
          <w:bCs/>
          <w:sz w:val="24"/>
          <w:szCs w:val="24"/>
        </w:rPr>
        <w:t>k)</w:t>
      </w:r>
      <w:r w:rsidRPr="007333FB">
        <w:rPr>
          <w:rFonts w:ascii="Arial Narrow" w:hAnsi="Arial Narrow"/>
          <w:sz w:val="24"/>
          <w:szCs w:val="24"/>
        </w:rPr>
        <w:t>alte elemente stabilite prin prevederile legale.</w:t>
      </w:r>
    </w:p>
    <w:p w:rsidR="007333FB" w:rsidRPr="007333FB" w:rsidRDefault="007333FB" w:rsidP="007333FB">
      <w:pPr>
        <w:spacing w:after="0"/>
        <w:rPr>
          <w:rFonts w:ascii="Arial Narrow" w:hAnsi="Arial Narrow"/>
          <w:sz w:val="24"/>
          <w:szCs w:val="24"/>
        </w:rPr>
      </w:pPr>
      <w:bookmarkStart w:id="742" w:name="do|peI|ttI|caIV|si3|ar34|al3"/>
      <w:bookmarkEnd w:id="742"/>
      <w:r w:rsidRPr="007333FB">
        <w:rPr>
          <w:rFonts w:ascii="Arial Narrow" w:hAnsi="Arial Narrow"/>
          <w:b/>
          <w:bCs/>
          <w:sz w:val="24"/>
          <w:szCs w:val="24"/>
        </w:rPr>
        <w:t>(3)</w:t>
      </w:r>
      <w:r w:rsidRPr="007333FB">
        <w:rPr>
          <w:rFonts w:ascii="Arial Narrow" w:hAnsi="Arial Narrow"/>
          <w:sz w:val="24"/>
          <w:szCs w:val="24"/>
        </w:rPr>
        <w:t>În procesul de supraveghere, A.S.F. impune societăţilor să remedieze situaţia financiară în cazul în care constată deteriorarea acesteia şi să adopte măsurile necesare pentru remedierea altor deficienţe identificate.</w:t>
      </w:r>
    </w:p>
    <w:p w:rsidR="007333FB" w:rsidRPr="007333FB" w:rsidRDefault="007333FB" w:rsidP="007333FB">
      <w:pPr>
        <w:spacing w:after="0"/>
        <w:rPr>
          <w:rFonts w:ascii="Arial Narrow" w:hAnsi="Arial Narrow"/>
          <w:sz w:val="24"/>
          <w:szCs w:val="24"/>
        </w:rPr>
      </w:pPr>
      <w:bookmarkStart w:id="743" w:name="do|peI|ttI|caIV|si3|ar34|al4"/>
      <w:bookmarkEnd w:id="743"/>
      <w:r w:rsidRPr="007333FB">
        <w:rPr>
          <w:rFonts w:ascii="Arial Narrow" w:hAnsi="Arial Narrow"/>
          <w:b/>
          <w:bCs/>
          <w:sz w:val="24"/>
          <w:szCs w:val="24"/>
        </w:rPr>
        <w:t>(4)</w:t>
      </w:r>
      <w:r w:rsidRPr="007333FB">
        <w:rPr>
          <w:rFonts w:ascii="Arial Narrow" w:hAnsi="Arial Narrow"/>
          <w:sz w:val="24"/>
          <w:szCs w:val="24"/>
        </w:rPr>
        <w:t>A.S.F. evaluează gradul de adecvare a metodelor şi a practicilor dezvoltate de societăţi pentru a identifica potenţialele evenimente sau schimbări ale condiţiilor economice cu efecte nefavorabile asupra situaţiei lor financiare globale; de asemenea, A.S.F. evaluează capacitatea societăţilor de a face faţă evenimentelor sau schimbărilor respective.</w:t>
      </w:r>
    </w:p>
    <w:p w:rsidR="007333FB" w:rsidRPr="007333FB" w:rsidRDefault="007333FB" w:rsidP="007333FB">
      <w:pPr>
        <w:spacing w:after="0"/>
        <w:rPr>
          <w:rFonts w:ascii="Arial Narrow" w:hAnsi="Arial Narrow"/>
          <w:sz w:val="24"/>
          <w:szCs w:val="24"/>
        </w:rPr>
      </w:pPr>
      <w:bookmarkStart w:id="744" w:name="do|peI|ttI|caIV|si3|ar34|al5"/>
      <w:bookmarkEnd w:id="744"/>
      <w:r w:rsidRPr="007333FB">
        <w:rPr>
          <w:rFonts w:ascii="Arial Narrow" w:hAnsi="Arial Narrow"/>
          <w:b/>
          <w:bCs/>
          <w:sz w:val="24"/>
          <w:szCs w:val="24"/>
        </w:rPr>
        <w:t>(5)</w:t>
      </w:r>
      <w:r w:rsidRPr="007333FB">
        <w:rPr>
          <w:rFonts w:ascii="Arial Narrow" w:hAnsi="Arial Narrow"/>
          <w:sz w:val="24"/>
          <w:szCs w:val="24"/>
        </w:rPr>
        <w:t>A.S.F. stabileşte frecvenţa şi granularitatea analizelor şi evaluărilor menţionate la alin. (1), (2) şi (4), având în vedere principiul proporţionalităţii.</w:t>
      </w:r>
    </w:p>
    <w:p w:rsidR="007333FB" w:rsidRPr="007333FB" w:rsidRDefault="007333FB" w:rsidP="007333FB">
      <w:pPr>
        <w:spacing w:after="0"/>
        <w:rPr>
          <w:rFonts w:ascii="Arial Narrow" w:hAnsi="Arial Narrow"/>
          <w:sz w:val="24"/>
          <w:szCs w:val="24"/>
        </w:rPr>
      </w:pPr>
      <w:bookmarkStart w:id="745" w:name="do|peI|ttI|caIV|si3|ar35"/>
      <w:r w:rsidRPr="007333FB">
        <w:rPr>
          <w:rFonts w:ascii="Arial Narrow" w:hAnsi="Arial Narrow"/>
          <w:b/>
          <w:bCs/>
          <w:noProof/>
          <w:sz w:val="24"/>
          <w:szCs w:val="24"/>
          <w:lang w:eastAsia="ro-RO"/>
        </w:rPr>
        <w:drawing>
          <wp:inline distT="0" distB="0" distL="0" distR="0" wp14:anchorId="607A6DCE" wp14:editId="53D35AAA">
            <wp:extent cx="95250" cy="95250"/>
            <wp:effectExtent l="0" t="0" r="0" b="0"/>
            <wp:docPr id="960" name="Imagine 96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5"/>
      <w:r w:rsidRPr="007333FB">
        <w:rPr>
          <w:rFonts w:ascii="Arial Narrow" w:hAnsi="Arial Narrow"/>
          <w:b/>
          <w:bCs/>
          <w:sz w:val="24"/>
          <w:szCs w:val="24"/>
        </w:rPr>
        <w:t>Art. 35:</w:t>
      </w:r>
      <w:r w:rsidRPr="007333FB">
        <w:rPr>
          <w:rFonts w:ascii="Arial Narrow" w:hAnsi="Arial Narrow"/>
          <w:sz w:val="24"/>
          <w:szCs w:val="24"/>
        </w:rPr>
        <w:t xml:space="preserve"> </w:t>
      </w:r>
      <w:r w:rsidRPr="007333FB">
        <w:rPr>
          <w:rFonts w:ascii="Arial Narrow" w:hAnsi="Arial Narrow"/>
          <w:b/>
          <w:bCs/>
          <w:sz w:val="24"/>
          <w:szCs w:val="24"/>
        </w:rPr>
        <w:t>Majorarea de capital de solvabilitate</w:t>
      </w:r>
    </w:p>
    <w:p w:rsidR="007333FB" w:rsidRPr="007333FB" w:rsidRDefault="007333FB" w:rsidP="007333FB">
      <w:pPr>
        <w:spacing w:after="0"/>
        <w:rPr>
          <w:rFonts w:ascii="Arial Narrow" w:hAnsi="Arial Narrow"/>
          <w:sz w:val="24"/>
          <w:szCs w:val="24"/>
        </w:rPr>
      </w:pPr>
      <w:bookmarkStart w:id="746" w:name="do|peI|ttI|caIV|si3|ar35|al1"/>
      <w:r w:rsidRPr="007333FB">
        <w:rPr>
          <w:rFonts w:ascii="Arial Narrow" w:hAnsi="Arial Narrow"/>
          <w:b/>
          <w:bCs/>
          <w:noProof/>
          <w:sz w:val="24"/>
          <w:szCs w:val="24"/>
          <w:lang w:eastAsia="ro-RO"/>
        </w:rPr>
        <w:drawing>
          <wp:inline distT="0" distB="0" distL="0" distR="0" wp14:anchorId="6E4A1BFF" wp14:editId="2C210996">
            <wp:extent cx="95250" cy="95250"/>
            <wp:effectExtent l="0" t="0" r="0" b="0"/>
            <wp:docPr id="959" name="Imagine 95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5|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6"/>
      <w:r w:rsidRPr="007333FB">
        <w:rPr>
          <w:rFonts w:ascii="Arial Narrow" w:hAnsi="Arial Narrow"/>
          <w:b/>
          <w:bCs/>
          <w:sz w:val="24"/>
          <w:szCs w:val="24"/>
        </w:rPr>
        <w:t>(1)</w:t>
      </w:r>
      <w:r w:rsidRPr="007333FB">
        <w:rPr>
          <w:rFonts w:ascii="Arial Narrow" w:hAnsi="Arial Narrow"/>
          <w:sz w:val="24"/>
          <w:szCs w:val="24"/>
        </w:rPr>
        <w:t>În urma concluziilor procesului de supraveghere, A.S.F. poate impune şi stabili, prin decizie motivată, o majorare de capital de solvabilitate, numai în următoarele situaţii:</w:t>
      </w:r>
    </w:p>
    <w:p w:rsidR="007333FB" w:rsidRPr="007333FB" w:rsidRDefault="007333FB" w:rsidP="007333FB">
      <w:pPr>
        <w:spacing w:after="0"/>
        <w:rPr>
          <w:rFonts w:ascii="Arial Narrow" w:hAnsi="Arial Narrow"/>
          <w:sz w:val="24"/>
          <w:szCs w:val="24"/>
        </w:rPr>
      </w:pPr>
      <w:bookmarkStart w:id="747" w:name="do|peI|ttI|caIV|si3|ar35|al1|lia"/>
      <w:bookmarkEnd w:id="747"/>
      <w:r w:rsidRPr="007333FB">
        <w:rPr>
          <w:rFonts w:ascii="Arial Narrow" w:hAnsi="Arial Narrow"/>
          <w:b/>
          <w:bCs/>
          <w:sz w:val="24"/>
          <w:szCs w:val="24"/>
        </w:rPr>
        <w:t>a)</w:t>
      </w:r>
      <w:r w:rsidRPr="007333FB">
        <w:rPr>
          <w:rFonts w:ascii="Arial Narrow" w:hAnsi="Arial Narrow"/>
          <w:sz w:val="24"/>
          <w:szCs w:val="24"/>
        </w:rPr>
        <w:t>profilul de risc se abate semnificativ de la ipotezele care stau la baza SCR calculate cu formula standard în conformitate cu cap. V secţiunea a 4-a subsecţiunea 4.2, iar utilizarea unui model intern, integral sau parţial, impus de A.S.F. în conformitate cu art. 87, este considerată inadecvată sau s-a dovedit ineficientă;</w:t>
      </w:r>
    </w:p>
    <w:p w:rsidR="007333FB" w:rsidRPr="007333FB" w:rsidRDefault="007333FB" w:rsidP="007333FB">
      <w:pPr>
        <w:spacing w:after="0"/>
        <w:rPr>
          <w:rFonts w:ascii="Arial Narrow" w:hAnsi="Arial Narrow"/>
          <w:sz w:val="24"/>
          <w:szCs w:val="24"/>
        </w:rPr>
      </w:pPr>
      <w:bookmarkStart w:id="748" w:name="do|peI|ttI|caIV|si3|ar35|al1|lib"/>
      <w:bookmarkEnd w:id="748"/>
      <w:r w:rsidRPr="007333FB">
        <w:rPr>
          <w:rFonts w:ascii="Arial Narrow" w:hAnsi="Arial Narrow"/>
          <w:b/>
          <w:bCs/>
          <w:sz w:val="24"/>
          <w:szCs w:val="24"/>
        </w:rPr>
        <w:t>b)</w:t>
      </w:r>
      <w:r w:rsidRPr="007333FB">
        <w:rPr>
          <w:rFonts w:ascii="Arial Narrow" w:hAnsi="Arial Narrow"/>
          <w:sz w:val="24"/>
          <w:szCs w:val="24"/>
        </w:rPr>
        <w:t>în perioada în care societăţile dezvoltă un model intern, impus de către A.S.F. în conformitate cu art. 87;</w:t>
      </w:r>
    </w:p>
    <w:p w:rsidR="007333FB" w:rsidRPr="007333FB" w:rsidRDefault="007333FB" w:rsidP="007333FB">
      <w:pPr>
        <w:spacing w:after="0"/>
        <w:rPr>
          <w:rFonts w:ascii="Arial Narrow" w:hAnsi="Arial Narrow"/>
          <w:sz w:val="24"/>
          <w:szCs w:val="24"/>
        </w:rPr>
      </w:pPr>
      <w:bookmarkStart w:id="749" w:name="do|peI|ttI|caIV|si3|ar35|al1|lic"/>
      <w:bookmarkEnd w:id="749"/>
      <w:r w:rsidRPr="007333FB">
        <w:rPr>
          <w:rFonts w:ascii="Arial Narrow" w:hAnsi="Arial Narrow"/>
          <w:b/>
          <w:bCs/>
          <w:sz w:val="24"/>
          <w:szCs w:val="24"/>
        </w:rPr>
        <w:t>c)</w:t>
      </w:r>
      <w:r w:rsidRPr="007333FB">
        <w:rPr>
          <w:rFonts w:ascii="Arial Narrow" w:hAnsi="Arial Narrow"/>
          <w:sz w:val="24"/>
          <w:szCs w:val="24"/>
        </w:rPr>
        <w:t>profilul de risc se abate semnificativ de la ipotezele care stau la baza SCR calculate cu model intern, în conformitate cu cap. V secţiunea a 4-a subsecţiunea 4.3, întrucât anumite riscuri cuantificabile nu sunt captate suficient, iar modelul intern nu poate fi adaptat, într-o perioadă de timp acceptabilă, pentru a reflecta adecvat profilul de risc;</w:t>
      </w:r>
    </w:p>
    <w:p w:rsidR="007333FB" w:rsidRPr="007333FB" w:rsidRDefault="007333FB" w:rsidP="007333FB">
      <w:pPr>
        <w:spacing w:after="0"/>
        <w:rPr>
          <w:rFonts w:ascii="Arial Narrow" w:hAnsi="Arial Narrow"/>
          <w:sz w:val="24"/>
          <w:szCs w:val="24"/>
        </w:rPr>
      </w:pPr>
      <w:bookmarkStart w:id="750" w:name="do|peI|ttI|caIV|si3|ar35|al1|lid"/>
      <w:bookmarkEnd w:id="750"/>
      <w:r w:rsidRPr="007333FB">
        <w:rPr>
          <w:rFonts w:ascii="Arial Narrow" w:hAnsi="Arial Narrow"/>
          <w:b/>
          <w:bCs/>
          <w:sz w:val="24"/>
          <w:szCs w:val="24"/>
        </w:rPr>
        <w:t>d)</w:t>
      </w:r>
      <w:r w:rsidRPr="007333FB">
        <w:rPr>
          <w:rFonts w:ascii="Arial Narrow" w:hAnsi="Arial Narrow"/>
          <w:sz w:val="24"/>
          <w:szCs w:val="24"/>
        </w:rPr>
        <w:t>sistemul de guvernanţă se abate semnificativ de la cerinţele prevăzute la cap. IV secţiunea a 2-a, ceea ce împiedică societatea să identifice, să măsoare, să monitorizeze, să gestioneze şi să raporteze în mod corespunzător riscurile actuale şi potenţiale, iar aplicarea altor măsuri nu poate remedia suficient deficienţele într-o perioadă de timp acceptabilă;</w:t>
      </w:r>
    </w:p>
    <w:p w:rsidR="007333FB" w:rsidRPr="007333FB" w:rsidRDefault="007333FB" w:rsidP="007333FB">
      <w:pPr>
        <w:spacing w:after="0"/>
        <w:rPr>
          <w:rFonts w:ascii="Arial Narrow" w:hAnsi="Arial Narrow"/>
          <w:sz w:val="24"/>
          <w:szCs w:val="24"/>
        </w:rPr>
      </w:pPr>
      <w:bookmarkStart w:id="751" w:name="do|peI|ttI|caIV|si3|ar35|al1|lie"/>
      <w:bookmarkEnd w:id="751"/>
      <w:r w:rsidRPr="007333FB">
        <w:rPr>
          <w:rFonts w:ascii="Arial Narrow" w:hAnsi="Arial Narrow"/>
          <w:b/>
          <w:bCs/>
          <w:sz w:val="24"/>
          <w:szCs w:val="24"/>
        </w:rPr>
        <w:t>e)</w:t>
      </w:r>
      <w:r w:rsidRPr="007333FB">
        <w:rPr>
          <w:rFonts w:ascii="Arial Narrow" w:hAnsi="Arial Narrow"/>
          <w:sz w:val="24"/>
          <w:szCs w:val="24"/>
        </w:rPr>
        <w:t>societăţile aplică prima de echilibrare prevăzută la art. 55 alin. (2)-(6), prima de volatilitate prevăzută la art. 55 alin. (8)-(16) sau măsurile tranzitorii prevăzute la art. 167 şi 168 şi profilul de risc se abate în mod semnificativ de la ipotezele care stau la baza acestora.</w:t>
      </w:r>
    </w:p>
    <w:p w:rsidR="007333FB" w:rsidRPr="007333FB" w:rsidRDefault="007333FB" w:rsidP="007333FB">
      <w:pPr>
        <w:spacing w:after="0"/>
        <w:rPr>
          <w:rFonts w:ascii="Arial Narrow" w:hAnsi="Arial Narrow"/>
          <w:sz w:val="24"/>
          <w:szCs w:val="24"/>
        </w:rPr>
      </w:pPr>
      <w:bookmarkStart w:id="752" w:name="do|peI|ttI|caIV|si3|ar35|al2"/>
      <w:r w:rsidRPr="007333FB">
        <w:rPr>
          <w:rFonts w:ascii="Arial Narrow" w:hAnsi="Arial Narrow"/>
          <w:b/>
          <w:bCs/>
          <w:noProof/>
          <w:sz w:val="24"/>
          <w:szCs w:val="24"/>
          <w:lang w:eastAsia="ro-RO"/>
        </w:rPr>
        <w:drawing>
          <wp:inline distT="0" distB="0" distL="0" distR="0" wp14:anchorId="0A799464" wp14:editId="753E6C15">
            <wp:extent cx="95250" cy="95250"/>
            <wp:effectExtent l="0" t="0" r="0" b="0"/>
            <wp:docPr id="958" name="Imagine 95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5|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2"/>
      <w:r w:rsidRPr="007333FB">
        <w:rPr>
          <w:rFonts w:ascii="Arial Narrow" w:hAnsi="Arial Narrow"/>
          <w:b/>
          <w:bCs/>
          <w:sz w:val="24"/>
          <w:szCs w:val="24"/>
        </w:rPr>
        <w:t>(2)</w:t>
      </w:r>
      <w:r w:rsidRPr="007333FB">
        <w:rPr>
          <w:rFonts w:ascii="Arial Narrow" w:hAnsi="Arial Narrow"/>
          <w:sz w:val="24"/>
          <w:szCs w:val="24"/>
        </w:rPr>
        <w:t>Majorarea de capital de solvabilitate se calculează astfel încât:</w:t>
      </w:r>
    </w:p>
    <w:p w:rsidR="007333FB" w:rsidRPr="007333FB" w:rsidRDefault="007333FB" w:rsidP="007333FB">
      <w:pPr>
        <w:spacing w:after="0"/>
        <w:rPr>
          <w:rFonts w:ascii="Arial Narrow" w:hAnsi="Arial Narrow"/>
          <w:sz w:val="24"/>
          <w:szCs w:val="24"/>
        </w:rPr>
      </w:pPr>
      <w:bookmarkStart w:id="753" w:name="do|peI|ttI|caIV|si3|ar35|al2|lia"/>
      <w:bookmarkEnd w:id="753"/>
      <w:r w:rsidRPr="007333FB">
        <w:rPr>
          <w:rFonts w:ascii="Arial Narrow" w:hAnsi="Arial Narrow"/>
          <w:b/>
          <w:bCs/>
          <w:sz w:val="24"/>
          <w:szCs w:val="24"/>
        </w:rPr>
        <w:t>a)</w:t>
      </w:r>
      <w:r w:rsidRPr="007333FB">
        <w:rPr>
          <w:rFonts w:ascii="Arial Narrow" w:hAnsi="Arial Narrow"/>
          <w:sz w:val="24"/>
          <w:szCs w:val="24"/>
        </w:rPr>
        <w:t>societăţile să respecte prevederile art. 72 alin. (2)-(4), în cazurile menţionate la alin. (1) lit. a)</w:t>
      </w:r>
      <w:proofErr w:type="spellStart"/>
      <w:r w:rsidRPr="007333FB">
        <w:rPr>
          <w:rFonts w:ascii="Arial Narrow" w:hAnsi="Arial Narrow"/>
          <w:sz w:val="24"/>
          <w:szCs w:val="24"/>
        </w:rPr>
        <w:t>-c</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754" w:name="do|peI|ttI|caIV|si3|ar35|al2|lib"/>
      <w:bookmarkEnd w:id="754"/>
      <w:r w:rsidRPr="007333FB">
        <w:rPr>
          <w:rFonts w:ascii="Arial Narrow" w:hAnsi="Arial Narrow"/>
          <w:b/>
          <w:bCs/>
          <w:sz w:val="24"/>
          <w:szCs w:val="24"/>
        </w:rPr>
        <w:t>b)</w:t>
      </w:r>
      <w:r w:rsidRPr="007333FB">
        <w:rPr>
          <w:rFonts w:ascii="Arial Narrow" w:hAnsi="Arial Narrow"/>
          <w:sz w:val="24"/>
          <w:szCs w:val="24"/>
        </w:rPr>
        <w:t>să fie proporţională cu riscurile semnificative generate de deficienţele identificate, în cazul prevăzut la alin. (1) lit. d);</w:t>
      </w:r>
    </w:p>
    <w:p w:rsidR="007333FB" w:rsidRPr="007333FB" w:rsidRDefault="007333FB" w:rsidP="007333FB">
      <w:pPr>
        <w:spacing w:after="0"/>
        <w:rPr>
          <w:rFonts w:ascii="Arial Narrow" w:hAnsi="Arial Narrow"/>
          <w:sz w:val="24"/>
          <w:szCs w:val="24"/>
        </w:rPr>
      </w:pPr>
      <w:bookmarkStart w:id="755" w:name="do|peI|ttI|caIV|si3|ar35|al2|lic"/>
      <w:bookmarkEnd w:id="755"/>
      <w:r w:rsidRPr="007333FB">
        <w:rPr>
          <w:rFonts w:ascii="Arial Narrow" w:hAnsi="Arial Narrow"/>
          <w:b/>
          <w:bCs/>
          <w:sz w:val="24"/>
          <w:szCs w:val="24"/>
        </w:rPr>
        <w:t>c)</w:t>
      </w:r>
      <w:r w:rsidRPr="007333FB">
        <w:rPr>
          <w:rFonts w:ascii="Arial Narrow" w:hAnsi="Arial Narrow"/>
          <w:sz w:val="24"/>
          <w:szCs w:val="24"/>
        </w:rPr>
        <w:t>să fie proporţională cu riscurile semnificative generate de devierile înregistrate, în cazul prevăzut la alin. (1) lit. e).</w:t>
      </w:r>
    </w:p>
    <w:p w:rsidR="007333FB" w:rsidRPr="007333FB" w:rsidRDefault="007333FB" w:rsidP="007333FB">
      <w:pPr>
        <w:spacing w:after="0"/>
        <w:rPr>
          <w:rFonts w:ascii="Arial Narrow" w:hAnsi="Arial Narrow"/>
          <w:sz w:val="24"/>
          <w:szCs w:val="24"/>
        </w:rPr>
      </w:pPr>
      <w:bookmarkStart w:id="756" w:name="do|peI|ttI|caIV|si3|ar35|al3"/>
      <w:bookmarkEnd w:id="756"/>
      <w:r w:rsidRPr="007333FB">
        <w:rPr>
          <w:rFonts w:ascii="Arial Narrow" w:hAnsi="Arial Narrow"/>
          <w:b/>
          <w:bCs/>
          <w:sz w:val="24"/>
          <w:szCs w:val="24"/>
        </w:rPr>
        <w:t>(3)</w:t>
      </w:r>
      <w:r w:rsidRPr="007333FB">
        <w:rPr>
          <w:rFonts w:ascii="Arial Narrow" w:hAnsi="Arial Narrow"/>
          <w:sz w:val="24"/>
          <w:szCs w:val="24"/>
        </w:rPr>
        <w:t>În cazurile prevăzute la alin. (1) lit. c) şi d), A.S.F. monitorizează modul în care societăţile remediază deficienţele care au determinat impunerea majorării de capital de solvabilitate.</w:t>
      </w:r>
    </w:p>
    <w:p w:rsidR="007333FB" w:rsidRPr="007333FB" w:rsidRDefault="007333FB" w:rsidP="007333FB">
      <w:pPr>
        <w:spacing w:after="0"/>
        <w:rPr>
          <w:rFonts w:ascii="Arial Narrow" w:hAnsi="Arial Narrow"/>
          <w:sz w:val="24"/>
          <w:szCs w:val="24"/>
        </w:rPr>
      </w:pPr>
      <w:bookmarkStart w:id="757" w:name="do|peI|ttI|caIV|si3|ar35|al4"/>
      <w:bookmarkEnd w:id="757"/>
      <w:r w:rsidRPr="007333FB">
        <w:rPr>
          <w:rFonts w:ascii="Arial Narrow" w:hAnsi="Arial Narrow"/>
          <w:b/>
          <w:bCs/>
          <w:sz w:val="24"/>
          <w:szCs w:val="24"/>
        </w:rPr>
        <w:t>(4)</w:t>
      </w:r>
      <w:r w:rsidRPr="007333FB">
        <w:rPr>
          <w:rFonts w:ascii="Arial Narrow" w:hAnsi="Arial Narrow"/>
          <w:sz w:val="24"/>
          <w:szCs w:val="24"/>
        </w:rPr>
        <w:t>Atunci când A.S.F. impune o majorare de capital de solvabilitate conform alin. (1), aceasta verifică cel puţin anual dacă societăţile au remediat deficienţele identificate şi adoptă măsurile necesare eliminării acesteia, atunci când este cazul.</w:t>
      </w:r>
    </w:p>
    <w:p w:rsidR="007333FB" w:rsidRPr="007333FB" w:rsidRDefault="007333FB" w:rsidP="007333FB">
      <w:pPr>
        <w:spacing w:after="0"/>
        <w:rPr>
          <w:rFonts w:ascii="Arial Narrow" w:hAnsi="Arial Narrow"/>
          <w:sz w:val="24"/>
          <w:szCs w:val="24"/>
        </w:rPr>
      </w:pPr>
      <w:bookmarkStart w:id="758" w:name="do|peI|ttI|caIV|si3|ar35|al5"/>
      <w:bookmarkEnd w:id="758"/>
      <w:r w:rsidRPr="007333FB">
        <w:rPr>
          <w:rFonts w:ascii="Arial Narrow" w:hAnsi="Arial Narrow"/>
          <w:b/>
          <w:bCs/>
          <w:sz w:val="24"/>
          <w:szCs w:val="24"/>
        </w:rPr>
        <w:t>(5)</w:t>
      </w:r>
      <w:r w:rsidRPr="007333FB">
        <w:rPr>
          <w:rFonts w:ascii="Arial Narrow" w:hAnsi="Arial Narrow"/>
          <w:sz w:val="24"/>
          <w:szCs w:val="24"/>
        </w:rPr>
        <w:t>SCR care include majorarea de capital de solvabilitate impusă conform alin. (1) şi (2) înlocuieşte SCR inadecvată.</w:t>
      </w:r>
    </w:p>
    <w:p w:rsidR="007333FB" w:rsidRPr="007333FB" w:rsidRDefault="007333FB" w:rsidP="007333FB">
      <w:pPr>
        <w:spacing w:after="0"/>
        <w:rPr>
          <w:rFonts w:ascii="Arial Narrow" w:hAnsi="Arial Narrow"/>
          <w:sz w:val="24"/>
          <w:szCs w:val="24"/>
        </w:rPr>
      </w:pPr>
      <w:bookmarkStart w:id="759" w:name="do|peI|ttI|caIV|si3|ar35|al6"/>
      <w:bookmarkEnd w:id="759"/>
      <w:r w:rsidRPr="007333FB">
        <w:rPr>
          <w:rFonts w:ascii="Arial Narrow" w:hAnsi="Arial Narrow"/>
          <w:b/>
          <w:bCs/>
          <w:sz w:val="24"/>
          <w:szCs w:val="24"/>
        </w:rPr>
        <w:t>(6)</w:t>
      </w:r>
      <w:r w:rsidRPr="007333FB">
        <w:rPr>
          <w:rFonts w:ascii="Arial Narrow" w:hAnsi="Arial Narrow"/>
          <w:sz w:val="24"/>
          <w:szCs w:val="24"/>
        </w:rPr>
        <w:t>Fără a aduce atingere alin. (5), majorarea de capital de solvabilitate impusă în cazul prevăzut la alin. (1) lit. d) nu este inclusă în SCR, în scopul calculării marjei de risc menţionate la art. 54 alin. (6).</w:t>
      </w:r>
    </w:p>
    <w:p w:rsidR="007333FB" w:rsidRPr="007333FB" w:rsidRDefault="007333FB" w:rsidP="007333FB">
      <w:pPr>
        <w:spacing w:after="0"/>
        <w:rPr>
          <w:rFonts w:ascii="Arial Narrow" w:hAnsi="Arial Narrow"/>
          <w:sz w:val="24"/>
          <w:szCs w:val="24"/>
        </w:rPr>
      </w:pPr>
      <w:bookmarkStart w:id="760" w:name="do|peI|ttI|caIV|si3|ar36"/>
      <w:r w:rsidRPr="007333FB">
        <w:rPr>
          <w:rFonts w:ascii="Arial Narrow" w:hAnsi="Arial Narrow"/>
          <w:b/>
          <w:bCs/>
          <w:noProof/>
          <w:sz w:val="24"/>
          <w:szCs w:val="24"/>
          <w:lang w:eastAsia="ro-RO"/>
        </w:rPr>
        <w:drawing>
          <wp:inline distT="0" distB="0" distL="0" distR="0" wp14:anchorId="76C564D3" wp14:editId="0DB9F4F5">
            <wp:extent cx="95250" cy="95250"/>
            <wp:effectExtent l="0" t="0" r="0" b="0"/>
            <wp:docPr id="957" name="Imagine 95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0"/>
      <w:r w:rsidRPr="007333FB">
        <w:rPr>
          <w:rFonts w:ascii="Arial Narrow" w:hAnsi="Arial Narrow"/>
          <w:b/>
          <w:bCs/>
          <w:sz w:val="24"/>
          <w:szCs w:val="24"/>
        </w:rPr>
        <w:t>Art. 36:</w:t>
      </w:r>
      <w:r w:rsidRPr="007333FB">
        <w:rPr>
          <w:rFonts w:ascii="Arial Narrow" w:hAnsi="Arial Narrow"/>
          <w:sz w:val="24"/>
          <w:szCs w:val="24"/>
        </w:rPr>
        <w:t xml:space="preserve"> </w:t>
      </w:r>
      <w:r w:rsidRPr="007333FB">
        <w:rPr>
          <w:rFonts w:ascii="Arial Narrow" w:hAnsi="Arial Narrow"/>
          <w:b/>
          <w:bCs/>
          <w:sz w:val="24"/>
          <w:szCs w:val="24"/>
        </w:rPr>
        <w:t xml:space="preserve">Funcţiile şi activităţile </w:t>
      </w:r>
      <w:proofErr w:type="spellStart"/>
      <w:r w:rsidRPr="007333FB">
        <w:rPr>
          <w:rFonts w:ascii="Arial Narrow" w:hAnsi="Arial Narrow"/>
          <w:b/>
          <w:bCs/>
          <w:sz w:val="24"/>
          <w:szCs w:val="24"/>
        </w:rPr>
        <w:t>externalizate</w:t>
      </w:r>
      <w:proofErr w:type="spellEnd"/>
    </w:p>
    <w:p w:rsidR="007333FB" w:rsidRPr="007333FB" w:rsidRDefault="007333FB" w:rsidP="007333FB">
      <w:pPr>
        <w:spacing w:after="0"/>
        <w:rPr>
          <w:rFonts w:ascii="Arial Narrow" w:hAnsi="Arial Narrow"/>
          <w:sz w:val="24"/>
          <w:szCs w:val="24"/>
        </w:rPr>
      </w:pPr>
      <w:bookmarkStart w:id="761" w:name="do|peI|ttI|caIV|si3|ar36|pa1"/>
      <w:bookmarkEnd w:id="761"/>
      <w:r w:rsidRPr="007333FB">
        <w:rPr>
          <w:rFonts w:ascii="Arial Narrow" w:hAnsi="Arial Narrow"/>
          <w:sz w:val="24"/>
          <w:szCs w:val="24"/>
        </w:rPr>
        <w:t xml:space="preserve">Societăţile care </w:t>
      </w:r>
      <w:proofErr w:type="spellStart"/>
      <w:r w:rsidRPr="007333FB">
        <w:rPr>
          <w:rFonts w:ascii="Arial Narrow" w:hAnsi="Arial Narrow"/>
          <w:sz w:val="24"/>
          <w:szCs w:val="24"/>
        </w:rPr>
        <w:t>externalizează</w:t>
      </w:r>
      <w:proofErr w:type="spellEnd"/>
      <w:r w:rsidRPr="007333FB">
        <w:rPr>
          <w:rFonts w:ascii="Arial Narrow" w:hAnsi="Arial Narrow"/>
          <w:sz w:val="24"/>
          <w:szCs w:val="24"/>
        </w:rPr>
        <w:t xml:space="preserve"> funcţii sau activităţi conform prevederilor art. 33 impun furnizorului de servicii următoarele condiţii:</w:t>
      </w:r>
    </w:p>
    <w:p w:rsidR="007333FB" w:rsidRPr="007333FB" w:rsidRDefault="007333FB" w:rsidP="007333FB">
      <w:pPr>
        <w:spacing w:after="0"/>
        <w:rPr>
          <w:rFonts w:ascii="Arial Narrow" w:hAnsi="Arial Narrow"/>
          <w:sz w:val="24"/>
          <w:szCs w:val="24"/>
        </w:rPr>
      </w:pPr>
      <w:bookmarkStart w:id="762" w:name="do|peI|ttI|caIV|si3|ar36|lia"/>
      <w:bookmarkEnd w:id="762"/>
      <w:r w:rsidRPr="007333FB">
        <w:rPr>
          <w:rFonts w:ascii="Arial Narrow" w:hAnsi="Arial Narrow"/>
          <w:b/>
          <w:bCs/>
          <w:sz w:val="24"/>
          <w:szCs w:val="24"/>
        </w:rPr>
        <w:t>a)</w:t>
      </w:r>
      <w:r w:rsidRPr="007333FB">
        <w:rPr>
          <w:rFonts w:ascii="Arial Narrow" w:hAnsi="Arial Narrow"/>
          <w:sz w:val="24"/>
          <w:szCs w:val="24"/>
        </w:rPr>
        <w:t>să coopereze cu A.S.F.;</w:t>
      </w:r>
    </w:p>
    <w:p w:rsidR="007333FB" w:rsidRPr="007333FB" w:rsidRDefault="007333FB" w:rsidP="007333FB">
      <w:pPr>
        <w:spacing w:after="0"/>
        <w:rPr>
          <w:rFonts w:ascii="Arial Narrow" w:hAnsi="Arial Narrow"/>
          <w:sz w:val="24"/>
          <w:szCs w:val="24"/>
        </w:rPr>
      </w:pPr>
      <w:bookmarkStart w:id="763" w:name="do|peI|ttI|caIV|si3|ar36|lib"/>
      <w:bookmarkEnd w:id="763"/>
      <w:r w:rsidRPr="007333FB">
        <w:rPr>
          <w:rFonts w:ascii="Arial Narrow" w:hAnsi="Arial Narrow"/>
          <w:b/>
          <w:bCs/>
          <w:sz w:val="24"/>
          <w:szCs w:val="24"/>
        </w:rPr>
        <w:t>b)</w:t>
      </w:r>
      <w:r w:rsidRPr="007333FB">
        <w:rPr>
          <w:rFonts w:ascii="Arial Narrow" w:hAnsi="Arial Narrow"/>
          <w:sz w:val="24"/>
          <w:szCs w:val="24"/>
        </w:rPr>
        <w:t xml:space="preserve">să permită societăţilor, auditorilor acestora şi A.S.F. accesul electiv la datele privind funcţia sau activitatea </w:t>
      </w:r>
      <w:proofErr w:type="spellStart"/>
      <w:r w:rsidRPr="007333FB">
        <w:rPr>
          <w:rFonts w:ascii="Arial Narrow" w:hAnsi="Arial Narrow"/>
          <w:sz w:val="24"/>
          <w:szCs w:val="24"/>
        </w:rPr>
        <w:t>externalizată</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764" w:name="do|peI|ttI|caIV|si3|ar36|lic"/>
      <w:bookmarkEnd w:id="764"/>
      <w:r w:rsidRPr="007333FB">
        <w:rPr>
          <w:rFonts w:ascii="Arial Narrow" w:hAnsi="Arial Narrow"/>
          <w:b/>
          <w:bCs/>
          <w:sz w:val="24"/>
          <w:szCs w:val="24"/>
        </w:rPr>
        <w:t>c)</w:t>
      </w:r>
      <w:r w:rsidRPr="007333FB">
        <w:rPr>
          <w:rFonts w:ascii="Arial Narrow" w:hAnsi="Arial Narrow"/>
          <w:sz w:val="24"/>
          <w:szCs w:val="24"/>
        </w:rPr>
        <w:t>să permită accesul A.S.F. în sediul în care îşi desfăşoară activitatea;</w:t>
      </w:r>
    </w:p>
    <w:p w:rsidR="007333FB" w:rsidRPr="007333FB" w:rsidRDefault="007333FB" w:rsidP="007333FB">
      <w:pPr>
        <w:spacing w:after="0"/>
        <w:rPr>
          <w:rFonts w:ascii="Arial Narrow" w:hAnsi="Arial Narrow"/>
          <w:sz w:val="24"/>
          <w:szCs w:val="24"/>
        </w:rPr>
      </w:pPr>
      <w:bookmarkStart w:id="765" w:name="do|peI|ttI|caIV|si3|ar36|lid"/>
      <w:bookmarkEnd w:id="765"/>
      <w:r w:rsidRPr="007333FB">
        <w:rPr>
          <w:rFonts w:ascii="Arial Narrow" w:hAnsi="Arial Narrow"/>
          <w:b/>
          <w:bCs/>
          <w:sz w:val="24"/>
          <w:szCs w:val="24"/>
        </w:rPr>
        <w:t>d)</w:t>
      </w:r>
      <w:r w:rsidRPr="007333FB">
        <w:rPr>
          <w:rFonts w:ascii="Arial Narrow" w:hAnsi="Arial Narrow"/>
          <w:sz w:val="24"/>
          <w:szCs w:val="24"/>
        </w:rPr>
        <w:t>să creeze condiţii pentru ca A.S.F să îşi exercite atribuţiile.</w:t>
      </w:r>
    </w:p>
    <w:p w:rsidR="007333FB" w:rsidRPr="007333FB" w:rsidRDefault="007333FB" w:rsidP="007333FB">
      <w:pPr>
        <w:spacing w:after="0"/>
        <w:rPr>
          <w:rFonts w:ascii="Arial Narrow" w:hAnsi="Arial Narrow"/>
          <w:sz w:val="24"/>
          <w:szCs w:val="24"/>
        </w:rPr>
      </w:pPr>
      <w:bookmarkStart w:id="766" w:name="do|peI|ttI|caIV|si3|ar37"/>
      <w:r w:rsidRPr="007333FB">
        <w:rPr>
          <w:rFonts w:ascii="Arial Narrow" w:hAnsi="Arial Narrow"/>
          <w:b/>
          <w:bCs/>
          <w:noProof/>
          <w:sz w:val="24"/>
          <w:szCs w:val="24"/>
          <w:lang w:eastAsia="ro-RO"/>
        </w:rPr>
        <w:drawing>
          <wp:inline distT="0" distB="0" distL="0" distR="0" wp14:anchorId="31F709AF" wp14:editId="6D3B5EA1">
            <wp:extent cx="95250" cy="95250"/>
            <wp:effectExtent l="0" t="0" r="0" b="0"/>
            <wp:docPr id="956" name="Imagine 95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6"/>
      <w:r w:rsidRPr="007333FB">
        <w:rPr>
          <w:rFonts w:ascii="Arial Narrow" w:hAnsi="Arial Narrow"/>
          <w:b/>
          <w:bCs/>
          <w:sz w:val="24"/>
          <w:szCs w:val="24"/>
        </w:rPr>
        <w:t>Art. 37:</w:t>
      </w:r>
      <w:r w:rsidRPr="007333FB">
        <w:rPr>
          <w:rFonts w:ascii="Arial Narrow" w:hAnsi="Arial Narrow"/>
          <w:sz w:val="24"/>
          <w:szCs w:val="24"/>
        </w:rPr>
        <w:t xml:space="preserve"> </w:t>
      </w:r>
      <w:r w:rsidRPr="007333FB">
        <w:rPr>
          <w:rFonts w:ascii="Arial Narrow" w:hAnsi="Arial Narrow"/>
          <w:b/>
          <w:bCs/>
          <w:sz w:val="24"/>
          <w:szCs w:val="24"/>
        </w:rPr>
        <w:t>Informaţiile transmise A.S.F. în cadrul procesului de supraveghere</w:t>
      </w:r>
    </w:p>
    <w:p w:rsidR="007333FB" w:rsidRPr="007333FB" w:rsidRDefault="007333FB" w:rsidP="007333FB">
      <w:pPr>
        <w:spacing w:after="0"/>
        <w:rPr>
          <w:rFonts w:ascii="Arial Narrow" w:hAnsi="Arial Narrow"/>
          <w:sz w:val="24"/>
          <w:szCs w:val="24"/>
        </w:rPr>
      </w:pPr>
      <w:bookmarkStart w:id="767" w:name="do|peI|ttI|caIV|si3|ar37|al1"/>
      <w:r w:rsidRPr="007333FB">
        <w:rPr>
          <w:rFonts w:ascii="Arial Narrow" w:hAnsi="Arial Narrow"/>
          <w:b/>
          <w:bCs/>
          <w:noProof/>
          <w:sz w:val="24"/>
          <w:szCs w:val="24"/>
          <w:lang w:eastAsia="ro-RO"/>
        </w:rPr>
        <w:drawing>
          <wp:inline distT="0" distB="0" distL="0" distR="0" wp14:anchorId="19AA4173" wp14:editId="339D8F1A">
            <wp:extent cx="95250" cy="95250"/>
            <wp:effectExtent l="0" t="0" r="0" b="0"/>
            <wp:docPr id="955" name="Imagine 95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7|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7"/>
      <w:r w:rsidRPr="007333FB">
        <w:rPr>
          <w:rFonts w:ascii="Arial Narrow" w:hAnsi="Arial Narrow"/>
          <w:b/>
          <w:bCs/>
          <w:sz w:val="24"/>
          <w:szCs w:val="24"/>
        </w:rPr>
        <w:t>(1)</w:t>
      </w:r>
      <w:r w:rsidRPr="007333FB">
        <w:rPr>
          <w:rFonts w:ascii="Arial Narrow" w:hAnsi="Arial Narrow"/>
          <w:sz w:val="24"/>
          <w:szCs w:val="24"/>
        </w:rPr>
        <w:t>Societăţile transmit A.S.F. informaţiile necesare derulării procesului de supraveghere descris în prezenta secţiune, pe baza cărora aceasta realizează următoarele activităţi:</w:t>
      </w:r>
    </w:p>
    <w:p w:rsidR="007333FB" w:rsidRPr="007333FB" w:rsidRDefault="007333FB" w:rsidP="007333FB">
      <w:pPr>
        <w:spacing w:after="0"/>
        <w:rPr>
          <w:rFonts w:ascii="Arial Narrow" w:hAnsi="Arial Narrow"/>
          <w:sz w:val="24"/>
          <w:szCs w:val="24"/>
        </w:rPr>
      </w:pPr>
      <w:bookmarkStart w:id="768" w:name="do|peI|ttI|caIV|si3|ar37|al1|lia"/>
      <w:r w:rsidRPr="007333FB">
        <w:rPr>
          <w:rFonts w:ascii="Arial Narrow" w:hAnsi="Arial Narrow"/>
          <w:b/>
          <w:bCs/>
          <w:noProof/>
          <w:sz w:val="24"/>
          <w:szCs w:val="24"/>
          <w:lang w:eastAsia="ro-RO"/>
        </w:rPr>
        <w:drawing>
          <wp:inline distT="0" distB="0" distL="0" distR="0" wp14:anchorId="3E87A65F" wp14:editId="750660C0">
            <wp:extent cx="95250" cy="95250"/>
            <wp:effectExtent l="0" t="0" r="0" b="0"/>
            <wp:docPr id="954" name="Imagine 95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7|al1|lia|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8"/>
      <w:r w:rsidRPr="007333FB">
        <w:rPr>
          <w:rFonts w:ascii="Arial Narrow" w:hAnsi="Arial Narrow"/>
          <w:b/>
          <w:bCs/>
          <w:sz w:val="24"/>
          <w:szCs w:val="24"/>
        </w:rPr>
        <w:t>a)</w:t>
      </w:r>
      <w:r w:rsidRPr="007333FB">
        <w:rPr>
          <w:rFonts w:ascii="Arial Narrow" w:hAnsi="Arial Narrow"/>
          <w:sz w:val="24"/>
          <w:szCs w:val="24"/>
        </w:rPr>
        <w:t>evaluarea:</w:t>
      </w:r>
    </w:p>
    <w:p w:rsidR="007333FB" w:rsidRPr="007333FB" w:rsidRDefault="007333FB" w:rsidP="007333FB">
      <w:pPr>
        <w:spacing w:after="0"/>
        <w:rPr>
          <w:rFonts w:ascii="Arial Narrow" w:hAnsi="Arial Narrow"/>
          <w:sz w:val="24"/>
          <w:szCs w:val="24"/>
        </w:rPr>
      </w:pPr>
      <w:bookmarkStart w:id="769" w:name="do|peI|ttI|caIV|si3|ar37|al1|lia|pt1"/>
      <w:bookmarkEnd w:id="769"/>
      <w:r w:rsidRPr="007333FB">
        <w:rPr>
          <w:rFonts w:ascii="Arial Narrow" w:hAnsi="Arial Narrow"/>
          <w:b/>
          <w:bCs/>
          <w:sz w:val="24"/>
          <w:szCs w:val="24"/>
        </w:rPr>
        <w:t>1.</w:t>
      </w:r>
      <w:r w:rsidRPr="007333FB">
        <w:rPr>
          <w:rFonts w:ascii="Arial Narrow" w:hAnsi="Arial Narrow"/>
          <w:sz w:val="24"/>
          <w:szCs w:val="24"/>
        </w:rPr>
        <w:t>(i) sistemului de guvernanţă instituit;</w:t>
      </w:r>
    </w:p>
    <w:p w:rsidR="007333FB" w:rsidRPr="007333FB" w:rsidRDefault="007333FB" w:rsidP="007333FB">
      <w:pPr>
        <w:spacing w:after="0"/>
        <w:rPr>
          <w:rFonts w:ascii="Arial Narrow" w:hAnsi="Arial Narrow"/>
          <w:sz w:val="24"/>
          <w:szCs w:val="24"/>
        </w:rPr>
      </w:pPr>
      <w:bookmarkStart w:id="770" w:name="do|peI|ttI|caIV|si3|ar37|al1|lia|pt2"/>
      <w:bookmarkEnd w:id="770"/>
      <w:r w:rsidRPr="007333FB">
        <w:rPr>
          <w:rFonts w:ascii="Arial Narrow" w:hAnsi="Arial Narrow"/>
          <w:b/>
          <w:bCs/>
          <w:sz w:val="24"/>
          <w:szCs w:val="24"/>
        </w:rPr>
        <w:t>2.</w:t>
      </w:r>
      <w:r w:rsidRPr="007333FB">
        <w:rPr>
          <w:rFonts w:ascii="Arial Narrow" w:hAnsi="Arial Narrow"/>
          <w:sz w:val="24"/>
          <w:szCs w:val="24"/>
        </w:rPr>
        <w:t>(ii) activităţilor desfăşurate;</w:t>
      </w:r>
    </w:p>
    <w:p w:rsidR="007333FB" w:rsidRPr="007333FB" w:rsidRDefault="007333FB" w:rsidP="007333FB">
      <w:pPr>
        <w:spacing w:after="0"/>
        <w:rPr>
          <w:rFonts w:ascii="Arial Narrow" w:hAnsi="Arial Narrow"/>
          <w:sz w:val="24"/>
          <w:szCs w:val="24"/>
        </w:rPr>
      </w:pPr>
      <w:bookmarkStart w:id="771" w:name="do|peI|ttI|caIV|si3|ar37|al1|lia|pt3"/>
      <w:bookmarkEnd w:id="771"/>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principiilor de evaluare aplicate cu privire la solvabilitate;</w:t>
      </w:r>
    </w:p>
    <w:p w:rsidR="007333FB" w:rsidRPr="007333FB" w:rsidRDefault="007333FB" w:rsidP="007333FB">
      <w:pPr>
        <w:spacing w:after="0"/>
        <w:rPr>
          <w:rFonts w:ascii="Arial Narrow" w:hAnsi="Arial Narrow"/>
          <w:sz w:val="24"/>
          <w:szCs w:val="24"/>
        </w:rPr>
      </w:pPr>
      <w:bookmarkStart w:id="772" w:name="do|peI|ttI|caIV|si3|ar37|al1|lia|pt4"/>
      <w:bookmarkEnd w:id="772"/>
      <w:r w:rsidRPr="007333FB">
        <w:rPr>
          <w:rFonts w:ascii="Arial Narrow" w:hAnsi="Arial Narrow"/>
          <w:b/>
          <w:bCs/>
          <w:sz w:val="24"/>
          <w:szCs w:val="24"/>
        </w:rPr>
        <w:t>4.</w:t>
      </w:r>
      <w:r w:rsidRPr="007333FB">
        <w:rPr>
          <w:rFonts w:ascii="Arial Narrow" w:hAnsi="Arial Narrow"/>
          <w:sz w:val="24"/>
          <w:szCs w:val="24"/>
        </w:rPr>
        <w:t>(</w:t>
      </w:r>
      <w:proofErr w:type="spellStart"/>
      <w:r w:rsidRPr="007333FB">
        <w:rPr>
          <w:rFonts w:ascii="Arial Narrow" w:hAnsi="Arial Narrow"/>
          <w:sz w:val="24"/>
          <w:szCs w:val="24"/>
        </w:rPr>
        <w:t>iv</w:t>
      </w:r>
      <w:proofErr w:type="spellEnd"/>
      <w:r w:rsidRPr="007333FB">
        <w:rPr>
          <w:rFonts w:ascii="Arial Narrow" w:hAnsi="Arial Narrow"/>
          <w:sz w:val="24"/>
          <w:szCs w:val="24"/>
        </w:rPr>
        <w:t>) riscurilor şi a sistemului de management al riscului;</w:t>
      </w:r>
    </w:p>
    <w:p w:rsidR="007333FB" w:rsidRPr="007333FB" w:rsidRDefault="007333FB" w:rsidP="007333FB">
      <w:pPr>
        <w:spacing w:after="0"/>
        <w:rPr>
          <w:rFonts w:ascii="Arial Narrow" w:hAnsi="Arial Narrow"/>
          <w:sz w:val="24"/>
          <w:szCs w:val="24"/>
        </w:rPr>
      </w:pPr>
      <w:bookmarkStart w:id="773" w:name="do|peI|ttI|caIV|si3|ar37|al1|lia|pt5"/>
      <w:bookmarkEnd w:id="773"/>
      <w:r w:rsidRPr="007333FB">
        <w:rPr>
          <w:rFonts w:ascii="Arial Narrow" w:hAnsi="Arial Narrow"/>
          <w:b/>
          <w:bCs/>
          <w:sz w:val="24"/>
          <w:szCs w:val="24"/>
        </w:rPr>
        <w:t>5.</w:t>
      </w:r>
      <w:r w:rsidRPr="007333FB">
        <w:rPr>
          <w:rFonts w:ascii="Arial Narrow" w:hAnsi="Arial Narrow"/>
          <w:sz w:val="24"/>
          <w:szCs w:val="24"/>
        </w:rPr>
        <w:t>(v) structurii capitalului, necesităţilor de capital şi managementului capitalului;</w:t>
      </w:r>
    </w:p>
    <w:p w:rsidR="007333FB" w:rsidRPr="007333FB" w:rsidRDefault="007333FB" w:rsidP="007333FB">
      <w:pPr>
        <w:spacing w:after="0"/>
        <w:rPr>
          <w:rFonts w:ascii="Arial Narrow" w:hAnsi="Arial Narrow"/>
          <w:sz w:val="24"/>
          <w:szCs w:val="24"/>
        </w:rPr>
      </w:pPr>
      <w:bookmarkStart w:id="774" w:name="do|peI|ttI|caIV|si3|ar37|al1|lib"/>
      <w:bookmarkEnd w:id="774"/>
      <w:r w:rsidRPr="007333FB">
        <w:rPr>
          <w:rFonts w:ascii="Arial Narrow" w:hAnsi="Arial Narrow"/>
          <w:b/>
          <w:bCs/>
          <w:sz w:val="24"/>
          <w:szCs w:val="24"/>
        </w:rPr>
        <w:t>b)</w:t>
      </w:r>
      <w:r w:rsidRPr="007333FB">
        <w:rPr>
          <w:rFonts w:ascii="Arial Narrow" w:hAnsi="Arial Narrow"/>
          <w:sz w:val="24"/>
          <w:szCs w:val="24"/>
        </w:rPr>
        <w:t>adoptarea deciziilor adecvate, ca rezultat al procesului de supraveghere.</w:t>
      </w:r>
    </w:p>
    <w:p w:rsidR="007333FB" w:rsidRPr="007333FB" w:rsidRDefault="007333FB" w:rsidP="007333FB">
      <w:pPr>
        <w:spacing w:after="0"/>
        <w:rPr>
          <w:rFonts w:ascii="Arial Narrow" w:hAnsi="Arial Narrow"/>
          <w:sz w:val="24"/>
          <w:szCs w:val="24"/>
        </w:rPr>
      </w:pPr>
      <w:bookmarkStart w:id="775" w:name="do|peI|ttI|caIV|si3|ar37|al2"/>
      <w:bookmarkEnd w:id="775"/>
      <w:r w:rsidRPr="007333FB">
        <w:rPr>
          <w:rFonts w:ascii="Arial Narrow" w:hAnsi="Arial Narrow"/>
          <w:b/>
          <w:bCs/>
          <w:sz w:val="24"/>
          <w:szCs w:val="24"/>
        </w:rPr>
        <w:t>(2)</w:t>
      </w:r>
      <w:r w:rsidRPr="007333FB">
        <w:rPr>
          <w:rFonts w:ascii="Arial Narrow" w:hAnsi="Arial Narrow"/>
          <w:sz w:val="24"/>
          <w:szCs w:val="24"/>
        </w:rPr>
        <w:t>Societăţile transmit anual A.S.F. evaluările prevăzute la art. 28 alin. (6), inclusiv un raport ORSA.</w:t>
      </w:r>
    </w:p>
    <w:p w:rsidR="007333FB" w:rsidRPr="007333FB" w:rsidRDefault="007333FB" w:rsidP="007333FB">
      <w:pPr>
        <w:spacing w:after="0"/>
        <w:rPr>
          <w:rFonts w:ascii="Arial Narrow" w:hAnsi="Arial Narrow"/>
          <w:sz w:val="24"/>
          <w:szCs w:val="24"/>
        </w:rPr>
      </w:pPr>
      <w:bookmarkStart w:id="776" w:name="do|peI|ttI|caIV|si3|ar37|al3"/>
      <w:bookmarkEnd w:id="776"/>
      <w:r w:rsidRPr="007333FB">
        <w:rPr>
          <w:rFonts w:ascii="Arial Narrow" w:hAnsi="Arial Narrow"/>
          <w:b/>
          <w:bCs/>
          <w:sz w:val="24"/>
          <w:szCs w:val="24"/>
        </w:rPr>
        <w:t>(3)</w:t>
      </w:r>
      <w:r w:rsidRPr="007333FB">
        <w:rPr>
          <w:rFonts w:ascii="Arial Narrow" w:hAnsi="Arial Narrow"/>
          <w:sz w:val="24"/>
          <w:szCs w:val="24"/>
        </w:rPr>
        <w:t>Dacă reducerea la zero a primei de echilibrare sau a primei de volatilitate determină nerespectarea SCR, societăţile transmit A.S.F. analiza măsurilor adoptate pentru restabilirea nivelului de fonduri proprii eligibile care să acopere SCR sau pentru a reduce profilul de risc astfel încât să asigure din nou respectarea SCR.</w:t>
      </w:r>
    </w:p>
    <w:p w:rsidR="007333FB" w:rsidRPr="007333FB" w:rsidRDefault="007333FB" w:rsidP="007333FB">
      <w:pPr>
        <w:spacing w:after="0"/>
        <w:rPr>
          <w:rFonts w:ascii="Arial Narrow" w:hAnsi="Arial Narrow"/>
          <w:sz w:val="24"/>
          <w:szCs w:val="24"/>
        </w:rPr>
      </w:pPr>
      <w:bookmarkStart w:id="777" w:name="do|peI|ttI|caIV|si3|ar37|al4"/>
      <w:r w:rsidRPr="007333FB">
        <w:rPr>
          <w:rFonts w:ascii="Arial Narrow" w:hAnsi="Arial Narrow"/>
          <w:b/>
          <w:bCs/>
          <w:noProof/>
          <w:sz w:val="24"/>
          <w:szCs w:val="24"/>
          <w:lang w:eastAsia="ro-RO"/>
        </w:rPr>
        <w:drawing>
          <wp:inline distT="0" distB="0" distL="0" distR="0" wp14:anchorId="10BAA894" wp14:editId="63E1EEC9">
            <wp:extent cx="95250" cy="95250"/>
            <wp:effectExtent l="0" t="0" r="0" b="0"/>
            <wp:docPr id="953" name="Imagine 95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7|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7"/>
      <w:r w:rsidRPr="007333FB">
        <w:rPr>
          <w:rFonts w:ascii="Arial Narrow" w:hAnsi="Arial Narrow"/>
          <w:b/>
          <w:bCs/>
          <w:sz w:val="24"/>
          <w:szCs w:val="24"/>
        </w:rPr>
        <w:t>(4)</w:t>
      </w:r>
      <w:r w:rsidRPr="007333FB">
        <w:rPr>
          <w:rFonts w:ascii="Arial Narrow" w:hAnsi="Arial Narrow"/>
          <w:sz w:val="24"/>
          <w:szCs w:val="24"/>
        </w:rPr>
        <w:t>A.S.F stabileşte natura, granularitatea şi formatul informaţiilor menţionate la alin. (1), pe care societăţile le transmit:</w:t>
      </w:r>
    </w:p>
    <w:p w:rsidR="007333FB" w:rsidRPr="007333FB" w:rsidRDefault="007333FB" w:rsidP="007333FB">
      <w:pPr>
        <w:spacing w:after="0"/>
        <w:rPr>
          <w:rFonts w:ascii="Arial Narrow" w:hAnsi="Arial Narrow"/>
          <w:sz w:val="24"/>
          <w:szCs w:val="24"/>
        </w:rPr>
      </w:pPr>
      <w:bookmarkStart w:id="778" w:name="do|peI|ttI|caIV|si3|ar37|al4|lia"/>
      <w:bookmarkEnd w:id="778"/>
      <w:r w:rsidRPr="007333FB">
        <w:rPr>
          <w:rFonts w:ascii="Arial Narrow" w:hAnsi="Arial Narrow"/>
          <w:b/>
          <w:bCs/>
          <w:sz w:val="24"/>
          <w:szCs w:val="24"/>
        </w:rPr>
        <w:t>a)</w:t>
      </w:r>
      <w:r w:rsidRPr="007333FB">
        <w:rPr>
          <w:rFonts w:ascii="Arial Narrow" w:hAnsi="Arial Narrow"/>
          <w:sz w:val="24"/>
          <w:szCs w:val="24"/>
        </w:rPr>
        <w:t>la intervale de timp predefinite;</w:t>
      </w:r>
    </w:p>
    <w:p w:rsidR="007333FB" w:rsidRPr="007333FB" w:rsidRDefault="007333FB" w:rsidP="007333FB">
      <w:pPr>
        <w:spacing w:after="0"/>
        <w:rPr>
          <w:rFonts w:ascii="Arial Narrow" w:hAnsi="Arial Narrow"/>
          <w:sz w:val="24"/>
          <w:szCs w:val="24"/>
        </w:rPr>
      </w:pPr>
      <w:bookmarkStart w:id="779" w:name="do|peI|ttI|caIV|si3|ar37|al4|lib"/>
      <w:bookmarkEnd w:id="779"/>
      <w:r w:rsidRPr="007333FB">
        <w:rPr>
          <w:rFonts w:ascii="Arial Narrow" w:hAnsi="Arial Narrow"/>
          <w:b/>
          <w:bCs/>
          <w:sz w:val="24"/>
          <w:szCs w:val="24"/>
        </w:rPr>
        <w:t>b)</w:t>
      </w:r>
      <w:r w:rsidRPr="007333FB">
        <w:rPr>
          <w:rFonts w:ascii="Arial Narrow" w:hAnsi="Arial Narrow"/>
          <w:sz w:val="24"/>
          <w:szCs w:val="24"/>
        </w:rPr>
        <w:t>în cazul producerii unor evenimente predefinite;</w:t>
      </w:r>
    </w:p>
    <w:p w:rsidR="007333FB" w:rsidRPr="007333FB" w:rsidRDefault="007333FB" w:rsidP="007333FB">
      <w:pPr>
        <w:spacing w:after="0"/>
        <w:rPr>
          <w:rFonts w:ascii="Arial Narrow" w:hAnsi="Arial Narrow"/>
          <w:sz w:val="24"/>
          <w:szCs w:val="24"/>
        </w:rPr>
      </w:pPr>
      <w:bookmarkStart w:id="780" w:name="do|peI|ttI|caIV|si3|ar37|al4|lic"/>
      <w:bookmarkEnd w:id="780"/>
      <w:r w:rsidRPr="007333FB">
        <w:rPr>
          <w:rFonts w:ascii="Arial Narrow" w:hAnsi="Arial Narrow"/>
          <w:b/>
          <w:bCs/>
          <w:sz w:val="24"/>
          <w:szCs w:val="24"/>
        </w:rPr>
        <w:t>c)</w:t>
      </w:r>
      <w:r w:rsidRPr="007333FB">
        <w:rPr>
          <w:rFonts w:ascii="Arial Narrow" w:hAnsi="Arial Narrow"/>
          <w:sz w:val="24"/>
          <w:szCs w:val="24"/>
        </w:rPr>
        <w:t>în timpul realizării de către A.S.F. a unor evaluări privind stabilitatea financiară a societăţilor.</w:t>
      </w:r>
    </w:p>
    <w:p w:rsidR="007333FB" w:rsidRPr="007333FB" w:rsidRDefault="007333FB" w:rsidP="007333FB">
      <w:pPr>
        <w:spacing w:after="0"/>
        <w:rPr>
          <w:rFonts w:ascii="Arial Narrow" w:hAnsi="Arial Narrow"/>
          <w:sz w:val="24"/>
          <w:szCs w:val="24"/>
        </w:rPr>
      </w:pPr>
      <w:bookmarkStart w:id="781" w:name="do|peI|ttI|caIV|si3|ar37|al5"/>
      <w:bookmarkEnd w:id="781"/>
      <w:r w:rsidRPr="007333FB">
        <w:rPr>
          <w:rFonts w:ascii="Arial Narrow" w:hAnsi="Arial Narrow"/>
          <w:b/>
          <w:bCs/>
          <w:sz w:val="24"/>
          <w:szCs w:val="24"/>
        </w:rPr>
        <w:t>(5)</w:t>
      </w:r>
      <w:r w:rsidRPr="007333FB">
        <w:rPr>
          <w:rFonts w:ascii="Arial Narrow" w:hAnsi="Arial Narrow"/>
          <w:sz w:val="24"/>
          <w:szCs w:val="24"/>
        </w:rPr>
        <w:t>A.S.F. solicită informaţii privind contractele încheiate cu intermediari sau cu terţi; de asemenea, A.S.F. solicită experţilor externi, cum ar fi auditorii sau actuarii, informaţii necesare procesului de supraveghere; transmiterea informaţiilor nu constituie o încălcare a secretului profesional impus prin clauze contractuale sau de dispoziţiile legislaţiei naţionale şi nu atrage răspunderea firmelor de audit sau a membrilor echipei de audit.</w:t>
      </w:r>
    </w:p>
    <w:p w:rsidR="007333FB" w:rsidRPr="007333FB" w:rsidRDefault="007333FB" w:rsidP="007333FB">
      <w:pPr>
        <w:spacing w:after="0"/>
        <w:rPr>
          <w:rFonts w:ascii="Arial Narrow" w:hAnsi="Arial Narrow"/>
          <w:sz w:val="24"/>
          <w:szCs w:val="24"/>
        </w:rPr>
      </w:pPr>
      <w:bookmarkStart w:id="782" w:name="do|peI|ttI|caIV|si3|ar37|al6"/>
      <w:r w:rsidRPr="007333FB">
        <w:rPr>
          <w:rFonts w:ascii="Arial Narrow" w:hAnsi="Arial Narrow"/>
          <w:b/>
          <w:bCs/>
          <w:noProof/>
          <w:sz w:val="24"/>
          <w:szCs w:val="24"/>
          <w:lang w:eastAsia="ro-RO"/>
        </w:rPr>
        <w:drawing>
          <wp:inline distT="0" distB="0" distL="0" distR="0" wp14:anchorId="6D92779F" wp14:editId="27041077">
            <wp:extent cx="95250" cy="95250"/>
            <wp:effectExtent l="0" t="0" r="0" b="0"/>
            <wp:docPr id="952" name="Imagine 95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7|al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2"/>
      <w:r w:rsidRPr="007333FB">
        <w:rPr>
          <w:rFonts w:ascii="Arial Narrow" w:hAnsi="Arial Narrow"/>
          <w:b/>
          <w:bCs/>
          <w:sz w:val="24"/>
          <w:szCs w:val="24"/>
        </w:rPr>
        <w:t>(6)</w:t>
      </w:r>
      <w:r w:rsidRPr="007333FB">
        <w:rPr>
          <w:rFonts w:ascii="Arial Narrow" w:hAnsi="Arial Narrow"/>
          <w:sz w:val="24"/>
          <w:szCs w:val="24"/>
        </w:rPr>
        <w:t>Informaţiile menţionate la alin. (1)-(5) cuprind următoarele:</w:t>
      </w:r>
    </w:p>
    <w:p w:rsidR="007333FB" w:rsidRPr="007333FB" w:rsidRDefault="007333FB" w:rsidP="007333FB">
      <w:pPr>
        <w:spacing w:after="0"/>
        <w:rPr>
          <w:rFonts w:ascii="Arial Narrow" w:hAnsi="Arial Narrow"/>
          <w:sz w:val="24"/>
          <w:szCs w:val="24"/>
        </w:rPr>
      </w:pPr>
      <w:bookmarkStart w:id="783" w:name="do|peI|ttI|caIV|si3|ar37|al6|lia"/>
      <w:bookmarkEnd w:id="783"/>
      <w:r w:rsidRPr="007333FB">
        <w:rPr>
          <w:rFonts w:ascii="Arial Narrow" w:hAnsi="Arial Narrow"/>
          <w:b/>
          <w:bCs/>
          <w:sz w:val="24"/>
          <w:szCs w:val="24"/>
        </w:rPr>
        <w:t>a)</w:t>
      </w:r>
      <w:r w:rsidRPr="007333FB">
        <w:rPr>
          <w:rFonts w:ascii="Arial Narrow" w:hAnsi="Arial Narrow"/>
          <w:sz w:val="24"/>
          <w:szCs w:val="24"/>
        </w:rPr>
        <w:t>elemente cantitative şi calitative;</w:t>
      </w:r>
    </w:p>
    <w:p w:rsidR="007333FB" w:rsidRPr="007333FB" w:rsidRDefault="007333FB" w:rsidP="007333FB">
      <w:pPr>
        <w:spacing w:after="0"/>
        <w:rPr>
          <w:rFonts w:ascii="Arial Narrow" w:hAnsi="Arial Narrow"/>
          <w:sz w:val="24"/>
          <w:szCs w:val="24"/>
        </w:rPr>
      </w:pPr>
      <w:bookmarkStart w:id="784" w:name="do|peI|ttI|caIV|si3|ar37|al6|lib"/>
      <w:bookmarkEnd w:id="784"/>
      <w:r w:rsidRPr="007333FB">
        <w:rPr>
          <w:rFonts w:ascii="Arial Narrow" w:hAnsi="Arial Narrow"/>
          <w:b/>
          <w:bCs/>
          <w:sz w:val="24"/>
          <w:szCs w:val="24"/>
        </w:rPr>
        <w:t>b)</w:t>
      </w:r>
      <w:r w:rsidRPr="007333FB">
        <w:rPr>
          <w:rFonts w:ascii="Arial Narrow" w:hAnsi="Arial Narrow"/>
          <w:sz w:val="24"/>
          <w:szCs w:val="24"/>
        </w:rPr>
        <w:t>elemente istorice, actuale sau prospective;</w:t>
      </w:r>
    </w:p>
    <w:p w:rsidR="007333FB" w:rsidRPr="007333FB" w:rsidRDefault="007333FB" w:rsidP="007333FB">
      <w:pPr>
        <w:spacing w:after="0"/>
        <w:rPr>
          <w:rFonts w:ascii="Arial Narrow" w:hAnsi="Arial Narrow"/>
          <w:sz w:val="24"/>
          <w:szCs w:val="24"/>
        </w:rPr>
      </w:pPr>
      <w:bookmarkStart w:id="785" w:name="do|peI|ttI|caIV|si3|ar37|al6|lic"/>
      <w:bookmarkEnd w:id="785"/>
      <w:r w:rsidRPr="007333FB">
        <w:rPr>
          <w:rFonts w:ascii="Arial Narrow" w:hAnsi="Arial Narrow"/>
          <w:b/>
          <w:bCs/>
          <w:sz w:val="24"/>
          <w:szCs w:val="24"/>
        </w:rPr>
        <w:t>c)</w:t>
      </w:r>
      <w:r w:rsidRPr="007333FB">
        <w:rPr>
          <w:rFonts w:ascii="Arial Narrow" w:hAnsi="Arial Narrow"/>
          <w:sz w:val="24"/>
          <w:szCs w:val="24"/>
        </w:rPr>
        <w:t>date din surse interne sau externe;</w:t>
      </w:r>
    </w:p>
    <w:p w:rsidR="007333FB" w:rsidRPr="007333FB" w:rsidRDefault="007333FB" w:rsidP="007333FB">
      <w:pPr>
        <w:spacing w:after="0"/>
        <w:rPr>
          <w:rFonts w:ascii="Arial Narrow" w:hAnsi="Arial Narrow"/>
          <w:sz w:val="24"/>
          <w:szCs w:val="24"/>
        </w:rPr>
      </w:pPr>
      <w:bookmarkStart w:id="786" w:name="do|peI|ttI|caIV|si3|ar37|al6|lid"/>
      <w:bookmarkEnd w:id="786"/>
      <w:r w:rsidRPr="007333FB">
        <w:rPr>
          <w:rFonts w:ascii="Arial Narrow" w:hAnsi="Arial Narrow"/>
          <w:b/>
          <w:bCs/>
          <w:sz w:val="24"/>
          <w:szCs w:val="24"/>
        </w:rPr>
        <w:t>d)</w:t>
      </w:r>
      <w:r w:rsidRPr="007333FB">
        <w:rPr>
          <w:rFonts w:ascii="Arial Narrow" w:hAnsi="Arial Narrow"/>
          <w:sz w:val="24"/>
          <w:szCs w:val="24"/>
        </w:rPr>
        <w:t>o combinaţie adecvată a elementelor şi datelor menţionate la lit. a)</w:t>
      </w:r>
      <w:proofErr w:type="spellStart"/>
      <w:r w:rsidRPr="007333FB">
        <w:rPr>
          <w:rFonts w:ascii="Arial Narrow" w:hAnsi="Arial Narrow"/>
          <w:sz w:val="24"/>
          <w:szCs w:val="24"/>
        </w:rPr>
        <w:t>-c</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787" w:name="do|peI|ttI|caIV|si3|ar37|al7"/>
      <w:r w:rsidRPr="007333FB">
        <w:rPr>
          <w:rFonts w:ascii="Arial Narrow" w:hAnsi="Arial Narrow"/>
          <w:b/>
          <w:bCs/>
          <w:noProof/>
          <w:sz w:val="24"/>
          <w:szCs w:val="24"/>
          <w:lang w:eastAsia="ro-RO"/>
        </w:rPr>
        <w:drawing>
          <wp:inline distT="0" distB="0" distL="0" distR="0" wp14:anchorId="61F868E4" wp14:editId="11DCCD7F">
            <wp:extent cx="95250" cy="95250"/>
            <wp:effectExtent l="0" t="0" r="0" b="0"/>
            <wp:docPr id="951" name="Imagine 95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7|al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87"/>
      <w:r w:rsidRPr="007333FB">
        <w:rPr>
          <w:rFonts w:ascii="Arial Narrow" w:hAnsi="Arial Narrow"/>
          <w:b/>
          <w:bCs/>
          <w:sz w:val="24"/>
          <w:szCs w:val="24"/>
        </w:rPr>
        <w:t>(7)</w:t>
      </w:r>
      <w:r w:rsidRPr="007333FB">
        <w:rPr>
          <w:rFonts w:ascii="Arial Narrow" w:hAnsi="Arial Narrow"/>
          <w:sz w:val="24"/>
          <w:szCs w:val="24"/>
        </w:rPr>
        <w:t>Informaţiile prevăzute la alin. (1)-(5):</w:t>
      </w:r>
    </w:p>
    <w:p w:rsidR="007333FB" w:rsidRPr="007333FB" w:rsidRDefault="007333FB" w:rsidP="007333FB">
      <w:pPr>
        <w:spacing w:after="0"/>
        <w:rPr>
          <w:rFonts w:ascii="Arial Narrow" w:hAnsi="Arial Narrow"/>
          <w:sz w:val="24"/>
          <w:szCs w:val="24"/>
        </w:rPr>
      </w:pPr>
      <w:bookmarkStart w:id="788" w:name="do|peI|ttI|caIV|si3|ar37|al7|lia"/>
      <w:bookmarkEnd w:id="788"/>
      <w:r w:rsidRPr="007333FB">
        <w:rPr>
          <w:rFonts w:ascii="Arial Narrow" w:hAnsi="Arial Narrow"/>
          <w:b/>
          <w:bCs/>
          <w:sz w:val="24"/>
          <w:szCs w:val="24"/>
        </w:rPr>
        <w:t>a)</w:t>
      </w:r>
      <w:r w:rsidRPr="007333FB">
        <w:rPr>
          <w:rFonts w:ascii="Arial Narrow" w:hAnsi="Arial Narrow"/>
          <w:sz w:val="24"/>
          <w:szCs w:val="24"/>
        </w:rPr>
        <w:t>reflectă principiul proporţionalităţii aplicat activităţii desfăşurate, în special riscurilor inerente acesteia;</w:t>
      </w:r>
    </w:p>
    <w:p w:rsidR="007333FB" w:rsidRPr="007333FB" w:rsidRDefault="007333FB" w:rsidP="007333FB">
      <w:pPr>
        <w:spacing w:after="0"/>
        <w:rPr>
          <w:rFonts w:ascii="Arial Narrow" w:hAnsi="Arial Narrow"/>
          <w:sz w:val="24"/>
          <w:szCs w:val="24"/>
        </w:rPr>
      </w:pPr>
      <w:bookmarkStart w:id="789" w:name="do|peI|ttI|caIV|si3|ar37|al7|lib"/>
      <w:bookmarkEnd w:id="789"/>
      <w:r w:rsidRPr="007333FB">
        <w:rPr>
          <w:rFonts w:ascii="Arial Narrow" w:hAnsi="Arial Narrow"/>
          <w:b/>
          <w:bCs/>
          <w:sz w:val="24"/>
          <w:szCs w:val="24"/>
        </w:rPr>
        <w:t>b)</w:t>
      </w:r>
      <w:r w:rsidRPr="007333FB">
        <w:rPr>
          <w:rFonts w:ascii="Arial Narrow" w:hAnsi="Arial Narrow"/>
          <w:sz w:val="24"/>
          <w:szCs w:val="24"/>
        </w:rPr>
        <w:t>sunt complete în toate aspectele semnificative, comparabile şi consecvente în timp;</w:t>
      </w:r>
    </w:p>
    <w:p w:rsidR="007333FB" w:rsidRPr="007333FB" w:rsidRDefault="007333FB" w:rsidP="007333FB">
      <w:pPr>
        <w:spacing w:after="0"/>
        <w:rPr>
          <w:rFonts w:ascii="Arial Narrow" w:hAnsi="Arial Narrow"/>
          <w:sz w:val="24"/>
          <w:szCs w:val="24"/>
        </w:rPr>
      </w:pPr>
      <w:bookmarkStart w:id="790" w:name="do|peI|ttI|caIV|si3|ar37|al7|lic"/>
      <w:bookmarkEnd w:id="790"/>
      <w:r w:rsidRPr="007333FB">
        <w:rPr>
          <w:rFonts w:ascii="Arial Narrow" w:hAnsi="Arial Narrow"/>
          <w:b/>
          <w:bCs/>
          <w:sz w:val="24"/>
          <w:szCs w:val="24"/>
        </w:rPr>
        <w:t>c)</w:t>
      </w:r>
      <w:r w:rsidRPr="007333FB">
        <w:rPr>
          <w:rFonts w:ascii="Arial Narrow" w:hAnsi="Arial Narrow"/>
          <w:sz w:val="24"/>
          <w:szCs w:val="24"/>
        </w:rPr>
        <w:t>sunt transmise într-un format accesibil;</w:t>
      </w:r>
    </w:p>
    <w:p w:rsidR="007333FB" w:rsidRPr="007333FB" w:rsidRDefault="007333FB" w:rsidP="007333FB">
      <w:pPr>
        <w:spacing w:after="0"/>
        <w:rPr>
          <w:rFonts w:ascii="Arial Narrow" w:hAnsi="Arial Narrow"/>
          <w:sz w:val="24"/>
          <w:szCs w:val="24"/>
        </w:rPr>
      </w:pPr>
      <w:bookmarkStart w:id="791" w:name="do|peI|ttI|caIV|si3|ar37|al7|lid"/>
      <w:bookmarkEnd w:id="791"/>
      <w:r w:rsidRPr="007333FB">
        <w:rPr>
          <w:rFonts w:ascii="Arial Narrow" w:hAnsi="Arial Narrow"/>
          <w:b/>
          <w:bCs/>
          <w:sz w:val="24"/>
          <w:szCs w:val="24"/>
        </w:rPr>
        <w:t>d)</w:t>
      </w:r>
      <w:r w:rsidRPr="007333FB">
        <w:rPr>
          <w:rFonts w:ascii="Arial Narrow" w:hAnsi="Arial Narrow"/>
          <w:sz w:val="24"/>
          <w:szCs w:val="24"/>
        </w:rPr>
        <w:t>sunt inteligibile şi relevante.</w:t>
      </w:r>
    </w:p>
    <w:p w:rsidR="007333FB" w:rsidRPr="007333FB" w:rsidRDefault="007333FB" w:rsidP="007333FB">
      <w:pPr>
        <w:spacing w:after="0"/>
        <w:rPr>
          <w:rFonts w:ascii="Arial Narrow" w:hAnsi="Arial Narrow"/>
          <w:sz w:val="24"/>
          <w:szCs w:val="24"/>
        </w:rPr>
      </w:pPr>
      <w:bookmarkStart w:id="792" w:name="do|peI|ttI|caIV|si3|ar37|al8"/>
      <w:bookmarkEnd w:id="792"/>
      <w:r w:rsidRPr="007333FB">
        <w:rPr>
          <w:rFonts w:ascii="Arial Narrow" w:hAnsi="Arial Narrow"/>
          <w:b/>
          <w:bCs/>
          <w:sz w:val="24"/>
          <w:szCs w:val="24"/>
        </w:rPr>
        <w:t>(8)</w:t>
      </w:r>
      <w:r w:rsidRPr="007333FB">
        <w:rPr>
          <w:rFonts w:ascii="Arial Narrow" w:hAnsi="Arial Narrow"/>
          <w:sz w:val="24"/>
          <w:szCs w:val="24"/>
        </w:rPr>
        <w:t>În vederea respectării cerinţelor prevăzute la alin. (1) şi (4)-(7), societăţile instituie politici scrise, sisteme şi structuri care asigură în permanenţă faptul că informaţiile transmise A.S.F. au un caracter adecvat.</w:t>
      </w:r>
    </w:p>
    <w:p w:rsidR="007333FB" w:rsidRPr="007333FB" w:rsidRDefault="007333FB" w:rsidP="007333FB">
      <w:pPr>
        <w:spacing w:after="0"/>
        <w:rPr>
          <w:rFonts w:ascii="Arial Narrow" w:hAnsi="Arial Narrow"/>
          <w:sz w:val="24"/>
          <w:szCs w:val="24"/>
        </w:rPr>
      </w:pPr>
      <w:bookmarkStart w:id="793" w:name="do|peI|ttI|caIV|si3|ar37|al9"/>
      <w:r w:rsidRPr="007333FB">
        <w:rPr>
          <w:rFonts w:ascii="Arial Narrow" w:hAnsi="Arial Narrow"/>
          <w:b/>
          <w:bCs/>
          <w:noProof/>
          <w:sz w:val="24"/>
          <w:szCs w:val="24"/>
          <w:lang w:eastAsia="ro-RO"/>
        </w:rPr>
        <w:drawing>
          <wp:inline distT="0" distB="0" distL="0" distR="0" wp14:anchorId="5EC42C5E" wp14:editId="26E70AEF">
            <wp:extent cx="95250" cy="95250"/>
            <wp:effectExtent l="0" t="0" r="0" b="0"/>
            <wp:docPr id="950" name="Imagine 95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7|al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3"/>
      <w:r w:rsidRPr="007333FB">
        <w:rPr>
          <w:rFonts w:ascii="Arial Narrow" w:hAnsi="Arial Narrow"/>
          <w:b/>
          <w:bCs/>
          <w:sz w:val="24"/>
          <w:szCs w:val="24"/>
        </w:rPr>
        <w:t>(9)</w:t>
      </w:r>
      <w:r w:rsidRPr="007333FB">
        <w:rPr>
          <w:rFonts w:ascii="Arial Narrow" w:hAnsi="Arial Narrow"/>
          <w:sz w:val="24"/>
          <w:szCs w:val="24"/>
        </w:rPr>
        <w:t>Fără a aduce atingere prevederilor art. 96, în cazul în care intervalul la care se transmit informaţiile este mai mic de un an, A.S.F. poate limita granularitatea acestora, dacă:</w:t>
      </w:r>
    </w:p>
    <w:p w:rsidR="007333FB" w:rsidRPr="007333FB" w:rsidRDefault="007333FB" w:rsidP="007333FB">
      <w:pPr>
        <w:spacing w:after="0"/>
        <w:rPr>
          <w:rFonts w:ascii="Arial Narrow" w:hAnsi="Arial Narrow"/>
          <w:sz w:val="24"/>
          <w:szCs w:val="24"/>
        </w:rPr>
      </w:pPr>
      <w:bookmarkStart w:id="794" w:name="do|peI|ttI|caIV|si3|ar37|al9|lia"/>
      <w:bookmarkEnd w:id="794"/>
      <w:r w:rsidRPr="007333FB">
        <w:rPr>
          <w:rFonts w:ascii="Arial Narrow" w:hAnsi="Arial Narrow"/>
          <w:b/>
          <w:bCs/>
          <w:sz w:val="24"/>
          <w:szCs w:val="24"/>
        </w:rPr>
        <w:t>a)</w:t>
      </w:r>
      <w:r w:rsidRPr="007333FB">
        <w:rPr>
          <w:rFonts w:ascii="Arial Narrow" w:hAnsi="Arial Narrow"/>
          <w:sz w:val="24"/>
          <w:szCs w:val="24"/>
        </w:rPr>
        <w:t>procesul de transmitere a informaţiilor este oneros, în condiţiile menţionate la alin. (13);</w:t>
      </w:r>
    </w:p>
    <w:p w:rsidR="007333FB" w:rsidRPr="007333FB" w:rsidRDefault="007333FB" w:rsidP="007333FB">
      <w:pPr>
        <w:spacing w:after="0"/>
        <w:rPr>
          <w:rFonts w:ascii="Arial Narrow" w:hAnsi="Arial Narrow"/>
          <w:sz w:val="24"/>
          <w:szCs w:val="24"/>
        </w:rPr>
      </w:pPr>
      <w:bookmarkStart w:id="795" w:name="do|peI|ttI|caIV|si3|ar37|al9|lib"/>
      <w:bookmarkEnd w:id="795"/>
      <w:r w:rsidRPr="007333FB">
        <w:rPr>
          <w:rFonts w:ascii="Arial Narrow" w:hAnsi="Arial Narrow"/>
          <w:b/>
          <w:bCs/>
          <w:sz w:val="24"/>
          <w:szCs w:val="24"/>
        </w:rPr>
        <w:t>b)</w:t>
      </w:r>
      <w:r w:rsidRPr="007333FB">
        <w:rPr>
          <w:rFonts w:ascii="Arial Narrow" w:hAnsi="Arial Narrow"/>
          <w:sz w:val="24"/>
          <w:szCs w:val="24"/>
        </w:rPr>
        <w:t>informaţiile respective sunt incluse în raportarea anuală.</w:t>
      </w:r>
    </w:p>
    <w:p w:rsidR="007333FB" w:rsidRPr="007333FB" w:rsidRDefault="007333FB" w:rsidP="007333FB">
      <w:pPr>
        <w:spacing w:after="0"/>
        <w:rPr>
          <w:rFonts w:ascii="Arial Narrow" w:hAnsi="Arial Narrow"/>
          <w:sz w:val="24"/>
          <w:szCs w:val="24"/>
        </w:rPr>
      </w:pPr>
      <w:bookmarkStart w:id="796" w:name="do|peI|ttI|caIV|si3|ar37|al10"/>
      <w:r w:rsidRPr="007333FB">
        <w:rPr>
          <w:rFonts w:ascii="Arial Narrow" w:hAnsi="Arial Narrow"/>
          <w:b/>
          <w:bCs/>
          <w:noProof/>
          <w:sz w:val="24"/>
          <w:szCs w:val="24"/>
          <w:lang w:eastAsia="ro-RO"/>
        </w:rPr>
        <w:drawing>
          <wp:inline distT="0" distB="0" distL="0" distR="0" wp14:anchorId="089B452D" wp14:editId="47B9745D">
            <wp:extent cx="95250" cy="95250"/>
            <wp:effectExtent l="0" t="0" r="0" b="0"/>
            <wp:docPr id="949" name="Imagine 94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7|al1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6"/>
      <w:r w:rsidRPr="007333FB">
        <w:rPr>
          <w:rFonts w:ascii="Arial Narrow" w:hAnsi="Arial Narrow"/>
          <w:b/>
          <w:bCs/>
          <w:sz w:val="24"/>
          <w:szCs w:val="24"/>
        </w:rPr>
        <w:t>(10)</w:t>
      </w:r>
      <w:r w:rsidRPr="007333FB">
        <w:rPr>
          <w:rFonts w:ascii="Arial Narrow" w:hAnsi="Arial Narrow"/>
          <w:sz w:val="24"/>
          <w:szCs w:val="24"/>
        </w:rPr>
        <w:t>A.S.F. poate limita transmiterea informaţiilor sau exonera societăţile de a transmite toţi indicatorii de raportare, dacă:</w:t>
      </w:r>
    </w:p>
    <w:p w:rsidR="007333FB" w:rsidRPr="007333FB" w:rsidRDefault="007333FB" w:rsidP="007333FB">
      <w:pPr>
        <w:spacing w:after="0"/>
        <w:rPr>
          <w:rFonts w:ascii="Arial Narrow" w:hAnsi="Arial Narrow"/>
          <w:sz w:val="24"/>
          <w:szCs w:val="24"/>
        </w:rPr>
      </w:pPr>
      <w:bookmarkStart w:id="797" w:name="do|peI|ttI|caIV|si3|ar37|al10|lia"/>
      <w:bookmarkEnd w:id="797"/>
      <w:r w:rsidRPr="007333FB">
        <w:rPr>
          <w:rFonts w:ascii="Arial Narrow" w:hAnsi="Arial Narrow"/>
          <w:b/>
          <w:bCs/>
          <w:sz w:val="24"/>
          <w:szCs w:val="24"/>
        </w:rPr>
        <w:t>a)</w:t>
      </w:r>
      <w:r w:rsidRPr="007333FB">
        <w:rPr>
          <w:rFonts w:ascii="Arial Narrow" w:hAnsi="Arial Narrow"/>
          <w:sz w:val="24"/>
          <w:szCs w:val="24"/>
        </w:rPr>
        <w:t>procesul de transmitere a informaţiilor este oneros în condiţiile menţionate la alin. (13);</w:t>
      </w:r>
    </w:p>
    <w:p w:rsidR="007333FB" w:rsidRPr="007333FB" w:rsidRDefault="007333FB" w:rsidP="007333FB">
      <w:pPr>
        <w:spacing w:after="0"/>
        <w:rPr>
          <w:rFonts w:ascii="Arial Narrow" w:hAnsi="Arial Narrow"/>
          <w:sz w:val="24"/>
          <w:szCs w:val="24"/>
        </w:rPr>
      </w:pPr>
      <w:bookmarkStart w:id="798" w:name="do|peI|ttI|caIV|si3|ar37|al10|lib"/>
      <w:bookmarkEnd w:id="798"/>
      <w:r w:rsidRPr="007333FB">
        <w:rPr>
          <w:rFonts w:ascii="Arial Narrow" w:hAnsi="Arial Narrow"/>
          <w:b/>
          <w:bCs/>
          <w:sz w:val="24"/>
          <w:szCs w:val="24"/>
        </w:rPr>
        <w:t>b)</w:t>
      </w:r>
      <w:r w:rsidRPr="007333FB">
        <w:rPr>
          <w:rFonts w:ascii="Arial Narrow" w:hAnsi="Arial Narrow"/>
          <w:sz w:val="24"/>
          <w:szCs w:val="24"/>
        </w:rPr>
        <w:t>transmiterea informaţiilor respective nu reduce eficienţa procesului de supraveghere;</w:t>
      </w:r>
    </w:p>
    <w:p w:rsidR="007333FB" w:rsidRPr="007333FB" w:rsidRDefault="007333FB" w:rsidP="007333FB">
      <w:pPr>
        <w:spacing w:after="0"/>
        <w:rPr>
          <w:rFonts w:ascii="Arial Narrow" w:hAnsi="Arial Narrow"/>
          <w:sz w:val="24"/>
          <w:szCs w:val="24"/>
        </w:rPr>
      </w:pPr>
      <w:bookmarkStart w:id="799" w:name="do|peI|ttI|caIV|si3|ar37|al10|lic"/>
      <w:bookmarkEnd w:id="799"/>
      <w:r w:rsidRPr="007333FB">
        <w:rPr>
          <w:rFonts w:ascii="Arial Narrow" w:hAnsi="Arial Narrow"/>
          <w:b/>
          <w:bCs/>
          <w:sz w:val="24"/>
          <w:szCs w:val="24"/>
        </w:rPr>
        <w:t>c)</w:t>
      </w:r>
      <w:r w:rsidRPr="007333FB">
        <w:rPr>
          <w:rFonts w:ascii="Arial Narrow" w:hAnsi="Arial Narrow"/>
          <w:sz w:val="24"/>
          <w:szCs w:val="24"/>
        </w:rPr>
        <w:t>exonerarea respectivă nu afectează stabilitatea sistemelor financiare la nivelul statelor membre;</w:t>
      </w:r>
    </w:p>
    <w:p w:rsidR="007333FB" w:rsidRPr="007333FB" w:rsidRDefault="007333FB" w:rsidP="007333FB">
      <w:pPr>
        <w:spacing w:after="0"/>
        <w:rPr>
          <w:rFonts w:ascii="Arial Narrow" w:hAnsi="Arial Narrow"/>
          <w:sz w:val="24"/>
          <w:szCs w:val="24"/>
        </w:rPr>
      </w:pPr>
      <w:bookmarkStart w:id="800" w:name="do|peI|ttI|caIV|si3|ar37|al10|lid"/>
      <w:bookmarkEnd w:id="800"/>
      <w:r w:rsidRPr="007333FB">
        <w:rPr>
          <w:rFonts w:ascii="Arial Narrow" w:hAnsi="Arial Narrow"/>
          <w:b/>
          <w:bCs/>
          <w:sz w:val="24"/>
          <w:szCs w:val="24"/>
        </w:rPr>
        <w:t>d)</w:t>
      </w:r>
      <w:r w:rsidRPr="007333FB">
        <w:rPr>
          <w:rFonts w:ascii="Arial Narrow" w:hAnsi="Arial Narrow"/>
          <w:sz w:val="24"/>
          <w:szCs w:val="24"/>
        </w:rPr>
        <w:t>acestea pot transmite ad-hoc informaţiile respective.</w:t>
      </w:r>
    </w:p>
    <w:p w:rsidR="007333FB" w:rsidRPr="007333FB" w:rsidRDefault="007333FB" w:rsidP="007333FB">
      <w:pPr>
        <w:spacing w:after="0"/>
        <w:rPr>
          <w:rFonts w:ascii="Arial Narrow" w:hAnsi="Arial Narrow"/>
          <w:sz w:val="24"/>
          <w:szCs w:val="24"/>
        </w:rPr>
      </w:pPr>
      <w:bookmarkStart w:id="801" w:name="do|peI|ttI|caIV|si3|ar37|al11"/>
      <w:bookmarkEnd w:id="801"/>
      <w:r w:rsidRPr="007333FB">
        <w:rPr>
          <w:rFonts w:ascii="Arial Narrow" w:hAnsi="Arial Narrow"/>
          <w:b/>
          <w:bCs/>
          <w:sz w:val="24"/>
          <w:szCs w:val="24"/>
        </w:rPr>
        <w:t>(11)</w:t>
      </w:r>
      <w:r w:rsidRPr="007333FB">
        <w:rPr>
          <w:rFonts w:ascii="Arial Narrow" w:hAnsi="Arial Narrow"/>
          <w:sz w:val="24"/>
          <w:szCs w:val="24"/>
        </w:rPr>
        <w:t>Prevederile menţionate la alin. (9) şi (10) nu se aplică societăţilor care aparţin unui grup decât în cazul în care acestea demonstrează că transmiterea de informaţii la intervale mai mici de un an este inadecvată în raport cu principiul proporţionalităţii aplicat riscurilor activităţii grupului.</w:t>
      </w:r>
    </w:p>
    <w:p w:rsidR="007333FB" w:rsidRPr="007333FB" w:rsidRDefault="007333FB" w:rsidP="007333FB">
      <w:pPr>
        <w:spacing w:after="0"/>
        <w:rPr>
          <w:rFonts w:ascii="Arial Narrow" w:hAnsi="Arial Narrow"/>
          <w:sz w:val="24"/>
          <w:szCs w:val="24"/>
        </w:rPr>
      </w:pPr>
      <w:bookmarkStart w:id="802" w:name="do|peI|ttI|caIV|si3|ar37|al12"/>
      <w:bookmarkEnd w:id="802"/>
      <w:r w:rsidRPr="007333FB">
        <w:rPr>
          <w:rFonts w:ascii="Arial Narrow" w:hAnsi="Arial Narrow"/>
          <w:b/>
          <w:bCs/>
          <w:sz w:val="24"/>
          <w:szCs w:val="24"/>
        </w:rPr>
        <w:t>(12)</w:t>
      </w:r>
      <w:r w:rsidRPr="007333FB">
        <w:rPr>
          <w:rFonts w:ascii="Arial Narrow" w:hAnsi="Arial Narrow"/>
          <w:sz w:val="24"/>
          <w:szCs w:val="24"/>
        </w:rPr>
        <w:t>Limitările şi exonerările menţionate la alin. (9) şi (10) se acordă, în ordine ascendentă, societăţilor care reprezintă până la 20% din cota de piaţă de asigurări generale, calculată pe baza PBS, respectiv până la 20% din cota de piaţă pentru asigurările de viaţă, calculată pe baza rezervelor tehnice brute.</w:t>
      </w:r>
    </w:p>
    <w:p w:rsidR="007333FB" w:rsidRPr="007333FB" w:rsidRDefault="007333FB" w:rsidP="007333FB">
      <w:pPr>
        <w:spacing w:after="0"/>
        <w:rPr>
          <w:rFonts w:ascii="Arial Narrow" w:hAnsi="Arial Narrow"/>
          <w:sz w:val="24"/>
          <w:szCs w:val="24"/>
        </w:rPr>
      </w:pPr>
      <w:bookmarkStart w:id="803" w:name="do|peI|ttI|caIV|si3|ar37|al13"/>
      <w:r w:rsidRPr="007333FB">
        <w:rPr>
          <w:rFonts w:ascii="Arial Narrow" w:hAnsi="Arial Narrow"/>
          <w:b/>
          <w:bCs/>
          <w:noProof/>
          <w:sz w:val="24"/>
          <w:szCs w:val="24"/>
          <w:lang w:eastAsia="ro-RO"/>
        </w:rPr>
        <w:drawing>
          <wp:inline distT="0" distB="0" distL="0" distR="0" wp14:anchorId="30B1E349" wp14:editId="336936A5">
            <wp:extent cx="95250" cy="95250"/>
            <wp:effectExtent l="0" t="0" r="0" b="0"/>
            <wp:docPr id="948" name="Imagine 94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7|al1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3"/>
      <w:r w:rsidRPr="007333FB">
        <w:rPr>
          <w:rFonts w:ascii="Arial Narrow" w:hAnsi="Arial Narrow"/>
          <w:b/>
          <w:bCs/>
          <w:sz w:val="24"/>
          <w:szCs w:val="24"/>
        </w:rPr>
        <w:t>(13)</w:t>
      </w:r>
      <w:r w:rsidRPr="007333FB">
        <w:rPr>
          <w:rFonts w:ascii="Arial Narrow" w:hAnsi="Arial Narrow"/>
          <w:sz w:val="24"/>
          <w:szCs w:val="24"/>
        </w:rPr>
        <w:t>A.S.F. evaluează dacă procesul de transmitere a informaţiilor este oneros în raport cu principiul proporţionalităţii, luând în considerare următoarele:</w:t>
      </w:r>
    </w:p>
    <w:p w:rsidR="007333FB" w:rsidRPr="007333FB" w:rsidRDefault="007333FB" w:rsidP="007333FB">
      <w:pPr>
        <w:spacing w:after="0"/>
        <w:rPr>
          <w:rFonts w:ascii="Arial Narrow" w:hAnsi="Arial Narrow"/>
          <w:sz w:val="24"/>
          <w:szCs w:val="24"/>
        </w:rPr>
      </w:pPr>
      <w:bookmarkStart w:id="804" w:name="do|peI|ttI|caIV|si3|ar37|al13|lia"/>
      <w:bookmarkEnd w:id="804"/>
      <w:r w:rsidRPr="007333FB">
        <w:rPr>
          <w:rFonts w:ascii="Arial Narrow" w:hAnsi="Arial Narrow"/>
          <w:b/>
          <w:bCs/>
          <w:sz w:val="24"/>
          <w:szCs w:val="24"/>
        </w:rPr>
        <w:t>a)</w:t>
      </w:r>
      <w:r w:rsidRPr="007333FB">
        <w:rPr>
          <w:rFonts w:ascii="Arial Narrow" w:hAnsi="Arial Narrow"/>
          <w:sz w:val="24"/>
          <w:szCs w:val="24"/>
        </w:rPr>
        <w:t>volumul primelor, al rezervelor tehnice şi al activelor;</w:t>
      </w:r>
    </w:p>
    <w:p w:rsidR="007333FB" w:rsidRPr="007333FB" w:rsidRDefault="007333FB" w:rsidP="007333FB">
      <w:pPr>
        <w:spacing w:after="0"/>
        <w:rPr>
          <w:rFonts w:ascii="Arial Narrow" w:hAnsi="Arial Narrow"/>
          <w:sz w:val="24"/>
          <w:szCs w:val="24"/>
        </w:rPr>
      </w:pPr>
      <w:bookmarkStart w:id="805" w:name="do|peI|ttI|caIV|si3|ar37|al13|lib"/>
      <w:bookmarkEnd w:id="805"/>
      <w:r w:rsidRPr="007333FB">
        <w:rPr>
          <w:rFonts w:ascii="Arial Narrow" w:hAnsi="Arial Narrow"/>
          <w:b/>
          <w:bCs/>
          <w:sz w:val="24"/>
          <w:szCs w:val="24"/>
        </w:rPr>
        <w:t>b)</w:t>
      </w:r>
      <w:r w:rsidRPr="007333FB">
        <w:rPr>
          <w:rFonts w:ascii="Arial Narrow" w:hAnsi="Arial Narrow"/>
          <w:sz w:val="24"/>
          <w:szCs w:val="24"/>
        </w:rPr>
        <w:t>volatilitatea daunelor şi a beneficiilor acoperite de societate;</w:t>
      </w:r>
    </w:p>
    <w:p w:rsidR="007333FB" w:rsidRPr="007333FB" w:rsidRDefault="007333FB" w:rsidP="007333FB">
      <w:pPr>
        <w:spacing w:after="0"/>
        <w:rPr>
          <w:rFonts w:ascii="Arial Narrow" w:hAnsi="Arial Narrow"/>
          <w:sz w:val="24"/>
          <w:szCs w:val="24"/>
        </w:rPr>
      </w:pPr>
      <w:bookmarkStart w:id="806" w:name="do|peI|ttI|caIV|si3|ar37|al13|lic"/>
      <w:bookmarkEnd w:id="806"/>
      <w:r w:rsidRPr="007333FB">
        <w:rPr>
          <w:rFonts w:ascii="Arial Narrow" w:hAnsi="Arial Narrow"/>
          <w:b/>
          <w:bCs/>
          <w:sz w:val="24"/>
          <w:szCs w:val="24"/>
        </w:rPr>
        <w:t>c)</w:t>
      </w:r>
      <w:r w:rsidRPr="007333FB">
        <w:rPr>
          <w:rFonts w:ascii="Arial Narrow" w:hAnsi="Arial Narrow"/>
          <w:sz w:val="24"/>
          <w:szCs w:val="24"/>
        </w:rPr>
        <w:t>riscul de piaţă generat de investiţii;</w:t>
      </w:r>
    </w:p>
    <w:p w:rsidR="007333FB" w:rsidRPr="007333FB" w:rsidRDefault="007333FB" w:rsidP="007333FB">
      <w:pPr>
        <w:spacing w:after="0"/>
        <w:rPr>
          <w:rFonts w:ascii="Arial Narrow" w:hAnsi="Arial Narrow"/>
          <w:sz w:val="24"/>
          <w:szCs w:val="24"/>
        </w:rPr>
      </w:pPr>
      <w:bookmarkStart w:id="807" w:name="do|peI|ttI|caIV|si3|ar37|al13|lid"/>
      <w:bookmarkEnd w:id="807"/>
      <w:r w:rsidRPr="007333FB">
        <w:rPr>
          <w:rFonts w:ascii="Arial Narrow" w:hAnsi="Arial Narrow"/>
          <w:b/>
          <w:bCs/>
          <w:sz w:val="24"/>
          <w:szCs w:val="24"/>
        </w:rPr>
        <w:t>d)</w:t>
      </w:r>
      <w:r w:rsidRPr="007333FB">
        <w:rPr>
          <w:rFonts w:ascii="Arial Narrow" w:hAnsi="Arial Narrow"/>
          <w:sz w:val="24"/>
          <w:szCs w:val="24"/>
        </w:rPr>
        <w:t>nivelul concentrării riscurilor;</w:t>
      </w:r>
    </w:p>
    <w:p w:rsidR="007333FB" w:rsidRPr="007333FB" w:rsidRDefault="007333FB" w:rsidP="007333FB">
      <w:pPr>
        <w:spacing w:after="0"/>
        <w:rPr>
          <w:rFonts w:ascii="Arial Narrow" w:hAnsi="Arial Narrow"/>
          <w:sz w:val="24"/>
          <w:szCs w:val="24"/>
        </w:rPr>
      </w:pPr>
      <w:bookmarkStart w:id="808" w:name="do|peI|ttI|caIV|si3|ar37|al13|lie"/>
      <w:bookmarkEnd w:id="808"/>
      <w:r w:rsidRPr="007333FB">
        <w:rPr>
          <w:rFonts w:ascii="Arial Narrow" w:hAnsi="Arial Narrow"/>
          <w:b/>
          <w:bCs/>
          <w:sz w:val="24"/>
          <w:szCs w:val="24"/>
        </w:rPr>
        <w:t>e)</w:t>
      </w:r>
      <w:r w:rsidRPr="007333FB">
        <w:rPr>
          <w:rFonts w:ascii="Arial Narrow" w:hAnsi="Arial Narrow"/>
          <w:sz w:val="24"/>
          <w:szCs w:val="24"/>
        </w:rPr>
        <w:t>numărul total de clase de asigurări de viaţă şi generale autorizate;</w:t>
      </w:r>
    </w:p>
    <w:p w:rsidR="007333FB" w:rsidRPr="007333FB" w:rsidRDefault="007333FB" w:rsidP="007333FB">
      <w:pPr>
        <w:spacing w:after="0"/>
        <w:rPr>
          <w:rFonts w:ascii="Arial Narrow" w:hAnsi="Arial Narrow"/>
          <w:sz w:val="24"/>
          <w:szCs w:val="24"/>
        </w:rPr>
      </w:pPr>
      <w:bookmarkStart w:id="809" w:name="do|peI|ttI|caIV|si3|ar37|al13|lif"/>
      <w:bookmarkEnd w:id="809"/>
      <w:r w:rsidRPr="007333FB">
        <w:rPr>
          <w:rFonts w:ascii="Arial Narrow" w:hAnsi="Arial Narrow"/>
          <w:b/>
          <w:bCs/>
          <w:sz w:val="24"/>
          <w:szCs w:val="24"/>
        </w:rPr>
        <w:t>f)</w:t>
      </w:r>
      <w:r w:rsidRPr="007333FB">
        <w:rPr>
          <w:rFonts w:ascii="Arial Narrow" w:hAnsi="Arial Narrow"/>
          <w:sz w:val="24"/>
          <w:szCs w:val="24"/>
        </w:rPr>
        <w:t>efectele posibile ale managementului activelor asupra stabilităţii financiare;</w:t>
      </w:r>
    </w:p>
    <w:p w:rsidR="007333FB" w:rsidRPr="007333FB" w:rsidRDefault="007333FB" w:rsidP="007333FB">
      <w:pPr>
        <w:spacing w:after="0"/>
        <w:rPr>
          <w:rFonts w:ascii="Arial Narrow" w:hAnsi="Arial Narrow"/>
          <w:sz w:val="24"/>
          <w:szCs w:val="24"/>
        </w:rPr>
      </w:pPr>
      <w:bookmarkStart w:id="810" w:name="do|peI|ttI|caIV|si3|ar37|al13|lig"/>
      <w:bookmarkEnd w:id="810"/>
      <w:r w:rsidRPr="007333FB">
        <w:rPr>
          <w:rFonts w:ascii="Arial Narrow" w:hAnsi="Arial Narrow"/>
          <w:b/>
          <w:bCs/>
          <w:sz w:val="24"/>
          <w:szCs w:val="24"/>
        </w:rPr>
        <w:t>g)</w:t>
      </w:r>
      <w:r w:rsidRPr="007333FB">
        <w:rPr>
          <w:rFonts w:ascii="Arial Narrow" w:hAnsi="Arial Narrow"/>
          <w:sz w:val="24"/>
          <w:szCs w:val="24"/>
        </w:rPr>
        <w:t>elementele prevăzute la alin. (8);</w:t>
      </w:r>
    </w:p>
    <w:p w:rsidR="007333FB" w:rsidRPr="007333FB" w:rsidRDefault="007333FB" w:rsidP="007333FB">
      <w:pPr>
        <w:spacing w:after="0"/>
        <w:rPr>
          <w:rFonts w:ascii="Arial Narrow" w:hAnsi="Arial Narrow"/>
          <w:sz w:val="24"/>
          <w:szCs w:val="24"/>
        </w:rPr>
      </w:pPr>
      <w:bookmarkStart w:id="811" w:name="do|peI|ttI|caIV|si3|ar37|al13|lih"/>
      <w:bookmarkEnd w:id="811"/>
      <w:r w:rsidRPr="007333FB">
        <w:rPr>
          <w:rFonts w:ascii="Arial Narrow" w:hAnsi="Arial Narrow"/>
          <w:b/>
          <w:bCs/>
          <w:sz w:val="24"/>
          <w:szCs w:val="24"/>
        </w:rPr>
        <w:t>h)</w:t>
      </w:r>
      <w:r w:rsidRPr="007333FB">
        <w:rPr>
          <w:rFonts w:ascii="Arial Narrow" w:hAnsi="Arial Narrow"/>
          <w:sz w:val="24"/>
          <w:szCs w:val="24"/>
        </w:rPr>
        <w:t>caracterul adecvat al sistemului de guvernanţă;</w:t>
      </w:r>
    </w:p>
    <w:p w:rsidR="007333FB" w:rsidRPr="007333FB" w:rsidRDefault="007333FB" w:rsidP="007333FB">
      <w:pPr>
        <w:spacing w:after="0"/>
        <w:rPr>
          <w:rFonts w:ascii="Arial Narrow" w:hAnsi="Arial Narrow"/>
          <w:sz w:val="24"/>
          <w:szCs w:val="24"/>
        </w:rPr>
      </w:pPr>
      <w:bookmarkStart w:id="812" w:name="do|peI|ttI|caIV|si3|ar37|al13|lii"/>
      <w:bookmarkEnd w:id="812"/>
      <w:r w:rsidRPr="007333FB">
        <w:rPr>
          <w:rFonts w:ascii="Arial Narrow" w:hAnsi="Arial Narrow"/>
          <w:b/>
          <w:bCs/>
          <w:sz w:val="24"/>
          <w:szCs w:val="24"/>
        </w:rPr>
        <w:t>i)</w:t>
      </w:r>
      <w:r w:rsidRPr="007333FB">
        <w:rPr>
          <w:rFonts w:ascii="Arial Narrow" w:hAnsi="Arial Narrow"/>
          <w:sz w:val="24"/>
          <w:szCs w:val="24"/>
        </w:rPr>
        <w:t>nivelul fondurilor proprii care acoperă SCR şi MCR;</w:t>
      </w:r>
    </w:p>
    <w:p w:rsidR="007333FB" w:rsidRPr="007333FB" w:rsidRDefault="007333FB" w:rsidP="007333FB">
      <w:pPr>
        <w:spacing w:after="0"/>
        <w:rPr>
          <w:rFonts w:ascii="Arial Narrow" w:hAnsi="Arial Narrow"/>
          <w:sz w:val="24"/>
          <w:szCs w:val="24"/>
        </w:rPr>
      </w:pPr>
      <w:bookmarkStart w:id="813" w:name="do|peI|ttI|caIV|si3|ar37|al13|lij"/>
      <w:bookmarkEnd w:id="813"/>
      <w:r w:rsidRPr="007333FB">
        <w:rPr>
          <w:rFonts w:ascii="Arial Narrow" w:hAnsi="Arial Narrow"/>
          <w:b/>
          <w:bCs/>
          <w:sz w:val="24"/>
          <w:szCs w:val="24"/>
        </w:rPr>
        <w:t>j)</w:t>
      </w:r>
      <w:r w:rsidRPr="007333FB">
        <w:rPr>
          <w:rFonts w:ascii="Arial Narrow" w:hAnsi="Arial Narrow"/>
          <w:sz w:val="24"/>
          <w:szCs w:val="24"/>
        </w:rPr>
        <w:t>faptul că sunt societăţi captive;</w:t>
      </w:r>
    </w:p>
    <w:p w:rsidR="007333FB" w:rsidRPr="007333FB" w:rsidRDefault="007333FB" w:rsidP="007333FB">
      <w:pPr>
        <w:spacing w:after="0"/>
        <w:rPr>
          <w:rFonts w:ascii="Arial Narrow" w:hAnsi="Arial Narrow"/>
          <w:sz w:val="24"/>
          <w:szCs w:val="24"/>
        </w:rPr>
      </w:pPr>
      <w:bookmarkStart w:id="814" w:name="do|peI|ttI|caIV|si3|ar37|al13|lik"/>
      <w:bookmarkEnd w:id="814"/>
      <w:r w:rsidRPr="007333FB">
        <w:rPr>
          <w:rFonts w:ascii="Arial Narrow" w:hAnsi="Arial Narrow"/>
          <w:b/>
          <w:bCs/>
          <w:sz w:val="24"/>
          <w:szCs w:val="24"/>
        </w:rPr>
        <w:t>k)</w:t>
      </w:r>
      <w:r w:rsidRPr="007333FB">
        <w:rPr>
          <w:rFonts w:ascii="Arial Narrow" w:hAnsi="Arial Narrow"/>
          <w:sz w:val="24"/>
          <w:szCs w:val="24"/>
        </w:rPr>
        <w:t>alte aspecte prevăzute de prevederile legale.</w:t>
      </w:r>
    </w:p>
    <w:p w:rsidR="007333FB" w:rsidRPr="007333FB" w:rsidRDefault="007333FB" w:rsidP="007333FB">
      <w:pPr>
        <w:spacing w:after="0"/>
        <w:rPr>
          <w:rFonts w:ascii="Arial Narrow" w:hAnsi="Arial Narrow"/>
          <w:sz w:val="24"/>
          <w:szCs w:val="24"/>
        </w:rPr>
      </w:pPr>
      <w:bookmarkStart w:id="815" w:name="do|peI|ttI|caIV|si3|ar38"/>
      <w:r w:rsidRPr="007333FB">
        <w:rPr>
          <w:rFonts w:ascii="Arial Narrow" w:hAnsi="Arial Narrow"/>
          <w:b/>
          <w:bCs/>
          <w:noProof/>
          <w:sz w:val="24"/>
          <w:szCs w:val="24"/>
          <w:lang w:eastAsia="ro-RO"/>
        </w:rPr>
        <w:drawing>
          <wp:inline distT="0" distB="0" distL="0" distR="0" wp14:anchorId="66622A96" wp14:editId="5F08A3BE">
            <wp:extent cx="95250" cy="95250"/>
            <wp:effectExtent l="0" t="0" r="0" b="0"/>
            <wp:docPr id="947" name="Imagine 94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5"/>
      <w:r w:rsidRPr="007333FB">
        <w:rPr>
          <w:rFonts w:ascii="Arial Narrow" w:hAnsi="Arial Narrow"/>
          <w:b/>
          <w:bCs/>
          <w:sz w:val="24"/>
          <w:szCs w:val="24"/>
        </w:rPr>
        <w:t>Art. 38:</w:t>
      </w:r>
      <w:r w:rsidRPr="007333FB">
        <w:rPr>
          <w:rFonts w:ascii="Arial Narrow" w:hAnsi="Arial Narrow"/>
          <w:sz w:val="24"/>
          <w:szCs w:val="24"/>
        </w:rPr>
        <w:t xml:space="preserve"> </w:t>
      </w:r>
      <w:r w:rsidRPr="007333FB">
        <w:rPr>
          <w:rFonts w:ascii="Arial Narrow" w:hAnsi="Arial Narrow"/>
          <w:b/>
          <w:bCs/>
          <w:sz w:val="24"/>
          <w:szCs w:val="24"/>
        </w:rPr>
        <w:t>Transferul de portofoliu</w:t>
      </w:r>
    </w:p>
    <w:p w:rsidR="007333FB" w:rsidRPr="007333FB" w:rsidRDefault="007333FB" w:rsidP="007333FB">
      <w:pPr>
        <w:spacing w:after="0"/>
        <w:rPr>
          <w:rFonts w:ascii="Arial Narrow" w:hAnsi="Arial Narrow"/>
          <w:sz w:val="24"/>
          <w:szCs w:val="24"/>
        </w:rPr>
      </w:pPr>
      <w:bookmarkStart w:id="816" w:name="do|peI|ttI|caIV|si3|ar38|al1"/>
      <w:bookmarkEnd w:id="816"/>
      <w:r w:rsidRPr="007333FB">
        <w:rPr>
          <w:rFonts w:ascii="Arial Narrow" w:hAnsi="Arial Narrow"/>
          <w:b/>
          <w:bCs/>
          <w:sz w:val="24"/>
          <w:szCs w:val="24"/>
        </w:rPr>
        <w:t>(1)</w:t>
      </w:r>
      <w:r w:rsidRPr="007333FB">
        <w:rPr>
          <w:rFonts w:ascii="Arial Narrow" w:hAnsi="Arial Narrow"/>
          <w:sz w:val="24"/>
          <w:szCs w:val="24"/>
        </w:rPr>
        <w:t>A.S.F. aprobă transferul integral sau parţial al portofoliului de contracte al societăţilor, încheiate inclusiv în baza dreptului de stabilire sau a libertăţii de a presta servicii, unor societăţi cesionare cu sediul central pe teritoriul României numai dacă acestea, după preluarea portofoliului, deţin fonduri proprii eligibile pentru a acoperi SCR.</w:t>
      </w:r>
    </w:p>
    <w:p w:rsidR="007333FB" w:rsidRPr="007333FB" w:rsidRDefault="007333FB" w:rsidP="007333FB">
      <w:pPr>
        <w:spacing w:after="0"/>
        <w:rPr>
          <w:rFonts w:ascii="Arial Narrow" w:hAnsi="Arial Narrow"/>
          <w:sz w:val="24"/>
          <w:szCs w:val="24"/>
        </w:rPr>
      </w:pPr>
      <w:bookmarkStart w:id="817" w:name="do|peI|ttI|caIV|si3|ar38|al2"/>
      <w:bookmarkEnd w:id="817"/>
      <w:r w:rsidRPr="007333FB">
        <w:rPr>
          <w:rFonts w:ascii="Arial Narrow" w:hAnsi="Arial Narrow"/>
          <w:b/>
          <w:bCs/>
          <w:sz w:val="24"/>
          <w:szCs w:val="24"/>
        </w:rPr>
        <w:t>(2)</w:t>
      </w:r>
      <w:r w:rsidRPr="007333FB">
        <w:rPr>
          <w:rFonts w:ascii="Arial Narrow" w:hAnsi="Arial Narrow"/>
          <w:sz w:val="24"/>
          <w:szCs w:val="24"/>
        </w:rPr>
        <w:t>A.S.F. aprobă transferul integral sau parţial al portofoliului de contracte al societăţilor, încheiate inclusiv în baza dreptului de stabilire sau a libertăţii de a presta servicii, unor societăţi cesionare stabilite în alte state membre.</w:t>
      </w:r>
    </w:p>
    <w:p w:rsidR="007333FB" w:rsidRPr="007333FB" w:rsidRDefault="007333FB" w:rsidP="007333FB">
      <w:pPr>
        <w:spacing w:after="0"/>
        <w:rPr>
          <w:rFonts w:ascii="Arial Narrow" w:hAnsi="Arial Narrow"/>
          <w:sz w:val="24"/>
          <w:szCs w:val="24"/>
        </w:rPr>
      </w:pPr>
      <w:bookmarkStart w:id="818" w:name="do|peI|ttI|caIV|si3|ar38|al3"/>
      <w:r w:rsidRPr="007333FB">
        <w:rPr>
          <w:rFonts w:ascii="Arial Narrow" w:hAnsi="Arial Narrow"/>
          <w:b/>
          <w:bCs/>
          <w:noProof/>
          <w:sz w:val="24"/>
          <w:szCs w:val="24"/>
          <w:lang w:eastAsia="ro-RO"/>
        </w:rPr>
        <w:drawing>
          <wp:inline distT="0" distB="0" distL="0" distR="0" wp14:anchorId="697E9566" wp14:editId="3836610B">
            <wp:extent cx="95250" cy="95250"/>
            <wp:effectExtent l="0" t="0" r="0" b="0"/>
            <wp:docPr id="946" name="Imagine 94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8|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8"/>
      <w:r w:rsidRPr="007333FB">
        <w:rPr>
          <w:rFonts w:ascii="Arial Narrow" w:hAnsi="Arial Narrow"/>
          <w:b/>
          <w:bCs/>
          <w:sz w:val="24"/>
          <w:szCs w:val="24"/>
        </w:rPr>
        <w:t>(3)</w:t>
      </w:r>
      <w:r w:rsidRPr="007333FB">
        <w:rPr>
          <w:rFonts w:ascii="Arial Narrow" w:hAnsi="Arial Narrow"/>
          <w:sz w:val="24"/>
          <w:szCs w:val="24"/>
        </w:rPr>
        <w:t>Transferul de portofoliu menţionat la alin. (2) este aprobat de A.S.F. numai dacă:</w:t>
      </w:r>
    </w:p>
    <w:p w:rsidR="007333FB" w:rsidRPr="007333FB" w:rsidRDefault="007333FB" w:rsidP="007333FB">
      <w:pPr>
        <w:spacing w:after="0"/>
        <w:rPr>
          <w:rFonts w:ascii="Arial Narrow" w:hAnsi="Arial Narrow"/>
          <w:sz w:val="24"/>
          <w:szCs w:val="24"/>
        </w:rPr>
      </w:pPr>
      <w:bookmarkStart w:id="819" w:name="do|peI|ttI|caIV|si3|ar38|al3|lia"/>
      <w:bookmarkEnd w:id="819"/>
      <w:r w:rsidRPr="007333FB">
        <w:rPr>
          <w:rFonts w:ascii="Arial Narrow" w:hAnsi="Arial Narrow"/>
          <w:b/>
          <w:bCs/>
          <w:sz w:val="24"/>
          <w:szCs w:val="24"/>
        </w:rPr>
        <w:t>a)</w:t>
      </w:r>
      <w:r w:rsidRPr="007333FB">
        <w:rPr>
          <w:rFonts w:ascii="Arial Narrow" w:hAnsi="Arial Narrow"/>
          <w:sz w:val="24"/>
          <w:szCs w:val="24"/>
        </w:rPr>
        <w:t>supraveghetorul din statul membru al societăţilor cesionare certifică faptul că acestea, după preluarea portofoliului, deţin fonduri proprii eligibile pentru a acoperi SCR;</w:t>
      </w:r>
    </w:p>
    <w:p w:rsidR="007333FB" w:rsidRPr="007333FB" w:rsidRDefault="007333FB" w:rsidP="007333FB">
      <w:pPr>
        <w:spacing w:after="0"/>
        <w:rPr>
          <w:rFonts w:ascii="Arial Narrow" w:hAnsi="Arial Narrow"/>
          <w:sz w:val="24"/>
          <w:szCs w:val="24"/>
        </w:rPr>
      </w:pPr>
      <w:bookmarkStart w:id="820" w:name="do|peI|ttI|caIV|si3|ar38|al3|lib"/>
      <w:bookmarkEnd w:id="820"/>
      <w:r w:rsidRPr="007333FB">
        <w:rPr>
          <w:rFonts w:ascii="Arial Narrow" w:hAnsi="Arial Narrow"/>
          <w:b/>
          <w:bCs/>
          <w:sz w:val="24"/>
          <w:szCs w:val="24"/>
        </w:rPr>
        <w:t>b)</w:t>
      </w:r>
      <w:r w:rsidRPr="007333FB">
        <w:rPr>
          <w:rFonts w:ascii="Arial Narrow" w:hAnsi="Arial Narrow"/>
          <w:sz w:val="24"/>
          <w:szCs w:val="24"/>
        </w:rPr>
        <w:t>supraveghetorii din statele membre ale sucursalelor societăţilor cedente sau din statele membre unde societăţile desfăşoară activitate în baza libertăţii de a furniza servicii îşi dau acordul pentru transferul respectiv.</w:t>
      </w:r>
    </w:p>
    <w:p w:rsidR="007333FB" w:rsidRPr="007333FB" w:rsidRDefault="007333FB" w:rsidP="007333FB">
      <w:pPr>
        <w:spacing w:after="0"/>
        <w:rPr>
          <w:rFonts w:ascii="Arial Narrow" w:hAnsi="Arial Narrow"/>
          <w:sz w:val="24"/>
          <w:szCs w:val="24"/>
        </w:rPr>
      </w:pPr>
      <w:bookmarkStart w:id="821" w:name="do|peI|ttI|caIV|si3|ar38|al4"/>
      <w:r w:rsidRPr="007333FB">
        <w:rPr>
          <w:rFonts w:ascii="Arial Narrow" w:hAnsi="Arial Narrow"/>
          <w:b/>
          <w:bCs/>
          <w:noProof/>
          <w:sz w:val="24"/>
          <w:szCs w:val="24"/>
          <w:lang w:eastAsia="ro-RO"/>
        </w:rPr>
        <w:drawing>
          <wp:inline distT="0" distB="0" distL="0" distR="0" wp14:anchorId="1935A78F" wp14:editId="3A69D425">
            <wp:extent cx="95250" cy="95250"/>
            <wp:effectExtent l="0" t="0" r="0" b="0"/>
            <wp:docPr id="945" name="Imagine 94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3|ar38|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1"/>
      <w:r w:rsidRPr="007333FB">
        <w:rPr>
          <w:rFonts w:ascii="Arial Narrow" w:hAnsi="Arial Narrow"/>
          <w:b/>
          <w:bCs/>
          <w:sz w:val="24"/>
          <w:szCs w:val="24"/>
        </w:rPr>
        <w:t>(4)</w:t>
      </w:r>
      <w:r w:rsidRPr="007333FB">
        <w:rPr>
          <w:rFonts w:ascii="Arial Narrow" w:hAnsi="Arial Narrow"/>
          <w:sz w:val="24"/>
          <w:szCs w:val="24"/>
        </w:rPr>
        <w:t>La solicitarea unui supraveghetor dintr-un stat membru, în cazul unui transfer integral sau parţial al portofoliului de contracte, încheiate inclusiv în baza dreptului de stabilire sau a libertăţii de a presta servicii, al unei societăţi cedente cu sediul central în statul membru respectiv unei societăţi cesionare stabilite pe teritoriul României, A.S.F., în termen de 3 luni:</w:t>
      </w:r>
    </w:p>
    <w:p w:rsidR="007333FB" w:rsidRPr="007333FB" w:rsidRDefault="007333FB" w:rsidP="007333FB">
      <w:pPr>
        <w:spacing w:after="0"/>
        <w:rPr>
          <w:rFonts w:ascii="Arial Narrow" w:hAnsi="Arial Narrow"/>
          <w:sz w:val="24"/>
          <w:szCs w:val="24"/>
        </w:rPr>
      </w:pPr>
      <w:bookmarkStart w:id="822" w:name="do|peI|ttI|caIV|si3|ar38|al4|lia"/>
      <w:bookmarkEnd w:id="822"/>
      <w:r w:rsidRPr="007333FB">
        <w:rPr>
          <w:rFonts w:ascii="Arial Narrow" w:hAnsi="Arial Narrow"/>
          <w:b/>
          <w:bCs/>
          <w:sz w:val="24"/>
          <w:szCs w:val="24"/>
        </w:rPr>
        <w:t>a)</w:t>
      </w:r>
      <w:r w:rsidRPr="007333FB">
        <w:rPr>
          <w:rFonts w:ascii="Arial Narrow" w:hAnsi="Arial Narrow"/>
          <w:sz w:val="24"/>
          <w:szCs w:val="24"/>
        </w:rPr>
        <w:t>certifică faptul că societatea cesionară, după preluarea portofoliului, deţine sau nu fonduri proprii eligibile pentru a acoperi SCR, cu excepţia cazului în care aceasta se află în situaţiile menţionate la art. 99 alin. (2) şi (3) şi art. 100 alin. (2);</w:t>
      </w:r>
    </w:p>
    <w:p w:rsidR="007333FB" w:rsidRPr="007333FB" w:rsidRDefault="007333FB" w:rsidP="007333FB">
      <w:pPr>
        <w:spacing w:after="0"/>
        <w:rPr>
          <w:rFonts w:ascii="Arial Narrow" w:hAnsi="Arial Narrow"/>
          <w:sz w:val="24"/>
          <w:szCs w:val="24"/>
        </w:rPr>
      </w:pPr>
      <w:bookmarkStart w:id="823" w:name="do|peI|ttI|caIV|si3|ar38|al4|lib"/>
      <w:bookmarkEnd w:id="823"/>
      <w:r w:rsidRPr="007333FB">
        <w:rPr>
          <w:rFonts w:ascii="Arial Narrow" w:hAnsi="Arial Narrow"/>
          <w:b/>
          <w:bCs/>
          <w:sz w:val="24"/>
          <w:szCs w:val="24"/>
        </w:rPr>
        <w:t>b)</w:t>
      </w:r>
      <w:r w:rsidRPr="007333FB">
        <w:rPr>
          <w:rFonts w:ascii="Arial Narrow" w:hAnsi="Arial Narrow"/>
          <w:sz w:val="24"/>
          <w:szCs w:val="24"/>
        </w:rPr>
        <w:t>îşi exprimă acordul sau dezacordul ca în transfer să fie inclus portofoliul sucursalelor stabilite pe teritoriul României sau contractele încheiate de societăţile cedente pe teritoriul României în baza libertăţii de a furniza servicii.</w:t>
      </w:r>
    </w:p>
    <w:p w:rsidR="007333FB" w:rsidRPr="007333FB" w:rsidRDefault="007333FB" w:rsidP="007333FB">
      <w:pPr>
        <w:spacing w:after="0"/>
        <w:rPr>
          <w:rFonts w:ascii="Arial Narrow" w:hAnsi="Arial Narrow"/>
          <w:sz w:val="24"/>
          <w:szCs w:val="24"/>
        </w:rPr>
      </w:pPr>
      <w:bookmarkStart w:id="824" w:name="do|peI|ttI|caIV|si3|ar38|al5"/>
      <w:bookmarkEnd w:id="824"/>
      <w:r w:rsidRPr="007333FB">
        <w:rPr>
          <w:rFonts w:ascii="Arial Narrow" w:hAnsi="Arial Narrow"/>
          <w:b/>
          <w:bCs/>
          <w:sz w:val="24"/>
          <w:szCs w:val="24"/>
        </w:rPr>
        <w:t>(5)</w:t>
      </w:r>
      <w:r w:rsidRPr="007333FB">
        <w:rPr>
          <w:rFonts w:ascii="Arial Narrow" w:hAnsi="Arial Narrow"/>
          <w:sz w:val="24"/>
          <w:szCs w:val="24"/>
        </w:rPr>
        <w:t>Transferul de portofoliu aprobat conform prezentului articol este notificat de societatea cesionară contractanţilor şi altor persoane care au drepturi şi obligaţii din contractele transferate în termenul stabilit prin decizia de aprobare a transferului de portofoliu, contractanţii având dreptul să denunţe contractele şi să solicite restituirea primelor plătite în avans şi aferente perioadei neexpirate de valabilitate.</w:t>
      </w:r>
    </w:p>
    <w:p w:rsidR="007333FB" w:rsidRPr="007333FB" w:rsidRDefault="007333FB" w:rsidP="007333FB">
      <w:pPr>
        <w:spacing w:after="0"/>
        <w:rPr>
          <w:rFonts w:ascii="Arial Narrow" w:hAnsi="Arial Narrow"/>
          <w:sz w:val="24"/>
          <w:szCs w:val="24"/>
        </w:rPr>
      </w:pPr>
      <w:bookmarkStart w:id="825" w:name="do|peI|ttI|caIV|si4"/>
      <w:r w:rsidRPr="007333FB">
        <w:rPr>
          <w:rFonts w:ascii="Arial Narrow" w:hAnsi="Arial Narrow"/>
          <w:b/>
          <w:bCs/>
          <w:noProof/>
          <w:sz w:val="24"/>
          <w:szCs w:val="24"/>
          <w:lang w:eastAsia="ro-RO"/>
        </w:rPr>
        <w:drawing>
          <wp:inline distT="0" distB="0" distL="0" distR="0" wp14:anchorId="08FC55F4" wp14:editId="537A2231">
            <wp:extent cx="95250" cy="95250"/>
            <wp:effectExtent l="0" t="0" r="0" b="0"/>
            <wp:docPr id="944" name="Imagine 94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5"/>
      <w:r w:rsidRPr="007333FB">
        <w:rPr>
          <w:rFonts w:ascii="Arial Narrow" w:hAnsi="Arial Narrow"/>
          <w:b/>
          <w:bCs/>
          <w:sz w:val="24"/>
          <w:szCs w:val="24"/>
        </w:rPr>
        <w:t>SECŢIUNEA 4:</w:t>
      </w:r>
      <w:r w:rsidRPr="007333FB">
        <w:rPr>
          <w:rFonts w:ascii="Arial Narrow" w:hAnsi="Arial Narrow"/>
          <w:sz w:val="24"/>
          <w:szCs w:val="24"/>
        </w:rPr>
        <w:t xml:space="preserve"> </w:t>
      </w:r>
      <w:r w:rsidRPr="007333FB">
        <w:rPr>
          <w:rFonts w:ascii="Arial Narrow" w:hAnsi="Arial Narrow"/>
          <w:b/>
          <w:bCs/>
          <w:sz w:val="24"/>
          <w:szCs w:val="24"/>
        </w:rPr>
        <w:t>Raportul privind situaţia financiară şi solvabilitatea</w:t>
      </w:r>
    </w:p>
    <w:p w:rsidR="007333FB" w:rsidRPr="007333FB" w:rsidRDefault="007333FB" w:rsidP="007333FB">
      <w:pPr>
        <w:spacing w:after="0"/>
        <w:rPr>
          <w:rFonts w:ascii="Arial Narrow" w:hAnsi="Arial Narrow"/>
          <w:sz w:val="24"/>
          <w:szCs w:val="24"/>
        </w:rPr>
      </w:pPr>
      <w:bookmarkStart w:id="826" w:name="do|peI|ttI|caIV|si4|ar39"/>
      <w:r w:rsidRPr="007333FB">
        <w:rPr>
          <w:rFonts w:ascii="Arial Narrow" w:hAnsi="Arial Narrow"/>
          <w:b/>
          <w:bCs/>
          <w:noProof/>
          <w:sz w:val="24"/>
          <w:szCs w:val="24"/>
          <w:lang w:eastAsia="ro-RO"/>
        </w:rPr>
        <w:drawing>
          <wp:inline distT="0" distB="0" distL="0" distR="0" wp14:anchorId="0F7EA69E" wp14:editId="08CAB5B2">
            <wp:extent cx="95250" cy="95250"/>
            <wp:effectExtent l="0" t="0" r="0" b="0"/>
            <wp:docPr id="943" name="Imagine 94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4|ar3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6"/>
      <w:r w:rsidRPr="007333FB">
        <w:rPr>
          <w:rFonts w:ascii="Arial Narrow" w:hAnsi="Arial Narrow"/>
          <w:b/>
          <w:bCs/>
          <w:sz w:val="24"/>
          <w:szCs w:val="24"/>
        </w:rPr>
        <w:t>Art. 39:</w:t>
      </w:r>
      <w:r w:rsidRPr="007333FB">
        <w:rPr>
          <w:rFonts w:ascii="Arial Narrow" w:hAnsi="Arial Narrow"/>
          <w:sz w:val="24"/>
          <w:szCs w:val="24"/>
        </w:rPr>
        <w:t xml:space="preserve"> </w:t>
      </w:r>
      <w:r w:rsidRPr="007333FB">
        <w:rPr>
          <w:rFonts w:ascii="Arial Narrow" w:hAnsi="Arial Narrow"/>
          <w:b/>
          <w:bCs/>
          <w:sz w:val="24"/>
          <w:szCs w:val="24"/>
        </w:rPr>
        <w:t>Conţinutul</w:t>
      </w:r>
    </w:p>
    <w:p w:rsidR="007333FB" w:rsidRPr="007333FB" w:rsidRDefault="007333FB" w:rsidP="007333FB">
      <w:pPr>
        <w:spacing w:after="0"/>
        <w:rPr>
          <w:rFonts w:ascii="Arial Narrow" w:hAnsi="Arial Narrow"/>
          <w:sz w:val="24"/>
          <w:szCs w:val="24"/>
        </w:rPr>
      </w:pPr>
      <w:bookmarkStart w:id="827" w:name="do|peI|ttI|caIV|si4|ar39|al1"/>
      <w:bookmarkEnd w:id="827"/>
      <w:r w:rsidRPr="007333FB">
        <w:rPr>
          <w:rFonts w:ascii="Arial Narrow" w:hAnsi="Arial Narrow"/>
          <w:b/>
          <w:bCs/>
          <w:sz w:val="24"/>
          <w:szCs w:val="24"/>
        </w:rPr>
        <w:t>(1)</w:t>
      </w:r>
      <w:r w:rsidRPr="007333FB">
        <w:rPr>
          <w:rFonts w:ascii="Arial Narrow" w:hAnsi="Arial Narrow"/>
          <w:sz w:val="24"/>
          <w:szCs w:val="24"/>
        </w:rPr>
        <w:t>Societăţile, ţinând cont de prevederile art. 37 alin. (6) şi (7), publică un raport anual privind solvabilitatea şi situaţia financiară, care include informaţiile integral sau face trimiteri la informaţii echivalente publicate în temeiul altor dispoziţii legale.</w:t>
      </w:r>
    </w:p>
    <w:p w:rsidR="007333FB" w:rsidRPr="007333FB" w:rsidRDefault="007333FB" w:rsidP="007333FB">
      <w:pPr>
        <w:spacing w:after="0"/>
        <w:rPr>
          <w:rFonts w:ascii="Arial Narrow" w:hAnsi="Arial Narrow"/>
          <w:sz w:val="24"/>
          <w:szCs w:val="24"/>
        </w:rPr>
      </w:pPr>
      <w:bookmarkStart w:id="828" w:name="do|peI|ttI|caIV|si4|ar39|al2"/>
      <w:r w:rsidRPr="007333FB">
        <w:rPr>
          <w:rFonts w:ascii="Arial Narrow" w:hAnsi="Arial Narrow"/>
          <w:b/>
          <w:bCs/>
          <w:noProof/>
          <w:sz w:val="24"/>
          <w:szCs w:val="24"/>
          <w:lang w:eastAsia="ro-RO"/>
        </w:rPr>
        <w:drawing>
          <wp:inline distT="0" distB="0" distL="0" distR="0" wp14:anchorId="63A92D47" wp14:editId="6C3ADECC">
            <wp:extent cx="95250" cy="95250"/>
            <wp:effectExtent l="0" t="0" r="0" b="0"/>
            <wp:docPr id="942" name="Imagine 94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4|ar39|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8"/>
      <w:r w:rsidRPr="007333FB">
        <w:rPr>
          <w:rFonts w:ascii="Arial Narrow" w:hAnsi="Arial Narrow"/>
          <w:b/>
          <w:bCs/>
          <w:sz w:val="24"/>
          <w:szCs w:val="24"/>
        </w:rPr>
        <w:t>(2)</w:t>
      </w:r>
      <w:r w:rsidRPr="007333FB">
        <w:rPr>
          <w:rFonts w:ascii="Arial Narrow" w:hAnsi="Arial Narrow"/>
          <w:sz w:val="24"/>
          <w:szCs w:val="24"/>
        </w:rPr>
        <w:t>Raportul menţionat la alin. (1) include informaţii cu privire la:</w:t>
      </w:r>
    </w:p>
    <w:p w:rsidR="007333FB" w:rsidRPr="007333FB" w:rsidRDefault="007333FB" w:rsidP="007333FB">
      <w:pPr>
        <w:spacing w:after="0"/>
        <w:rPr>
          <w:rFonts w:ascii="Arial Narrow" w:hAnsi="Arial Narrow"/>
          <w:sz w:val="24"/>
          <w:szCs w:val="24"/>
        </w:rPr>
      </w:pPr>
      <w:bookmarkStart w:id="829" w:name="do|peI|ttI|caIV|si4|ar39|al2|lia"/>
      <w:bookmarkEnd w:id="829"/>
      <w:r w:rsidRPr="007333FB">
        <w:rPr>
          <w:rFonts w:ascii="Arial Narrow" w:hAnsi="Arial Narrow"/>
          <w:b/>
          <w:bCs/>
          <w:sz w:val="24"/>
          <w:szCs w:val="24"/>
        </w:rPr>
        <w:t>a)</w:t>
      </w:r>
      <w:r w:rsidRPr="007333FB">
        <w:rPr>
          <w:rFonts w:ascii="Arial Narrow" w:hAnsi="Arial Narrow"/>
          <w:sz w:val="24"/>
          <w:szCs w:val="24"/>
        </w:rPr>
        <w:t>activitatea şi performanţele înregistrate;</w:t>
      </w:r>
    </w:p>
    <w:p w:rsidR="007333FB" w:rsidRPr="007333FB" w:rsidRDefault="007333FB" w:rsidP="007333FB">
      <w:pPr>
        <w:spacing w:after="0"/>
        <w:rPr>
          <w:rFonts w:ascii="Arial Narrow" w:hAnsi="Arial Narrow"/>
          <w:sz w:val="24"/>
          <w:szCs w:val="24"/>
        </w:rPr>
      </w:pPr>
      <w:bookmarkStart w:id="830" w:name="do|peI|ttI|caIV|si4|ar39|al2|lib"/>
      <w:bookmarkEnd w:id="830"/>
      <w:r w:rsidRPr="007333FB">
        <w:rPr>
          <w:rFonts w:ascii="Arial Narrow" w:hAnsi="Arial Narrow"/>
          <w:b/>
          <w:bCs/>
          <w:sz w:val="24"/>
          <w:szCs w:val="24"/>
        </w:rPr>
        <w:t>b)</w:t>
      </w:r>
      <w:r w:rsidRPr="007333FB">
        <w:rPr>
          <w:rFonts w:ascii="Arial Narrow" w:hAnsi="Arial Narrow"/>
          <w:sz w:val="24"/>
          <w:szCs w:val="24"/>
        </w:rPr>
        <w:t>sistemul de guvernanţă şi evaluarea adecvării acestuia la profilul de risc;</w:t>
      </w:r>
    </w:p>
    <w:p w:rsidR="007333FB" w:rsidRPr="007333FB" w:rsidRDefault="007333FB" w:rsidP="007333FB">
      <w:pPr>
        <w:spacing w:after="0"/>
        <w:rPr>
          <w:rFonts w:ascii="Arial Narrow" w:hAnsi="Arial Narrow"/>
          <w:sz w:val="24"/>
          <w:szCs w:val="24"/>
        </w:rPr>
      </w:pPr>
      <w:bookmarkStart w:id="831" w:name="do|peI|ttI|caIV|si4|ar39|al2|lic"/>
      <w:bookmarkEnd w:id="831"/>
      <w:r w:rsidRPr="007333FB">
        <w:rPr>
          <w:rFonts w:ascii="Arial Narrow" w:hAnsi="Arial Narrow"/>
          <w:b/>
          <w:bCs/>
          <w:sz w:val="24"/>
          <w:szCs w:val="24"/>
        </w:rPr>
        <w:t>c)</w:t>
      </w:r>
      <w:proofErr w:type="spellStart"/>
      <w:r w:rsidRPr="007333FB">
        <w:rPr>
          <w:rFonts w:ascii="Arial Narrow" w:hAnsi="Arial Narrow"/>
          <w:sz w:val="24"/>
          <w:szCs w:val="24"/>
        </w:rPr>
        <w:t>senzitivitatea</w:t>
      </w:r>
      <w:proofErr w:type="spellEnd"/>
      <w:r w:rsidRPr="007333FB">
        <w:rPr>
          <w:rFonts w:ascii="Arial Narrow" w:hAnsi="Arial Narrow"/>
          <w:sz w:val="24"/>
          <w:szCs w:val="24"/>
        </w:rPr>
        <w:t xml:space="preserve"> şi expunerea la riscuri, minimizarea şi concentrarea acestora, fiecare dintre acestea defalcate pe categorii de riscuri;</w:t>
      </w:r>
    </w:p>
    <w:p w:rsidR="007333FB" w:rsidRPr="007333FB" w:rsidRDefault="007333FB" w:rsidP="007333FB">
      <w:pPr>
        <w:spacing w:after="0"/>
        <w:rPr>
          <w:rFonts w:ascii="Arial Narrow" w:hAnsi="Arial Narrow"/>
          <w:sz w:val="24"/>
          <w:szCs w:val="24"/>
        </w:rPr>
      </w:pPr>
      <w:bookmarkStart w:id="832" w:name="do|peI|ttI|caIV|si4|ar39|al2|lid"/>
      <w:bookmarkEnd w:id="832"/>
      <w:r w:rsidRPr="007333FB">
        <w:rPr>
          <w:rFonts w:ascii="Arial Narrow" w:hAnsi="Arial Narrow"/>
          <w:b/>
          <w:bCs/>
          <w:sz w:val="24"/>
          <w:szCs w:val="24"/>
        </w:rPr>
        <w:t>d)</w:t>
      </w:r>
      <w:r w:rsidRPr="007333FB">
        <w:rPr>
          <w:rFonts w:ascii="Arial Narrow" w:hAnsi="Arial Narrow"/>
          <w:sz w:val="24"/>
          <w:szCs w:val="24"/>
        </w:rPr>
        <w:t>bazele şi metodele utilizate pentru evaluarea activelor, rezervelor tehnice şi altor obligaţii, separat pentru fiecare dintre acestea, împreună cu explicaţii în cazul în care există diferenţe majore între acestea şi cele utilizate pentru evaluarea activelor, rezervelor tehnice şi altor obligaţii în situaţiile financiare;</w:t>
      </w:r>
    </w:p>
    <w:p w:rsidR="007333FB" w:rsidRPr="007333FB" w:rsidRDefault="007333FB" w:rsidP="007333FB">
      <w:pPr>
        <w:spacing w:after="0"/>
        <w:rPr>
          <w:rFonts w:ascii="Arial Narrow" w:hAnsi="Arial Narrow"/>
          <w:sz w:val="24"/>
          <w:szCs w:val="24"/>
        </w:rPr>
      </w:pPr>
      <w:bookmarkStart w:id="833" w:name="do|peI|ttI|caIV|si4|ar39|al2|lie"/>
      <w:r w:rsidRPr="007333FB">
        <w:rPr>
          <w:rFonts w:ascii="Arial Narrow" w:hAnsi="Arial Narrow"/>
          <w:b/>
          <w:bCs/>
          <w:noProof/>
          <w:sz w:val="24"/>
          <w:szCs w:val="24"/>
          <w:lang w:eastAsia="ro-RO"/>
        </w:rPr>
        <w:drawing>
          <wp:inline distT="0" distB="0" distL="0" distR="0" wp14:anchorId="2982286E" wp14:editId="0155C23B">
            <wp:extent cx="95250" cy="95250"/>
            <wp:effectExtent l="0" t="0" r="0" b="0"/>
            <wp:docPr id="941" name="Imagine 94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4|ar39|al2|lie|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3"/>
      <w:r w:rsidRPr="007333FB">
        <w:rPr>
          <w:rFonts w:ascii="Arial Narrow" w:hAnsi="Arial Narrow"/>
          <w:b/>
          <w:bCs/>
          <w:sz w:val="24"/>
          <w:szCs w:val="24"/>
        </w:rPr>
        <w:t>e)</w:t>
      </w:r>
      <w:r w:rsidRPr="007333FB">
        <w:rPr>
          <w:rFonts w:ascii="Arial Narrow" w:hAnsi="Arial Narrow"/>
          <w:sz w:val="24"/>
          <w:szCs w:val="24"/>
        </w:rPr>
        <w:t>managementul capitalului, în ceea ce priveşte următoarele:</w:t>
      </w:r>
    </w:p>
    <w:p w:rsidR="007333FB" w:rsidRPr="007333FB" w:rsidRDefault="007333FB" w:rsidP="007333FB">
      <w:pPr>
        <w:spacing w:after="0"/>
        <w:rPr>
          <w:rFonts w:ascii="Arial Narrow" w:hAnsi="Arial Narrow"/>
          <w:sz w:val="24"/>
          <w:szCs w:val="24"/>
        </w:rPr>
      </w:pPr>
      <w:bookmarkStart w:id="834" w:name="do|peI|ttI|caIV|si4|ar39|al2|lie|pt1"/>
      <w:bookmarkEnd w:id="834"/>
      <w:r w:rsidRPr="007333FB">
        <w:rPr>
          <w:rFonts w:ascii="Arial Narrow" w:hAnsi="Arial Narrow"/>
          <w:b/>
          <w:bCs/>
          <w:sz w:val="24"/>
          <w:szCs w:val="24"/>
        </w:rPr>
        <w:t>1.</w:t>
      </w:r>
      <w:r w:rsidRPr="007333FB">
        <w:rPr>
          <w:rFonts w:ascii="Arial Narrow" w:hAnsi="Arial Narrow"/>
          <w:sz w:val="24"/>
          <w:szCs w:val="24"/>
        </w:rPr>
        <w:t>(i) structura, valoarea şi calitatea fondurilor proprii;</w:t>
      </w:r>
    </w:p>
    <w:p w:rsidR="007333FB" w:rsidRPr="007333FB" w:rsidRDefault="007333FB" w:rsidP="007333FB">
      <w:pPr>
        <w:spacing w:after="0"/>
        <w:rPr>
          <w:rFonts w:ascii="Arial Narrow" w:hAnsi="Arial Narrow"/>
          <w:sz w:val="24"/>
          <w:szCs w:val="24"/>
        </w:rPr>
      </w:pPr>
      <w:bookmarkStart w:id="835" w:name="do|peI|ttI|caIV|si4|ar39|al2|lie|pt2"/>
      <w:bookmarkEnd w:id="835"/>
      <w:r w:rsidRPr="007333FB">
        <w:rPr>
          <w:rFonts w:ascii="Arial Narrow" w:hAnsi="Arial Narrow"/>
          <w:b/>
          <w:bCs/>
          <w:sz w:val="24"/>
          <w:szCs w:val="24"/>
        </w:rPr>
        <w:t>2.</w:t>
      </w:r>
      <w:r w:rsidRPr="007333FB">
        <w:rPr>
          <w:rFonts w:ascii="Arial Narrow" w:hAnsi="Arial Narrow"/>
          <w:sz w:val="24"/>
          <w:szCs w:val="24"/>
        </w:rPr>
        <w:t>(ii) valoarea SCR şi a MCR;</w:t>
      </w:r>
    </w:p>
    <w:p w:rsidR="007333FB" w:rsidRPr="007333FB" w:rsidRDefault="007333FB" w:rsidP="007333FB">
      <w:pPr>
        <w:spacing w:after="0"/>
        <w:rPr>
          <w:rFonts w:ascii="Arial Narrow" w:hAnsi="Arial Narrow"/>
          <w:sz w:val="24"/>
          <w:szCs w:val="24"/>
        </w:rPr>
      </w:pPr>
      <w:bookmarkStart w:id="836" w:name="do|peI|ttI|caIV|si4|ar39|al2|lie|pt3"/>
      <w:bookmarkEnd w:id="836"/>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diferenţele principale dintre ipotezele care stau la baza formulei standard şi cele pe care se bazează modelul intern utilizat pentru calcularea SCR;</w:t>
      </w:r>
    </w:p>
    <w:p w:rsidR="007333FB" w:rsidRPr="007333FB" w:rsidRDefault="007333FB" w:rsidP="007333FB">
      <w:pPr>
        <w:spacing w:after="0"/>
        <w:rPr>
          <w:rFonts w:ascii="Arial Narrow" w:hAnsi="Arial Narrow"/>
          <w:sz w:val="24"/>
          <w:szCs w:val="24"/>
        </w:rPr>
      </w:pPr>
      <w:bookmarkStart w:id="837" w:name="do|peI|ttI|caIV|si4|ar39|al2|lie|pt4"/>
      <w:bookmarkEnd w:id="837"/>
      <w:r w:rsidRPr="007333FB">
        <w:rPr>
          <w:rFonts w:ascii="Arial Narrow" w:hAnsi="Arial Narrow"/>
          <w:b/>
          <w:bCs/>
          <w:sz w:val="24"/>
          <w:szCs w:val="24"/>
        </w:rPr>
        <w:t>4.</w:t>
      </w:r>
      <w:r w:rsidRPr="007333FB">
        <w:rPr>
          <w:rFonts w:ascii="Arial Narrow" w:hAnsi="Arial Narrow"/>
          <w:sz w:val="24"/>
          <w:szCs w:val="24"/>
        </w:rPr>
        <w:t>(</w:t>
      </w:r>
      <w:proofErr w:type="spellStart"/>
      <w:r w:rsidRPr="007333FB">
        <w:rPr>
          <w:rFonts w:ascii="Arial Narrow" w:hAnsi="Arial Narrow"/>
          <w:sz w:val="24"/>
          <w:szCs w:val="24"/>
        </w:rPr>
        <w:t>iv</w:t>
      </w:r>
      <w:proofErr w:type="spellEnd"/>
      <w:r w:rsidRPr="007333FB">
        <w:rPr>
          <w:rFonts w:ascii="Arial Narrow" w:hAnsi="Arial Narrow"/>
          <w:sz w:val="24"/>
          <w:szCs w:val="24"/>
        </w:rPr>
        <w:t>) cuantumul semnificativ cu care SCR nu a fost respectată şi cuantumul cu care nu a fost respectată MCR pe parcursul perioadei de raportare, chiar dacă situaţia a fost remediată.</w:t>
      </w:r>
    </w:p>
    <w:p w:rsidR="007333FB" w:rsidRPr="007333FB" w:rsidRDefault="007333FB" w:rsidP="007333FB">
      <w:pPr>
        <w:spacing w:after="0"/>
        <w:rPr>
          <w:rFonts w:ascii="Arial Narrow" w:hAnsi="Arial Narrow"/>
          <w:sz w:val="24"/>
          <w:szCs w:val="24"/>
        </w:rPr>
      </w:pPr>
      <w:bookmarkStart w:id="838" w:name="do|peI|ttI|caIV|si4|ar39|al3"/>
      <w:bookmarkEnd w:id="838"/>
      <w:r w:rsidRPr="007333FB">
        <w:rPr>
          <w:rFonts w:ascii="Arial Narrow" w:hAnsi="Arial Narrow"/>
          <w:b/>
          <w:bCs/>
          <w:sz w:val="24"/>
          <w:szCs w:val="24"/>
        </w:rPr>
        <w:t>(3)</w:t>
      </w:r>
      <w:r w:rsidRPr="007333FB">
        <w:rPr>
          <w:rFonts w:ascii="Arial Narrow" w:hAnsi="Arial Narrow"/>
          <w:sz w:val="24"/>
          <w:szCs w:val="24"/>
        </w:rPr>
        <w:t>Datele menţionate la alin. (2) lit. e) pct. (</w:t>
      </w:r>
      <w:proofErr w:type="spellStart"/>
      <w:r w:rsidRPr="007333FB">
        <w:rPr>
          <w:rFonts w:ascii="Arial Narrow" w:hAnsi="Arial Narrow"/>
          <w:sz w:val="24"/>
          <w:szCs w:val="24"/>
        </w:rPr>
        <w:t>iv</w:t>
      </w:r>
      <w:proofErr w:type="spellEnd"/>
      <w:r w:rsidRPr="007333FB">
        <w:rPr>
          <w:rFonts w:ascii="Arial Narrow" w:hAnsi="Arial Narrow"/>
          <w:sz w:val="24"/>
          <w:szCs w:val="24"/>
        </w:rPr>
        <w:t>) sunt însoţite de explicaţii privind cauzele şi consecinţele nerespectării SCR şi MCR, precum şi de măsurile de remediere adoptate.</w:t>
      </w:r>
    </w:p>
    <w:p w:rsidR="007333FB" w:rsidRPr="007333FB" w:rsidRDefault="007333FB" w:rsidP="007333FB">
      <w:pPr>
        <w:spacing w:after="0"/>
        <w:rPr>
          <w:rFonts w:ascii="Arial Narrow" w:hAnsi="Arial Narrow"/>
          <w:sz w:val="24"/>
          <w:szCs w:val="24"/>
        </w:rPr>
      </w:pPr>
      <w:bookmarkStart w:id="839" w:name="do|peI|ttI|caIV|si4|ar39|al4"/>
      <w:r w:rsidRPr="007333FB">
        <w:rPr>
          <w:rFonts w:ascii="Arial Narrow" w:hAnsi="Arial Narrow"/>
          <w:b/>
          <w:bCs/>
          <w:noProof/>
          <w:sz w:val="24"/>
          <w:szCs w:val="24"/>
          <w:lang w:eastAsia="ro-RO"/>
        </w:rPr>
        <w:drawing>
          <wp:inline distT="0" distB="0" distL="0" distR="0" wp14:anchorId="520902BC" wp14:editId="3EBAD412">
            <wp:extent cx="95250" cy="95250"/>
            <wp:effectExtent l="0" t="0" r="0" b="0"/>
            <wp:docPr id="940" name="Imagine 94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4|ar39|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9"/>
      <w:r w:rsidRPr="007333FB">
        <w:rPr>
          <w:rFonts w:ascii="Arial Narrow" w:hAnsi="Arial Narrow"/>
          <w:b/>
          <w:bCs/>
          <w:sz w:val="24"/>
          <w:szCs w:val="24"/>
        </w:rPr>
        <w:t>(4)</w:t>
      </w:r>
      <w:r w:rsidRPr="007333FB">
        <w:rPr>
          <w:rFonts w:ascii="Arial Narrow" w:hAnsi="Arial Narrow"/>
          <w:sz w:val="24"/>
          <w:szCs w:val="24"/>
        </w:rPr>
        <w:t>În cazul utilizării primei de echilibrare în conformitate cu art. 55 alin. (2)-(6), informaţiile menţionate la alin. (2) lit. d) includ:</w:t>
      </w:r>
    </w:p>
    <w:p w:rsidR="007333FB" w:rsidRPr="007333FB" w:rsidRDefault="007333FB" w:rsidP="007333FB">
      <w:pPr>
        <w:spacing w:after="0"/>
        <w:rPr>
          <w:rFonts w:ascii="Arial Narrow" w:hAnsi="Arial Narrow"/>
          <w:sz w:val="24"/>
          <w:szCs w:val="24"/>
        </w:rPr>
      </w:pPr>
      <w:bookmarkStart w:id="840" w:name="do|peI|ttI|caIV|si4|ar39|al4|lia"/>
      <w:bookmarkEnd w:id="840"/>
      <w:r w:rsidRPr="007333FB">
        <w:rPr>
          <w:rFonts w:ascii="Arial Narrow" w:hAnsi="Arial Narrow"/>
          <w:b/>
          <w:bCs/>
          <w:sz w:val="24"/>
          <w:szCs w:val="24"/>
        </w:rPr>
        <w:t>a)</w:t>
      </w:r>
      <w:r w:rsidRPr="007333FB">
        <w:rPr>
          <w:rFonts w:ascii="Arial Narrow" w:hAnsi="Arial Narrow"/>
          <w:sz w:val="24"/>
          <w:szCs w:val="24"/>
        </w:rPr>
        <w:t>descrierea primei de echilibrare;</w:t>
      </w:r>
    </w:p>
    <w:p w:rsidR="007333FB" w:rsidRPr="007333FB" w:rsidRDefault="007333FB" w:rsidP="007333FB">
      <w:pPr>
        <w:spacing w:after="0"/>
        <w:rPr>
          <w:rFonts w:ascii="Arial Narrow" w:hAnsi="Arial Narrow"/>
          <w:sz w:val="24"/>
          <w:szCs w:val="24"/>
        </w:rPr>
      </w:pPr>
      <w:bookmarkStart w:id="841" w:name="do|peI|ttI|caIV|si4|ar39|al4|lib"/>
      <w:bookmarkEnd w:id="841"/>
      <w:r w:rsidRPr="007333FB">
        <w:rPr>
          <w:rFonts w:ascii="Arial Narrow" w:hAnsi="Arial Narrow"/>
          <w:b/>
          <w:bCs/>
          <w:sz w:val="24"/>
          <w:szCs w:val="24"/>
        </w:rPr>
        <w:t>b)</w:t>
      </w:r>
      <w:r w:rsidRPr="007333FB">
        <w:rPr>
          <w:rFonts w:ascii="Arial Narrow" w:hAnsi="Arial Narrow"/>
          <w:sz w:val="24"/>
          <w:szCs w:val="24"/>
        </w:rPr>
        <w:t>portofoliul de obligaţii şi de active alocat, cărora le este aplicată;</w:t>
      </w:r>
    </w:p>
    <w:p w:rsidR="007333FB" w:rsidRPr="007333FB" w:rsidRDefault="007333FB" w:rsidP="007333FB">
      <w:pPr>
        <w:spacing w:after="0"/>
        <w:rPr>
          <w:rFonts w:ascii="Arial Narrow" w:hAnsi="Arial Narrow"/>
          <w:sz w:val="24"/>
          <w:szCs w:val="24"/>
        </w:rPr>
      </w:pPr>
      <w:bookmarkStart w:id="842" w:name="do|peI|ttI|caIV|si4|ar39|al4|lic"/>
      <w:bookmarkEnd w:id="842"/>
      <w:r w:rsidRPr="007333FB">
        <w:rPr>
          <w:rFonts w:ascii="Arial Narrow" w:hAnsi="Arial Narrow"/>
          <w:b/>
          <w:bCs/>
          <w:sz w:val="24"/>
          <w:szCs w:val="24"/>
        </w:rPr>
        <w:t>c)</w:t>
      </w:r>
      <w:r w:rsidRPr="007333FB">
        <w:rPr>
          <w:rFonts w:ascii="Arial Narrow" w:hAnsi="Arial Narrow"/>
          <w:sz w:val="24"/>
          <w:szCs w:val="24"/>
        </w:rPr>
        <w:t>cuantificarea impactului reducerii primei de echilibrare la zero asupra situaţiei financiare.</w:t>
      </w:r>
    </w:p>
    <w:p w:rsidR="007333FB" w:rsidRPr="007333FB" w:rsidRDefault="007333FB" w:rsidP="007333FB">
      <w:pPr>
        <w:spacing w:after="0"/>
        <w:rPr>
          <w:rFonts w:ascii="Arial Narrow" w:hAnsi="Arial Narrow"/>
          <w:sz w:val="24"/>
          <w:szCs w:val="24"/>
        </w:rPr>
      </w:pPr>
      <w:bookmarkStart w:id="843" w:name="do|peI|ttI|caIV|si4|ar39|al5"/>
      <w:r w:rsidRPr="007333FB">
        <w:rPr>
          <w:rFonts w:ascii="Arial Narrow" w:hAnsi="Arial Narrow"/>
          <w:b/>
          <w:bCs/>
          <w:noProof/>
          <w:sz w:val="24"/>
          <w:szCs w:val="24"/>
          <w:lang w:eastAsia="ro-RO"/>
        </w:rPr>
        <w:drawing>
          <wp:inline distT="0" distB="0" distL="0" distR="0" wp14:anchorId="20667974" wp14:editId="164E127D">
            <wp:extent cx="95250" cy="95250"/>
            <wp:effectExtent l="0" t="0" r="0" b="0"/>
            <wp:docPr id="939" name="Imagine 93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4|ar39|al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3"/>
      <w:r w:rsidRPr="007333FB">
        <w:rPr>
          <w:rFonts w:ascii="Arial Narrow" w:hAnsi="Arial Narrow"/>
          <w:b/>
          <w:bCs/>
          <w:sz w:val="24"/>
          <w:szCs w:val="24"/>
        </w:rPr>
        <w:t>(5)</w:t>
      </w:r>
      <w:r w:rsidRPr="007333FB">
        <w:rPr>
          <w:rFonts w:ascii="Arial Narrow" w:hAnsi="Arial Narrow"/>
          <w:sz w:val="24"/>
          <w:szCs w:val="24"/>
        </w:rPr>
        <w:t>În cazul utilizării primei de volatilitate în conformitate cu art. 55 alin. (8)-(16), informaţiile menţionate la alin. (2) lit. d) includ:</w:t>
      </w:r>
    </w:p>
    <w:p w:rsidR="007333FB" w:rsidRPr="007333FB" w:rsidRDefault="007333FB" w:rsidP="007333FB">
      <w:pPr>
        <w:spacing w:after="0"/>
        <w:rPr>
          <w:rFonts w:ascii="Arial Narrow" w:hAnsi="Arial Narrow"/>
          <w:sz w:val="24"/>
          <w:szCs w:val="24"/>
        </w:rPr>
      </w:pPr>
      <w:bookmarkStart w:id="844" w:name="do|peI|ttI|caIV|si4|ar39|al5|lia"/>
      <w:bookmarkEnd w:id="844"/>
      <w:r w:rsidRPr="007333FB">
        <w:rPr>
          <w:rFonts w:ascii="Arial Narrow" w:hAnsi="Arial Narrow"/>
          <w:b/>
          <w:bCs/>
          <w:sz w:val="24"/>
          <w:szCs w:val="24"/>
        </w:rPr>
        <w:t>a)</w:t>
      </w:r>
      <w:r w:rsidRPr="007333FB">
        <w:rPr>
          <w:rFonts w:ascii="Arial Narrow" w:hAnsi="Arial Narrow"/>
          <w:sz w:val="24"/>
          <w:szCs w:val="24"/>
        </w:rPr>
        <w:t>declaraţia privind utilizarea acesteia;</w:t>
      </w:r>
    </w:p>
    <w:p w:rsidR="007333FB" w:rsidRPr="007333FB" w:rsidRDefault="007333FB" w:rsidP="007333FB">
      <w:pPr>
        <w:spacing w:after="0"/>
        <w:rPr>
          <w:rFonts w:ascii="Arial Narrow" w:hAnsi="Arial Narrow"/>
          <w:sz w:val="24"/>
          <w:szCs w:val="24"/>
        </w:rPr>
      </w:pPr>
      <w:bookmarkStart w:id="845" w:name="do|peI|ttI|caIV|si4|ar39|al5|lib"/>
      <w:bookmarkEnd w:id="845"/>
      <w:r w:rsidRPr="007333FB">
        <w:rPr>
          <w:rFonts w:ascii="Arial Narrow" w:hAnsi="Arial Narrow"/>
          <w:b/>
          <w:bCs/>
          <w:sz w:val="24"/>
          <w:szCs w:val="24"/>
        </w:rPr>
        <w:t>b)</w:t>
      </w:r>
      <w:r w:rsidRPr="007333FB">
        <w:rPr>
          <w:rFonts w:ascii="Arial Narrow" w:hAnsi="Arial Narrow"/>
          <w:sz w:val="24"/>
          <w:szCs w:val="24"/>
        </w:rPr>
        <w:t>cuantificarea impactului reducerii primei de volatilitate la zero asupra situaţiei financiare.</w:t>
      </w:r>
    </w:p>
    <w:p w:rsidR="007333FB" w:rsidRPr="007333FB" w:rsidRDefault="007333FB" w:rsidP="007333FB">
      <w:pPr>
        <w:spacing w:after="0"/>
        <w:rPr>
          <w:rFonts w:ascii="Arial Narrow" w:hAnsi="Arial Narrow"/>
          <w:sz w:val="24"/>
          <w:szCs w:val="24"/>
        </w:rPr>
      </w:pPr>
      <w:bookmarkStart w:id="846" w:name="do|peI|ttI|caIV|si4|ar39|al6"/>
      <w:bookmarkEnd w:id="846"/>
      <w:r w:rsidRPr="007333FB">
        <w:rPr>
          <w:rFonts w:ascii="Arial Narrow" w:hAnsi="Arial Narrow"/>
          <w:b/>
          <w:bCs/>
          <w:sz w:val="24"/>
          <w:szCs w:val="24"/>
        </w:rPr>
        <w:t>(6)</w:t>
      </w:r>
      <w:r w:rsidRPr="007333FB">
        <w:rPr>
          <w:rFonts w:ascii="Arial Narrow" w:hAnsi="Arial Narrow"/>
          <w:sz w:val="24"/>
          <w:szCs w:val="24"/>
        </w:rPr>
        <w:t>Informaţiile menţionate la alin. (2) lit. e) pct. (i) cuprind analiza modificărilor semnificative faţă de perioada de raportare anterioară, explicaţia diferenţelor majore ale valorii elementelor fondurilor proprii în situaţiile financiare şi o scurtă descriere a transferabilităţii capitalului.</w:t>
      </w:r>
    </w:p>
    <w:p w:rsidR="007333FB" w:rsidRPr="007333FB" w:rsidRDefault="007333FB" w:rsidP="007333FB">
      <w:pPr>
        <w:spacing w:after="0"/>
        <w:rPr>
          <w:rFonts w:ascii="Arial Narrow" w:hAnsi="Arial Narrow"/>
          <w:sz w:val="24"/>
          <w:szCs w:val="24"/>
        </w:rPr>
      </w:pPr>
      <w:bookmarkStart w:id="847" w:name="do|peI|ttI|caIV|si4|ar39|al7"/>
      <w:r w:rsidRPr="007333FB">
        <w:rPr>
          <w:rFonts w:ascii="Arial Narrow" w:hAnsi="Arial Narrow"/>
          <w:b/>
          <w:bCs/>
          <w:noProof/>
          <w:sz w:val="24"/>
          <w:szCs w:val="24"/>
          <w:lang w:eastAsia="ro-RO"/>
        </w:rPr>
        <w:drawing>
          <wp:inline distT="0" distB="0" distL="0" distR="0" wp14:anchorId="4C27F37E" wp14:editId="33B4F773">
            <wp:extent cx="95250" cy="95250"/>
            <wp:effectExtent l="0" t="0" r="0" b="0"/>
            <wp:docPr id="938" name="Imagine 93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4|ar39|al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7"/>
      <w:r w:rsidRPr="007333FB">
        <w:rPr>
          <w:rFonts w:ascii="Arial Narrow" w:hAnsi="Arial Narrow"/>
          <w:b/>
          <w:bCs/>
          <w:sz w:val="24"/>
          <w:szCs w:val="24"/>
        </w:rPr>
        <w:t>(7)</w:t>
      </w:r>
      <w:r w:rsidRPr="007333FB">
        <w:rPr>
          <w:rFonts w:ascii="Arial Narrow" w:hAnsi="Arial Narrow"/>
          <w:sz w:val="24"/>
          <w:szCs w:val="24"/>
        </w:rPr>
        <w:t>Informaţiile privind SCR şi MCR menţionate la alin. (2) lit. e) pct. (ii) evidenţiază separat:</w:t>
      </w:r>
    </w:p>
    <w:p w:rsidR="007333FB" w:rsidRPr="007333FB" w:rsidRDefault="007333FB" w:rsidP="007333FB">
      <w:pPr>
        <w:spacing w:after="0"/>
        <w:rPr>
          <w:rFonts w:ascii="Arial Narrow" w:hAnsi="Arial Narrow"/>
          <w:sz w:val="24"/>
          <w:szCs w:val="24"/>
        </w:rPr>
      </w:pPr>
      <w:bookmarkStart w:id="848" w:name="do|peI|ttI|caIV|si4|ar39|al7|lia"/>
      <w:bookmarkEnd w:id="848"/>
      <w:r w:rsidRPr="007333FB">
        <w:rPr>
          <w:rFonts w:ascii="Arial Narrow" w:hAnsi="Arial Narrow"/>
          <w:b/>
          <w:bCs/>
          <w:sz w:val="24"/>
          <w:szCs w:val="24"/>
        </w:rPr>
        <w:t>a)</w:t>
      </w:r>
      <w:r w:rsidRPr="007333FB">
        <w:rPr>
          <w:rFonts w:ascii="Arial Narrow" w:hAnsi="Arial Narrow"/>
          <w:sz w:val="24"/>
          <w:szCs w:val="24"/>
        </w:rPr>
        <w:t>valoarea calculată conform formulei standard sau modelului intern;</w:t>
      </w:r>
    </w:p>
    <w:p w:rsidR="007333FB" w:rsidRPr="007333FB" w:rsidRDefault="007333FB" w:rsidP="007333FB">
      <w:pPr>
        <w:spacing w:after="0"/>
        <w:rPr>
          <w:rFonts w:ascii="Arial Narrow" w:hAnsi="Arial Narrow"/>
          <w:sz w:val="24"/>
          <w:szCs w:val="24"/>
        </w:rPr>
      </w:pPr>
      <w:bookmarkStart w:id="849" w:name="do|peI|ttI|caIV|si4|ar39|al7|lib"/>
      <w:bookmarkEnd w:id="849"/>
      <w:r w:rsidRPr="007333FB">
        <w:rPr>
          <w:rFonts w:ascii="Arial Narrow" w:hAnsi="Arial Narrow"/>
          <w:b/>
          <w:bCs/>
          <w:sz w:val="24"/>
          <w:szCs w:val="24"/>
        </w:rPr>
        <w:t>b)</w:t>
      </w:r>
      <w:r w:rsidRPr="007333FB">
        <w:rPr>
          <w:rFonts w:ascii="Arial Narrow" w:hAnsi="Arial Narrow"/>
          <w:sz w:val="24"/>
          <w:szCs w:val="24"/>
        </w:rPr>
        <w:t>valoarea majorării de capital de solvabilitate, dacă este cazul;</w:t>
      </w:r>
    </w:p>
    <w:p w:rsidR="007333FB" w:rsidRPr="007333FB" w:rsidRDefault="007333FB" w:rsidP="007333FB">
      <w:pPr>
        <w:spacing w:after="0"/>
        <w:rPr>
          <w:rFonts w:ascii="Arial Narrow" w:hAnsi="Arial Narrow"/>
          <w:sz w:val="24"/>
          <w:szCs w:val="24"/>
        </w:rPr>
      </w:pPr>
      <w:bookmarkStart w:id="850" w:name="do|peI|ttI|caIV|si4|ar39|al7|lic"/>
      <w:bookmarkEnd w:id="850"/>
      <w:r w:rsidRPr="007333FB">
        <w:rPr>
          <w:rFonts w:ascii="Arial Narrow" w:hAnsi="Arial Narrow"/>
          <w:b/>
          <w:bCs/>
          <w:sz w:val="24"/>
          <w:szCs w:val="24"/>
        </w:rPr>
        <w:t>c)</w:t>
      </w:r>
      <w:r w:rsidRPr="007333FB">
        <w:rPr>
          <w:rFonts w:ascii="Arial Narrow" w:hAnsi="Arial Narrow"/>
          <w:sz w:val="24"/>
          <w:szCs w:val="24"/>
        </w:rPr>
        <w:t>impactul parametrilor specifici utilizaţi în urma deciziei A.S.F. emise conform art. 81 şi explicaţii concise privind modul în care A.S.F. şi-a motivat decizia.</w:t>
      </w:r>
    </w:p>
    <w:p w:rsidR="007333FB" w:rsidRPr="007333FB" w:rsidRDefault="007333FB" w:rsidP="007333FB">
      <w:pPr>
        <w:spacing w:after="0"/>
        <w:rPr>
          <w:rFonts w:ascii="Arial Narrow" w:hAnsi="Arial Narrow"/>
          <w:sz w:val="24"/>
          <w:szCs w:val="24"/>
        </w:rPr>
      </w:pPr>
      <w:bookmarkStart w:id="851" w:name="do|peI|ttI|caIV|si4|ar39|al8"/>
      <w:bookmarkEnd w:id="851"/>
      <w:r w:rsidRPr="007333FB">
        <w:rPr>
          <w:rFonts w:ascii="Arial Narrow" w:hAnsi="Arial Narrow"/>
          <w:b/>
          <w:bCs/>
          <w:sz w:val="24"/>
          <w:szCs w:val="24"/>
        </w:rPr>
        <w:t>(8)</w:t>
      </w:r>
      <w:r w:rsidRPr="007333FB">
        <w:rPr>
          <w:rFonts w:ascii="Arial Narrow" w:hAnsi="Arial Narrow"/>
          <w:sz w:val="24"/>
          <w:szCs w:val="24"/>
        </w:rPr>
        <w:t>Informaţiile privind SCR sunt însoţite, dacă este cazul, de menţiunea că valoarea finală a acesteia este în curs de evaluare de către A.S.F.</w:t>
      </w:r>
    </w:p>
    <w:p w:rsidR="007333FB" w:rsidRPr="007333FB" w:rsidRDefault="007333FB" w:rsidP="007333FB">
      <w:pPr>
        <w:spacing w:after="0"/>
        <w:rPr>
          <w:rFonts w:ascii="Arial Narrow" w:hAnsi="Arial Narrow"/>
          <w:sz w:val="24"/>
          <w:szCs w:val="24"/>
        </w:rPr>
      </w:pPr>
      <w:bookmarkStart w:id="852" w:name="do|peI|ttI|caIV|si4|ar40"/>
      <w:r w:rsidRPr="007333FB">
        <w:rPr>
          <w:rFonts w:ascii="Arial Narrow" w:hAnsi="Arial Narrow"/>
          <w:b/>
          <w:bCs/>
          <w:noProof/>
          <w:sz w:val="24"/>
          <w:szCs w:val="24"/>
          <w:lang w:eastAsia="ro-RO"/>
        </w:rPr>
        <w:drawing>
          <wp:inline distT="0" distB="0" distL="0" distR="0" wp14:anchorId="4085C5FA" wp14:editId="6708E16F">
            <wp:extent cx="95250" cy="95250"/>
            <wp:effectExtent l="0" t="0" r="0" b="0"/>
            <wp:docPr id="937" name="Imagine 93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4|ar4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2"/>
      <w:r w:rsidRPr="007333FB">
        <w:rPr>
          <w:rFonts w:ascii="Arial Narrow" w:hAnsi="Arial Narrow"/>
          <w:b/>
          <w:bCs/>
          <w:sz w:val="24"/>
          <w:szCs w:val="24"/>
        </w:rPr>
        <w:t>Art. 40:</w:t>
      </w:r>
      <w:r w:rsidRPr="007333FB">
        <w:rPr>
          <w:rFonts w:ascii="Arial Narrow" w:hAnsi="Arial Narrow"/>
          <w:sz w:val="24"/>
          <w:szCs w:val="24"/>
        </w:rPr>
        <w:t xml:space="preserve"> </w:t>
      </w:r>
      <w:r w:rsidRPr="007333FB">
        <w:rPr>
          <w:rFonts w:ascii="Arial Narrow" w:hAnsi="Arial Narrow"/>
          <w:b/>
          <w:bCs/>
          <w:sz w:val="24"/>
          <w:szCs w:val="24"/>
        </w:rPr>
        <w:t>Principiile aplicabile</w:t>
      </w:r>
    </w:p>
    <w:p w:rsidR="007333FB" w:rsidRPr="007333FB" w:rsidRDefault="007333FB" w:rsidP="007333FB">
      <w:pPr>
        <w:spacing w:after="0"/>
        <w:rPr>
          <w:rFonts w:ascii="Arial Narrow" w:hAnsi="Arial Narrow"/>
          <w:sz w:val="24"/>
          <w:szCs w:val="24"/>
        </w:rPr>
      </w:pPr>
      <w:bookmarkStart w:id="853" w:name="do|peI|ttI|caIV|si4|ar40|al1"/>
      <w:r w:rsidRPr="007333FB">
        <w:rPr>
          <w:rFonts w:ascii="Arial Narrow" w:hAnsi="Arial Narrow"/>
          <w:b/>
          <w:bCs/>
          <w:noProof/>
          <w:sz w:val="24"/>
          <w:szCs w:val="24"/>
          <w:lang w:eastAsia="ro-RO"/>
        </w:rPr>
        <w:drawing>
          <wp:inline distT="0" distB="0" distL="0" distR="0" wp14:anchorId="5ABD4274" wp14:editId="29AB41E5">
            <wp:extent cx="95250" cy="95250"/>
            <wp:effectExtent l="0" t="0" r="0" b="0"/>
            <wp:docPr id="936" name="Imagine 93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4|ar40|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3"/>
      <w:r w:rsidRPr="007333FB">
        <w:rPr>
          <w:rFonts w:ascii="Arial Narrow" w:hAnsi="Arial Narrow"/>
          <w:b/>
          <w:bCs/>
          <w:sz w:val="24"/>
          <w:szCs w:val="24"/>
        </w:rPr>
        <w:t>(1)</w:t>
      </w:r>
      <w:r w:rsidRPr="007333FB">
        <w:rPr>
          <w:rFonts w:ascii="Arial Narrow" w:hAnsi="Arial Narrow"/>
          <w:sz w:val="24"/>
          <w:szCs w:val="24"/>
        </w:rPr>
        <w:t>A.S.F. permite societăţilor să nu publice anumite informaţii, cu excepţia celor prevăzute la art. 39 alin. (2) lit. e), atunci când:</w:t>
      </w:r>
    </w:p>
    <w:p w:rsidR="007333FB" w:rsidRPr="007333FB" w:rsidRDefault="007333FB" w:rsidP="007333FB">
      <w:pPr>
        <w:spacing w:after="0"/>
        <w:rPr>
          <w:rFonts w:ascii="Arial Narrow" w:hAnsi="Arial Narrow"/>
          <w:sz w:val="24"/>
          <w:szCs w:val="24"/>
        </w:rPr>
      </w:pPr>
      <w:bookmarkStart w:id="854" w:name="do|peI|ttI|caIV|si4|ar40|al1|lia"/>
      <w:bookmarkEnd w:id="854"/>
      <w:r w:rsidRPr="007333FB">
        <w:rPr>
          <w:rFonts w:ascii="Arial Narrow" w:hAnsi="Arial Narrow"/>
          <w:b/>
          <w:bCs/>
          <w:sz w:val="24"/>
          <w:szCs w:val="24"/>
        </w:rPr>
        <w:t>a)</w:t>
      </w:r>
      <w:r w:rsidRPr="007333FB">
        <w:rPr>
          <w:rFonts w:ascii="Arial Narrow" w:hAnsi="Arial Narrow"/>
          <w:sz w:val="24"/>
          <w:szCs w:val="24"/>
        </w:rPr>
        <w:t>publicarea informaţiilor respective încalcă principiul concurenţei;</w:t>
      </w:r>
    </w:p>
    <w:p w:rsidR="007333FB" w:rsidRPr="007333FB" w:rsidRDefault="007333FB" w:rsidP="007333FB">
      <w:pPr>
        <w:spacing w:after="0"/>
        <w:rPr>
          <w:rFonts w:ascii="Arial Narrow" w:hAnsi="Arial Narrow"/>
          <w:sz w:val="24"/>
          <w:szCs w:val="24"/>
        </w:rPr>
      </w:pPr>
      <w:bookmarkStart w:id="855" w:name="do|peI|ttI|caIV|si4|ar40|al1|lib"/>
      <w:bookmarkEnd w:id="855"/>
      <w:r w:rsidRPr="007333FB">
        <w:rPr>
          <w:rFonts w:ascii="Arial Narrow" w:hAnsi="Arial Narrow"/>
          <w:b/>
          <w:bCs/>
          <w:sz w:val="24"/>
          <w:szCs w:val="24"/>
        </w:rPr>
        <w:t>b)</w:t>
      </w:r>
      <w:r w:rsidRPr="007333FB">
        <w:rPr>
          <w:rFonts w:ascii="Arial Narrow" w:hAnsi="Arial Narrow"/>
          <w:sz w:val="24"/>
          <w:szCs w:val="24"/>
        </w:rPr>
        <w:t>există anumite obligaţii faţă de contractanţi sau anumite relaţii cu contrapartidele, care le obligă la respectarea confidenţialităţii.</w:t>
      </w:r>
    </w:p>
    <w:p w:rsidR="007333FB" w:rsidRPr="007333FB" w:rsidRDefault="007333FB" w:rsidP="007333FB">
      <w:pPr>
        <w:spacing w:after="0"/>
        <w:rPr>
          <w:rFonts w:ascii="Arial Narrow" w:hAnsi="Arial Narrow"/>
          <w:sz w:val="24"/>
          <w:szCs w:val="24"/>
        </w:rPr>
      </w:pPr>
      <w:bookmarkStart w:id="856" w:name="do|peI|ttI|caIV|si4|ar40|al2"/>
      <w:bookmarkEnd w:id="856"/>
      <w:r w:rsidRPr="007333FB">
        <w:rPr>
          <w:rFonts w:ascii="Arial Narrow" w:hAnsi="Arial Narrow"/>
          <w:b/>
          <w:bCs/>
          <w:sz w:val="24"/>
          <w:szCs w:val="24"/>
        </w:rPr>
        <w:t>(2)</w:t>
      </w:r>
      <w:r w:rsidRPr="007333FB">
        <w:rPr>
          <w:rFonts w:ascii="Arial Narrow" w:hAnsi="Arial Narrow"/>
          <w:sz w:val="24"/>
          <w:szCs w:val="24"/>
        </w:rPr>
        <w:t>A.S.F. permite societăţilor să facă trimitere la informaţii deja publicate conform altor dispoziţii legale, atât timp cât sunt echivalente, ca natură şi granularitate, cu informaţiile prevăzute la art. 39.</w:t>
      </w:r>
    </w:p>
    <w:p w:rsidR="007333FB" w:rsidRPr="007333FB" w:rsidRDefault="007333FB" w:rsidP="007333FB">
      <w:pPr>
        <w:spacing w:after="0"/>
        <w:rPr>
          <w:rFonts w:ascii="Arial Narrow" w:hAnsi="Arial Narrow"/>
          <w:sz w:val="24"/>
          <w:szCs w:val="24"/>
        </w:rPr>
      </w:pPr>
      <w:bookmarkStart w:id="857" w:name="do|peI|ttI|caIV|si4|ar40|al3"/>
      <w:bookmarkEnd w:id="857"/>
      <w:r w:rsidRPr="007333FB">
        <w:rPr>
          <w:rFonts w:ascii="Arial Narrow" w:hAnsi="Arial Narrow"/>
          <w:b/>
          <w:bCs/>
          <w:sz w:val="24"/>
          <w:szCs w:val="24"/>
        </w:rPr>
        <w:t>(3)</w:t>
      </w:r>
      <w:r w:rsidRPr="007333FB">
        <w:rPr>
          <w:rFonts w:ascii="Arial Narrow" w:hAnsi="Arial Narrow"/>
          <w:sz w:val="24"/>
          <w:szCs w:val="24"/>
        </w:rPr>
        <w:t>În cazul în care A.S.F. permite nepublicarea anumitor informaţii în conformitate cu alin. (1), societăţile prevăd acest lucru în raport şi explică motivele.</w:t>
      </w:r>
    </w:p>
    <w:p w:rsidR="007333FB" w:rsidRPr="007333FB" w:rsidRDefault="007333FB" w:rsidP="007333FB">
      <w:pPr>
        <w:spacing w:after="0"/>
        <w:rPr>
          <w:rFonts w:ascii="Arial Narrow" w:hAnsi="Arial Narrow"/>
          <w:sz w:val="24"/>
          <w:szCs w:val="24"/>
        </w:rPr>
      </w:pPr>
      <w:bookmarkStart w:id="858" w:name="do|peI|ttI|caIV|si4|ar41"/>
      <w:r w:rsidRPr="007333FB">
        <w:rPr>
          <w:rFonts w:ascii="Arial Narrow" w:hAnsi="Arial Narrow"/>
          <w:b/>
          <w:bCs/>
          <w:noProof/>
          <w:sz w:val="24"/>
          <w:szCs w:val="24"/>
          <w:lang w:eastAsia="ro-RO"/>
        </w:rPr>
        <w:drawing>
          <wp:inline distT="0" distB="0" distL="0" distR="0" wp14:anchorId="2A0BBB4B" wp14:editId="1F1D0291">
            <wp:extent cx="95250" cy="95250"/>
            <wp:effectExtent l="0" t="0" r="0" b="0"/>
            <wp:docPr id="935" name="Imagine 93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4|ar4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8"/>
      <w:r w:rsidRPr="007333FB">
        <w:rPr>
          <w:rFonts w:ascii="Arial Narrow" w:hAnsi="Arial Narrow"/>
          <w:b/>
          <w:bCs/>
          <w:sz w:val="24"/>
          <w:szCs w:val="24"/>
        </w:rPr>
        <w:t>Art. 41:</w:t>
      </w:r>
      <w:r w:rsidRPr="007333FB">
        <w:rPr>
          <w:rFonts w:ascii="Arial Narrow" w:hAnsi="Arial Narrow"/>
          <w:sz w:val="24"/>
          <w:szCs w:val="24"/>
        </w:rPr>
        <w:t xml:space="preserve"> </w:t>
      </w:r>
      <w:r w:rsidRPr="007333FB">
        <w:rPr>
          <w:rFonts w:ascii="Arial Narrow" w:hAnsi="Arial Narrow"/>
          <w:b/>
          <w:bCs/>
          <w:sz w:val="24"/>
          <w:szCs w:val="24"/>
        </w:rPr>
        <w:t>Informaţii suplimentare şi actualizarea raportului</w:t>
      </w:r>
    </w:p>
    <w:p w:rsidR="007333FB" w:rsidRPr="007333FB" w:rsidRDefault="007333FB" w:rsidP="007333FB">
      <w:pPr>
        <w:spacing w:after="0"/>
        <w:rPr>
          <w:rFonts w:ascii="Arial Narrow" w:hAnsi="Arial Narrow"/>
          <w:sz w:val="24"/>
          <w:szCs w:val="24"/>
        </w:rPr>
      </w:pPr>
      <w:bookmarkStart w:id="859" w:name="do|peI|ttI|caIV|si4|ar41|al1"/>
      <w:bookmarkEnd w:id="859"/>
      <w:r w:rsidRPr="007333FB">
        <w:rPr>
          <w:rFonts w:ascii="Arial Narrow" w:hAnsi="Arial Narrow"/>
          <w:b/>
          <w:bCs/>
          <w:sz w:val="24"/>
          <w:szCs w:val="24"/>
        </w:rPr>
        <w:t>(1)</w:t>
      </w:r>
      <w:r w:rsidRPr="007333FB">
        <w:rPr>
          <w:rFonts w:ascii="Arial Narrow" w:hAnsi="Arial Narrow"/>
          <w:sz w:val="24"/>
          <w:szCs w:val="24"/>
        </w:rPr>
        <w:t>Societăţile publică suplimentar informaţii privind natura şi efectele modificărilor semnificative care afectează relevanţa informaţiilor publicate în conformitate cu art. 39 şi 40.</w:t>
      </w:r>
    </w:p>
    <w:p w:rsidR="007333FB" w:rsidRPr="007333FB" w:rsidRDefault="007333FB" w:rsidP="007333FB">
      <w:pPr>
        <w:spacing w:after="0"/>
        <w:rPr>
          <w:rFonts w:ascii="Arial Narrow" w:hAnsi="Arial Narrow"/>
          <w:sz w:val="24"/>
          <w:szCs w:val="24"/>
        </w:rPr>
      </w:pPr>
      <w:bookmarkStart w:id="860" w:name="do|peI|ttI|caIV|si4|ar41|al2"/>
      <w:r w:rsidRPr="007333FB">
        <w:rPr>
          <w:rFonts w:ascii="Arial Narrow" w:hAnsi="Arial Narrow"/>
          <w:b/>
          <w:bCs/>
          <w:noProof/>
          <w:sz w:val="24"/>
          <w:szCs w:val="24"/>
          <w:lang w:eastAsia="ro-RO"/>
        </w:rPr>
        <w:drawing>
          <wp:inline distT="0" distB="0" distL="0" distR="0" wp14:anchorId="36F831BE" wp14:editId="6A992149">
            <wp:extent cx="95250" cy="95250"/>
            <wp:effectExtent l="0" t="0" r="0" b="0"/>
            <wp:docPr id="934" name="Imagine 93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4|ar41|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0"/>
      <w:r w:rsidRPr="007333FB">
        <w:rPr>
          <w:rFonts w:ascii="Arial Narrow" w:hAnsi="Arial Narrow"/>
          <w:b/>
          <w:bCs/>
          <w:sz w:val="24"/>
          <w:szCs w:val="24"/>
        </w:rPr>
        <w:t>(2)</w:t>
      </w:r>
      <w:r w:rsidRPr="007333FB">
        <w:rPr>
          <w:rFonts w:ascii="Arial Narrow" w:hAnsi="Arial Narrow"/>
          <w:sz w:val="24"/>
          <w:szCs w:val="24"/>
        </w:rPr>
        <w:t>Se consideră a fi modificări semnificative, în înţelesul alin. (1), una dintre următoarele situaţii:</w:t>
      </w:r>
    </w:p>
    <w:p w:rsidR="007333FB" w:rsidRPr="007333FB" w:rsidRDefault="007333FB" w:rsidP="007333FB">
      <w:pPr>
        <w:spacing w:after="0"/>
        <w:rPr>
          <w:rFonts w:ascii="Arial Narrow" w:hAnsi="Arial Narrow"/>
          <w:sz w:val="24"/>
          <w:szCs w:val="24"/>
        </w:rPr>
      </w:pPr>
      <w:bookmarkStart w:id="861" w:name="do|peI|ttI|caIV|si4|ar41|al2|lia"/>
      <w:bookmarkEnd w:id="861"/>
      <w:r w:rsidRPr="007333FB">
        <w:rPr>
          <w:rFonts w:ascii="Arial Narrow" w:hAnsi="Arial Narrow"/>
          <w:b/>
          <w:bCs/>
          <w:sz w:val="24"/>
          <w:szCs w:val="24"/>
        </w:rPr>
        <w:t>a)</w:t>
      </w:r>
      <w:r w:rsidRPr="007333FB">
        <w:rPr>
          <w:rFonts w:ascii="Arial Narrow" w:hAnsi="Arial Narrow"/>
          <w:sz w:val="24"/>
          <w:szCs w:val="24"/>
        </w:rPr>
        <w:t>în cazul în care MCR nu mai este respectată, iar A.S.F. consideră că societăţile nu pot prezenta un plan realist de finanţare pe termen scurt sau acestea nu îl transmit A.S.F. în termen de o lună de la data constatării nerespectării MCR;</w:t>
      </w:r>
    </w:p>
    <w:p w:rsidR="007333FB" w:rsidRPr="007333FB" w:rsidRDefault="007333FB" w:rsidP="007333FB">
      <w:pPr>
        <w:spacing w:after="0"/>
        <w:rPr>
          <w:rFonts w:ascii="Arial Narrow" w:hAnsi="Arial Narrow"/>
          <w:sz w:val="24"/>
          <w:szCs w:val="24"/>
        </w:rPr>
      </w:pPr>
      <w:bookmarkStart w:id="862" w:name="do|peI|ttI|caIV|si4|ar41|al2|lib"/>
      <w:bookmarkEnd w:id="862"/>
      <w:r w:rsidRPr="007333FB">
        <w:rPr>
          <w:rFonts w:ascii="Arial Narrow" w:hAnsi="Arial Narrow"/>
          <w:b/>
          <w:bCs/>
          <w:sz w:val="24"/>
          <w:szCs w:val="24"/>
        </w:rPr>
        <w:t>b)</w:t>
      </w:r>
      <w:r w:rsidRPr="007333FB">
        <w:rPr>
          <w:rFonts w:ascii="Arial Narrow" w:hAnsi="Arial Narrow"/>
          <w:sz w:val="24"/>
          <w:szCs w:val="24"/>
        </w:rPr>
        <w:t>în cazul în care gradul de semnificaţie a nerespectării SCR este ridicat, societăţile nu transmit A.S.F. un plan realist de redresare în termen de două luni de la data constatării nerespectării SCR.</w:t>
      </w:r>
    </w:p>
    <w:p w:rsidR="007333FB" w:rsidRPr="007333FB" w:rsidRDefault="007333FB" w:rsidP="007333FB">
      <w:pPr>
        <w:spacing w:after="0"/>
        <w:rPr>
          <w:rFonts w:ascii="Arial Narrow" w:hAnsi="Arial Narrow"/>
          <w:sz w:val="24"/>
          <w:szCs w:val="24"/>
        </w:rPr>
      </w:pPr>
      <w:bookmarkStart w:id="863" w:name="do|peI|ttI|caIV|si4|ar41|al3"/>
      <w:r w:rsidRPr="007333FB">
        <w:rPr>
          <w:rFonts w:ascii="Arial Narrow" w:hAnsi="Arial Narrow"/>
          <w:b/>
          <w:bCs/>
          <w:noProof/>
          <w:sz w:val="24"/>
          <w:szCs w:val="24"/>
          <w:lang w:eastAsia="ro-RO"/>
        </w:rPr>
        <w:drawing>
          <wp:inline distT="0" distB="0" distL="0" distR="0" wp14:anchorId="0F9ED081" wp14:editId="5AB19651">
            <wp:extent cx="95250" cy="95250"/>
            <wp:effectExtent l="0" t="0" r="0" b="0"/>
            <wp:docPr id="933" name="Imagine 93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4|ar41|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3"/>
      <w:r w:rsidRPr="007333FB">
        <w:rPr>
          <w:rFonts w:ascii="Arial Narrow" w:hAnsi="Arial Narrow"/>
          <w:b/>
          <w:bCs/>
          <w:sz w:val="24"/>
          <w:szCs w:val="24"/>
        </w:rPr>
        <w:t>(3)</w:t>
      </w:r>
      <w:r w:rsidRPr="007333FB">
        <w:rPr>
          <w:rFonts w:ascii="Arial Narrow" w:hAnsi="Arial Narrow"/>
          <w:sz w:val="24"/>
          <w:szCs w:val="24"/>
        </w:rPr>
        <w:t>În situaţiile menţionate la alin. (2), societăţile publică de îndată:</w:t>
      </w:r>
    </w:p>
    <w:p w:rsidR="007333FB" w:rsidRPr="007333FB" w:rsidRDefault="007333FB" w:rsidP="007333FB">
      <w:pPr>
        <w:spacing w:after="0"/>
        <w:rPr>
          <w:rFonts w:ascii="Arial Narrow" w:hAnsi="Arial Narrow"/>
          <w:sz w:val="24"/>
          <w:szCs w:val="24"/>
        </w:rPr>
      </w:pPr>
      <w:bookmarkStart w:id="864" w:name="do|peI|ttI|caIV|si4|ar41|al3|lia"/>
      <w:bookmarkEnd w:id="864"/>
      <w:r w:rsidRPr="007333FB">
        <w:rPr>
          <w:rFonts w:ascii="Arial Narrow" w:hAnsi="Arial Narrow"/>
          <w:b/>
          <w:bCs/>
          <w:sz w:val="24"/>
          <w:szCs w:val="24"/>
        </w:rPr>
        <w:t>a)</w:t>
      </w:r>
      <w:r w:rsidRPr="007333FB">
        <w:rPr>
          <w:rFonts w:ascii="Arial Narrow" w:hAnsi="Arial Narrow"/>
          <w:sz w:val="24"/>
          <w:szCs w:val="24"/>
        </w:rPr>
        <w:t>valoarea cu care este nerespectată SCR şi explicaţii privind cauzele şi consecinţele acesteia;</w:t>
      </w:r>
    </w:p>
    <w:p w:rsidR="007333FB" w:rsidRPr="007333FB" w:rsidRDefault="007333FB" w:rsidP="007333FB">
      <w:pPr>
        <w:spacing w:after="0"/>
        <w:rPr>
          <w:rFonts w:ascii="Arial Narrow" w:hAnsi="Arial Narrow"/>
          <w:sz w:val="24"/>
          <w:szCs w:val="24"/>
        </w:rPr>
      </w:pPr>
      <w:bookmarkStart w:id="865" w:name="do|peI|ttI|caIV|si4|ar41|al3|lib"/>
      <w:bookmarkEnd w:id="865"/>
      <w:r w:rsidRPr="007333FB">
        <w:rPr>
          <w:rFonts w:ascii="Arial Narrow" w:hAnsi="Arial Narrow"/>
          <w:b/>
          <w:bCs/>
          <w:sz w:val="24"/>
          <w:szCs w:val="24"/>
        </w:rPr>
        <w:t>b)</w:t>
      </w:r>
      <w:r w:rsidRPr="007333FB">
        <w:rPr>
          <w:rFonts w:ascii="Arial Narrow" w:hAnsi="Arial Narrow"/>
          <w:sz w:val="24"/>
          <w:szCs w:val="24"/>
        </w:rPr>
        <w:t>valoarea cu care este nerespectată MCR şi explicaţii privind cauzele şi consecinţele acesteia;</w:t>
      </w:r>
    </w:p>
    <w:p w:rsidR="007333FB" w:rsidRPr="007333FB" w:rsidRDefault="007333FB" w:rsidP="007333FB">
      <w:pPr>
        <w:spacing w:after="0"/>
        <w:rPr>
          <w:rFonts w:ascii="Arial Narrow" w:hAnsi="Arial Narrow"/>
          <w:sz w:val="24"/>
          <w:szCs w:val="24"/>
        </w:rPr>
      </w:pPr>
      <w:bookmarkStart w:id="866" w:name="do|peI|ttI|caIV|si4|ar41|al3|lic"/>
      <w:bookmarkEnd w:id="866"/>
      <w:r w:rsidRPr="007333FB">
        <w:rPr>
          <w:rFonts w:ascii="Arial Narrow" w:hAnsi="Arial Narrow"/>
          <w:b/>
          <w:bCs/>
          <w:sz w:val="24"/>
          <w:szCs w:val="24"/>
        </w:rPr>
        <w:t>c)</w:t>
      </w:r>
      <w:r w:rsidRPr="007333FB">
        <w:rPr>
          <w:rFonts w:ascii="Arial Narrow" w:hAnsi="Arial Narrow"/>
          <w:sz w:val="24"/>
          <w:szCs w:val="24"/>
        </w:rPr>
        <w:t>măsurile de remediere adoptate.</w:t>
      </w:r>
    </w:p>
    <w:p w:rsidR="007333FB" w:rsidRPr="007333FB" w:rsidRDefault="007333FB" w:rsidP="007333FB">
      <w:pPr>
        <w:spacing w:after="0"/>
        <w:rPr>
          <w:rFonts w:ascii="Arial Narrow" w:hAnsi="Arial Narrow"/>
          <w:sz w:val="24"/>
          <w:szCs w:val="24"/>
        </w:rPr>
      </w:pPr>
      <w:bookmarkStart w:id="867" w:name="do|peI|ttI|caIV|si4|ar41|al4"/>
      <w:bookmarkEnd w:id="867"/>
      <w:r w:rsidRPr="007333FB">
        <w:rPr>
          <w:rFonts w:ascii="Arial Narrow" w:hAnsi="Arial Narrow"/>
          <w:b/>
          <w:bCs/>
          <w:sz w:val="24"/>
          <w:szCs w:val="24"/>
        </w:rPr>
        <w:t>(4)</w:t>
      </w:r>
      <w:r w:rsidRPr="007333FB">
        <w:rPr>
          <w:rFonts w:ascii="Arial Narrow" w:hAnsi="Arial Narrow"/>
          <w:sz w:val="24"/>
          <w:szCs w:val="24"/>
        </w:rPr>
        <w:t>În cazul în care deficienţa prevăzută la alin. (2) lit. a) nu este remediată în termen de 3 luni, iar cea prevăzută la alin. (2) lit. b) în termen de 6 luni şi planurile respective se dovedesc ineficiente la sfârşitul acestor perioade, societăţile publică acest lucru, inclusiv noile măsuri de remediere planificate.</w:t>
      </w:r>
    </w:p>
    <w:p w:rsidR="007333FB" w:rsidRPr="007333FB" w:rsidRDefault="007333FB" w:rsidP="007333FB">
      <w:pPr>
        <w:spacing w:after="0"/>
        <w:rPr>
          <w:rFonts w:ascii="Arial Narrow" w:hAnsi="Arial Narrow"/>
          <w:sz w:val="24"/>
          <w:szCs w:val="24"/>
        </w:rPr>
      </w:pPr>
      <w:bookmarkStart w:id="868" w:name="do|peI|ttI|caIV|si4|ar41|al5"/>
      <w:bookmarkEnd w:id="868"/>
      <w:r w:rsidRPr="007333FB">
        <w:rPr>
          <w:rFonts w:ascii="Arial Narrow" w:hAnsi="Arial Narrow"/>
          <w:b/>
          <w:bCs/>
          <w:sz w:val="24"/>
          <w:szCs w:val="24"/>
        </w:rPr>
        <w:t>(5)</w:t>
      </w:r>
      <w:r w:rsidRPr="007333FB">
        <w:rPr>
          <w:rFonts w:ascii="Arial Narrow" w:hAnsi="Arial Narrow"/>
          <w:sz w:val="24"/>
          <w:szCs w:val="24"/>
        </w:rPr>
        <w:t>Suplimentar faţă de cerinţele prevăzute la art. 39 şi 40, societăţile pot publica şi alte informaţii cu privire la solvabilitatea şi situaţia financiară.</w:t>
      </w:r>
    </w:p>
    <w:p w:rsidR="007333FB" w:rsidRPr="007333FB" w:rsidRDefault="007333FB" w:rsidP="007333FB">
      <w:pPr>
        <w:spacing w:after="0"/>
        <w:rPr>
          <w:rFonts w:ascii="Arial Narrow" w:hAnsi="Arial Narrow"/>
          <w:sz w:val="24"/>
          <w:szCs w:val="24"/>
        </w:rPr>
      </w:pPr>
      <w:bookmarkStart w:id="869" w:name="do|peI|ttI|caIV|si4|ar42"/>
      <w:r w:rsidRPr="007333FB">
        <w:rPr>
          <w:rFonts w:ascii="Arial Narrow" w:hAnsi="Arial Narrow"/>
          <w:b/>
          <w:bCs/>
          <w:noProof/>
          <w:sz w:val="24"/>
          <w:szCs w:val="24"/>
          <w:lang w:eastAsia="ro-RO"/>
        </w:rPr>
        <w:drawing>
          <wp:inline distT="0" distB="0" distL="0" distR="0" wp14:anchorId="69E076C4" wp14:editId="63393922">
            <wp:extent cx="95250" cy="95250"/>
            <wp:effectExtent l="0" t="0" r="0" b="0"/>
            <wp:docPr id="932" name="Imagine 93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4|ar4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9"/>
      <w:r w:rsidRPr="007333FB">
        <w:rPr>
          <w:rFonts w:ascii="Arial Narrow" w:hAnsi="Arial Narrow"/>
          <w:b/>
          <w:bCs/>
          <w:sz w:val="24"/>
          <w:szCs w:val="24"/>
        </w:rPr>
        <w:t>Art. 42:</w:t>
      </w:r>
      <w:r w:rsidRPr="007333FB">
        <w:rPr>
          <w:rFonts w:ascii="Arial Narrow" w:hAnsi="Arial Narrow"/>
          <w:sz w:val="24"/>
          <w:szCs w:val="24"/>
        </w:rPr>
        <w:t xml:space="preserve"> </w:t>
      </w:r>
      <w:r w:rsidRPr="007333FB">
        <w:rPr>
          <w:rFonts w:ascii="Arial Narrow" w:hAnsi="Arial Narrow"/>
          <w:b/>
          <w:bCs/>
          <w:sz w:val="24"/>
          <w:szCs w:val="24"/>
        </w:rPr>
        <w:t>Strategia şi aprobarea</w:t>
      </w:r>
    </w:p>
    <w:p w:rsidR="007333FB" w:rsidRPr="007333FB" w:rsidRDefault="007333FB" w:rsidP="007333FB">
      <w:pPr>
        <w:spacing w:after="0"/>
        <w:rPr>
          <w:rFonts w:ascii="Arial Narrow" w:hAnsi="Arial Narrow"/>
          <w:sz w:val="24"/>
          <w:szCs w:val="24"/>
        </w:rPr>
      </w:pPr>
      <w:bookmarkStart w:id="870" w:name="do|peI|ttI|caIV|si4|ar42|al1"/>
      <w:bookmarkEnd w:id="870"/>
      <w:r w:rsidRPr="007333FB">
        <w:rPr>
          <w:rFonts w:ascii="Arial Narrow" w:hAnsi="Arial Narrow"/>
          <w:b/>
          <w:bCs/>
          <w:sz w:val="24"/>
          <w:szCs w:val="24"/>
        </w:rPr>
        <w:t>(1)</w:t>
      </w:r>
      <w:r w:rsidRPr="007333FB">
        <w:rPr>
          <w:rFonts w:ascii="Arial Narrow" w:hAnsi="Arial Narrow"/>
          <w:sz w:val="24"/>
          <w:szCs w:val="24"/>
        </w:rPr>
        <w:t>Societăţile instituie sisteme şi structuri corespunzătoare care să asigure respectarea cerinţelor prevăzute la art. 39-41 şi adoptă strategii privind adecvarea permanentă a informaţiilor respective.</w:t>
      </w:r>
    </w:p>
    <w:p w:rsidR="007333FB" w:rsidRPr="007333FB" w:rsidRDefault="007333FB" w:rsidP="007333FB">
      <w:pPr>
        <w:spacing w:after="0"/>
        <w:rPr>
          <w:rFonts w:ascii="Arial Narrow" w:hAnsi="Arial Narrow"/>
          <w:sz w:val="24"/>
          <w:szCs w:val="24"/>
        </w:rPr>
      </w:pPr>
      <w:bookmarkStart w:id="871" w:name="do|peI|ttI|caIV|si4|ar42|al2"/>
      <w:bookmarkEnd w:id="871"/>
      <w:r w:rsidRPr="007333FB">
        <w:rPr>
          <w:rFonts w:ascii="Arial Narrow" w:hAnsi="Arial Narrow"/>
          <w:b/>
          <w:bCs/>
          <w:sz w:val="24"/>
          <w:szCs w:val="24"/>
        </w:rPr>
        <w:t>(2)</w:t>
      </w:r>
      <w:r w:rsidRPr="007333FB">
        <w:rPr>
          <w:rFonts w:ascii="Arial Narrow" w:hAnsi="Arial Narrow"/>
          <w:sz w:val="24"/>
          <w:szCs w:val="24"/>
        </w:rPr>
        <w:t>Raportul privind solvabilitatea şi situaţia financiară este publicat numai după ce este aprobat de conducerea societăţilor.</w:t>
      </w:r>
    </w:p>
    <w:p w:rsidR="007333FB" w:rsidRPr="007333FB" w:rsidRDefault="007333FB" w:rsidP="007333FB">
      <w:pPr>
        <w:spacing w:after="0"/>
        <w:rPr>
          <w:rFonts w:ascii="Arial Narrow" w:hAnsi="Arial Narrow"/>
          <w:sz w:val="24"/>
          <w:szCs w:val="24"/>
        </w:rPr>
      </w:pPr>
      <w:bookmarkStart w:id="872" w:name="do|peI|ttI|caIV|si5"/>
      <w:r w:rsidRPr="007333FB">
        <w:rPr>
          <w:rFonts w:ascii="Arial Narrow" w:hAnsi="Arial Narrow"/>
          <w:b/>
          <w:bCs/>
          <w:noProof/>
          <w:sz w:val="24"/>
          <w:szCs w:val="24"/>
          <w:lang w:eastAsia="ro-RO"/>
        </w:rPr>
        <w:drawing>
          <wp:inline distT="0" distB="0" distL="0" distR="0" wp14:anchorId="2551B7D4" wp14:editId="4B05F7C3">
            <wp:extent cx="95250" cy="95250"/>
            <wp:effectExtent l="0" t="0" r="0" b="0"/>
            <wp:docPr id="931" name="Imagine 93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2"/>
      <w:r w:rsidRPr="007333FB">
        <w:rPr>
          <w:rFonts w:ascii="Arial Narrow" w:hAnsi="Arial Narrow"/>
          <w:b/>
          <w:bCs/>
          <w:sz w:val="24"/>
          <w:szCs w:val="24"/>
        </w:rPr>
        <w:t>SECŢIUNEA 5:</w:t>
      </w:r>
      <w:r w:rsidRPr="007333FB">
        <w:rPr>
          <w:rFonts w:ascii="Arial Narrow" w:hAnsi="Arial Narrow"/>
          <w:sz w:val="24"/>
          <w:szCs w:val="24"/>
        </w:rPr>
        <w:t xml:space="preserve"> </w:t>
      </w:r>
      <w:r w:rsidRPr="007333FB">
        <w:rPr>
          <w:rFonts w:ascii="Arial Narrow" w:hAnsi="Arial Narrow"/>
          <w:b/>
          <w:bCs/>
          <w:sz w:val="24"/>
          <w:szCs w:val="24"/>
        </w:rPr>
        <w:t>Participaţiile calificate</w:t>
      </w:r>
    </w:p>
    <w:p w:rsidR="007333FB" w:rsidRPr="007333FB" w:rsidRDefault="007333FB" w:rsidP="007333FB">
      <w:pPr>
        <w:spacing w:after="0"/>
        <w:rPr>
          <w:rFonts w:ascii="Arial Narrow" w:hAnsi="Arial Narrow"/>
          <w:sz w:val="24"/>
          <w:szCs w:val="24"/>
        </w:rPr>
      </w:pPr>
      <w:bookmarkStart w:id="873" w:name="do|peI|ttI|caIV|si5|ar43"/>
      <w:r w:rsidRPr="007333FB">
        <w:rPr>
          <w:rFonts w:ascii="Arial Narrow" w:hAnsi="Arial Narrow"/>
          <w:b/>
          <w:bCs/>
          <w:noProof/>
          <w:sz w:val="24"/>
          <w:szCs w:val="24"/>
          <w:lang w:eastAsia="ro-RO"/>
        </w:rPr>
        <w:drawing>
          <wp:inline distT="0" distB="0" distL="0" distR="0" wp14:anchorId="3EFED313" wp14:editId="50F45492">
            <wp:extent cx="95250" cy="95250"/>
            <wp:effectExtent l="0" t="0" r="0" b="0"/>
            <wp:docPr id="930" name="Imagine 93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5|ar4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3"/>
      <w:r w:rsidRPr="007333FB">
        <w:rPr>
          <w:rFonts w:ascii="Arial Narrow" w:hAnsi="Arial Narrow"/>
          <w:b/>
          <w:bCs/>
          <w:sz w:val="24"/>
          <w:szCs w:val="24"/>
        </w:rPr>
        <w:t>Art. 43:</w:t>
      </w:r>
      <w:r w:rsidRPr="007333FB">
        <w:rPr>
          <w:rFonts w:ascii="Arial Narrow" w:hAnsi="Arial Narrow"/>
          <w:sz w:val="24"/>
          <w:szCs w:val="24"/>
        </w:rPr>
        <w:t xml:space="preserve"> </w:t>
      </w:r>
      <w:r w:rsidRPr="007333FB">
        <w:rPr>
          <w:rFonts w:ascii="Arial Narrow" w:hAnsi="Arial Narrow"/>
          <w:b/>
          <w:bCs/>
          <w:sz w:val="24"/>
          <w:szCs w:val="24"/>
        </w:rPr>
        <w:t>Achiziţiile</w:t>
      </w:r>
    </w:p>
    <w:p w:rsidR="007333FB" w:rsidRPr="007333FB" w:rsidRDefault="007333FB" w:rsidP="007333FB">
      <w:pPr>
        <w:spacing w:after="0"/>
        <w:rPr>
          <w:rFonts w:ascii="Arial Narrow" w:hAnsi="Arial Narrow"/>
          <w:sz w:val="24"/>
          <w:szCs w:val="24"/>
        </w:rPr>
      </w:pPr>
      <w:bookmarkStart w:id="874" w:name="do|peI|ttI|caIV|si5|ar43|al1"/>
      <w:bookmarkEnd w:id="874"/>
      <w:r w:rsidRPr="007333FB">
        <w:rPr>
          <w:rFonts w:ascii="Arial Narrow" w:hAnsi="Arial Narrow"/>
          <w:b/>
          <w:bCs/>
          <w:sz w:val="24"/>
          <w:szCs w:val="24"/>
        </w:rPr>
        <w:t>(1)</w:t>
      </w:r>
      <w:r w:rsidRPr="007333FB">
        <w:rPr>
          <w:rFonts w:ascii="Arial Narrow" w:hAnsi="Arial Narrow"/>
          <w:sz w:val="24"/>
          <w:szCs w:val="24"/>
        </w:rPr>
        <w:t>Potenţialii achizitori transmit A.S.F. proiectul de achiziţie întocmit în conformitate cu prevederile legale, indicând mărimea participaţiei care urmează a fi deţinută.</w:t>
      </w:r>
    </w:p>
    <w:p w:rsidR="007333FB" w:rsidRPr="007333FB" w:rsidRDefault="007333FB" w:rsidP="007333FB">
      <w:pPr>
        <w:spacing w:after="0"/>
        <w:rPr>
          <w:rFonts w:ascii="Arial Narrow" w:hAnsi="Arial Narrow"/>
          <w:sz w:val="24"/>
          <w:szCs w:val="24"/>
        </w:rPr>
      </w:pPr>
      <w:bookmarkStart w:id="875" w:name="do|peI|ttI|caIV|si5|ar43|al2"/>
      <w:bookmarkEnd w:id="875"/>
      <w:r w:rsidRPr="007333FB">
        <w:rPr>
          <w:rFonts w:ascii="Arial Narrow" w:hAnsi="Arial Narrow"/>
          <w:b/>
          <w:bCs/>
          <w:sz w:val="24"/>
          <w:szCs w:val="24"/>
        </w:rPr>
        <w:t>(2)</w:t>
      </w:r>
      <w:r w:rsidRPr="007333FB">
        <w:rPr>
          <w:rFonts w:ascii="Arial Narrow" w:hAnsi="Arial Narrow"/>
          <w:sz w:val="24"/>
          <w:szCs w:val="24"/>
        </w:rPr>
        <w:t>Acţionarii care intenţionează să cedeze, direct sau indirect, o participaţie calificată notifică A.S.F. intenţia respectivă, menţionând cota participaţiei deţinute în urma cedării.</w:t>
      </w:r>
    </w:p>
    <w:p w:rsidR="007333FB" w:rsidRPr="007333FB" w:rsidRDefault="007333FB" w:rsidP="007333FB">
      <w:pPr>
        <w:spacing w:after="0"/>
        <w:rPr>
          <w:rFonts w:ascii="Arial Narrow" w:hAnsi="Arial Narrow"/>
          <w:sz w:val="24"/>
          <w:szCs w:val="24"/>
        </w:rPr>
      </w:pPr>
      <w:bookmarkStart w:id="876" w:name="do|peI|ttI|caIV|si5|ar43|al3"/>
      <w:r w:rsidRPr="007333FB">
        <w:rPr>
          <w:rFonts w:ascii="Arial Narrow" w:hAnsi="Arial Narrow"/>
          <w:b/>
          <w:bCs/>
          <w:noProof/>
          <w:sz w:val="24"/>
          <w:szCs w:val="24"/>
          <w:lang w:eastAsia="ro-RO"/>
        </w:rPr>
        <w:drawing>
          <wp:inline distT="0" distB="0" distL="0" distR="0" wp14:anchorId="485D489E" wp14:editId="3DB7BE99">
            <wp:extent cx="95250" cy="95250"/>
            <wp:effectExtent l="0" t="0" r="0" b="0"/>
            <wp:docPr id="929" name="Imagine 92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5|ar43|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6"/>
      <w:r w:rsidRPr="007333FB">
        <w:rPr>
          <w:rFonts w:ascii="Arial Narrow" w:hAnsi="Arial Narrow"/>
          <w:b/>
          <w:bCs/>
          <w:sz w:val="24"/>
          <w:szCs w:val="24"/>
        </w:rPr>
        <w:t>(3)</w:t>
      </w:r>
      <w:r w:rsidRPr="007333FB">
        <w:rPr>
          <w:rFonts w:ascii="Arial Narrow" w:hAnsi="Arial Narrow"/>
          <w:sz w:val="24"/>
          <w:szCs w:val="24"/>
        </w:rPr>
        <w:t>Notificarea menţionată la alin. (2) se realizează şi în cazul în care acţionarii îşi diminuează participaţia calificată deţinută într-o societate, astfel încât:</w:t>
      </w:r>
    </w:p>
    <w:p w:rsidR="007333FB" w:rsidRPr="007333FB" w:rsidRDefault="007333FB" w:rsidP="007333FB">
      <w:pPr>
        <w:spacing w:after="0"/>
        <w:rPr>
          <w:rFonts w:ascii="Arial Narrow" w:hAnsi="Arial Narrow"/>
          <w:sz w:val="24"/>
          <w:szCs w:val="24"/>
        </w:rPr>
      </w:pPr>
      <w:bookmarkStart w:id="877" w:name="do|peI|ttI|caIV|si5|ar43|al3|lia"/>
      <w:bookmarkEnd w:id="877"/>
      <w:r w:rsidRPr="007333FB">
        <w:rPr>
          <w:rFonts w:ascii="Arial Narrow" w:hAnsi="Arial Narrow"/>
          <w:b/>
          <w:bCs/>
          <w:sz w:val="24"/>
          <w:szCs w:val="24"/>
        </w:rPr>
        <w:t>a)</w:t>
      </w:r>
      <w:r w:rsidRPr="007333FB">
        <w:rPr>
          <w:rFonts w:ascii="Arial Narrow" w:hAnsi="Arial Narrow"/>
          <w:sz w:val="24"/>
          <w:szCs w:val="24"/>
        </w:rPr>
        <w:t>drepturile de vot sau capitalul deţinut scade sub 20%, 33% sau 50%;</w:t>
      </w:r>
    </w:p>
    <w:p w:rsidR="007333FB" w:rsidRPr="007333FB" w:rsidRDefault="007333FB" w:rsidP="007333FB">
      <w:pPr>
        <w:spacing w:after="0"/>
        <w:rPr>
          <w:rFonts w:ascii="Arial Narrow" w:hAnsi="Arial Narrow"/>
          <w:sz w:val="24"/>
          <w:szCs w:val="24"/>
        </w:rPr>
      </w:pPr>
      <w:bookmarkStart w:id="878" w:name="do|peI|ttI|caIV|si5|ar43|al3|lib"/>
      <w:bookmarkEnd w:id="878"/>
      <w:r w:rsidRPr="007333FB">
        <w:rPr>
          <w:rFonts w:ascii="Arial Narrow" w:hAnsi="Arial Narrow"/>
          <w:b/>
          <w:bCs/>
          <w:sz w:val="24"/>
          <w:szCs w:val="24"/>
        </w:rPr>
        <w:t>b)</w:t>
      </w:r>
      <w:r w:rsidRPr="007333FB">
        <w:rPr>
          <w:rFonts w:ascii="Arial Narrow" w:hAnsi="Arial Narrow"/>
          <w:sz w:val="24"/>
          <w:szCs w:val="24"/>
        </w:rPr>
        <w:t>societatea încetează a mai fi filiala acestora.</w:t>
      </w:r>
    </w:p>
    <w:p w:rsidR="007333FB" w:rsidRPr="007333FB" w:rsidRDefault="007333FB" w:rsidP="007333FB">
      <w:pPr>
        <w:spacing w:after="0"/>
        <w:rPr>
          <w:rFonts w:ascii="Arial Narrow" w:hAnsi="Arial Narrow"/>
          <w:sz w:val="24"/>
          <w:szCs w:val="24"/>
        </w:rPr>
      </w:pPr>
      <w:bookmarkStart w:id="879" w:name="do|peI|ttI|caIV|si5|ar44"/>
      <w:r w:rsidRPr="007333FB">
        <w:rPr>
          <w:rFonts w:ascii="Arial Narrow" w:hAnsi="Arial Narrow"/>
          <w:b/>
          <w:bCs/>
          <w:noProof/>
          <w:sz w:val="24"/>
          <w:szCs w:val="24"/>
          <w:lang w:eastAsia="ro-RO"/>
        </w:rPr>
        <w:drawing>
          <wp:inline distT="0" distB="0" distL="0" distR="0" wp14:anchorId="4D17CE52" wp14:editId="2552F85B">
            <wp:extent cx="95250" cy="95250"/>
            <wp:effectExtent l="0" t="0" r="0" b="0"/>
            <wp:docPr id="928" name="Imagine 92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5|ar4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9"/>
      <w:r w:rsidRPr="007333FB">
        <w:rPr>
          <w:rFonts w:ascii="Arial Narrow" w:hAnsi="Arial Narrow"/>
          <w:b/>
          <w:bCs/>
          <w:sz w:val="24"/>
          <w:szCs w:val="24"/>
        </w:rPr>
        <w:t>Art. 44:</w:t>
      </w:r>
      <w:r w:rsidRPr="007333FB">
        <w:rPr>
          <w:rFonts w:ascii="Arial Narrow" w:hAnsi="Arial Narrow"/>
          <w:sz w:val="24"/>
          <w:szCs w:val="24"/>
        </w:rPr>
        <w:t xml:space="preserve"> </w:t>
      </w:r>
      <w:r w:rsidRPr="007333FB">
        <w:rPr>
          <w:rFonts w:ascii="Arial Narrow" w:hAnsi="Arial Narrow"/>
          <w:b/>
          <w:bCs/>
          <w:sz w:val="24"/>
          <w:szCs w:val="24"/>
        </w:rPr>
        <w:t>Termenul de evaluare</w:t>
      </w:r>
    </w:p>
    <w:p w:rsidR="007333FB" w:rsidRPr="007333FB" w:rsidRDefault="007333FB" w:rsidP="007333FB">
      <w:pPr>
        <w:spacing w:after="0"/>
        <w:rPr>
          <w:rFonts w:ascii="Arial Narrow" w:hAnsi="Arial Narrow"/>
          <w:sz w:val="24"/>
          <w:szCs w:val="24"/>
        </w:rPr>
      </w:pPr>
      <w:bookmarkStart w:id="880" w:name="do|peI|ttI|caIV|si5|ar44|al1"/>
      <w:bookmarkEnd w:id="880"/>
      <w:r w:rsidRPr="007333FB">
        <w:rPr>
          <w:rFonts w:ascii="Arial Narrow" w:hAnsi="Arial Narrow"/>
          <w:b/>
          <w:bCs/>
          <w:sz w:val="24"/>
          <w:szCs w:val="24"/>
        </w:rPr>
        <w:t>(1)</w:t>
      </w:r>
      <w:r w:rsidRPr="007333FB">
        <w:rPr>
          <w:rFonts w:ascii="Arial Narrow" w:hAnsi="Arial Narrow"/>
          <w:sz w:val="24"/>
          <w:szCs w:val="24"/>
        </w:rPr>
        <w:t>A.S.F. transmite potenţialului achizitor, în termen de două zile lucrătoare, o confirmare de primire a proiectului de achiziţie sau a informaţiilor menţionate la alin. (2) şi (3), în care menţionează data expirării termenului de evaluare a proiectului.</w:t>
      </w:r>
    </w:p>
    <w:p w:rsidR="007333FB" w:rsidRPr="007333FB" w:rsidRDefault="007333FB" w:rsidP="007333FB">
      <w:pPr>
        <w:spacing w:after="0"/>
        <w:rPr>
          <w:rFonts w:ascii="Arial Narrow" w:hAnsi="Arial Narrow"/>
          <w:sz w:val="24"/>
          <w:szCs w:val="24"/>
        </w:rPr>
      </w:pPr>
      <w:bookmarkStart w:id="881" w:name="do|peI|ttI|caIV|si5|ar44|al2"/>
      <w:bookmarkEnd w:id="881"/>
      <w:r w:rsidRPr="007333FB">
        <w:rPr>
          <w:rFonts w:ascii="Arial Narrow" w:hAnsi="Arial Narrow"/>
          <w:b/>
          <w:bCs/>
          <w:sz w:val="24"/>
          <w:szCs w:val="24"/>
        </w:rPr>
        <w:t>(2)</w:t>
      </w:r>
      <w:r w:rsidRPr="007333FB">
        <w:rPr>
          <w:rFonts w:ascii="Arial Narrow" w:hAnsi="Arial Narrow"/>
          <w:sz w:val="24"/>
          <w:szCs w:val="24"/>
        </w:rPr>
        <w:t>În cursul termenului de evaluare, dar nu mai târziu de a 50-a zi lucrătoare, A.S.F. poate solicita potenţialului achizitor să transmită, în cel mult 20 de zile lucrătoare, documente şi informaţii suplimentare necesare finalizării evaluării proiectului de achiziţie.</w:t>
      </w:r>
    </w:p>
    <w:p w:rsidR="007333FB" w:rsidRPr="007333FB" w:rsidRDefault="007333FB" w:rsidP="007333FB">
      <w:pPr>
        <w:spacing w:after="0"/>
        <w:rPr>
          <w:rFonts w:ascii="Arial Narrow" w:hAnsi="Arial Narrow"/>
          <w:sz w:val="24"/>
          <w:szCs w:val="24"/>
        </w:rPr>
      </w:pPr>
      <w:bookmarkStart w:id="882" w:name="do|peI|ttI|caIV|si5|ar44|al3"/>
      <w:bookmarkEnd w:id="882"/>
      <w:r w:rsidRPr="007333FB">
        <w:rPr>
          <w:rFonts w:ascii="Arial Narrow" w:hAnsi="Arial Narrow"/>
          <w:b/>
          <w:bCs/>
          <w:sz w:val="24"/>
          <w:szCs w:val="24"/>
        </w:rPr>
        <w:t>(3)</w:t>
      </w:r>
      <w:r w:rsidRPr="007333FB">
        <w:rPr>
          <w:rFonts w:ascii="Arial Narrow" w:hAnsi="Arial Narrow"/>
          <w:sz w:val="24"/>
          <w:szCs w:val="24"/>
        </w:rPr>
        <w:t>Termenul de evaluare se întrerupe între data solicitării în scris a informaţiilor suplimentare menţionate la alin. (2) şi data primirii acestora; în cazul unor solicitări ulterioare, termenul de evaluare nu se mai întrerupe.</w:t>
      </w:r>
    </w:p>
    <w:p w:rsidR="007333FB" w:rsidRPr="007333FB" w:rsidRDefault="007333FB" w:rsidP="007333FB">
      <w:pPr>
        <w:spacing w:after="0"/>
        <w:rPr>
          <w:rFonts w:ascii="Arial Narrow" w:hAnsi="Arial Narrow"/>
          <w:sz w:val="24"/>
          <w:szCs w:val="24"/>
        </w:rPr>
      </w:pPr>
      <w:bookmarkStart w:id="883" w:name="do|peI|ttI|caIV|si5|ar44|al4"/>
      <w:bookmarkEnd w:id="883"/>
      <w:r w:rsidRPr="007333FB">
        <w:rPr>
          <w:rFonts w:ascii="Arial Narrow" w:hAnsi="Arial Narrow"/>
          <w:b/>
          <w:bCs/>
          <w:sz w:val="24"/>
          <w:szCs w:val="24"/>
        </w:rPr>
        <w:t>(4)</w:t>
      </w:r>
      <w:r w:rsidRPr="007333FB">
        <w:rPr>
          <w:rFonts w:ascii="Arial Narrow" w:hAnsi="Arial Narrow"/>
          <w:sz w:val="24"/>
          <w:szCs w:val="24"/>
        </w:rPr>
        <w:t>Perioada de întrerupere a termenului de evaluare poate fi prelungită până la maximum 30 de zile lucrătoare, în cazul în care potenţialul achizitor este stabilit şi reglementat într-un stat terţ sau nu este supravegheat de o autoritate competentă din domeniul financiar dintr-un stat membru.</w:t>
      </w:r>
    </w:p>
    <w:p w:rsidR="007333FB" w:rsidRPr="007333FB" w:rsidRDefault="007333FB" w:rsidP="007333FB">
      <w:pPr>
        <w:spacing w:after="0"/>
        <w:rPr>
          <w:rFonts w:ascii="Arial Narrow" w:hAnsi="Arial Narrow"/>
          <w:sz w:val="24"/>
          <w:szCs w:val="24"/>
        </w:rPr>
      </w:pPr>
      <w:bookmarkStart w:id="884" w:name="do|peI|ttI|caIV|si5|ar44|al5"/>
      <w:bookmarkEnd w:id="884"/>
      <w:r w:rsidRPr="007333FB">
        <w:rPr>
          <w:rFonts w:ascii="Arial Narrow" w:hAnsi="Arial Narrow"/>
          <w:b/>
          <w:bCs/>
          <w:sz w:val="24"/>
          <w:szCs w:val="24"/>
        </w:rPr>
        <w:t>(5)</w:t>
      </w:r>
      <w:r w:rsidRPr="007333FB">
        <w:rPr>
          <w:rFonts w:ascii="Arial Narrow" w:hAnsi="Arial Narrow"/>
          <w:sz w:val="24"/>
          <w:szCs w:val="24"/>
        </w:rPr>
        <w:t>Decizia de aprobare a proiectului de achiziţie emisă de A.S.F. poate menţiona un termen de finalizare a acestuia, care poate fi prelungit de A.S.F. atunci când este necesar.</w:t>
      </w:r>
    </w:p>
    <w:p w:rsidR="007333FB" w:rsidRPr="007333FB" w:rsidRDefault="007333FB" w:rsidP="007333FB">
      <w:pPr>
        <w:spacing w:after="0"/>
        <w:rPr>
          <w:rFonts w:ascii="Arial Narrow" w:hAnsi="Arial Narrow"/>
          <w:sz w:val="24"/>
          <w:szCs w:val="24"/>
        </w:rPr>
      </w:pPr>
      <w:bookmarkStart w:id="885" w:name="do|peI|ttI|caIV|si5|ar44|al6"/>
      <w:bookmarkEnd w:id="885"/>
      <w:r w:rsidRPr="007333FB">
        <w:rPr>
          <w:rFonts w:ascii="Arial Narrow" w:hAnsi="Arial Narrow"/>
          <w:b/>
          <w:bCs/>
          <w:sz w:val="24"/>
          <w:szCs w:val="24"/>
        </w:rPr>
        <w:t>(6)</w:t>
      </w:r>
      <w:r w:rsidRPr="007333FB">
        <w:rPr>
          <w:rFonts w:ascii="Arial Narrow" w:hAnsi="Arial Narrow"/>
          <w:sz w:val="24"/>
          <w:szCs w:val="24"/>
        </w:rPr>
        <w:t>În cazul în care, în urma evaluării, A.S.F. nu aprobă proiectul de achiziţie, aceasta comunică potenţialului achizitor decizia temeinic motivată, în două zile lucrătoare de la adoptarea acesteia; A.S.F. publică decizia respectivă atunci când consideră necesar acest lucru.</w:t>
      </w:r>
    </w:p>
    <w:p w:rsidR="007333FB" w:rsidRPr="007333FB" w:rsidRDefault="007333FB" w:rsidP="007333FB">
      <w:pPr>
        <w:spacing w:after="0"/>
        <w:rPr>
          <w:rFonts w:ascii="Arial Narrow" w:hAnsi="Arial Narrow"/>
          <w:sz w:val="24"/>
          <w:szCs w:val="24"/>
        </w:rPr>
      </w:pPr>
      <w:bookmarkStart w:id="886" w:name="do|peI|ttI|caIV|si5|ar44|al7"/>
      <w:bookmarkEnd w:id="886"/>
      <w:r w:rsidRPr="007333FB">
        <w:rPr>
          <w:rFonts w:ascii="Arial Narrow" w:hAnsi="Arial Narrow"/>
          <w:b/>
          <w:bCs/>
          <w:sz w:val="24"/>
          <w:szCs w:val="24"/>
        </w:rPr>
        <w:t>(7)</w:t>
      </w:r>
      <w:r w:rsidRPr="007333FB">
        <w:rPr>
          <w:rFonts w:ascii="Arial Narrow" w:hAnsi="Arial Narrow"/>
          <w:sz w:val="24"/>
          <w:szCs w:val="24"/>
        </w:rPr>
        <w:t>Proiectul de achiziţie se consideră aprobat în cazul în care A.S.F. nu comunică potenţialului achizitor, în termenul de evaluare, decizia menţionată la alin. (6).</w:t>
      </w:r>
    </w:p>
    <w:p w:rsidR="007333FB" w:rsidRPr="007333FB" w:rsidRDefault="007333FB" w:rsidP="007333FB">
      <w:pPr>
        <w:spacing w:after="0"/>
        <w:rPr>
          <w:rFonts w:ascii="Arial Narrow" w:hAnsi="Arial Narrow"/>
          <w:sz w:val="24"/>
          <w:szCs w:val="24"/>
        </w:rPr>
      </w:pPr>
      <w:bookmarkStart w:id="887" w:name="do|peI|ttI|caIV|si5|ar45"/>
      <w:r w:rsidRPr="007333FB">
        <w:rPr>
          <w:rFonts w:ascii="Arial Narrow" w:hAnsi="Arial Narrow"/>
          <w:b/>
          <w:bCs/>
          <w:noProof/>
          <w:sz w:val="24"/>
          <w:szCs w:val="24"/>
          <w:lang w:eastAsia="ro-RO"/>
        </w:rPr>
        <w:drawing>
          <wp:inline distT="0" distB="0" distL="0" distR="0" wp14:anchorId="7B0E895B" wp14:editId="77B86124">
            <wp:extent cx="95250" cy="95250"/>
            <wp:effectExtent l="0" t="0" r="0" b="0"/>
            <wp:docPr id="927" name="Imagine 92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5|ar4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7"/>
      <w:r w:rsidRPr="007333FB">
        <w:rPr>
          <w:rFonts w:ascii="Arial Narrow" w:hAnsi="Arial Narrow"/>
          <w:b/>
          <w:bCs/>
          <w:sz w:val="24"/>
          <w:szCs w:val="24"/>
        </w:rPr>
        <w:t>Art. 45:</w:t>
      </w:r>
      <w:r w:rsidRPr="007333FB">
        <w:rPr>
          <w:rFonts w:ascii="Arial Narrow" w:hAnsi="Arial Narrow"/>
          <w:sz w:val="24"/>
          <w:szCs w:val="24"/>
        </w:rPr>
        <w:t xml:space="preserve"> </w:t>
      </w:r>
      <w:r w:rsidRPr="007333FB">
        <w:rPr>
          <w:rFonts w:ascii="Arial Narrow" w:hAnsi="Arial Narrow"/>
          <w:b/>
          <w:bCs/>
          <w:sz w:val="24"/>
          <w:szCs w:val="24"/>
        </w:rPr>
        <w:t>Evaluarea</w:t>
      </w:r>
    </w:p>
    <w:p w:rsidR="007333FB" w:rsidRPr="007333FB" w:rsidRDefault="007333FB" w:rsidP="007333FB">
      <w:pPr>
        <w:spacing w:after="0"/>
        <w:rPr>
          <w:rFonts w:ascii="Arial Narrow" w:hAnsi="Arial Narrow"/>
          <w:sz w:val="24"/>
          <w:szCs w:val="24"/>
        </w:rPr>
      </w:pPr>
      <w:bookmarkStart w:id="888" w:name="do|peI|ttI|caIV|si5|ar45|al1"/>
      <w:r w:rsidRPr="007333FB">
        <w:rPr>
          <w:rFonts w:ascii="Arial Narrow" w:hAnsi="Arial Narrow"/>
          <w:b/>
          <w:bCs/>
          <w:noProof/>
          <w:sz w:val="24"/>
          <w:szCs w:val="24"/>
          <w:lang w:eastAsia="ro-RO"/>
        </w:rPr>
        <w:drawing>
          <wp:inline distT="0" distB="0" distL="0" distR="0" wp14:anchorId="7773904B" wp14:editId="277394F1">
            <wp:extent cx="95250" cy="95250"/>
            <wp:effectExtent l="0" t="0" r="0" b="0"/>
            <wp:docPr id="926" name="Imagine 92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5|ar45|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8"/>
      <w:r w:rsidRPr="007333FB">
        <w:rPr>
          <w:rFonts w:ascii="Arial Narrow" w:hAnsi="Arial Narrow"/>
          <w:b/>
          <w:bCs/>
          <w:sz w:val="24"/>
          <w:szCs w:val="24"/>
        </w:rPr>
        <w:t>(1)</w:t>
      </w:r>
      <w:r w:rsidRPr="007333FB">
        <w:rPr>
          <w:rFonts w:ascii="Arial Narrow" w:hAnsi="Arial Narrow"/>
          <w:sz w:val="24"/>
          <w:szCs w:val="24"/>
        </w:rPr>
        <w:t>A.S.F. evaluează impactul potenţialului achizitor asupra administrării corecte şi prudente a societăţii vizate de proiectul de achiziţie, pe baza următoarelor criterii, cumulativ:</w:t>
      </w:r>
    </w:p>
    <w:p w:rsidR="007333FB" w:rsidRPr="007333FB" w:rsidRDefault="007333FB" w:rsidP="007333FB">
      <w:pPr>
        <w:spacing w:after="0"/>
        <w:rPr>
          <w:rFonts w:ascii="Arial Narrow" w:hAnsi="Arial Narrow"/>
          <w:sz w:val="24"/>
          <w:szCs w:val="24"/>
        </w:rPr>
      </w:pPr>
      <w:bookmarkStart w:id="889" w:name="do|peI|ttI|caIV|si5|ar45|al1|lia"/>
      <w:bookmarkEnd w:id="889"/>
      <w:r w:rsidRPr="007333FB">
        <w:rPr>
          <w:rFonts w:ascii="Arial Narrow" w:hAnsi="Arial Narrow"/>
          <w:b/>
          <w:bCs/>
          <w:sz w:val="24"/>
          <w:szCs w:val="24"/>
        </w:rPr>
        <w:t>a)</w:t>
      </w:r>
      <w:r w:rsidRPr="007333FB">
        <w:rPr>
          <w:rFonts w:ascii="Arial Narrow" w:hAnsi="Arial Narrow"/>
          <w:sz w:val="24"/>
          <w:szCs w:val="24"/>
        </w:rPr>
        <w:t>probitatea morală a potenţialului achizitor;</w:t>
      </w:r>
    </w:p>
    <w:p w:rsidR="007333FB" w:rsidRPr="007333FB" w:rsidRDefault="007333FB" w:rsidP="007333FB">
      <w:pPr>
        <w:spacing w:after="0"/>
        <w:rPr>
          <w:rFonts w:ascii="Arial Narrow" w:hAnsi="Arial Narrow"/>
          <w:sz w:val="24"/>
          <w:szCs w:val="24"/>
        </w:rPr>
      </w:pPr>
      <w:bookmarkStart w:id="890" w:name="do|peI|ttI|caIV|si5|ar45|al1|lib"/>
      <w:bookmarkEnd w:id="890"/>
      <w:r w:rsidRPr="007333FB">
        <w:rPr>
          <w:rFonts w:ascii="Arial Narrow" w:hAnsi="Arial Narrow"/>
          <w:b/>
          <w:bCs/>
          <w:sz w:val="24"/>
          <w:szCs w:val="24"/>
        </w:rPr>
        <w:t>b)</w:t>
      </w:r>
      <w:r w:rsidRPr="007333FB">
        <w:rPr>
          <w:rFonts w:ascii="Arial Narrow" w:hAnsi="Arial Narrow"/>
          <w:sz w:val="24"/>
          <w:szCs w:val="24"/>
        </w:rPr>
        <w:t>stabilitatea financiară a potenţialului achizitor, în special în raport cu activitatea desfăşurată de societate la momentul respectiv şi cu activitatea descrisă în proiectul de achiziţie;</w:t>
      </w:r>
    </w:p>
    <w:p w:rsidR="007333FB" w:rsidRPr="007333FB" w:rsidRDefault="007333FB" w:rsidP="007333FB">
      <w:pPr>
        <w:spacing w:after="0"/>
        <w:rPr>
          <w:rFonts w:ascii="Arial Narrow" w:hAnsi="Arial Narrow"/>
          <w:sz w:val="24"/>
          <w:szCs w:val="24"/>
        </w:rPr>
      </w:pPr>
      <w:bookmarkStart w:id="891" w:name="do|peI|ttI|caIV|si5|ar45|al1|lic"/>
      <w:bookmarkEnd w:id="891"/>
      <w:r w:rsidRPr="007333FB">
        <w:rPr>
          <w:rFonts w:ascii="Arial Narrow" w:hAnsi="Arial Narrow"/>
          <w:b/>
          <w:bCs/>
          <w:sz w:val="24"/>
          <w:szCs w:val="24"/>
        </w:rPr>
        <w:t>c)</w:t>
      </w:r>
      <w:r w:rsidRPr="007333FB">
        <w:rPr>
          <w:rFonts w:ascii="Arial Narrow" w:hAnsi="Arial Narrow"/>
          <w:sz w:val="24"/>
          <w:szCs w:val="24"/>
        </w:rPr>
        <w:t>probitatea morală şi experienţa profesională a persoanelor care urmează să aibă responsabilităţi de conducere ca urmare a proiectului de achiziţie;</w:t>
      </w:r>
    </w:p>
    <w:p w:rsidR="007333FB" w:rsidRPr="007333FB" w:rsidRDefault="007333FB" w:rsidP="007333FB">
      <w:pPr>
        <w:spacing w:after="0"/>
        <w:rPr>
          <w:rFonts w:ascii="Arial Narrow" w:hAnsi="Arial Narrow"/>
          <w:sz w:val="24"/>
          <w:szCs w:val="24"/>
        </w:rPr>
      </w:pPr>
      <w:bookmarkStart w:id="892" w:name="do|peI|ttI|caIV|si5|ar45|al1|lid"/>
      <w:bookmarkEnd w:id="892"/>
      <w:r w:rsidRPr="007333FB">
        <w:rPr>
          <w:rFonts w:ascii="Arial Narrow" w:hAnsi="Arial Narrow"/>
          <w:b/>
          <w:bCs/>
          <w:sz w:val="24"/>
          <w:szCs w:val="24"/>
        </w:rPr>
        <w:t>d)</w:t>
      </w:r>
      <w:r w:rsidRPr="007333FB">
        <w:rPr>
          <w:rFonts w:ascii="Arial Narrow" w:hAnsi="Arial Narrow"/>
          <w:sz w:val="24"/>
          <w:szCs w:val="24"/>
        </w:rPr>
        <w:t xml:space="preserve">capacitatea societăţii de a respecta prevederile legale şi legislaţia naţională privind supravegherea suplimentară a grupurilor de asigurări şi a conglomeratelor financiare, conform Ordonanţei de urgenţă a Guvernului nr. </w:t>
      </w:r>
      <w:hyperlink r:id="rId37" w:history="1">
        <w:r w:rsidRPr="007333FB">
          <w:rPr>
            <w:rStyle w:val="Hyperlink"/>
            <w:rFonts w:ascii="Arial Narrow" w:hAnsi="Arial Narrow"/>
            <w:sz w:val="24"/>
            <w:szCs w:val="24"/>
          </w:rPr>
          <w:t>98/2006</w:t>
        </w:r>
      </w:hyperlink>
      <w:r w:rsidRPr="007333FB">
        <w:rPr>
          <w:rFonts w:ascii="Arial Narrow" w:hAnsi="Arial Narrow"/>
          <w:sz w:val="24"/>
          <w:szCs w:val="24"/>
        </w:rPr>
        <w:t xml:space="preserve">, aprobată cu modificări şi completări prin Legea nr. </w:t>
      </w:r>
      <w:hyperlink r:id="rId38" w:history="1">
        <w:r w:rsidRPr="007333FB">
          <w:rPr>
            <w:rStyle w:val="Hyperlink"/>
            <w:rFonts w:ascii="Arial Narrow" w:hAnsi="Arial Narrow"/>
            <w:sz w:val="24"/>
            <w:szCs w:val="24"/>
          </w:rPr>
          <w:t>152/2007</w:t>
        </w:r>
      </w:hyperlink>
      <w:r w:rsidRPr="007333FB">
        <w:rPr>
          <w:rFonts w:ascii="Arial Narrow" w:hAnsi="Arial Narrow"/>
          <w:sz w:val="24"/>
          <w:szCs w:val="24"/>
        </w:rPr>
        <w:t>, cu modificările şi completările ulterioare;</w:t>
      </w:r>
    </w:p>
    <w:p w:rsidR="007333FB" w:rsidRPr="007333FB" w:rsidRDefault="007333FB" w:rsidP="007333FB">
      <w:pPr>
        <w:spacing w:after="0"/>
        <w:rPr>
          <w:rFonts w:ascii="Arial Narrow" w:hAnsi="Arial Narrow"/>
          <w:sz w:val="24"/>
          <w:szCs w:val="24"/>
        </w:rPr>
      </w:pPr>
      <w:bookmarkStart w:id="893" w:name="do|peI|ttI|caIV|si5|ar45|al1|lie"/>
      <w:bookmarkEnd w:id="893"/>
      <w:r w:rsidRPr="007333FB">
        <w:rPr>
          <w:rFonts w:ascii="Arial Narrow" w:hAnsi="Arial Narrow"/>
          <w:b/>
          <w:bCs/>
          <w:sz w:val="24"/>
          <w:szCs w:val="24"/>
        </w:rPr>
        <w:t>e)</w:t>
      </w:r>
      <w:r w:rsidRPr="007333FB">
        <w:rPr>
          <w:rFonts w:ascii="Arial Narrow" w:hAnsi="Arial Narrow"/>
          <w:sz w:val="24"/>
          <w:szCs w:val="24"/>
        </w:rPr>
        <w:t xml:space="preserve">existenţa unor motive rezonabile de a suspecta, în legătură cu proiectul de achiziţie, că o operaţiune de spălare de bani ori de finanţare a terorismului este în curs, a avut loc sau se încearcă a se comite ori că proiectul de achiziţie ar putea creşte riscul cu privire la acestea, în sensul Legii nr. </w:t>
      </w:r>
      <w:hyperlink r:id="rId39" w:history="1">
        <w:r w:rsidRPr="007333FB">
          <w:rPr>
            <w:rStyle w:val="Hyperlink"/>
            <w:rFonts w:ascii="Arial Narrow" w:hAnsi="Arial Narrow"/>
            <w:sz w:val="24"/>
            <w:szCs w:val="24"/>
          </w:rPr>
          <w:t>656/2002</w:t>
        </w:r>
      </w:hyperlink>
      <w:r w:rsidRPr="007333FB">
        <w:rPr>
          <w:rFonts w:ascii="Arial Narrow" w:hAnsi="Arial Narrow"/>
          <w:sz w:val="24"/>
          <w:szCs w:val="24"/>
        </w:rPr>
        <w:t xml:space="preserve"> pentru prevenirea şi sancţionarea spălării banilor, precum şi pentru instituirea unor măsuri de prevenire şi combatere a finanţării terorismului, republicată, cu modificările ulterioare.</w:t>
      </w:r>
    </w:p>
    <w:p w:rsidR="007333FB" w:rsidRPr="007333FB" w:rsidRDefault="007333FB" w:rsidP="007333FB">
      <w:pPr>
        <w:spacing w:after="0"/>
        <w:rPr>
          <w:rFonts w:ascii="Arial Narrow" w:hAnsi="Arial Narrow"/>
          <w:sz w:val="24"/>
          <w:szCs w:val="24"/>
        </w:rPr>
      </w:pPr>
      <w:bookmarkStart w:id="894" w:name="do|peI|ttI|caIV|si5|ar45|al2"/>
      <w:bookmarkEnd w:id="894"/>
      <w:r w:rsidRPr="007333FB">
        <w:rPr>
          <w:rFonts w:ascii="Arial Narrow" w:hAnsi="Arial Narrow"/>
          <w:b/>
          <w:bCs/>
          <w:sz w:val="24"/>
          <w:szCs w:val="24"/>
        </w:rPr>
        <w:t>(2)</w:t>
      </w:r>
      <w:r w:rsidRPr="007333FB">
        <w:rPr>
          <w:rFonts w:ascii="Arial Narrow" w:hAnsi="Arial Narrow"/>
          <w:sz w:val="24"/>
          <w:szCs w:val="24"/>
        </w:rPr>
        <w:t>A.S.F. poate refuza aprobarea proiectului de achiziţie numai în cazul în care există motive rezonabile în acest sens, în conformitate cu criteriile prevăzute la alin. (1), sau în cazul în care informaţiile furnizate de potenţialul achizitor sunt incomplete.</w:t>
      </w:r>
    </w:p>
    <w:p w:rsidR="007333FB" w:rsidRPr="007333FB" w:rsidRDefault="007333FB" w:rsidP="007333FB">
      <w:pPr>
        <w:spacing w:after="0"/>
        <w:rPr>
          <w:rFonts w:ascii="Arial Narrow" w:hAnsi="Arial Narrow"/>
          <w:sz w:val="24"/>
          <w:szCs w:val="24"/>
        </w:rPr>
      </w:pPr>
      <w:bookmarkStart w:id="895" w:name="do|peI|ttI|caIV|si5|ar45|al3"/>
      <w:bookmarkEnd w:id="895"/>
      <w:r w:rsidRPr="007333FB">
        <w:rPr>
          <w:rFonts w:ascii="Arial Narrow" w:hAnsi="Arial Narrow"/>
          <w:b/>
          <w:bCs/>
          <w:sz w:val="24"/>
          <w:szCs w:val="24"/>
        </w:rPr>
        <w:t>(3)</w:t>
      </w:r>
      <w:r w:rsidRPr="007333FB">
        <w:rPr>
          <w:rFonts w:ascii="Arial Narrow" w:hAnsi="Arial Narrow"/>
          <w:sz w:val="24"/>
          <w:szCs w:val="24"/>
        </w:rPr>
        <w:t>Proiectul de achiziţie este întocmit conform listei privind informaţiile necesare evaluării acestuia, publicate de A.S.F. pe website-ul propriu în conformitate cu art. 8 alin. (2) lit. a); aceste informaţii sunt relevante şi proporţionale cu natura potenţialului achizitor şi a proiectului de achiziţie şi sunt transmise A.S.F. odată cu notificarea conform art. 43.</w:t>
      </w:r>
    </w:p>
    <w:p w:rsidR="007333FB" w:rsidRPr="007333FB" w:rsidRDefault="007333FB" w:rsidP="007333FB">
      <w:pPr>
        <w:spacing w:after="0"/>
        <w:rPr>
          <w:rFonts w:ascii="Arial Narrow" w:hAnsi="Arial Narrow"/>
          <w:sz w:val="24"/>
          <w:szCs w:val="24"/>
        </w:rPr>
      </w:pPr>
      <w:bookmarkStart w:id="896" w:name="do|peI|ttI|caIV|si5|ar45|al4"/>
      <w:bookmarkEnd w:id="896"/>
      <w:r w:rsidRPr="007333FB">
        <w:rPr>
          <w:rFonts w:ascii="Arial Narrow" w:hAnsi="Arial Narrow"/>
          <w:b/>
          <w:bCs/>
          <w:sz w:val="24"/>
          <w:szCs w:val="24"/>
        </w:rPr>
        <w:t>(4)</w:t>
      </w:r>
      <w:r w:rsidRPr="007333FB">
        <w:rPr>
          <w:rFonts w:ascii="Arial Narrow" w:hAnsi="Arial Narrow"/>
          <w:sz w:val="24"/>
          <w:szCs w:val="24"/>
        </w:rPr>
        <w:t>Fără a aduce atingere prevederilor art. 44 alin. (1)-(4), A.S.F. evaluează în mod nediscriminatoriu proiectele de achiziţie notificate de mai mulţi potenţiali achizitori pentru aceeaşi societate.</w:t>
      </w:r>
    </w:p>
    <w:p w:rsidR="007333FB" w:rsidRPr="007333FB" w:rsidRDefault="007333FB" w:rsidP="007333FB">
      <w:pPr>
        <w:spacing w:after="0"/>
        <w:rPr>
          <w:rFonts w:ascii="Arial Narrow" w:hAnsi="Arial Narrow"/>
          <w:sz w:val="24"/>
          <w:szCs w:val="24"/>
        </w:rPr>
      </w:pPr>
      <w:bookmarkStart w:id="897" w:name="do|peI|ttI|caIV|si5|ar45|al5"/>
      <w:bookmarkEnd w:id="897"/>
      <w:r w:rsidRPr="007333FB">
        <w:rPr>
          <w:rFonts w:ascii="Arial Narrow" w:hAnsi="Arial Narrow"/>
          <w:b/>
          <w:bCs/>
          <w:sz w:val="24"/>
          <w:szCs w:val="24"/>
        </w:rPr>
        <w:t>(5)</w:t>
      </w:r>
      <w:r w:rsidRPr="007333FB">
        <w:rPr>
          <w:rFonts w:ascii="Arial Narrow" w:hAnsi="Arial Narrow"/>
          <w:sz w:val="24"/>
          <w:szCs w:val="24"/>
        </w:rPr>
        <w:t>În procesul de evaluare a proiectului de achiziţie, în cazul companiilor listate pe piaţa de capital, drepturile de vot ale acţionarilor sunt evaluate în conformitate cu prevederile legislaţiei specifice din România.</w:t>
      </w:r>
    </w:p>
    <w:p w:rsidR="007333FB" w:rsidRPr="007333FB" w:rsidRDefault="007333FB" w:rsidP="007333FB">
      <w:pPr>
        <w:spacing w:after="0"/>
        <w:rPr>
          <w:rFonts w:ascii="Arial Narrow" w:hAnsi="Arial Narrow"/>
          <w:sz w:val="24"/>
          <w:szCs w:val="24"/>
        </w:rPr>
      </w:pPr>
      <w:bookmarkStart w:id="898" w:name="do|peI|ttI|caIV|si5|ar46"/>
      <w:r w:rsidRPr="007333FB">
        <w:rPr>
          <w:rFonts w:ascii="Arial Narrow" w:hAnsi="Arial Narrow"/>
          <w:b/>
          <w:bCs/>
          <w:noProof/>
          <w:sz w:val="24"/>
          <w:szCs w:val="24"/>
          <w:lang w:eastAsia="ro-RO"/>
        </w:rPr>
        <w:drawing>
          <wp:inline distT="0" distB="0" distL="0" distR="0" wp14:anchorId="1825B998" wp14:editId="7A4DC01A">
            <wp:extent cx="95250" cy="95250"/>
            <wp:effectExtent l="0" t="0" r="0" b="0"/>
            <wp:docPr id="925" name="Imagine 92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5|ar4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8"/>
      <w:r w:rsidRPr="007333FB">
        <w:rPr>
          <w:rFonts w:ascii="Arial Narrow" w:hAnsi="Arial Narrow"/>
          <w:b/>
          <w:bCs/>
          <w:sz w:val="24"/>
          <w:szCs w:val="24"/>
        </w:rPr>
        <w:t>Art. 46:</w:t>
      </w:r>
      <w:r w:rsidRPr="007333FB">
        <w:rPr>
          <w:rFonts w:ascii="Arial Narrow" w:hAnsi="Arial Narrow"/>
          <w:sz w:val="24"/>
          <w:szCs w:val="24"/>
        </w:rPr>
        <w:t xml:space="preserve"> </w:t>
      </w:r>
      <w:r w:rsidRPr="007333FB">
        <w:rPr>
          <w:rFonts w:ascii="Arial Narrow" w:hAnsi="Arial Narrow"/>
          <w:b/>
          <w:bCs/>
          <w:sz w:val="24"/>
          <w:szCs w:val="24"/>
        </w:rPr>
        <w:t>Achiziţiile realizate de entităţile financiare reglementate</w:t>
      </w:r>
    </w:p>
    <w:p w:rsidR="007333FB" w:rsidRPr="007333FB" w:rsidRDefault="007333FB" w:rsidP="007333FB">
      <w:pPr>
        <w:spacing w:after="0"/>
        <w:rPr>
          <w:rFonts w:ascii="Arial Narrow" w:hAnsi="Arial Narrow"/>
          <w:sz w:val="24"/>
          <w:szCs w:val="24"/>
        </w:rPr>
      </w:pPr>
      <w:bookmarkStart w:id="899" w:name="do|peI|ttI|caIV|si5|ar46|pa1"/>
      <w:bookmarkEnd w:id="899"/>
      <w:r w:rsidRPr="007333FB">
        <w:rPr>
          <w:rFonts w:ascii="Arial Narrow" w:hAnsi="Arial Narrow"/>
          <w:sz w:val="24"/>
          <w:szCs w:val="24"/>
        </w:rPr>
        <w:t>Decizia emisă de A.S.F cu privire la un proiect de achiziţie în cazurile prevăzute la art. 10 alin. (10) menţionează punctul de vedere sau rezervele exprimate de autoritatea de supraveghere a potenţialului achizitor.</w:t>
      </w:r>
    </w:p>
    <w:p w:rsidR="007333FB" w:rsidRPr="007333FB" w:rsidRDefault="007333FB" w:rsidP="007333FB">
      <w:pPr>
        <w:spacing w:after="0"/>
        <w:rPr>
          <w:rFonts w:ascii="Arial Narrow" w:hAnsi="Arial Narrow"/>
          <w:sz w:val="24"/>
          <w:szCs w:val="24"/>
        </w:rPr>
      </w:pPr>
      <w:bookmarkStart w:id="900" w:name="do|peI|ttI|caIV|si5|ar47"/>
      <w:r w:rsidRPr="007333FB">
        <w:rPr>
          <w:rFonts w:ascii="Arial Narrow" w:hAnsi="Arial Narrow"/>
          <w:b/>
          <w:bCs/>
          <w:noProof/>
          <w:sz w:val="24"/>
          <w:szCs w:val="24"/>
          <w:lang w:eastAsia="ro-RO"/>
        </w:rPr>
        <w:drawing>
          <wp:inline distT="0" distB="0" distL="0" distR="0" wp14:anchorId="13CF9504" wp14:editId="1D947FC4">
            <wp:extent cx="95250" cy="95250"/>
            <wp:effectExtent l="0" t="0" r="0" b="0"/>
            <wp:docPr id="924" name="Imagine 92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5|ar4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0"/>
      <w:r w:rsidRPr="007333FB">
        <w:rPr>
          <w:rFonts w:ascii="Arial Narrow" w:hAnsi="Arial Narrow"/>
          <w:b/>
          <w:bCs/>
          <w:sz w:val="24"/>
          <w:szCs w:val="24"/>
        </w:rPr>
        <w:t>Art. 47:</w:t>
      </w:r>
      <w:r w:rsidRPr="007333FB">
        <w:rPr>
          <w:rFonts w:ascii="Arial Narrow" w:hAnsi="Arial Narrow"/>
          <w:sz w:val="24"/>
          <w:szCs w:val="24"/>
        </w:rPr>
        <w:t xml:space="preserve"> </w:t>
      </w:r>
      <w:r w:rsidRPr="007333FB">
        <w:rPr>
          <w:rFonts w:ascii="Arial Narrow" w:hAnsi="Arial Narrow"/>
          <w:b/>
          <w:bCs/>
          <w:sz w:val="24"/>
          <w:szCs w:val="24"/>
        </w:rPr>
        <w:t>Informaţiile transmise de către societăţi</w:t>
      </w:r>
    </w:p>
    <w:p w:rsidR="007333FB" w:rsidRPr="007333FB" w:rsidRDefault="007333FB" w:rsidP="007333FB">
      <w:pPr>
        <w:spacing w:after="0"/>
        <w:rPr>
          <w:rFonts w:ascii="Arial Narrow" w:hAnsi="Arial Narrow"/>
          <w:sz w:val="24"/>
          <w:szCs w:val="24"/>
        </w:rPr>
      </w:pPr>
      <w:bookmarkStart w:id="901" w:name="do|peI|ttI|caIV|si5|ar47|al1"/>
      <w:bookmarkEnd w:id="901"/>
      <w:r w:rsidRPr="007333FB">
        <w:rPr>
          <w:rFonts w:ascii="Arial Narrow" w:hAnsi="Arial Narrow"/>
          <w:b/>
          <w:bCs/>
          <w:sz w:val="24"/>
          <w:szCs w:val="24"/>
        </w:rPr>
        <w:t>(1)</w:t>
      </w:r>
      <w:r w:rsidRPr="007333FB">
        <w:rPr>
          <w:rFonts w:ascii="Arial Narrow" w:hAnsi="Arial Narrow"/>
          <w:sz w:val="24"/>
          <w:szCs w:val="24"/>
        </w:rPr>
        <w:t>Societăţile informează A.S.F. în legătură cu achiziţionarea sau cedările de participaţii care duc la modificarea pragurilor de participaţie de 20%, 33% sau 50% ale acţionarilor sau asociaţilor.</w:t>
      </w:r>
    </w:p>
    <w:p w:rsidR="007333FB" w:rsidRPr="007333FB" w:rsidRDefault="007333FB" w:rsidP="007333FB">
      <w:pPr>
        <w:spacing w:after="0"/>
        <w:rPr>
          <w:rFonts w:ascii="Arial Narrow" w:hAnsi="Arial Narrow"/>
          <w:sz w:val="24"/>
          <w:szCs w:val="24"/>
        </w:rPr>
      </w:pPr>
      <w:bookmarkStart w:id="902" w:name="do|peI|ttI|caIV|si5|ar47|al2"/>
      <w:r w:rsidRPr="007333FB">
        <w:rPr>
          <w:rFonts w:ascii="Arial Narrow" w:hAnsi="Arial Narrow"/>
          <w:b/>
          <w:bCs/>
          <w:noProof/>
          <w:sz w:val="24"/>
          <w:szCs w:val="24"/>
          <w:lang w:eastAsia="ro-RO"/>
        </w:rPr>
        <w:drawing>
          <wp:inline distT="0" distB="0" distL="0" distR="0" wp14:anchorId="64F6365A" wp14:editId="549004B8">
            <wp:extent cx="95250" cy="95250"/>
            <wp:effectExtent l="0" t="0" r="0" b="0"/>
            <wp:docPr id="923" name="Imagine 92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5|ar47|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2"/>
      <w:r w:rsidRPr="007333FB">
        <w:rPr>
          <w:rFonts w:ascii="Arial Narrow" w:hAnsi="Arial Narrow"/>
          <w:b/>
          <w:bCs/>
          <w:sz w:val="24"/>
          <w:szCs w:val="24"/>
        </w:rPr>
        <w:t>(2)</w:t>
      </w:r>
      <w:r w:rsidRPr="007333FB">
        <w:rPr>
          <w:rFonts w:ascii="Arial Narrow" w:hAnsi="Arial Narrow"/>
          <w:sz w:val="24"/>
          <w:szCs w:val="24"/>
        </w:rPr>
        <w:t>Societăţile comunică A.S.F., cel puţin anual:</w:t>
      </w:r>
    </w:p>
    <w:p w:rsidR="007333FB" w:rsidRPr="007333FB" w:rsidRDefault="007333FB" w:rsidP="007333FB">
      <w:pPr>
        <w:spacing w:after="0"/>
        <w:rPr>
          <w:rFonts w:ascii="Arial Narrow" w:hAnsi="Arial Narrow"/>
          <w:sz w:val="24"/>
          <w:szCs w:val="24"/>
        </w:rPr>
      </w:pPr>
      <w:bookmarkStart w:id="903" w:name="do|peI|ttI|caIV|si5|ar47|al2|lia"/>
      <w:bookmarkEnd w:id="903"/>
      <w:r w:rsidRPr="007333FB">
        <w:rPr>
          <w:rFonts w:ascii="Arial Narrow" w:hAnsi="Arial Narrow"/>
          <w:b/>
          <w:bCs/>
          <w:sz w:val="24"/>
          <w:szCs w:val="24"/>
        </w:rPr>
        <w:t>a)</w:t>
      </w:r>
      <w:r w:rsidRPr="007333FB">
        <w:rPr>
          <w:rFonts w:ascii="Arial Narrow" w:hAnsi="Arial Narrow"/>
          <w:sz w:val="24"/>
          <w:szCs w:val="24"/>
        </w:rPr>
        <w:t>identitatea acţionarilor sau a asociaţilor care deţin participaţii calificate;</w:t>
      </w:r>
    </w:p>
    <w:p w:rsidR="007333FB" w:rsidRPr="007333FB" w:rsidRDefault="007333FB" w:rsidP="007333FB">
      <w:pPr>
        <w:spacing w:after="0"/>
        <w:rPr>
          <w:rFonts w:ascii="Arial Narrow" w:hAnsi="Arial Narrow"/>
          <w:sz w:val="24"/>
          <w:szCs w:val="24"/>
        </w:rPr>
      </w:pPr>
      <w:bookmarkStart w:id="904" w:name="do|peI|ttI|caIV|si5|ar47|al2|lib"/>
      <w:r w:rsidRPr="007333FB">
        <w:rPr>
          <w:rFonts w:ascii="Arial Narrow" w:hAnsi="Arial Narrow"/>
          <w:b/>
          <w:bCs/>
          <w:noProof/>
          <w:sz w:val="24"/>
          <w:szCs w:val="24"/>
          <w:lang w:eastAsia="ro-RO"/>
        </w:rPr>
        <w:drawing>
          <wp:inline distT="0" distB="0" distL="0" distR="0" wp14:anchorId="3411E182" wp14:editId="2D0509D3">
            <wp:extent cx="95250" cy="95250"/>
            <wp:effectExtent l="0" t="0" r="0" b="0"/>
            <wp:docPr id="922" name="Imagine 92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5|ar47|al2|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4"/>
      <w:r w:rsidRPr="007333FB">
        <w:rPr>
          <w:rFonts w:ascii="Arial Narrow" w:hAnsi="Arial Narrow"/>
          <w:b/>
          <w:bCs/>
          <w:sz w:val="24"/>
          <w:szCs w:val="24"/>
        </w:rPr>
        <w:t>b)</w:t>
      </w:r>
      <w:r w:rsidRPr="007333FB">
        <w:rPr>
          <w:rFonts w:ascii="Arial Narrow" w:hAnsi="Arial Narrow"/>
          <w:sz w:val="24"/>
          <w:szCs w:val="24"/>
        </w:rPr>
        <w:t>cuantumul participaţiilor deţinute, în conformitate cu:</w:t>
      </w:r>
    </w:p>
    <w:p w:rsidR="007333FB" w:rsidRPr="007333FB" w:rsidRDefault="007333FB" w:rsidP="007333FB">
      <w:pPr>
        <w:spacing w:after="0"/>
        <w:rPr>
          <w:rFonts w:ascii="Arial Narrow" w:hAnsi="Arial Narrow"/>
          <w:sz w:val="24"/>
          <w:szCs w:val="24"/>
        </w:rPr>
      </w:pPr>
      <w:bookmarkStart w:id="905" w:name="do|peI|ttI|caIV|si5|ar47|al2|lib|pt1"/>
      <w:bookmarkEnd w:id="905"/>
      <w:r w:rsidRPr="007333FB">
        <w:rPr>
          <w:rFonts w:ascii="Arial Narrow" w:hAnsi="Arial Narrow"/>
          <w:b/>
          <w:bCs/>
          <w:sz w:val="24"/>
          <w:szCs w:val="24"/>
        </w:rPr>
        <w:t>1.</w:t>
      </w:r>
      <w:r w:rsidRPr="007333FB">
        <w:rPr>
          <w:rFonts w:ascii="Arial Narrow" w:hAnsi="Arial Narrow"/>
          <w:sz w:val="24"/>
          <w:szCs w:val="24"/>
        </w:rPr>
        <w:t>(i) registrul acţionarilor;</w:t>
      </w:r>
    </w:p>
    <w:p w:rsidR="007333FB" w:rsidRPr="007333FB" w:rsidRDefault="007333FB" w:rsidP="007333FB">
      <w:pPr>
        <w:spacing w:after="0"/>
        <w:rPr>
          <w:rFonts w:ascii="Arial Narrow" w:hAnsi="Arial Narrow"/>
          <w:sz w:val="24"/>
          <w:szCs w:val="24"/>
        </w:rPr>
      </w:pPr>
      <w:bookmarkStart w:id="906" w:name="do|peI|ttI|caIV|si5|ar47|al2|lib|pt2"/>
      <w:bookmarkEnd w:id="906"/>
      <w:r w:rsidRPr="007333FB">
        <w:rPr>
          <w:rFonts w:ascii="Arial Narrow" w:hAnsi="Arial Narrow"/>
          <w:b/>
          <w:bCs/>
          <w:sz w:val="24"/>
          <w:szCs w:val="24"/>
        </w:rPr>
        <w:t>2.</w:t>
      </w:r>
      <w:r w:rsidRPr="007333FB">
        <w:rPr>
          <w:rFonts w:ascii="Arial Narrow" w:hAnsi="Arial Narrow"/>
          <w:sz w:val="24"/>
          <w:szCs w:val="24"/>
        </w:rPr>
        <w:t>(ii) legislaţia specifică aplicabilă societăţilor listate pe piaţa de capital.</w:t>
      </w:r>
    </w:p>
    <w:p w:rsidR="007333FB" w:rsidRPr="007333FB" w:rsidRDefault="007333FB" w:rsidP="007333FB">
      <w:pPr>
        <w:spacing w:after="0"/>
        <w:rPr>
          <w:rFonts w:ascii="Arial Narrow" w:hAnsi="Arial Narrow"/>
          <w:sz w:val="24"/>
          <w:szCs w:val="24"/>
        </w:rPr>
      </w:pPr>
      <w:bookmarkStart w:id="907" w:name="do|peI|ttI|caIV|si5|ar48"/>
      <w:r w:rsidRPr="007333FB">
        <w:rPr>
          <w:rFonts w:ascii="Arial Narrow" w:hAnsi="Arial Narrow"/>
          <w:b/>
          <w:bCs/>
          <w:noProof/>
          <w:sz w:val="24"/>
          <w:szCs w:val="24"/>
          <w:lang w:eastAsia="ro-RO"/>
        </w:rPr>
        <w:drawing>
          <wp:inline distT="0" distB="0" distL="0" distR="0" wp14:anchorId="3556B613" wp14:editId="5A93C93F">
            <wp:extent cx="95250" cy="95250"/>
            <wp:effectExtent l="0" t="0" r="0" b="0"/>
            <wp:docPr id="921" name="Imagine 92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5|ar4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7"/>
      <w:r w:rsidRPr="007333FB">
        <w:rPr>
          <w:rFonts w:ascii="Arial Narrow" w:hAnsi="Arial Narrow"/>
          <w:b/>
          <w:bCs/>
          <w:sz w:val="24"/>
          <w:szCs w:val="24"/>
        </w:rPr>
        <w:t>Art. 48:</w:t>
      </w:r>
      <w:r w:rsidRPr="007333FB">
        <w:rPr>
          <w:rFonts w:ascii="Arial Narrow" w:hAnsi="Arial Narrow"/>
          <w:sz w:val="24"/>
          <w:szCs w:val="24"/>
        </w:rPr>
        <w:t xml:space="preserve"> </w:t>
      </w:r>
      <w:r w:rsidRPr="007333FB">
        <w:rPr>
          <w:rFonts w:ascii="Arial Narrow" w:hAnsi="Arial Narrow"/>
          <w:b/>
          <w:bCs/>
          <w:sz w:val="24"/>
          <w:szCs w:val="24"/>
        </w:rPr>
        <w:t>Măsurile adoptate de A.S.F.</w:t>
      </w:r>
    </w:p>
    <w:p w:rsidR="007333FB" w:rsidRPr="007333FB" w:rsidRDefault="007333FB" w:rsidP="007333FB">
      <w:pPr>
        <w:spacing w:after="0"/>
        <w:rPr>
          <w:rFonts w:ascii="Arial Narrow" w:hAnsi="Arial Narrow"/>
          <w:sz w:val="24"/>
          <w:szCs w:val="24"/>
        </w:rPr>
      </w:pPr>
      <w:bookmarkStart w:id="908" w:name="do|peI|ttI|caIV|si5|ar48|pa1"/>
      <w:bookmarkEnd w:id="908"/>
      <w:r w:rsidRPr="007333FB">
        <w:rPr>
          <w:rFonts w:ascii="Arial Narrow" w:hAnsi="Arial Narrow"/>
          <w:sz w:val="24"/>
          <w:szCs w:val="24"/>
        </w:rPr>
        <w:t>A.S.F. adoptă măsurile prevăzute la art. 163 alin. (6), (7), (9) şi alin. (10) teza a II-a, în cazul în care consideră că influenţa exercitată de persoanele menţionate la art. 43 este susceptibilă de a aduce atingere unei administrări corecte şi prudente a societăţii sau în cazul în care acestea nu au transmis A.S.F. proiectul de achiziţie sau nu au notificat A.S.F. despre intenţia de achiziţionare sau de cedare.</w:t>
      </w:r>
    </w:p>
    <w:p w:rsidR="007333FB" w:rsidRPr="007333FB" w:rsidRDefault="007333FB" w:rsidP="007333FB">
      <w:pPr>
        <w:spacing w:after="0"/>
        <w:rPr>
          <w:rFonts w:ascii="Arial Narrow" w:hAnsi="Arial Narrow"/>
          <w:sz w:val="24"/>
          <w:szCs w:val="24"/>
        </w:rPr>
      </w:pPr>
      <w:bookmarkStart w:id="909" w:name="do|peI|ttI|caIV|si6"/>
      <w:r w:rsidRPr="007333FB">
        <w:rPr>
          <w:rFonts w:ascii="Arial Narrow" w:hAnsi="Arial Narrow"/>
          <w:b/>
          <w:bCs/>
          <w:noProof/>
          <w:sz w:val="24"/>
          <w:szCs w:val="24"/>
          <w:lang w:eastAsia="ro-RO"/>
        </w:rPr>
        <w:drawing>
          <wp:inline distT="0" distB="0" distL="0" distR="0" wp14:anchorId="729C67A0" wp14:editId="75405AFC">
            <wp:extent cx="95250" cy="95250"/>
            <wp:effectExtent l="0" t="0" r="0" b="0"/>
            <wp:docPr id="920" name="Imagine 92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9"/>
      <w:r w:rsidRPr="007333FB">
        <w:rPr>
          <w:rFonts w:ascii="Arial Narrow" w:hAnsi="Arial Narrow"/>
          <w:b/>
          <w:bCs/>
          <w:sz w:val="24"/>
          <w:szCs w:val="24"/>
        </w:rPr>
        <w:t>SECŢIUNEA 6:</w:t>
      </w:r>
      <w:r w:rsidRPr="007333FB">
        <w:rPr>
          <w:rFonts w:ascii="Arial Narrow" w:hAnsi="Arial Narrow"/>
          <w:sz w:val="24"/>
          <w:szCs w:val="24"/>
        </w:rPr>
        <w:t xml:space="preserve"> </w:t>
      </w:r>
      <w:r w:rsidRPr="007333FB">
        <w:rPr>
          <w:rFonts w:ascii="Arial Narrow" w:hAnsi="Arial Narrow"/>
          <w:b/>
          <w:bCs/>
          <w:sz w:val="24"/>
          <w:szCs w:val="24"/>
        </w:rPr>
        <w:t>Desfăşurarea simultană a activităţii de asigurări generale şi de asigurări de viaţă</w:t>
      </w:r>
    </w:p>
    <w:p w:rsidR="007333FB" w:rsidRPr="007333FB" w:rsidRDefault="007333FB" w:rsidP="007333FB">
      <w:pPr>
        <w:spacing w:after="0"/>
        <w:rPr>
          <w:rFonts w:ascii="Arial Narrow" w:hAnsi="Arial Narrow"/>
          <w:sz w:val="24"/>
          <w:szCs w:val="24"/>
        </w:rPr>
      </w:pPr>
      <w:bookmarkStart w:id="910" w:name="do|peI|ttI|caIV|si6|ar49"/>
      <w:r w:rsidRPr="007333FB">
        <w:rPr>
          <w:rFonts w:ascii="Arial Narrow" w:hAnsi="Arial Narrow"/>
          <w:b/>
          <w:bCs/>
          <w:noProof/>
          <w:sz w:val="24"/>
          <w:szCs w:val="24"/>
          <w:lang w:eastAsia="ro-RO"/>
        </w:rPr>
        <w:drawing>
          <wp:inline distT="0" distB="0" distL="0" distR="0" wp14:anchorId="40EF6B1C" wp14:editId="3BECEADD">
            <wp:extent cx="95250" cy="95250"/>
            <wp:effectExtent l="0" t="0" r="0" b="0"/>
            <wp:docPr id="919" name="Imagine 91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6|ar4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0"/>
      <w:r w:rsidRPr="007333FB">
        <w:rPr>
          <w:rFonts w:ascii="Arial Narrow" w:hAnsi="Arial Narrow"/>
          <w:b/>
          <w:bCs/>
          <w:sz w:val="24"/>
          <w:szCs w:val="24"/>
        </w:rPr>
        <w:t>Art. 49:</w:t>
      </w:r>
      <w:r w:rsidRPr="007333FB">
        <w:rPr>
          <w:rFonts w:ascii="Arial Narrow" w:hAnsi="Arial Narrow"/>
          <w:sz w:val="24"/>
          <w:szCs w:val="24"/>
        </w:rPr>
        <w:t xml:space="preserve"> </w:t>
      </w:r>
      <w:r w:rsidRPr="007333FB">
        <w:rPr>
          <w:rFonts w:ascii="Arial Narrow" w:hAnsi="Arial Narrow"/>
          <w:b/>
          <w:bCs/>
          <w:sz w:val="24"/>
          <w:szCs w:val="24"/>
        </w:rPr>
        <w:t>Administrarea separată a activităţilor</w:t>
      </w:r>
    </w:p>
    <w:p w:rsidR="007333FB" w:rsidRPr="007333FB" w:rsidRDefault="007333FB" w:rsidP="007333FB">
      <w:pPr>
        <w:spacing w:after="0"/>
        <w:rPr>
          <w:rFonts w:ascii="Arial Narrow" w:hAnsi="Arial Narrow"/>
          <w:sz w:val="24"/>
          <w:szCs w:val="24"/>
        </w:rPr>
      </w:pPr>
      <w:bookmarkStart w:id="911" w:name="do|peI|ttI|caIV|si6|ar49|al1"/>
      <w:r w:rsidRPr="007333FB">
        <w:rPr>
          <w:rFonts w:ascii="Arial Narrow" w:hAnsi="Arial Narrow"/>
          <w:b/>
          <w:bCs/>
          <w:noProof/>
          <w:sz w:val="24"/>
          <w:szCs w:val="24"/>
          <w:lang w:eastAsia="ro-RO"/>
        </w:rPr>
        <w:drawing>
          <wp:inline distT="0" distB="0" distL="0" distR="0" wp14:anchorId="0AFAE406" wp14:editId="560A7572">
            <wp:extent cx="95250" cy="95250"/>
            <wp:effectExtent l="0" t="0" r="0" b="0"/>
            <wp:docPr id="918" name="Imagine 91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6|ar49|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1"/>
      <w:r w:rsidRPr="007333FB">
        <w:rPr>
          <w:rFonts w:ascii="Arial Narrow" w:hAnsi="Arial Narrow"/>
          <w:b/>
          <w:bCs/>
          <w:sz w:val="24"/>
          <w:szCs w:val="24"/>
        </w:rPr>
        <w:t>(1)</w:t>
      </w:r>
      <w:r w:rsidRPr="007333FB">
        <w:rPr>
          <w:rFonts w:ascii="Arial Narrow" w:hAnsi="Arial Narrow"/>
          <w:sz w:val="24"/>
          <w:szCs w:val="24"/>
        </w:rPr>
        <w:t>Asigurătorii care au obţinut autorizaţie în urma solicitării prevăzute la art. 20 alin. (5):</w:t>
      </w:r>
    </w:p>
    <w:p w:rsidR="007333FB" w:rsidRPr="007333FB" w:rsidRDefault="007333FB" w:rsidP="007333FB">
      <w:pPr>
        <w:spacing w:after="0"/>
        <w:rPr>
          <w:rFonts w:ascii="Arial Narrow" w:hAnsi="Arial Narrow"/>
          <w:sz w:val="24"/>
          <w:szCs w:val="24"/>
        </w:rPr>
      </w:pPr>
      <w:bookmarkStart w:id="912" w:name="do|peI|ttI|caIV|si6|ar49|al1|lia"/>
      <w:bookmarkEnd w:id="912"/>
      <w:r w:rsidRPr="007333FB">
        <w:rPr>
          <w:rFonts w:ascii="Arial Narrow" w:hAnsi="Arial Narrow"/>
          <w:b/>
          <w:bCs/>
          <w:sz w:val="24"/>
          <w:szCs w:val="24"/>
        </w:rPr>
        <w:t>a)</w:t>
      </w:r>
      <w:r w:rsidRPr="007333FB">
        <w:rPr>
          <w:rFonts w:ascii="Arial Narrow" w:hAnsi="Arial Narrow"/>
          <w:sz w:val="24"/>
          <w:szCs w:val="24"/>
        </w:rPr>
        <w:t>administrează separat activitatea de asigurări generale şi de asigurări de viaţă, astfel încât drepturile contractanţilor să fie respectate;</w:t>
      </w:r>
    </w:p>
    <w:p w:rsidR="007333FB" w:rsidRPr="007333FB" w:rsidRDefault="007333FB" w:rsidP="007333FB">
      <w:pPr>
        <w:spacing w:after="0"/>
        <w:rPr>
          <w:rFonts w:ascii="Arial Narrow" w:hAnsi="Arial Narrow"/>
          <w:sz w:val="24"/>
          <w:szCs w:val="24"/>
        </w:rPr>
      </w:pPr>
      <w:bookmarkStart w:id="913" w:name="do|peI|ttI|caIV|si6|ar49|al1|lib"/>
      <w:bookmarkEnd w:id="913"/>
      <w:r w:rsidRPr="007333FB">
        <w:rPr>
          <w:rFonts w:ascii="Arial Narrow" w:hAnsi="Arial Narrow"/>
          <w:b/>
          <w:bCs/>
          <w:sz w:val="24"/>
          <w:szCs w:val="24"/>
        </w:rPr>
        <w:t>b)</w:t>
      </w:r>
      <w:r w:rsidRPr="007333FB">
        <w:rPr>
          <w:rFonts w:ascii="Arial Narrow" w:hAnsi="Arial Narrow"/>
          <w:sz w:val="24"/>
          <w:szCs w:val="24"/>
        </w:rPr>
        <w:t>organizează şi conduc evidenţe contabile distinct pentru cele două categorii de asigurări;</w:t>
      </w:r>
    </w:p>
    <w:p w:rsidR="007333FB" w:rsidRPr="007333FB" w:rsidRDefault="007333FB" w:rsidP="007333FB">
      <w:pPr>
        <w:spacing w:after="0"/>
        <w:rPr>
          <w:rFonts w:ascii="Arial Narrow" w:hAnsi="Arial Narrow"/>
          <w:sz w:val="24"/>
          <w:szCs w:val="24"/>
        </w:rPr>
      </w:pPr>
      <w:bookmarkStart w:id="914" w:name="do|peI|ttI|caIV|si6|ar49|al1|lic"/>
      <w:bookmarkEnd w:id="914"/>
      <w:r w:rsidRPr="007333FB">
        <w:rPr>
          <w:rFonts w:ascii="Arial Narrow" w:hAnsi="Arial Narrow"/>
          <w:b/>
          <w:bCs/>
          <w:sz w:val="24"/>
          <w:szCs w:val="24"/>
        </w:rPr>
        <w:t>c)</w:t>
      </w:r>
      <w:r w:rsidRPr="007333FB">
        <w:rPr>
          <w:rFonts w:ascii="Arial Narrow" w:hAnsi="Arial Narrow"/>
          <w:sz w:val="24"/>
          <w:szCs w:val="24"/>
        </w:rPr>
        <w:t>evidenţiază direct elementele de activ şi de pasiv, de venituri şi de cheltuieli pe cele două categorii de asigurări;</w:t>
      </w:r>
    </w:p>
    <w:p w:rsidR="007333FB" w:rsidRPr="007333FB" w:rsidRDefault="007333FB" w:rsidP="007333FB">
      <w:pPr>
        <w:spacing w:after="0"/>
        <w:rPr>
          <w:rFonts w:ascii="Arial Narrow" w:hAnsi="Arial Narrow"/>
          <w:sz w:val="24"/>
          <w:szCs w:val="24"/>
        </w:rPr>
      </w:pPr>
      <w:bookmarkStart w:id="915" w:name="do|peI|ttI|caIV|si6|ar49|al1|lid"/>
      <w:bookmarkEnd w:id="915"/>
      <w:r w:rsidRPr="007333FB">
        <w:rPr>
          <w:rFonts w:ascii="Arial Narrow" w:hAnsi="Arial Narrow"/>
          <w:b/>
          <w:bCs/>
          <w:sz w:val="24"/>
          <w:szCs w:val="24"/>
        </w:rPr>
        <w:t>d)</w:t>
      </w:r>
      <w:r w:rsidRPr="007333FB">
        <w:rPr>
          <w:rFonts w:ascii="Arial Narrow" w:hAnsi="Arial Narrow"/>
          <w:sz w:val="24"/>
          <w:szCs w:val="24"/>
        </w:rPr>
        <w:t>utilizează chei de repartizare fundamentate, cu respectarea legislaţiei specifice aplicabile pentru elementele de activ şi de pasiv, de venituri şi de cheltuieli care nu pot fi evidenţiate direct;</w:t>
      </w:r>
    </w:p>
    <w:p w:rsidR="007333FB" w:rsidRPr="007333FB" w:rsidRDefault="007333FB" w:rsidP="007333FB">
      <w:pPr>
        <w:spacing w:after="0"/>
        <w:rPr>
          <w:rFonts w:ascii="Arial Narrow" w:hAnsi="Arial Narrow"/>
          <w:sz w:val="24"/>
          <w:szCs w:val="24"/>
        </w:rPr>
      </w:pPr>
      <w:bookmarkStart w:id="916" w:name="do|peI|ttI|caIV|si6|ar49|al1|lie"/>
      <w:bookmarkEnd w:id="916"/>
      <w:r w:rsidRPr="007333FB">
        <w:rPr>
          <w:rFonts w:ascii="Arial Narrow" w:hAnsi="Arial Narrow"/>
          <w:b/>
          <w:bCs/>
          <w:sz w:val="24"/>
          <w:szCs w:val="24"/>
        </w:rPr>
        <w:t>e)</w:t>
      </w:r>
      <w:r w:rsidRPr="007333FB">
        <w:rPr>
          <w:rFonts w:ascii="Arial Narrow" w:hAnsi="Arial Narrow"/>
          <w:sz w:val="24"/>
          <w:szCs w:val="24"/>
        </w:rPr>
        <w:t>dispun de proceduri, aprobate de conducere, privind modalitatea de alocare a elementelor de activ şi de pasiv, de venituri şi cheltuieli şi principiile care stau la baza determinării cheilor de repartizare pentru acele elemente care nu pot fi alocate direct;</w:t>
      </w:r>
    </w:p>
    <w:p w:rsidR="007333FB" w:rsidRPr="007333FB" w:rsidRDefault="007333FB" w:rsidP="007333FB">
      <w:pPr>
        <w:spacing w:after="0"/>
        <w:rPr>
          <w:rFonts w:ascii="Arial Narrow" w:hAnsi="Arial Narrow"/>
          <w:sz w:val="24"/>
          <w:szCs w:val="24"/>
        </w:rPr>
      </w:pPr>
      <w:bookmarkStart w:id="917" w:name="do|peI|ttI|caIV|si6|ar49|al1|lif"/>
      <w:bookmarkEnd w:id="917"/>
      <w:r w:rsidRPr="007333FB">
        <w:rPr>
          <w:rFonts w:ascii="Arial Narrow" w:hAnsi="Arial Narrow"/>
          <w:b/>
          <w:bCs/>
          <w:sz w:val="24"/>
          <w:szCs w:val="24"/>
        </w:rPr>
        <w:t>f)</w:t>
      </w:r>
      <w:r w:rsidRPr="007333FB">
        <w:rPr>
          <w:rFonts w:ascii="Arial Narrow" w:hAnsi="Arial Narrow"/>
          <w:sz w:val="24"/>
          <w:szCs w:val="24"/>
        </w:rPr>
        <w:t>cheile de repartizare aprobate de conducere sunt notificate şi aprobate de A.S.F. şi se menţin cel puţin pe parcursul unui exerciţiu financiar.</w:t>
      </w:r>
    </w:p>
    <w:p w:rsidR="007333FB" w:rsidRPr="007333FB" w:rsidRDefault="007333FB" w:rsidP="007333FB">
      <w:pPr>
        <w:spacing w:after="0"/>
        <w:rPr>
          <w:rFonts w:ascii="Arial Narrow" w:hAnsi="Arial Narrow"/>
          <w:sz w:val="24"/>
          <w:szCs w:val="24"/>
        </w:rPr>
      </w:pPr>
      <w:bookmarkStart w:id="918" w:name="do|peI|ttI|caIV|si6|ar49|al2"/>
      <w:r w:rsidRPr="007333FB">
        <w:rPr>
          <w:rFonts w:ascii="Arial Narrow" w:hAnsi="Arial Narrow"/>
          <w:b/>
          <w:bCs/>
          <w:noProof/>
          <w:sz w:val="24"/>
          <w:szCs w:val="24"/>
          <w:lang w:eastAsia="ro-RO"/>
        </w:rPr>
        <w:drawing>
          <wp:inline distT="0" distB="0" distL="0" distR="0" wp14:anchorId="6A488A40" wp14:editId="7BECB268">
            <wp:extent cx="95250" cy="95250"/>
            <wp:effectExtent l="0" t="0" r="0" b="0"/>
            <wp:docPr id="917" name="Imagine 91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6|ar49|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8"/>
      <w:r w:rsidRPr="007333FB">
        <w:rPr>
          <w:rFonts w:ascii="Arial Narrow" w:hAnsi="Arial Narrow"/>
          <w:b/>
          <w:bCs/>
          <w:sz w:val="24"/>
          <w:szCs w:val="24"/>
        </w:rPr>
        <w:t>(2)</w:t>
      </w:r>
      <w:r w:rsidRPr="007333FB">
        <w:rPr>
          <w:rFonts w:ascii="Arial Narrow" w:hAnsi="Arial Narrow"/>
          <w:sz w:val="24"/>
          <w:szCs w:val="24"/>
        </w:rPr>
        <w:t>Fără a aduce atingere art. 72 alin. (1) şi art. 95 alin. (1), asigurătorii menţionaţi la alin. (1) calculează, pe baza evidenţei separate:</w:t>
      </w:r>
    </w:p>
    <w:p w:rsidR="007333FB" w:rsidRPr="007333FB" w:rsidRDefault="007333FB" w:rsidP="007333FB">
      <w:pPr>
        <w:spacing w:after="0"/>
        <w:rPr>
          <w:rFonts w:ascii="Arial Narrow" w:hAnsi="Arial Narrow"/>
          <w:sz w:val="24"/>
          <w:szCs w:val="24"/>
        </w:rPr>
      </w:pPr>
      <w:bookmarkStart w:id="919" w:name="do|peI|ttI|caIV|si6|ar49|al2|lia"/>
      <w:bookmarkEnd w:id="919"/>
      <w:r w:rsidRPr="007333FB">
        <w:rPr>
          <w:rFonts w:ascii="Arial Narrow" w:hAnsi="Arial Narrow"/>
          <w:b/>
          <w:bCs/>
          <w:sz w:val="24"/>
          <w:szCs w:val="24"/>
        </w:rPr>
        <w:t>a)</w:t>
      </w:r>
      <w:r w:rsidRPr="007333FB">
        <w:rPr>
          <w:rFonts w:ascii="Arial Narrow" w:hAnsi="Arial Narrow"/>
          <w:sz w:val="24"/>
          <w:szCs w:val="24"/>
        </w:rPr>
        <w:t>MCR noţională pentru activitatea de asigurări de viaţă;</w:t>
      </w:r>
    </w:p>
    <w:p w:rsidR="007333FB" w:rsidRPr="007333FB" w:rsidRDefault="007333FB" w:rsidP="007333FB">
      <w:pPr>
        <w:spacing w:after="0"/>
        <w:rPr>
          <w:rFonts w:ascii="Arial Narrow" w:hAnsi="Arial Narrow"/>
          <w:sz w:val="24"/>
          <w:szCs w:val="24"/>
        </w:rPr>
      </w:pPr>
      <w:bookmarkStart w:id="920" w:name="do|peI|ttI|caIV|si6|ar49|al2|lib"/>
      <w:bookmarkEnd w:id="920"/>
      <w:r w:rsidRPr="007333FB">
        <w:rPr>
          <w:rFonts w:ascii="Arial Narrow" w:hAnsi="Arial Narrow"/>
          <w:b/>
          <w:bCs/>
          <w:sz w:val="24"/>
          <w:szCs w:val="24"/>
        </w:rPr>
        <w:t>b)</w:t>
      </w:r>
      <w:r w:rsidRPr="007333FB">
        <w:rPr>
          <w:rFonts w:ascii="Arial Narrow" w:hAnsi="Arial Narrow"/>
          <w:sz w:val="24"/>
          <w:szCs w:val="24"/>
        </w:rPr>
        <w:t>MCR noţională pentru activitatea de asigurări generale.</w:t>
      </w:r>
    </w:p>
    <w:p w:rsidR="007333FB" w:rsidRPr="007333FB" w:rsidRDefault="007333FB" w:rsidP="007333FB">
      <w:pPr>
        <w:spacing w:after="0"/>
        <w:rPr>
          <w:rFonts w:ascii="Arial Narrow" w:hAnsi="Arial Narrow"/>
          <w:sz w:val="24"/>
          <w:szCs w:val="24"/>
        </w:rPr>
      </w:pPr>
      <w:bookmarkStart w:id="921" w:name="do|peI|ttI|caIV|si6|ar49|al3"/>
      <w:bookmarkEnd w:id="921"/>
      <w:r w:rsidRPr="007333FB">
        <w:rPr>
          <w:rFonts w:ascii="Arial Narrow" w:hAnsi="Arial Narrow"/>
          <w:b/>
          <w:bCs/>
          <w:sz w:val="24"/>
          <w:szCs w:val="24"/>
        </w:rPr>
        <w:t>(3)</w:t>
      </w:r>
      <w:r w:rsidRPr="007333FB">
        <w:rPr>
          <w:rFonts w:ascii="Arial Narrow" w:hAnsi="Arial Narrow"/>
          <w:sz w:val="24"/>
          <w:szCs w:val="24"/>
        </w:rPr>
        <w:t>Asigurătorii menţionaţi la alin. (1) deţin în permanenţă elemente de fonduri proprii de bază pentru a acoperi MCR noţionale prevăzute la alin. (2) şi nu pot utiliza elemente de fonduri proprii de bază aferente unei activităţi pentru a acoperi MCR a celeilalte activităţi.</w:t>
      </w:r>
    </w:p>
    <w:p w:rsidR="007333FB" w:rsidRPr="007333FB" w:rsidRDefault="007333FB" w:rsidP="007333FB">
      <w:pPr>
        <w:spacing w:after="0"/>
        <w:rPr>
          <w:rFonts w:ascii="Arial Narrow" w:hAnsi="Arial Narrow"/>
          <w:sz w:val="24"/>
          <w:szCs w:val="24"/>
        </w:rPr>
      </w:pPr>
      <w:bookmarkStart w:id="922" w:name="do|peI|ttI|caIV|si6|ar49|al4"/>
      <w:r w:rsidRPr="007333FB">
        <w:rPr>
          <w:rFonts w:ascii="Arial Narrow" w:hAnsi="Arial Narrow"/>
          <w:b/>
          <w:bCs/>
          <w:noProof/>
          <w:sz w:val="24"/>
          <w:szCs w:val="24"/>
          <w:lang w:eastAsia="ro-RO"/>
        </w:rPr>
        <w:drawing>
          <wp:inline distT="0" distB="0" distL="0" distR="0" wp14:anchorId="428534F8" wp14:editId="0B4DEB3C">
            <wp:extent cx="95250" cy="95250"/>
            <wp:effectExtent l="0" t="0" r="0" b="0"/>
            <wp:docPr id="916" name="Imagine 91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6|ar49|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2"/>
      <w:r w:rsidRPr="007333FB">
        <w:rPr>
          <w:rFonts w:ascii="Arial Narrow" w:hAnsi="Arial Narrow"/>
          <w:b/>
          <w:bCs/>
          <w:sz w:val="24"/>
          <w:szCs w:val="24"/>
        </w:rPr>
        <w:t>(4)</w:t>
      </w:r>
      <w:r w:rsidRPr="007333FB">
        <w:rPr>
          <w:rFonts w:ascii="Arial Narrow" w:hAnsi="Arial Narrow"/>
          <w:sz w:val="24"/>
          <w:szCs w:val="24"/>
        </w:rPr>
        <w:t>Asigurătorii menţionaţi la alin. (1) pot utiliza elemente din excedentul de fonduri proprii eligibile aferente unei activităţi pentru acoperirea SCR a celeilalte activităţi, în următoarele condiţii:</w:t>
      </w:r>
    </w:p>
    <w:p w:rsidR="007333FB" w:rsidRPr="007333FB" w:rsidRDefault="007333FB" w:rsidP="007333FB">
      <w:pPr>
        <w:spacing w:after="0"/>
        <w:rPr>
          <w:rFonts w:ascii="Arial Narrow" w:hAnsi="Arial Narrow"/>
          <w:sz w:val="24"/>
          <w:szCs w:val="24"/>
        </w:rPr>
      </w:pPr>
      <w:bookmarkStart w:id="923" w:name="do|peI|ttI|caIV|si6|ar49|al4|lia"/>
      <w:bookmarkEnd w:id="923"/>
      <w:r w:rsidRPr="007333FB">
        <w:rPr>
          <w:rFonts w:ascii="Arial Narrow" w:hAnsi="Arial Narrow"/>
          <w:b/>
          <w:bCs/>
          <w:sz w:val="24"/>
          <w:szCs w:val="24"/>
        </w:rPr>
        <w:t>a)</w:t>
      </w:r>
      <w:r w:rsidRPr="007333FB">
        <w:rPr>
          <w:rFonts w:ascii="Arial Narrow" w:hAnsi="Arial Narrow"/>
          <w:sz w:val="24"/>
          <w:szCs w:val="24"/>
        </w:rPr>
        <w:t>MCR noţionale sunt respectate;</w:t>
      </w:r>
    </w:p>
    <w:p w:rsidR="007333FB" w:rsidRPr="007333FB" w:rsidRDefault="007333FB" w:rsidP="007333FB">
      <w:pPr>
        <w:spacing w:after="0"/>
        <w:rPr>
          <w:rFonts w:ascii="Arial Narrow" w:hAnsi="Arial Narrow"/>
          <w:sz w:val="24"/>
          <w:szCs w:val="24"/>
        </w:rPr>
      </w:pPr>
      <w:bookmarkStart w:id="924" w:name="do|peI|ttI|caIV|si6|ar49|al4|lib"/>
      <w:bookmarkEnd w:id="924"/>
      <w:r w:rsidRPr="007333FB">
        <w:rPr>
          <w:rFonts w:ascii="Arial Narrow" w:hAnsi="Arial Narrow"/>
          <w:b/>
          <w:bCs/>
          <w:sz w:val="24"/>
          <w:szCs w:val="24"/>
        </w:rPr>
        <w:t>b)</w:t>
      </w:r>
      <w:r w:rsidRPr="007333FB">
        <w:rPr>
          <w:rFonts w:ascii="Arial Narrow" w:hAnsi="Arial Narrow"/>
          <w:sz w:val="24"/>
          <w:szCs w:val="24"/>
        </w:rPr>
        <w:t>solicită aprobarea A.S.F. în acest sens.</w:t>
      </w:r>
    </w:p>
    <w:p w:rsidR="007333FB" w:rsidRPr="007333FB" w:rsidRDefault="007333FB" w:rsidP="007333FB">
      <w:pPr>
        <w:spacing w:after="0"/>
        <w:rPr>
          <w:rFonts w:ascii="Arial Narrow" w:hAnsi="Arial Narrow"/>
          <w:sz w:val="24"/>
          <w:szCs w:val="24"/>
        </w:rPr>
      </w:pPr>
      <w:bookmarkStart w:id="925" w:name="do|peI|ttI|caIV|si6|ar49|al5"/>
      <w:bookmarkEnd w:id="925"/>
      <w:r w:rsidRPr="007333FB">
        <w:rPr>
          <w:rFonts w:ascii="Arial Narrow" w:hAnsi="Arial Narrow"/>
          <w:b/>
          <w:bCs/>
          <w:sz w:val="24"/>
          <w:szCs w:val="24"/>
        </w:rPr>
        <w:t>(5)</w:t>
      </w:r>
      <w:r w:rsidRPr="007333FB">
        <w:rPr>
          <w:rFonts w:ascii="Arial Narrow" w:hAnsi="Arial Narrow"/>
          <w:sz w:val="24"/>
          <w:szCs w:val="24"/>
        </w:rPr>
        <w:t>Pe baza evidenţelor contabile, asigurătorii prevăzuţi la alin. (1) determină elementele care se clasifică, pentru fiecare MCR noţională, în fonduri proprii de bază de rangul 1 şi de rangul 2, în conformitate cu art. 71 alin. (4).</w:t>
      </w:r>
    </w:p>
    <w:p w:rsidR="007333FB" w:rsidRPr="007333FB" w:rsidRDefault="007333FB" w:rsidP="007333FB">
      <w:pPr>
        <w:spacing w:after="0"/>
        <w:rPr>
          <w:rFonts w:ascii="Arial Narrow" w:hAnsi="Arial Narrow"/>
          <w:sz w:val="24"/>
          <w:szCs w:val="24"/>
        </w:rPr>
      </w:pPr>
      <w:bookmarkStart w:id="926" w:name="do|peI|ttI|caIV|si6|ar49|al6"/>
      <w:bookmarkEnd w:id="926"/>
      <w:r w:rsidRPr="007333FB">
        <w:rPr>
          <w:rFonts w:ascii="Arial Narrow" w:hAnsi="Arial Narrow"/>
          <w:b/>
          <w:bCs/>
          <w:sz w:val="24"/>
          <w:szCs w:val="24"/>
        </w:rPr>
        <w:t>(6)</w:t>
      </w:r>
      <w:r w:rsidRPr="007333FB">
        <w:rPr>
          <w:rFonts w:ascii="Arial Narrow" w:hAnsi="Arial Narrow"/>
          <w:sz w:val="24"/>
          <w:szCs w:val="24"/>
        </w:rPr>
        <w:t>Dacă valoarea elementelor de fonduri proprii eligibile aferente uneia dintre activităţi este insuficientă pentru a acoperi MCR noţională respectivă, A.S.F. impune măsuri pentru remedierea situaţiei activităţii deficiente, în conformitate cu prevederile legale, indiferent de rezultatele celeilalte activităţi, ca şi cum activitatea respectivă ar fi desfăşurată de o entitate separată.</w:t>
      </w:r>
    </w:p>
    <w:p w:rsidR="007333FB" w:rsidRPr="007333FB" w:rsidRDefault="007333FB" w:rsidP="007333FB">
      <w:pPr>
        <w:spacing w:after="0"/>
        <w:rPr>
          <w:rFonts w:ascii="Arial Narrow" w:hAnsi="Arial Narrow"/>
          <w:sz w:val="24"/>
          <w:szCs w:val="24"/>
        </w:rPr>
      </w:pPr>
      <w:bookmarkStart w:id="927" w:name="do|peI|ttI|caIV|si6|ar50"/>
      <w:r w:rsidRPr="007333FB">
        <w:rPr>
          <w:rFonts w:ascii="Arial Narrow" w:hAnsi="Arial Narrow"/>
          <w:b/>
          <w:bCs/>
          <w:noProof/>
          <w:sz w:val="24"/>
          <w:szCs w:val="24"/>
          <w:lang w:eastAsia="ro-RO"/>
        </w:rPr>
        <w:drawing>
          <wp:inline distT="0" distB="0" distL="0" distR="0" wp14:anchorId="474607CE" wp14:editId="64A64DB7">
            <wp:extent cx="95250" cy="95250"/>
            <wp:effectExtent l="0" t="0" r="0" b="0"/>
            <wp:docPr id="915" name="Imagine 91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6|ar5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7"/>
      <w:r w:rsidRPr="007333FB">
        <w:rPr>
          <w:rFonts w:ascii="Arial Narrow" w:hAnsi="Arial Narrow"/>
          <w:b/>
          <w:bCs/>
          <w:sz w:val="24"/>
          <w:szCs w:val="24"/>
        </w:rPr>
        <w:t>Art. 50:</w:t>
      </w:r>
      <w:r w:rsidRPr="007333FB">
        <w:rPr>
          <w:rFonts w:ascii="Arial Narrow" w:hAnsi="Arial Narrow"/>
          <w:sz w:val="24"/>
          <w:szCs w:val="24"/>
        </w:rPr>
        <w:t xml:space="preserve"> </w:t>
      </w:r>
      <w:r w:rsidRPr="007333FB">
        <w:rPr>
          <w:rFonts w:ascii="Arial Narrow" w:hAnsi="Arial Narrow"/>
          <w:b/>
          <w:bCs/>
          <w:sz w:val="24"/>
          <w:szCs w:val="24"/>
        </w:rPr>
        <w:t>Prevederi specifice</w:t>
      </w:r>
    </w:p>
    <w:p w:rsidR="007333FB" w:rsidRPr="007333FB" w:rsidRDefault="007333FB" w:rsidP="007333FB">
      <w:pPr>
        <w:spacing w:after="0"/>
        <w:rPr>
          <w:rFonts w:ascii="Arial Narrow" w:hAnsi="Arial Narrow"/>
          <w:sz w:val="24"/>
          <w:szCs w:val="24"/>
        </w:rPr>
      </w:pPr>
      <w:bookmarkStart w:id="928" w:name="do|peI|ttI|caIV|si6|ar50|al1"/>
      <w:bookmarkEnd w:id="928"/>
      <w:r w:rsidRPr="007333FB">
        <w:rPr>
          <w:rFonts w:ascii="Arial Narrow" w:hAnsi="Arial Narrow"/>
          <w:b/>
          <w:bCs/>
          <w:sz w:val="24"/>
          <w:szCs w:val="24"/>
        </w:rPr>
        <w:t>(1)</w:t>
      </w:r>
      <w:r w:rsidRPr="007333FB">
        <w:rPr>
          <w:rFonts w:ascii="Arial Narrow" w:hAnsi="Arial Narrow"/>
          <w:sz w:val="24"/>
          <w:szCs w:val="24"/>
        </w:rPr>
        <w:t>Asigurătorii autorizaţi în urma solicitării prevăzute la art. 20 alin. (5) respectă reglementările contabile referitoare la asigurările de viaţă, pentru toate activităţile desfăşurate.</w:t>
      </w:r>
    </w:p>
    <w:p w:rsidR="007333FB" w:rsidRPr="007333FB" w:rsidRDefault="007333FB" w:rsidP="007333FB">
      <w:pPr>
        <w:spacing w:after="0"/>
        <w:rPr>
          <w:rFonts w:ascii="Arial Narrow" w:hAnsi="Arial Narrow"/>
          <w:sz w:val="24"/>
          <w:szCs w:val="24"/>
        </w:rPr>
      </w:pPr>
      <w:bookmarkStart w:id="929" w:name="do|peI|ttI|caIV|si6|ar50|al2"/>
      <w:bookmarkEnd w:id="929"/>
      <w:r w:rsidRPr="007333FB">
        <w:rPr>
          <w:rFonts w:ascii="Arial Narrow" w:hAnsi="Arial Narrow"/>
          <w:b/>
          <w:bCs/>
          <w:sz w:val="24"/>
          <w:szCs w:val="24"/>
        </w:rPr>
        <w:t>(2)</w:t>
      </w:r>
      <w:r w:rsidRPr="007333FB">
        <w:rPr>
          <w:rFonts w:ascii="Arial Narrow" w:hAnsi="Arial Narrow"/>
          <w:sz w:val="24"/>
          <w:szCs w:val="24"/>
        </w:rPr>
        <w:t>Asigurătorii care practică asigurări generale şi au legături financiare, comerciale şi administrative cu asigurători care practică asigurări de viaţă nu încheie cu aceştia contracte sau alte acorduri care au impact negativ asupra situaţiei lor financiare.</w:t>
      </w:r>
    </w:p>
    <w:p w:rsidR="007333FB" w:rsidRPr="007333FB" w:rsidRDefault="007333FB" w:rsidP="007333FB">
      <w:pPr>
        <w:spacing w:after="0"/>
        <w:rPr>
          <w:rFonts w:ascii="Arial Narrow" w:hAnsi="Arial Narrow"/>
          <w:sz w:val="24"/>
          <w:szCs w:val="24"/>
        </w:rPr>
      </w:pPr>
      <w:bookmarkStart w:id="930" w:name="do|peI|ttI|caIV|si7"/>
      <w:r w:rsidRPr="007333FB">
        <w:rPr>
          <w:rFonts w:ascii="Arial Narrow" w:hAnsi="Arial Narrow"/>
          <w:b/>
          <w:bCs/>
          <w:noProof/>
          <w:sz w:val="24"/>
          <w:szCs w:val="24"/>
          <w:lang w:eastAsia="ro-RO"/>
        </w:rPr>
        <w:drawing>
          <wp:inline distT="0" distB="0" distL="0" distR="0" wp14:anchorId="5B004430" wp14:editId="3444D60E">
            <wp:extent cx="95250" cy="95250"/>
            <wp:effectExtent l="0" t="0" r="0" b="0"/>
            <wp:docPr id="914" name="Imagine 91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0"/>
      <w:r w:rsidRPr="007333FB">
        <w:rPr>
          <w:rFonts w:ascii="Arial Narrow" w:hAnsi="Arial Narrow"/>
          <w:b/>
          <w:bCs/>
          <w:sz w:val="24"/>
          <w:szCs w:val="24"/>
        </w:rPr>
        <w:t>SECŢIUNEA 7:</w:t>
      </w:r>
      <w:r w:rsidRPr="007333FB">
        <w:rPr>
          <w:rFonts w:ascii="Arial Narrow" w:hAnsi="Arial Narrow"/>
          <w:sz w:val="24"/>
          <w:szCs w:val="24"/>
        </w:rPr>
        <w:t xml:space="preserve"> </w:t>
      </w:r>
      <w:r w:rsidRPr="007333FB">
        <w:rPr>
          <w:rFonts w:ascii="Arial Narrow" w:hAnsi="Arial Narrow"/>
          <w:b/>
          <w:bCs/>
          <w:sz w:val="24"/>
          <w:szCs w:val="24"/>
        </w:rPr>
        <w:t>Auditorii externi</w:t>
      </w:r>
    </w:p>
    <w:p w:rsidR="007333FB" w:rsidRPr="007333FB" w:rsidRDefault="007333FB" w:rsidP="007333FB">
      <w:pPr>
        <w:spacing w:after="0"/>
        <w:rPr>
          <w:rFonts w:ascii="Arial Narrow" w:hAnsi="Arial Narrow"/>
          <w:sz w:val="24"/>
          <w:szCs w:val="24"/>
        </w:rPr>
      </w:pPr>
      <w:bookmarkStart w:id="931" w:name="do|peI|ttI|caIV|si7|ar51"/>
      <w:r w:rsidRPr="007333FB">
        <w:rPr>
          <w:rFonts w:ascii="Arial Narrow" w:hAnsi="Arial Narrow"/>
          <w:b/>
          <w:bCs/>
          <w:noProof/>
          <w:sz w:val="24"/>
          <w:szCs w:val="24"/>
          <w:lang w:eastAsia="ro-RO"/>
        </w:rPr>
        <w:drawing>
          <wp:inline distT="0" distB="0" distL="0" distR="0" wp14:anchorId="4FD4B126" wp14:editId="2D9CE562">
            <wp:extent cx="95250" cy="95250"/>
            <wp:effectExtent l="0" t="0" r="0" b="0"/>
            <wp:docPr id="913" name="Imagine 91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7|ar5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1"/>
      <w:r w:rsidRPr="007333FB">
        <w:rPr>
          <w:rFonts w:ascii="Arial Narrow" w:hAnsi="Arial Narrow"/>
          <w:b/>
          <w:bCs/>
          <w:sz w:val="24"/>
          <w:szCs w:val="24"/>
        </w:rPr>
        <w:t>Art. 51:</w:t>
      </w:r>
      <w:r w:rsidRPr="007333FB">
        <w:rPr>
          <w:rFonts w:ascii="Arial Narrow" w:hAnsi="Arial Narrow"/>
          <w:sz w:val="24"/>
          <w:szCs w:val="24"/>
        </w:rPr>
        <w:t xml:space="preserve"> </w:t>
      </w:r>
      <w:r w:rsidRPr="007333FB">
        <w:rPr>
          <w:rFonts w:ascii="Arial Narrow" w:hAnsi="Arial Narrow"/>
          <w:b/>
          <w:bCs/>
          <w:sz w:val="24"/>
          <w:szCs w:val="24"/>
        </w:rPr>
        <w:t>Atribuţiile auditorilor externi</w:t>
      </w:r>
    </w:p>
    <w:p w:rsidR="007333FB" w:rsidRPr="007333FB" w:rsidRDefault="007333FB" w:rsidP="007333FB">
      <w:pPr>
        <w:spacing w:after="0"/>
        <w:rPr>
          <w:rFonts w:ascii="Arial Narrow" w:hAnsi="Arial Narrow"/>
          <w:sz w:val="24"/>
          <w:szCs w:val="24"/>
        </w:rPr>
      </w:pPr>
      <w:bookmarkStart w:id="932" w:name="do|peI|ttI|caIV|si7|ar51|al1"/>
      <w:bookmarkEnd w:id="932"/>
      <w:r w:rsidRPr="007333FB">
        <w:rPr>
          <w:rFonts w:ascii="Arial Narrow" w:hAnsi="Arial Narrow"/>
          <w:b/>
          <w:bCs/>
          <w:sz w:val="24"/>
          <w:szCs w:val="24"/>
        </w:rPr>
        <w:t>(1)</w:t>
      </w:r>
      <w:r w:rsidRPr="007333FB">
        <w:rPr>
          <w:rFonts w:ascii="Arial Narrow" w:hAnsi="Arial Narrow"/>
          <w:sz w:val="24"/>
          <w:szCs w:val="24"/>
        </w:rPr>
        <w:t>Societăţile supun situaţiile financiare sau situaţiile financiare consolidate unui audit statutar efectuat de firme de audit financiar membre ale Camerei Auditorilor Financiari din România, cu avizul A.S.F.</w:t>
      </w:r>
    </w:p>
    <w:p w:rsidR="007333FB" w:rsidRPr="007333FB" w:rsidRDefault="007333FB" w:rsidP="007333FB">
      <w:pPr>
        <w:spacing w:after="0"/>
        <w:rPr>
          <w:rFonts w:ascii="Arial Narrow" w:hAnsi="Arial Narrow"/>
          <w:sz w:val="24"/>
          <w:szCs w:val="24"/>
        </w:rPr>
      </w:pPr>
      <w:bookmarkStart w:id="933" w:name="do|peI|ttI|caIV|si7|ar51|al2"/>
      <w:bookmarkEnd w:id="933"/>
      <w:r w:rsidRPr="007333FB">
        <w:rPr>
          <w:rFonts w:ascii="Arial Narrow" w:hAnsi="Arial Narrow"/>
          <w:b/>
          <w:bCs/>
          <w:sz w:val="24"/>
          <w:szCs w:val="24"/>
        </w:rPr>
        <w:t>(2)</w:t>
      </w:r>
      <w:r w:rsidRPr="007333FB">
        <w:rPr>
          <w:rFonts w:ascii="Arial Narrow" w:hAnsi="Arial Narrow"/>
          <w:sz w:val="24"/>
          <w:szCs w:val="24"/>
        </w:rPr>
        <w:t>A.S.F. poate impune societăţilor efectuarea unui audit în alt scop decât cel prevăzut la alin. (1) şi poate stabili standardele aplicabile în situaţia respectivă.</w:t>
      </w:r>
    </w:p>
    <w:p w:rsidR="007333FB" w:rsidRPr="007333FB" w:rsidRDefault="007333FB" w:rsidP="007333FB">
      <w:pPr>
        <w:spacing w:after="0"/>
        <w:rPr>
          <w:rFonts w:ascii="Arial Narrow" w:hAnsi="Arial Narrow"/>
          <w:sz w:val="24"/>
          <w:szCs w:val="24"/>
        </w:rPr>
      </w:pPr>
      <w:bookmarkStart w:id="934" w:name="do|peI|ttI|caIV|si7|ar51|al3"/>
      <w:bookmarkEnd w:id="934"/>
      <w:r w:rsidRPr="007333FB">
        <w:rPr>
          <w:rFonts w:ascii="Arial Narrow" w:hAnsi="Arial Narrow"/>
          <w:b/>
          <w:bCs/>
          <w:sz w:val="24"/>
          <w:szCs w:val="24"/>
        </w:rPr>
        <w:t>(3)</w:t>
      </w:r>
      <w:r w:rsidRPr="007333FB">
        <w:rPr>
          <w:rFonts w:ascii="Arial Narrow" w:hAnsi="Arial Narrow"/>
          <w:sz w:val="24"/>
          <w:szCs w:val="24"/>
        </w:rPr>
        <w:t>Firmele de audit financiar dispun de experienţă şi independenţă adecvate, iar angajaţii acestora respectă cerinţele menţionate la art. 27.</w:t>
      </w:r>
    </w:p>
    <w:p w:rsidR="007333FB" w:rsidRPr="007333FB" w:rsidRDefault="007333FB" w:rsidP="007333FB">
      <w:pPr>
        <w:spacing w:after="0"/>
        <w:rPr>
          <w:rFonts w:ascii="Arial Narrow" w:hAnsi="Arial Narrow"/>
          <w:sz w:val="24"/>
          <w:szCs w:val="24"/>
        </w:rPr>
      </w:pPr>
      <w:bookmarkStart w:id="935" w:name="do|peI|ttI|caIV|si7|ar51|al4"/>
      <w:bookmarkEnd w:id="935"/>
      <w:r w:rsidRPr="007333FB">
        <w:rPr>
          <w:rFonts w:ascii="Arial Narrow" w:hAnsi="Arial Narrow"/>
          <w:b/>
          <w:bCs/>
          <w:sz w:val="24"/>
          <w:szCs w:val="24"/>
        </w:rPr>
        <w:t>(4)</w:t>
      </w:r>
      <w:r w:rsidRPr="007333FB">
        <w:rPr>
          <w:rFonts w:ascii="Arial Narrow" w:hAnsi="Arial Narrow"/>
          <w:sz w:val="24"/>
          <w:szCs w:val="24"/>
        </w:rPr>
        <w:t xml:space="preserve">Echipa care efectuează auditul menţionat la alin. (1) include cel puţin un actuar care să îndeplinească condiţiile descrise la art. 32 alin. (2) şi să nu aibă încheiat un contract cu altă societate sau cu o altă entitate care face parte din acelaşi grup cu societatea </w:t>
      </w:r>
      <w:proofErr w:type="spellStart"/>
      <w:r w:rsidRPr="007333FB">
        <w:rPr>
          <w:rFonts w:ascii="Arial Narrow" w:hAnsi="Arial Narrow"/>
          <w:sz w:val="24"/>
          <w:szCs w:val="24"/>
        </w:rPr>
        <w:t>auditată</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936" w:name="do|peI|ttI|caIV|si7|ar51|al5"/>
      <w:r w:rsidRPr="007333FB">
        <w:rPr>
          <w:rFonts w:ascii="Arial Narrow" w:hAnsi="Arial Narrow"/>
          <w:b/>
          <w:bCs/>
          <w:noProof/>
          <w:sz w:val="24"/>
          <w:szCs w:val="24"/>
          <w:lang w:eastAsia="ro-RO"/>
        </w:rPr>
        <w:drawing>
          <wp:inline distT="0" distB="0" distL="0" distR="0" wp14:anchorId="7718ADA0" wp14:editId="08C9C8D7">
            <wp:extent cx="95250" cy="95250"/>
            <wp:effectExtent l="0" t="0" r="0" b="0"/>
            <wp:docPr id="912" name="Imagine 91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V|si7|ar51|al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6"/>
      <w:r w:rsidRPr="007333FB">
        <w:rPr>
          <w:rFonts w:ascii="Arial Narrow" w:hAnsi="Arial Narrow"/>
          <w:b/>
          <w:bCs/>
          <w:sz w:val="24"/>
          <w:szCs w:val="24"/>
        </w:rPr>
        <w:t>(5)</w:t>
      </w:r>
      <w:r w:rsidRPr="007333FB">
        <w:rPr>
          <w:rFonts w:ascii="Arial Narrow" w:hAnsi="Arial Narrow"/>
          <w:sz w:val="24"/>
          <w:szCs w:val="24"/>
        </w:rPr>
        <w:t>Pe parcursul derulării misiunii de audit statutar al societăţilor, echipa de audit are obligaţia de a informa A.S.F. la momentul constatării aspectelor semnificative care pot avea una dintre următoarele consecinţe:</w:t>
      </w:r>
    </w:p>
    <w:p w:rsidR="007333FB" w:rsidRPr="007333FB" w:rsidRDefault="007333FB" w:rsidP="007333FB">
      <w:pPr>
        <w:spacing w:after="0"/>
        <w:rPr>
          <w:rFonts w:ascii="Arial Narrow" w:hAnsi="Arial Narrow"/>
          <w:sz w:val="24"/>
          <w:szCs w:val="24"/>
        </w:rPr>
      </w:pPr>
      <w:bookmarkStart w:id="937" w:name="do|peI|ttI|caIV|si7|ar51|al5|lia"/>
      <w:bookmarkEnd w:id="937"/>
      <w:r w:rsidRPr="007333FB">
        <w:rPr>
          <w:rFonts w:ascii="Arial Narrow" w:hAnsi="Arial Narrow"/>
          <w:b/>
          <w:bCs/>
          <w:sz w:val="24"/>
          <w:szCs w:val="24"/>
        </w:rPr>
        <w:t>a)</w:t>
      </w:r>
      <w:r w:rsidRPr="007333FB">
        <w:rPr>
          <w:rFonts w:ascii="Arial Narrow" w:hAnsi="Arial Narrow"/>
          <w:sz w:val="24"/>
          <w:szCs w:val="24"/>
        </w:rPr>
        <w:t>încălcarea de către societăţi a prevederilor legale referitoare la condiţiile de autorizare şi de desfăşurare a activităţii;</w:t>
      </w:r>
    </w:p>
    <w:p w:rsidR="007333FB" w:rsidRPr="007333FB" w:rsidRDefault="007333FB" w:rsidP="007333FB">
      <w:pPr>
        <w:spacing w:after="0"/>
        <w:rPr>
          <w:rFonts w:ascii="Arial Narrow" w:hAnsi="Arial Narrow"/>
          <w:sz w:val="24"/>
          <w:szCs w:val="24"/>
        </w:rPr>
      </w:pPr>
      <w:bookmarkStart w:id="938" w:name="do|peI|ttI|caIV|si7|ar51|al5|lib"/>
      <w:bookmarkEnd w:id="938"/>
      <w:r w:rsidRPr="007333FB">
        <w:rPr>
          <w:rFonts w:ascii="Arial Narrow" w:hAnsi="Arial Narrow"/>
          <w:b/>
          <w:bCs/>
          <w:sz w:val="24"/>
          <w:szCs w:val="24"/>
        </w:rPr>
        <w:t>b)</w:t>
      </w:r>
      <w:r w:rsidRPr="007333FB">
        <w:rPr>
          <w:rFonts w:ascii="Arial Narrow" w:hAnsi="Arial Narrow"/>
          <w:sz w:val="24"/>
          <w:szCs w:val="24"/>
        </w:rPr>
        <w:t>potenţialele riscuri de discontinuitate în desfăşurarea activităţii;</w:t>
      </w:r>
    </w:p>
    <w:p w:rsidR="007333FB" w:rsidRPr="007333FB" w:rsidRDefault="007333FB" w:rsidP="007333FB">
      <w:pPr>
        <w:spacing w:after="0"/>
        <w:rPr>
          <w:rFonts w:ascii="Arial Narrow" w:hAnsi="Arial Narrow"/>
          <w:sz w:val="24"/>
          <w:szCs w:val="24"/>
        </w:rPr>
      </w:pPr>
      <w:bookmarkStart w:id="939" w:name="do|peI|ttI|caIV|si7|ar51|al5|lic"/>
      <w:bookmarkEnd w:id="939"/>
      <w:r w:rsidRPr="007333FB">
        <w:rPr>
          <w:rFonts w:ascii="Arial Narrow" w:hAnsi="Arial Narrow"/>
          <w:b/>
          <w:bCs/>
          <w:sz w:val="24"/>
          <w:szCs w:val="24"/>
        </w:rPr>
        <w:t>c)</w:t>
      </w:r>
      <w:r w:rsidRPr="007333FB">
        <w:rPr>
          <w:rFonts w:ascii="Arial Narrow" w:hAnsi="Arial Narrow"/>
          <w:sz w:val="24"/>
          <w:szCs w:val="24"/>
        </w:rPr>
        <w:t>afectarea situaţiei patrimoniale;</w:t>
      </w:r>
    </w:p>
    <w:p w:rsidR="007333FB" w:rsidRPr="007333FB" w:rsidRDefault="007333FB" w:rsidP="007333FB">
      <w:pPr>
        <w:spacing w:after="0"/>
        <w:rPr>
          <w:rFonts w:ascii="Arial Narrow" w:hAnsi="Arial Narrow"/>
          <w:sz w:val="24"/>
          <w:szCs w:val="24"/>
        </w:rPr>
      </w:pPr>
      <w:bookmarkStart w:id="940" w:name="do|peI|ttI|caIV|si7|ar51|al5|lid"/>
      <w:bookmarkEnd w:id="940"/>
      <w:r w:rsidRPr="007333FB">
        <w:rPr>
          <w:rFonts w:ascii="Arial Narrow" w:hAnsi="Arial Narrow"/>
          <w:b/>
          <w:bCs/>
          <w:sz w:val="24"/>
          <w:szCs w:val="24"/>
        </w:rPr>
        <w:t>d)</w:t>
      </w:r>
      <w:r w:rsidRPr="007333FB">
        <w:rPr>
          <w:rFonts w:ascii="Arial Narrow" w:hAnsi="Arial Narrow"/>
          <w:sz w:val="24"/>
          <w:szCs w:val="24"/>
        </w:rPr>
        <w:t>exprimarea unei opinii cu rezerve privind situaţiile financiare sau refuzul de a furniza o opinie;</w:t>
      </w:r>
    </w:p>
    <w:p w:rsidR="007333FB" w:rsidRPr="007333FB" w:rsidRDefault="007333FB" w:rsidP="007333FB">
      <w:pPr>
        <w:spacing w:after="0"/>
        <w:rPr>
          <w:rFonts w:ascii="Arial Narrow" w:hAnsi="Arial Narrow"/>
          <w:sz w:val="24"/>
          <w:szCs w:val="24"/>
        </w:rPr>
      </w:pPr>
      <w:bookmarkStart w:id="941" w:name="do|peI|ttI|caIV|si7|ar51|al5|lie"/>
      <w:bookmarkEnd w:id="941"/>
      <w:r w:rsidRPr="007333FB">
        <w:rPr>
          <w:rFonts w:ascii="Arial Narrow" w:hAnsi="Arial Narrow"/>
          <w:b/>
          <w:bCs/>
          <w:sz w:val="24"/>
          <w:szCs w:val="24"/>
        </w:rPr>
        <w:t>e)</w:t>
      </w:r>
      <w:r w:rsidRPr="007333FB">
        <w:rPr>
          <w:rFonts w:ascii="Arial Narrow" w:hAnsi="Arial Narrow"/>
          <w:sz w:val="24"/>
          <w:szCs w:val="24"/>
        </w:rPr>
        <w:t>nerespectarea SCR;</w:t>
      </w:r>
    </w:p>
    <w:p w:rsidR="007333FB" w:rsidRPr="007333FB" w:rsidRDefault="007333FB" w:rsidP="007333FB">
      <w:pPr>
        <w:spacing w:after="0"/>
        <w:rPr>
          <w:rFonts w:ascii="Arial Narrow" w:hAnsi="Arial Narrow"/>
          <w:sz w:val="24"/>
          <w:szCs w:val="24"/>
        </w:rPr>
      </w:pPr>
      <w:bookmarkStart w:id="942" w:name="do|peI|ttI|caIV|si7|ar51|al5|lif"/>
      <w:bookmarkEnd w:id="942"/>
      <w:r w:rsidRPr="007333FB">
        <w:rPr>
          <w:rFonts w:ascii="Arial Narrow" w:hAnsi="Arial Narrow"/>
          <w:b/>
          <w:bCs/>
          <w:sz w:val="24"/>
          <w:szCs w:val="24"/>
        </w:rPr>
        <w:t>f)</w:t>
      </w:r>
      <w:r w:rsidRPr="007333FB">
        <w:rPr>
          <w:rFonts w:ascii="Arial Narrow" w:hAnsi="Arial Narrow"/>
          <w:sz w:val="24"/>
          <w:szCs w:val="24"/>
        </w:rPr>
        <w:t>nerespectarea MCR.</w:t>
      </w:r>
    </w:p>
    <w:p w:rsidR="007333FB" w:rsidRPr="007333FB" w:rsidRDefault="007333FB" w:rsidP="007333FB">
      <w:pPr>
        <w:spacing w:after="0"/>
        <w:rPr>
          <w:rFonts w:ascii="Arial Narrow" w:hAnsi="Arial Narrow"/>
          <w:sz w:val="24"/>
          <w:szCs w:val="24"/>
        </w:rPr>
      </w:pPr>
      <w:bookmarkStart w:id="943" w:name="do|peI|ttI|caIV|si7|ar51|al6"/>
      <w:bookmarkEnd w:id="943"/>
      <w:r w:rsidRPr="007333FB">
        <w:rPr>
          <w:rFonts w:ascii="Arial Narrow" w:hAnsi="Arial Narrow"/>
          <w:b/>
          <w:bCs/>
          <w:sz w:val="24"/>
          <w:szCs w:val="24"/>
        </w:rPr>
        <w:t>(6)</w:t>
      </w:r>
      <w:r w:rsidRPr="007333FB">
        <w:rPr>
          <w:rFonts w:ascii="Arial Narrow" w:hAnsi="Arial Narrow"/>
          <w:sz w:val="24"/>
          <w:szCs w:val="24"/>
        </w:rPr>
        <w:t xml:space="preserve">Auditorii financiari, în timpul exercitării atribuţiilor într-o entitate care are legături strânse cu o societate la care efectuează auditul statutar, informează A.S.F. despre aspectele care au legătură cu societatea </w:t>
      </w:r>
      <w:proofErr w:type="spellStart"/>
      <w:r w:rsidRPr="007333FB">
        <w:rPr>
          <w:rFonts w:ascii="Arial Narrow" w:hAnsi="Arial Narrow"/>
          <w:sz w:val="24"/>
          <w:szCs w:val="24"/>
        </w:rPr>
        <w:t>auditată</w:t>
      </w:r>
      <w:proofErr w:type="spellEnd"/>
      <w:r w:rsidRPr="007333FB">
        <w:rPr>
          <w:rFonts w:ascii="Arial Narrow" w:hAnsi="Arial Narrow"/>
          <w:sz w:val="24"/>
          <w:szCs w:val="24"/>
        </w:rPr>
        <w:t>, la solicitarea A.S.F. sau la momentul constatării acestor fapte.</w:t>
      </w:r>
    </w:p>
    <w:p w:rsidR="007333FB" w:rsidRPr="007333FB" w:rsidRDefault="007333FB" w:rsidP="007333FB">
      <w:pPr>
        <w:spacing w:after="0"/>
        <w:rPr>
          <w:rFonts w:ascii="Arial Narrow" w:hAnsi="Arial Narrow"/>
          <w:sz w:val="24"/>
          <w:szCs w:val="24"/>
        </w:rPr>
      </w:pPr>
      <w:bookmarkStart w:id="944" w:name="do|peI|ttI|caIV|si7|ar51|al7"/>
      <w:bookmarkEnd w:id="944"/>
      <w:r w:rsidRPr="007333FB">
        <w:rPr>
          <w:rFonts w:ascii="Arial Narrow" w:hAnsi="Arial Narrow"/>
          <w:b/>
          <w:bCs/>
          <w:sz w:val="24"/>
          <w:szCs w:val="24"/>
        </w:rPr>
        <w:t>(7)</w:t>
      </w:r>
      <w:r w:rsidRPr="007333FB">
        <w:rPr>
          <w:rFonts w:ascii="Arial Narrow" w:hAnsi="Arial Narrow"/>
          <w:sz w:val="24"/>
          <w:szCs w:val="24"/>
        </w:rPr>
        <w:t xml:space="preserve">Informaţiile menţionate la alin. (5) şi (6) sunt transmise de către auditorii financiari şi conducerii societăţilor </w:t>
      </w:r>
      <w:proofErr w:type="spellStart"/>
      <w:r w:rsidRPr="007333FB">
        <w:rPr>
          <w:rFonts w:ascii="Arial Narrow" w:hAnsi="Arial Narrow"/>
          <w:sz w:val="24"/>
          <w:szCs w:val="24"/>
        </w:rPr>
        <w:t>auditate</w:t>
      </w:r>
      <w:proofErr w:type="spellEnd"/>
      <w:r w:rsidRPr="007333FB">
        <w:rPr>
          <w:rFonts w:ascii="Arial Narrow" w:hAnsi="Arial Narrow"/>
          <w:sz w:val="24"/>
          <w:szCs w:val="24"/>
        </w:rPr>
        <w:t>, cu excepţia cazului în care există motive întemeiate care îi constrâng să nu procedeze astfel.</w:t>
      </w:r>
    </w:p>
    <w:p w:rsidR="007333FB" w:rsidRPr="007333FB" w:rsidRDefault="007333FB" w:rsidP="007333FB">
      <w:pPr>
        <w:spacing w:after="0"/>
        <w:rPr>
          <w:rFonts w:ascii="Arial Narrow" w:hAnsi="Arial Narrow"/>
          <w:sz w:val="24"/>
          <w:szCs w:val="24"/>
        </w:rPr>
      </w:pPr>
      <w:bookmarkStart w:id="945" w:name="do|peI|ttI|caIV|si7|ar51|al8"/>
      <w:bookmarkEnd w:id="945"/>
      <w:r w:rsidRPr="007333FB">
        <w:rPr>
          <w:rFonts w:ascii="Arial Narrow" w:hAnsi="Arial Narrow"/>
          <w:b/>
          <w:bCs/>
          <w:sz w:val="24"/>
          <w:szCs w:val="24"/>
        </w:rPr>
        <w:t>(8)</w:t>
      </w:r>
      <w:r w:rsidRPr="007333FB">
        <w:rPr>
          <w:rFonts w:ascii="Arial Narrow" w:hAnsi="Arial Narrow"/>
          <w:sz w:val="24"/>
          <w:szCs w:val="24"/>
        </w:rPr>
        <w:t>Transmiterea informaţiilor menţionate la alin. (5) şi (6) nu constituie o încălcare a secretului profesional impus prin clauze contractuale sau de dispoziţiile legislaţiei naţionale şi nu atrage răspunderea firmelor de audit sau a membrilor echipei de audit.</w:t>
      </w:r>
    </w:p>
    <w:p w:rsidR="007333FB" w:rsidRPr="007333FB" w:rsidRDefault="007333FB" w:rsidP="007333FB">
      <w:pPr>
        <w:spacing w:after="0"/>
        <w:rPr>
          <w:rFonts w:ascii="Arial Narrow" w:hAnsi="Arial Narrow"/>
          <w:sz w:val="24"/>
          <w:szCs w:val="24"/>
        </w:rPr>
      </w:pPr>
      <w:bookmarkStart w:id="946" w:name="do|peI|ttI|caIV|si7|ar51|al9"/>
      <w:bookmarkEnd w:id="946"/>
      <w:r w:rsidRPr="007333FB">
        <w:rPr>
          <w:rFonts w:ascii="Arial Narrow" w:hAnsi="Arial Narrow"/>
          <w:b/>
          <w:bCs/>
          <w:sz w:val="24"/>
          <w:szCs w:val="24"/>
        </w:rPr>
        <w:t>(9)</w:t>
      </w:r>
      <w:r w:rsidRPr="007333FB">
        <w:rPr>
          <w:rFonts w:ascii="Arial Narrow" w:hAnsi="Arial Narrow"/>
          <w:sz w:val="24"/>
          <w:szCs w:val="24"/>
        </w:rPr>
        <w:t xml:space="preserve">A.S.F. poate solicita echipei de audit detalii, clarificări sau explicaţii cu privire la situaţiile financiare ale societăţilor </w:t>
      </w:r>
      <w:proofErr w:type="spellStart"/>
      <w:r w:rsidRPr="007333FB">
        <w:rPr>
          <w:rFonts w:ascii="Arial Narrow" w:hAnsi="Arial Narrow"/>
          <w:sz w:val="24"/>
          <w:szCs w:val="24"/>
        </w:rPr>
        <w:t>auditate</w:t>
      </w:r>
      <w:proofErr w:type="spellEnd"/>
      <w:r w:rsidRPr="007333FB">
        <w:rPr>
          <w:rFonts w:ascii="Arial Narrow" w:hAnsi="Arial Narrow"/>
          <w:sz w:val="24"/>
          <w:szCs w:val="24"/>
        </w:rPr>
        <w:t xml:space="preserve"> sau la activitatea de audit desfăşurată, precum şi documentele întocmite de către aceasta în cazul în care clarificările sunt considerate insuficiente.</w:t>
      </w:r>
    </w:p>
    <w:p w:rsidR="007333FB" w:rsidRPr="007333FB" w:rsidRDefault="007333FB" w:rsidP="007333FB">
      <w:pPr>
        <w:spacing w:after="0"/>
        <w:rPr>
          <w:rFonts w:ascii="Arial Narrow" w:hAnsi="Arial Narrow"/>
          <w:sz w:val="24"/>
          <w:szCs w:val="24"/>
        </w:rPr>
      </w:pPr>
      <w:bookmarkStart w:id="947" w:name="do|peI|ttI|caIV|si7|ar51|al10"/>
      <w:bookmarkEnd w:id="947"/>
      <w:r w:rsidRPr="007333FB">
        <w:rPr>
          <w:rFonts w:ascii="Arial Narrow" w:hAnsi="Arial Narrow"/>
          <w:b/>
          <w:bCs/>
          <w:sz w:val="24"/>
          <w:szCs w:val="24"/>
        </w:rPr>
        <w:t>(10)</w:t>
      </w:r>
      <w:r w:rsidRPr="007333FB">
        <w:rPr>
          <w:rFonts w:ascii="Arial Narrow" w:hAnsi="Arial Narrow"/>
          <w:sz w:val="24"/>
          <w:szCs w:val="24"/>
        </w:rPr>
        <w:t>A.S.F. informează Camera Auditorilor Financiari din România cu privire la nerespectarea de către auditorii financiari a prevederilor alin. (5) şi (6), în vederea adoptării măsurilor necesare pentru remedierea situaţiei.</w:t>
      </w:r>
    </w:p>
    <w:p w:rsidR="007333FB" w:rsidRPr="007333FB" w:rsidRDefault="007333FB" w:rsidP="007333FB">
      <w:pPr>
        <w:spacing w:after="0"/>
        <w:rPr>
          <w:rFonts w:ascii="Arial Narrow" w:hAnsi="Arial Narrow"/>
          <w:sz w:val="24"/>
          <w:szCs w:val="24"/>
        </w:rPr>
      </w:pPr>
      <w:bookmarkStart w:id="948" w:name="do|peI|ttI|caV"/>
      <w:r w:rsidRPr="007333FB">
        <w:rPr>
          <w:rFonts w:ascii="Arial Narrow" w:hAnsi="Arial Narrow"/>
          <w:b/>
          <w:bCs/>
          <w:noProof/>
          <w:sz w:val="24"/>
          <w:szCs w:val="24"/>
          <w:lang w:eastAsia="ro-RO"/>
        </w:rPr>
        <w:drawing>
          <wp:inline distT="0" distB="0" distL="0" distR="0" wp14:anchorId="402AA15E" wp14:editId="3E7D7501">
            <wp:extent cx="95250" cy="95250"/>
            <wp:effectExtent l="0" t="0" r="0" b="0"/>
            <wp:docPr id="911" name="Imagine 91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8"/>
      <w:r w:rsidRPr="007333FB">
        <w:rPr>
          <w:rFonts w:ascii="Arial Narrow" w:hAnsi="Arial Narrow"/>
          <w:b/>
          <w:bCs/>
          <w:sz w:val="24"/>
          <w:szCs w:val="24"/>
        </w:rPr>
        <w:t>CAPITOLUL V:</w:t>
      </w:r>
      <w:r w:rsidRPr="007333FB">
        <w:rPr>
          <w:rFonts w:ascii="Arial Narrow" w:hAnsi="Arial Narrow"/>
          <w:sz w:val="24"/>
          <w:szCs w:val="24"/>
        </w:rPr>
        <w:t xml:space="preserve"> </w:t>
      </w:r>
      <w:r w:rsidRPr="007333FB">
        <w:rPr>
          <w:rFonts w:ascii="Arial Narrow" w:hAnsi="Arial Narrow"/>
          <w:b/>
          <w:bCs/>
          <w:sz w:val="24"/>
          <w:szCs w:val="24"/>
        </w:rPr>
        <w:t>Solvabilitatea</w:t>
      </w:r>
    </w:p>
    <w:p w:rsidR="007333FB" w:rsidRPr="007333FB" w:rsidRDefault="007333FB" w:rsidP="007333FB">
      <w:pPr>
        <w:spacing w:after="0"/>
        <w:rPr>
          <w:rFonts w:ascii="Arial Narrow" w:hAnsi="Arial Narrow"/>
          <w:sz w:val="24"/>
          <w:szCs w:val="24"/>
        </w:rPr>
      </w:pPr>
      <w:bookmarkStart w:id="949" w:name="do|peI|ttI|caV|si1"/>
      <w:r w:rsidRPr="007333FB">
        <w:rPr>
          <w:rFonts w:ascii="Arial Narrow" w:hAnsi="Arial Narrow"/>
          <w:b/>
          <w:bCs/>
          <w:noProof/>
          <w:sz w:val="24"/>
          <w:szCs w:val="24"/>
          <w:lang w:eastAsia="ro-RO"/>
        </w:rPr>
        <w:drawing>
          <wp:inline distT="0" distB="0" distL="0" distR="0" wp14:anchorId="6DFE89BE" wp14:editId="58F72AD1">
            <wp:extent cx="95250" cy="95250"/>
            <wp:effectExtent l="0" t="0" r="0" b="0"/>
            <wp:docPr id="910" name="Imagine 91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9"/>
      <w:r w:rsidRPr="007333FB">
        <w:rPr>
          <w:rFonts w:ascii="Arial Narrow" w:hAnsi="Arial Narrow"/>
          <w:b/>
          <w:bCs/>
          <w:sz w:val="24"/>
          <w:szCs w:val="24"/>
        </w:rPr>
        <w:t>SECŢIUNEA 1:</w:t>
      </w:r>
      <w:r w:rsidRPr="007333FB">
        <w:rPr>
          <w:rFonts w:ascii="Arial Narrow" w:hAnsi="Arial Narrow"/>
          <w:sz w:val="24"/>
          <w:szCs w:val="24"/>
        </w:rPr>
        <w:t xml:space="preserve"> </w:t>
      </w:r>
      <w:r w:rsidRPr="007333FB">
        <w:rPr>
          <w:rFonts w:ascii="Arial Narrow" w:hAnsi="Arial Narrow"/>
          <w:b/>
          <w:bCs/>
          <w:sz w:val="24"/>
          <w:szCs w:val="24"/>
        </w:rPr>
        <w:t>Evaluarea activelor şi a obligaţiilor</w:t>
      </w:r>
    </w:p>
    <w:p w:rsidR="007333FB" w:rsidRPr="007333FB" w:rsidRDefault="007333FB" w:rsidP="007333FB">
      <w:pPr>
        <w:spacing w:after="0"/>
        <w:rPr>
          <w:rFonts w:ascii="Arial Narrow" w:hAnsi="Arial Narrow"/>
          <w:sz w:val="24"/>
          <w:szCs w:val="24"/>
        </w:rPr>
      </w:pPr>
      <w:bookmarkStart w:id="950" w:name="do|peI|ttI|caV|si1|ar52"/>
      <w:r w:rsidRPr="007333FB">
        <w:rPr>
          <w:rFonts w:ascii="Arial Narrow" w:hAnsi="Arial Narrow"/>
          <w:b/>
          <w:bCs/>
          <w:noProof/>
          <w:sz w:val="24"/>
          <w:szCs w:val="24"/>
          <w:lang w:eastAsia="ro-RO"/>
        </w:rPr>
        <w:drawing>
          <wp:inline distT="0" distB="0" distL="0" distR="0" wp14:anchorId="1D328A3D" wp14:editId="36EE18BB">
            <wp:extent cx="95250" cy="95250"/>
            <wp:effectExtent l="0" t="0" r="0" b="0"/>
            <wp:docPr id="909" name="Imagine 90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1|ar5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0"/>
      <w:r w:rsidRPr="007333FB">
        <w:rPr>
          <w:rFonts w:ascii="Arial Narrow" w:hAnsi="Arial Narrow"/>
          <w:b/>
          <w:bCs/>
          <w:sz w:val="24"/>
          <w:szCs w:val="24"/>
        </w:rPr>
        <w:t>Art. 52:</w:t>
      </w:r>
      <w:r w:rsidRPr="007333FB">
        <w:rPr>
          <w:rFonts w:ascii="Arial Narrow" w:hAnsi="Arial Narrow"/>
          <w:sz w:val="24"/>
          <w:szCs w:val="24"/>
        </w:rPr>
        <w:t xml:space="preserve"> </w:t>
      </w:r>
      <w:r w:rsidRPr="007333FB">
        <w:rPr>
          <w:rFonts w:ascii="Arial Narrow" w:hAnsi="Arial Narrow"/>
          <w:b/>
          <w:bCs/>
          <w:sz w:val="24"/>
          <w:szCs w:val="24"/>
        </w:rPr>
        <w:t>Evaluarea activelor şi a obligaţiilor</w:t>
      </w:r>
    </w:p>
    <w:p w:rsidR="007333FB" w:rsidRPr="007333FB" w:rsidRDefault="007333FB" w:rsidP="007333FB">
      <w:pPr>
        <w:spacing w:after="0"/>
        <w:rPr>
          <w:rFonts w:ascii="Arial Narrow" w:hAnsi="Arial Narrow"/>
          <w:sz w:val="24"/>
          <w:szCs w:val="24"/>
        </w:rPr>
      </w:pPr>
      <w:bookmarkStart w:id="951" w:name="do|peI|ttI|caV|si1|ar52|pa1"/>
      <w:bookmarkEnd w:id="951"/>
      <w:r w:rsidRPr="007333FB">
        <w:rPr>
          <w:rFonts w:ascii="Arial Narrow" w:hAnsi="Arial Narrow"/>
          <w:sz w:val="24"/>
          <w:szCs w:val="24"/>
        </w:rPr>
        <w:t>Societăţile îşi evaluează activele şi obligaţiile, astfel:</w:t>
      </w:r>
    </w:p>
    <w:p w:rsidR="007333FB" w:rsidRPr="007333FB" w:rsidRDefault="007333FB" w:rsidP="007333FB">
      <w:pPr>
        <w:spacing w:after="0"/>
        <w:rPr>
          <w:rFonts w:ascii="Arial Narrow" w:hAnsi="Arial Narrow"/>
          <w:sz w:val="24"/>
          <w:szCs w:val="24"/>
        </w:rPr>
      </w:pPr>
      <w:bookmarkStart w:id="952" w:name="do|peI|ttI|caV|si1|ar52|lia"/>
      <w:bookmarkEnd w:id="952"/>
      <w:r w:rsidRPr="007333FB">
        <w:rPr>
          <w:rFonts w:ascii="Arial Narrow" w:hAnsi="Arial Narrow"/>
          <w:b/>
          <w:bCs/>
          <w:sz w:val="24"/>
          <w:szCs w:val="24"/>
        </w:rPr>
        <w:t>a)</w:t>
      </w:r>
      <w:r w:rsidRPr="007333FB">
        <w:rPr>
          <w:rFonts w:ascii="Arial Narrow" w:hAnsi="Arial Narrow"/>
          <w:sz w:val="24"/>
          <w:szCs w:val="24"/>
        </w:rPr>
        <w:t>activele, la valoarea la care ar putea fi tranzacţionate între contrapartide în cadrul unei tranzacţii obiective;</w:t>
      </w:r>
    </w:p>
    <w:p w:rsidR="007333FB" w:rsidRPr="007333FB" w:rsidRDefault="007333FB" w:rsidP="007333FB">
      <w:pPr>
        <w:spacing w:after="0"/>
        <w:rPr>
          <w:rFonts w:ascii="Arial Narrow" w:hAnsi="Arial Narrow"/>
          <w:sz w:val="24"/>
          <w:szCs w:val="24"/>
        </w:rPr>
      </w:pPr>
      <w:bookmarkStart w:id="953" w:name="do|peI|ttI|caV|si1|ar52|lib"/>
      <w:bookmarkEnd w:id="953"/>
      <w:r w:rsidRPr="007333FB">
        <w:rPr>
          <w:rFonts w:ascii="Arial Narrow" w:hAnsi="Arial Narrow"/>
          <w:b/>
          <w:bCs/>
          <w:sz w:val="24"/>
          <w:szCs w:val="24"/>
        </w:rPr>
        <w:t>b)</w:t>
      </w:r>
      <w:r w:rsidRPr="007333FB">
        <w:rPr>
          <w:rFonts w:ascii="Arial Narrow" w:hAnsi="Arial Narrow"/>
          <w:sz w:val="24"/>
          <w:szCs w:val="24"/>
        </w:rPr>
        <w:t>obligaţiile, la valoarea la care ar putea fi transferate sau decontate între contrapartide în cadrul unei tranzacţii obiective, fără a se realiza o ajustare în funcţie de deteriorarea creditului.</w:t>
      </w:r>
    </w:p>
    <w:p w:rsidR="007333FB" w:rsidRPr="007333FB" w:rsidRDefault="007333FB" w:rsidP="007333FB">
      <w:pPr>
        <w:spacing w:after="0"/>
        <w:rPr>
          <w:rFonts w:ascii="Arial Narrow" w:hAnsi="Arial Narrow"/>
          <w:sz w:val="24"/>
          <w:szCs w:val="24"/>
        </w:rPr>
      </w:pPr>
      <w:bookmarkStart w:id="954" w:name="do|peI|ttI|caV|si2"/>
      <w:r w:rsidRPr="007333FB">
        <w:rPr>
          <w:rFonts w:ascii="Arial Narrow" w:hAnsi="Arial Narrow"/>
          <w:b/>
          <w:bCs/>
          <w:noProof/>
          <w:sz w:val="24"/>
          <w:szCs w:val="24"/>
          <w:lang w:eastAsia="ro-RO"/>
        </w:rPr>
        <w:drawing>
          <wp:inline distT="0" distB="0" distL="0" distR="0" wp14:anchorId="67379E37" wp14:editId="5BBD8D7A">
            <wp:extent cx="95250" cy="95250"/>
            <wp:effectExtent l="0" t="0" r="0" b="0"/>
            <wp:docPr id="908" name="Imagine 90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4"/>
      <w:r w:rsidRPr="007333FB">
        <w:rPr>
          <w:rFonts w:ascii="Arial Narrow" w:hAnsi="Arial Narrow"/>
          <w:b/>
          <w:bCs/>
          <w:sz w:val="24"/>
          <w:szCs w:val="24"/>
        </w:rPr>
        <w:t>SECŢIUNEA 2:</w:t>
      </w:r>
      <w:r w:rsidRPr="007333FB">
        <w:rPr>
          <w:rFonts w:ascii="Arial Narrow" w:hAnsi="Arial Narrow"/>
          <w:sz w:val="24"/>
          <w:szCs w:val="24"/>
        </w:rPr>
        <w:t xml:space="preserve"> </w:t>
      </w:r>
      <w:r w:rsidRPr="007333FB">
        <w:rPr>
          <w:rFonts w:ascii="Arial Narrow" w:hAnsi="Arial Narrow"/>
          <w:b/>
          <w:bCs/>
          <w:sz w:val="24"/>
          <w:szCs w:val="24"/>
        </w:rPr>
        <w:t>Rezervele tehnice</w:t>
      </w:r>
    </w:p>
    <w:p w:rsidR="007333FB" w:rsidRPr="007333FB" w:rsidRDefault="007333FB" w:rsidP="007333FB">
      <w:pPr>
        <w:spacing w:after="0"/>
        <w:rPr>
          <w:rFonts w:ascii="Arial Narrow" w:hAnsi="Arial Narrow"/>
          <w:sz w:val="24"/>
          <w:szCs w:val="24"/>
        </w:rPr>
      </w:pPr>
      <w:bookmarkStart w:id="955" w:name="do|peI|ttI|caV|si2|ar53"/>
      <w:r w:rsidRPr="007333FB">
        <w:rPr>
          <w:rFonts w:ascii="Arial Narrow" w:hAnsi="Arial Narrow"/>
          <w:b/>
          <w:bCs/>
          <w:noProof/>
          <w:sz w:val="24"/>
          <w:szCs w:val="24"/>
          <w:lang w:eastAsia="ro-RO"/>
        </w:rPr>
        <w:drawing>
          <wp:inline distT="0" distB="0" distL="0" distR="0" wp14:anchorId="11E977EF" wp14:editId="44AAD3E8">
            <wp:extent cx="95250" cy="95250"/>
            <wp:effectExtent l="0" t="0" r="0" b="0"/>
            <wp:docPr id="907" name="Imagine 90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5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5"/>
      <w:r w:rsidRPr="007333FB">
        <w:rPr>
          <w:rFonts w:ascii="Arial Narrow" w:hAnsi="Arial Narrow"/>
          <w:b/>
          <w:bCs/>
          <w:sz w:val="24"/>
          <w:szCs w:val="24"/>
        </w:rPr>
        <w:t>Art. 53:</w:t>
      </w:r>
      <w:r w:rsidRPr="007333FB">
        <w:rPr>
          <w:rFonts w:ascii="Arial Narrow" w:hAnsi="Arial Narrow"/>
          <w:sz w:val="24"/>
          <w:szCs w:val="24"/>
        </w:rPr>
        <w:t xml:space="preserve"> </w:t>
      </w:r>
      <w:r w:rsidRPr="007333FB">
        <w:rPr>
          <w:rFonts w:ascii="Arial Narrow" w:hAnsi="Arial Narrow"/>
          <w:b/>
          <w:bCs/>
          <w:sz w:val="24"/>
          <w:szCs w:val="24"/>
        </w:rPr>
        <w:t>Prevederi generale</w:t>
      </w:r>
    </w:p>
    <w:p w:rsidR="007333FB" w:rsidRPr="007333FB" w:rsidRDefault="007333FB" w:rsidP="007333FB">
      <w:pPr>
        <w:spacing w:after="0"/>
        <w:rPr>
          <w:rFonts w:ascii="Arial Narrow" w:hAnsi="Arial Narrow"/>
          <w:sz w:val="24"/>
          <w:szCs w:val="24"/>
        </w:rPr>
      </w:pPr>
      <w:bookmarkStart w:id="956" w:name="do|peI|ttI|caV|si2|ar53|al1"/>
      <w:bookmarkEnd w:id="956"/>
      <w:r w:rsidRPr="007333FB">
        <w:rPr>
          <w:rFonts w:ascii="Arial Narrow" w:hAnsi="Arial Narrow"/>
          <w:b/>
          <w:bCs/>
          <w:sz w:val="24"/>
          <w:szCs w:val="24"/>
        </w:rPr>
        <w:t>(1)</w:t>
      </w:r>
      <w:r w:rsidRPr="007333FB">
        <w:rPr>
          <w:rFonts w:ascii="Arial Narrow" w:hAnsi="Arial Narrow"/>
          <w:sz w:val="24"/>
          <w:szCs w:val="24"/>
        </w:rPr>
        <w:t>Societăţile constituie rezerve tehnice pentru a acoperi toate obligaţiile care le revin faţă de contractanţi şi de beneficiarii contractelor.</w:t>
      </w:r>
    </w:p>
    <w:p w:rsidR="007333FB" w:rsidRPr="007333FB" w:rsidRDefault="007333FB" w:rsidP="007333FB">
      <w:pPr>
        <w:spacing w:after="0"/>
        <w:rPr>
          <w:rFonts w:ascii="Arial Narrow" w:hAnsi="Arial Narrow"/>
          <w:sz w:val="24"/>
          <w:szCs w:val="24"/>
        </w:rPr>
      </w:pPr>
      <w:bookmarkStart w:id="957" w:name="do|peI|ttI|caV|si2|ar53|al2"/>
      <w:bookmarkEnd w:id="957"/>
      <w:r w:rsidRPr="007333FB">
        <w:rPr>
          <w:rFonts w:ascii="Arial Narrow" w:hAnsi="Arial Narrow"/>
          <w:b/>
          <w:bCs/>
          <w:sz w:val="24"/>
          <w:szCs w:val="24"/>
        </w:rPr>
        <w:t>(2)</w:t>
      </w:r>
      <w:r w:rsidRPr="007333FB">
        <w:rPr>
          <w:rFonts w:ascii="Arial Narrow" w:hAnsi="Arial Narrow"/>
          <w:sz w:val="24"/>
          <w:szCs w:val="24"/>
        </w:rPr>
        <w:t>Valoarea rezervelor tehnice corespunde cuantumului actual pe care societăţile l-ar plăti altor societăţi dacă şi-ar transfera imediat obligaţiile către acestea.</w:t>
      </w:r>
    </w:p>
    <w:p w:rsidR="007333FB" w:rsidRPr="007333FB" w:rsidRDefault="007333FB" w:rsidP="007333FB">
      <w:pPr>
        <w:spacing w:after="0"/>
        <w:rPr>
          <w:rFonts w:ascii="Arial Narrow" w:hAnsi="Arial Narrow"/>
          <w:sz w:val="24"/>
          <w:szCs w:val="24"/>
        </w:rPr>
      </w:pPr>
      <w:bookmarkStart w:id="958" w:name="do|peI|ttI|caV|si2|ar53|al3"/>
      <w:bookmarkEnd w:id="958"/>
      <w:r w:rsidRPr="007333FB">
        <w:rPr>
          <w:rFonts w:ascii="Arial Narrow" w:hAnsi="Arial Narrow"/>
          <w:b/>
          <w:bCs/>
          <w:sz w:val="24"/>
          <w:szCs w:val="24"/>
        </w:rPr>
        <w:t>(3)</w:t>
      </w:r>
      <w:r w:rsidRPr="007333FB">
        <w:rPr>
          <w:rFonts w:ascii="Arial Narrow" w:hAnsi="Arial Narrow"/>
          <w:sz w:val="24"/>
          <w:szCs w:val="24"/>
        </w:rPr>
        <w:t>Calcularea rezervelor tehnice, realizată prudenţial, fiabil şi obiectiv, se bazează pe informaţiile furnizate de pieţele financiare şi pe datele disponibile în general cu privire la riscul de subscriere, conform abordării realiste.</w:t>
      </w:r>
    </w:p>
    <w:p w:rsidR="007333FB" w:rsidRPr="007333FB" w:rsidRDefault="007333FB" w:rsidP="007333FB">
      <w:pPr>
        <w:spacing w:after="0"/>
        <w:rPr>
          <w:rFonts w:ascii="Arial Narrow" w:hAnsi="Arial Narrow"/>
          <w:sz w:val="24"/>
          <w:szCs w:val="24"/>
        </w:rPr>
      </w:pPr>
      <w:bookmarkStart w:id="959" w:name="do|peI|ttI|caV|si2|ar53|al4"/>
      <w:bookmarkEnd w:id="959"/>
      <w:r w:rsidRPr="007333FB">
        <w:rPr>
          <w:rFonts w:ascii="Arial Narrow" w:hAnsi="Arial Narrow"/>
          <w:b/>
          <w:bCs/>
          <w:sz w:val="24"/>
          <w:szCs w:val="24"/>
        </w:rPr>
        <w:t>(4)</w:t>
      </w:r>
      <w:r w:rsidRPr="007333FB">
        <w:rPr>
          <w:rFonts w:ascii="Arial Narrow" w:hAnsi="Arial Narrow"/>
          <w:sz w:val="24"/>
          <w:szCs w:val="24"/>
        </w:rPr>
        <w:t>Societăţile calculează rezervele tehnice conform art. 54, respectând condiţiile prevăzute la alin. (2) şi (3) şi la art. 52.</w:t>
      </w:r>
    </w:p>
    <w:p w:rsidR="007333FB" w:rsidRPr="007333FB" w:rsidRDefault="007333FB" w:rsidP="007333FB">
      <w:pPr>
        <w:spacing w:after="0"/>
        <w:rPr>
          <w:rFonts w:ascii="Arial Narrow" w:hAnsi="Arial Narrow"/>
          <w:sz w:val="24"/>
          <w:szCs w:val="24"/>
        </w:rPr>
      </w:pPr>
      <w:bookmarkStart w:id="960" w:name="do|peI|ttI|caV|si2|ar54"/>
      <w:r w:rsidRPr="007333FB">
        <w:rPr>
          <w:rFonts w:ascii="Arial Narrow" w:hAnsi="Arial Narrow"/>
          <w:b/>
          <w:bCs/>
          <w:noProof/>
          <w:sz w:val="24"/>
          <w:szCs w:val="24"/>
          <w:lang w:eastAsia="ro-RO"/>
        </w:rPr>
        <w:drawing>
          <wp:inline distT="0" distB="0" distL="0" distR="0" wp14:anchorId="68903B14" wp14:editId="00375944">
            <wp:extent cx="95250" cy="95250"/>
            <wp:effectExtent l="0" t="0" r="0" b="0"/>
            <wp:docPr id="906" name="Imagine 90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5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0"/>
      <w:r w:rsidRPr="007333FB">
        <w:rPr>
          <w:rFonts w:ascii="Arial Narrow" w:hAnsi="Arial Narrow"/>
          <w:b/>
          <w:bCs/>
          <w:sz w:val="24"/>
          <w:szCs w:val="24"/>
        </w:rPr>
        <w:t>Art. 54:</w:t>
      </w:r>
      <w:r w:rsidRPr="007333FB">
        <w:rPr>
          <w:rFonts w:ascii="Arial Narrow" w:hAnsi="Arial Narrow"/>
          <w:sz w:val="24"/>
          <w:szCs w:val="24"/>
        </w:rPr>
        <w:t xml:space="preserve"> </w:t>
      </w:r>
      <w:r w:rsidRPr="007333FB">
        <w:rPr>
          <w:rFonts w:ascii="Arial Narrow" w:hAnsi="Arial Narrow"/>
          <w:b/>
          <w:bCs/>
          <w:sz w:val="24"/>
          <w:szCs w:val="24"/>
        </w:rPr>
        <w:t>Calcularea rezervelor tehnice</w:t>
      </w:r>
    </w:p>
    <w:p w:rsidR="007333FB" w:rsidRPr="007333FB" w:rsidRDefault="007333FB" w:rsidP="007333FB">
      <w:pPr>
        <w:spacing w:after="0"/>
        <w:rPr>
          <w:rFonts w:ascii="Arial Narrow" w:hAnsi="Arial Narrow"/>
          <w:sz w:val="24"/>
          <w:szCs w:val="24"/>
        </w:rPr>
      </w:pPr>
      <w:bookmarkStart w:id="961" w:name="do|peI|ttI|caV|si2|ar54|al1"/>
      <w:bookmarkEnd w:id="961"/>
      <w:r w:rsidRPr="007333FB">
        <w:rPr>
          <w:rFonts w:ascii="Arial Narrow" w:hAnsi="Arial Narrow"/>
          <w:b/>
          <w:bCs/>
          <w:sz w:val="24"/>
          <w:szCs w:val="24"/>
        </w:rPr>
        <w:t>(1)</w:t>
      </w:r>
      <w:r w:rsidRPr="007333FB">
        <w:rPr>
          <w:rFonts w:ascii="Arial Narrow" w:hAnsi="Arial Narrow"/>
          <w:sz w:val="24"/>
          <w:szCs w:val="24"/>
        </w:rPr>
        <w:t>Valoarea rezervelor tehnice este egală cu suma dintre cea mai bună estimare şi marja de risc, prevăzute la alin. (2)-(5), respectiv la alin. (6).</w:t>
      </w:r>
    </w:p>
    <w:p w:rsidR="007333FB" w:rsidRPr="007333FB" w:rsidRDefault="007333FB" w:rsidP="007333FB">
      <w:pPr>
        <w:spacing w:after="0"/>
        <w:rPr>
          <w:rFonts w:ascii="Arial Narrow" w:hAnsi="Arial Narrow"/>
          <w:sz w:val="24"/>
          <w:szCs w:val="24"/>
        </w:rPr>
      </w:pPr>
      <w:bookmarkStart w:id="962" w:name="do|peI|ttI|caV|si2|ar54|al2"/>
      <w:bookmarkEnd w:id="962"/>
      <w:r w:rsidRPr="007333FB">
        <w:rPr>
          <w:rFonts w:ascii="Arial Narrow" w:hAnsi="Arial Narrow"/>
          <w:b/>
          <w:bCs/>
          <w:sz w:val="24"/>
          <w:szCs w:val="24"/>
        </w:rPr>
        <w:t>(2)</w:t>
      </w:r>
      <w:r w:rsidRPr="007333FB">
        <w:rPr>
          <w:rFonts w:ascii="Arial Narrow" w:hAnsi="Arial Narrow"/>
          <w:sz w:val="24"/>
          <w:szCs w:val="24"/>
        </w:rPr>
        <w:t>Cea mai bună estimare corespunde mediei ponderate cu probabilităţi a fluxurilor de trezorerie viitoare, luându-se în considerare valoarea în timp a banilor şi utilizându-se structura temporală relevantă a ratei dobânzilor fără risc; valoarea în timp a banilor este înţeleasă ca fiind valoarea actualizată estimată a fluxurilor de trezorerie viitoare.</w:t>
      </w:r>
    </w:p>
    <w:p w:rsidR="007333FB" w:rsidRPr="007333FB" w:rsidRDefault="007333FB" w:rsidP="007333FB">
      <w:pPr>
        <w:spacing w:after="0"/>
        <w:rPr>
          <w:rFonts w:ascii="Arial Narrow" w:hAnsi="Arial Narrow"/>
          <w:sz w:val="24"/>
          <w:szCs w:val="24"/>
        </w:rPr>
      </w:pPr>
      <w:bookmarkStart w:id="963" w:name="do|peI|ttI|caV|si2|ar54|al3"/>
      <w:bookmarkEnd w:id="963"/>
      <w:r w:rsidRPr="007333FB">
        <w:rPr>
          <w:rFonts w:ascii="Arial Narrow" w:hAnsi="Arial Narrow"/>
          <w:b/>
          <w:bCs/>
          <w:sz w:val="24"/>
          <w:szCs w:val="24"/>
        </w:rPr>
        <w:t>(3)</w:t>
      </w:r>
      <w:r w:rsidRPr="007333FB">
        <w:rPr>
          <w:rFonts w:ascii="Arial Narrow" w:hAnsi="Arial Narrow"/>
          <w:sz w:val="24"/>
          <w:szCs w:val="24"/>
        </w:rPr>
        <w:t>Calcularea celei mai bune estimări se realizează prin metode actuariale şi statistice relevante şi adecvate, pe baza unor informaţii credibile şi de actualitate şi pe baza unor ipoteze realiste.</w:t>
      </w:r>
    </w:p>
    <w:p w:rsidR="007333FB" w:rsidRPr="007333FB" w:rsidRDefault="007333FB" w:rsidP="007333FB">
      <w:pPr>
        <w:spacing w:after="0"/>
        <w:rPr>
          <w:rFonts w:ascii="Arial Narrow" w:hAnsi="Arial Narrow"/>
          <w:sz w:val="24"/>
          <w:szCs w:val="24"/>
        </w:rPr>
      </w:pPr>
      <w:bookmarkStart w:id="964" w:name="do|peI|ttI|caV|si2|ar54|al4"/>
      <w:bookmarkEnd w:id="964"/>
      <w:r w:rsidRPr="007333FB">
        <w:rPr>
          <w:rFonts w:ascii="Arial Narrow" w:hAnsi="Arial Narrow"/>
          <w:b/>
          <w:bCs/>
          <w:sz w:val="24"/>
          <w:szCs w:val="24"/>
        </w:rPr>
        <w:t>(4)</w:t>
      </w:r>
      <w:r w:rsidRPr="007333FB">
        <w:rPr>
          <w:rFonts w:ascii="Arial Narrow" w:hAnsi="Arial Narrow"/>
          <w:sz w:val="24"/>
          <w:szCs w:val="24"/>
        </w:rPr>
        <w:t>Proiecţia fluxurilor de trezorerie utilizată la calcularea celei mai bune estimări ţine cont de toate fluxurile de intrare şi de ieşire necesare acoperirii obligaţiilor pe toată durata de viaţă a acestora.</w:t>
      </w:r>
    </w:p>
    <w:p w:rsidR="007333FB" w:rsidRPr="007333FB" w:rsidRDefault="007333FB" w:rsidP="007333FB">
      <w:pPr>
        <w:spacing w:after="0"/>
        <w:rPr>
          <w:rFonts w:ascii="Arial Narrow" w:hAnsi="Arial Narrow"/>
          <w:sz w:val="24"/>
          <w:szCs w:val="24"/>
        </w:rPr>
      </w:pPr>
      <w:bookmarkStart w:id="965" w:name="do|peI|ttI|caV|si2|ar54|al5"/>
      <w:bookmarkEnd w:id="965"/>
      <w:r w:rsidRPr="007333FB">
        <w:rPr>
          <w:rFonts w:ascii="Arial Narrow" w:hAnsi="Arial Narrow"/>
          <w:b/>
          <w:bCs/>
          <w:sz w:val="24"/>
          <w:szCs w:val="24"/>
        </w:rPr>
        <w:t>(5)</w:t>
      </w:r>
      <w:r w:rsidRPr="007333FB">
        <w:rPr>
          <w:rFonts w:ascii="Arial Narrow" w:hAnsi="Arial Narrow"/>
          <w:sz w:val="24"/>
          <w:szCs w:val="24"/>
        </w:rPr>
        <w:t>Cea mai bună estimare se calculează la valoare brută, fără deducerea creanţelor din reasigurare sau de la vehicule investiţionale care se calculează separat, conform prevederilor art. 58.</w:t>
      </w:r>
    </w:p>
    <w:p w:rsidR="007333FB" w:rsidRPr="007333FB" w:rsidRDefault="007333FB" w:rsidP="007333FB">
      <w:pPr>
        <w:spacing w:after="0"/>
        <w:rPr>
          <w:rFonts w:ascii="Arial Narrow" w:hAnsi="Arial Narrow"/>
          <w:sz w:val="24"/>
          <w:szCs w:val="24"/>
        </w:rPr>
      </w:pPr>
      <w:bookmarkStart w:id="966" w:name="do|peI|ttI|caV|si2|ar54|al6"/>
      <w:bookmarkEnd w:id="966"/>
      <w:r w:rsidRPr="007333FB">
        <w:rPr>
          <w:rFonts w:ascii="Arial Narrow" w:hAnsi="Arial Narrow"/>
          <w:b/>
          <w:bCs/>
          <w:sz w:val="24"/>
          <w:szCs w:val="24"/>
        </w:rPr>
        <w:t>(6)</w:t>
      </w:r>
      <w:r w:rsidRPr="007333FB">
        <w:rPr>
          <w:rFonts w:ascii="Arial Narrow" w:hAnsi="Arial Narrow"/>
          <w:sz w:val="24"/>
          <w:szCs w:val="24"/>
        </w:rPr>
        <w:t>Marja de risc se calculează astfel încât să garanteze o valoare suficientă a rezervelor tehnice, de care ar avea nevoie societăţile pentru a-şi putea asuma şi acoperi obligaţiile.</w:t>
      </w:r>
    </w:p>
    <w:p w:rsidR="007333FB" w:rsidRPr="007333FB" w:rsidRDefault="007333FB" w:rsidP="007333FB">
      <w:pPr>
        <w:spacing w:after="0"/>
        <w:rPr>
          <w:rFonts w:ascii="Arial Narrow" w:hAnsi="Arial Narrow"/>
          <w:sz w:val="24"/>
          <w:szCs w:val="24"/>
        </w:rPr>
      </w:pPr>
      <w:bookmarkStart w:id="967" w:name="do|peI|ttI|caV|si2|ar54|al7"/>
      <w:bookmarkEnd w:id="967"/>
      <w:r w:rsidRPr="007333FB">
        <w:rPr>
          <w:rFonts w:ascii="Arial Narrow" w:hAnsi="Arial Narrow"/>
          <w:b/>
          <w:bCs/>
          <w:sz w:val="24"/>
          <w:szCs w:val="24"/>
        </w:rPr>
        <w:t>(7)</w:t>
      </w:r>
      <w:r w:rsidRPr="007333FB">
        <w:rPr>
          <w:rFonts w:ascii="Arial Narrow" w:hAnsi="Arial Narrow"/>
          <w:sz w:val="24"/>
          <w:szCs w:val="24"/>
        </w:rPr>
        <w:t>Cea mai bună estimare şi marja de risc se calculează separat, cu excepţia cazului în care fluxurile de trezorerie asociate obligaţiilor pot fi replicate adecvat prin utilizarea unor instrumente financiare cu valoare de piaţă observabilă şi fiabilă, astfel încât valoarea rezervelor tehnice să se calculeze pe baza valorii de piaţă a instrumentelor respective.</w:t>
      </w:r>
    </w:p>
    <w:p w:rsidR="007333FB" w:rsidRPr="007333FB" w:rsidRDefault="007333FB" w:rsidP="007333FB">
      <w:pPr>
        <w:spacing w:after="0"/>
        <w:rPr>
          <w:rFonts w:ascii="Arial Narrow" w:hAnsi="Arial Narrow"/>
          <w:sz w:val="24"/>
          <w:szCs w:val="24"/>
        </w:rPr>
      </w:pPr>
      <w:bookmarkStart w:id="968" w:name="do|peI|ttI|caV|si2|ar54|al8"/>
      <w:bookmarkEnd w:id="968"/>
      <w:r w:rsidRPr="007333FB">
        <w:rPr>
          <w:rFonts w:ascii="Arial Narrow" w:hAnsi="Arial Narrow"/>
          <w:b/>
          <w:bCs/>
          <w:sz w:val="24"/>
          <w:szCs w:val="24"/>
        </w:rPr>
        <w:t>(8)</w:t>
      </w:r>
      <w:r w:rsidRPr="007333FB">
        <w:rPr>
          <w:rFonts w:ascii="Arial Narrow" w:hAnsi="Arial Narrow"/>
          <w:sz w:val="24"/>
          <w:szCs w:val="24"/>
        </w:rPr>
        <w:t>În cazul în care marja de risc este calculată separat, aceasta se bazează pe costul capitalului egal cu SCR necesar pentru a acoperi obligaţiile pe toată durata de viaţă a acestora.</w:t>
      </w:r>
    </w:p>
    <w:p w:rsidR="007333FB" w:rsidRPr="007333FB" w:rsidRDefault="007333FB" w:rsidP="007333FB">
      <w:pPr>
        <w:spacing w:after="0"/>
        <w:rPr>
          <w:rFonts w:ascii="Arial Narrow" w:hAnsi="Arial Narrow"/>
          <w:sz w:val="24"/>
          <w:szCs w:val="24"/>
        </w:rPr>
      </w:pPr>
      <w:bookmarkStart w:id="969" w:name="do|peI|ttI|caV|si2|ar54|al9"/>
      <w:bookmarkEnd w:id="969"/>
      <w:r w:rsidRPr="007333FB">
        <w:rPr>
          <w:rFonts w:ascii="Arial Narrow" w:hAnsi="Arial Narrow"/>
          <w:b/>
          <w:bCs/>
          <w:sz w:val="24"/>
          <w:szCs w:val="24"/>
        </w:rPr>
        <w:t>(9)</w:t>
      </w:r>
      <w:r w:rsidRPr="007333FB">
        <w:rPr>
          <w:rFonts w:ascii="Arial Narrow" w:hAnsi="Arial Narrow"/>
          <w:sz w:val="24"/>
          <w:szCs w:val="24"/>
        </w:rPr>
        <w:t>Rata utilizată de către societăţi pentru determinarea costului capitalului menţionat la alin. (8) este rata suplimentară, revizuită periodic, faţă de rata relevantă a dobânzilor fără risc, necesară menţinerii fondurilor proprii eligibile care acoperă SCR.</w:t>
      </w:r>
    </w:p>
    <w:p w:rsidR="007333FB" w:rsidRPr="007333FB" w:rsidRDefault="007333FB" w:rsidP="007333FB">
      <w:pPr>
        <w:spacing w:after="0"/>
        <w:rPr>
          <w:rFonts w:ascii="Arial Narrow" w:hAnsi="Arial Narrow"/>
          <w:sz w:val="24"/>
          <w:szCs w:val="24"/>
        </w:rPr>
      </w:pPr>
      <w:bookmarkStart w:id="970" w:name="do|peI|ttI|caV|si2|ar55"/>
      <w:r w:rsidRPr="007333FB">
        <w:rPr>
          <w:rFonts w:ascii="Arial Narrow" w:hAnsi="Arial Narrow"/>
          <w:b/>
          <w:bCs/>
          <w:noProof/>
          <w:sz w:val="24"/>
          <w:szCs w:val="24"/>
          <w:lang w:eastAsia="ro-RO"/>
        </w:rPr>
        <w:drawing>
          <wp:inline distT="0" distB="0" distL="0" distR="0" wp14:anchorId="666847DD" wp14:editId="4999D209">
            <wp:extent cx="95250" cy="95250"/>
            <wp:effectExtent l="0" t="0" r="0" b="0"/>
            <wp:docPr id="905" name="Imagine 90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5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0"/>
      <w:r w:rsidRPr="007333FB">
        <w:rPr>
          <w:rFonts w:ascii="Arial Narrow" w:hAnsi="Arial Narrow"/>
          <w:b/>
          <w:bCs/>
          <w:sz w:val="24"/>
          <w:szCs w:val="24"/>
        </w:rPr>
        <w:t>Art. 55:</w:t>
      </w:r>
      <w:r w:rsidRPr="007333FB">
        <w:rPr>
          <w:rFonts w:ascii="Arial Narrow" w:hAnsi="Arial Narrow"/>
          <w:sz w:val="24"/>
          <w:szCs w:val="24"/>
        </w:rPr>
        <w:t xml:space="preserve"> </w:t>
      </w:r>
      <w:r w:rsidRPr="007333FB">
        <w:rPr>
          <w:rFonts w:ascii="Arial Narrow" w:hAnsi="Arial Narrow"/>
          <w:b/>
          <w:bCs/>
          <w:sz w:val="24"/>
          <w:szCs w:val="24"/>
        </w:rPr>
        <w:t>Garanţiile pe termen lung</w:t>
      </w:r>
    </w:p>
    <w:p w:rsidR="007333FB" w:rsidRPr="007333FB" w:rsidRDefault="007333FB" w:rsidP="007333FB">
      <w:pPr>
        <w:spacing w:after="0"/>
        <w:rPr>
          <w:rFonts w:ascii="Arial Narrow" w:hAnsi="Arial Narrow"/>
          <w:sz w:val="24"/>
          <w:szCs w:val="24"/>
        </w:rPr>
      </w:pPr>
      <w:bookmarkStart w:id="971" w:name="do|peI|ttI|caV|si2|ar55|al1"/>
      <w:r w:rsidRPr="007333FB">
        <w:rPr>
          <w:rFonts w:ascii="Arial Narrow" w:hAnsi="Arial Narrow"/>
          <w:b/>
          <w:bCs/>
          <w:noProof/>
          <w:sz w:val="24"/>
          <w:szCs w:val="24"/>
          <w:lang w:eastAsia="ro-RO"/>
        </w:rPr>
        <w:drawing>
          <wp:inline distT="0" distB="0" distL="0" distR="0" wp14:anchorId="2D1B88F3" wp14:editId="1461986A">
            <wp:extent cx="95250" cy="95250"/>
            <wp:effectExtent l="0" t="0" r="0" b="0"/>
            <wp:docPr id="904" name="Imagine 90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55|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1"/>
      <w:r w:rsidRPr="007333FB">
        <w:rPr>
          <w:rFonts w:ascii="Arial Narrow" w:hAnsi="Arial Narrow"/>
          <w:b/>
          <w:bCs/>
          <w:sz w:val="24"/>
          <w:szCs w:val="24"/>
        </w:rPr>
        <w:t>(1)</w:t>
      </w:r>
      <w:r w:rsidRPr="007333FB">
        <w:rPr>
          <w:rFonts w:ascii="Arial Narrow" w:hAnsi="Arial Narrow"/>
          <w:sz w:val="24"/>
          <w:szCs w:val="24"/>
        </w:rPr>
        <w:t>Structura temporală relevantă a ratei dobânzilor fără risc este derivată din instrumente financiare şi obligaţiuni ale căror scadenţe se materializează pe o piaţă diversificată, lichidă şi transparentă; în caz contrar, structura respectivă se extrapolează astfel:</w:t>
      </w:r>
    </w:p>
    <w:p w:rsidR="007333FB" w:rsidRPr="007333FB" w:rsidRDefault="007333FB" w:rsidP="007333FB">
      <w:pPr>
        <w:spacing w:after="0"/>
        <w:rPr>
          <w:rFonts w:ascii="Arial Narrow" w:hAnsi="Arial Narrow"/>
          <w:sz w:val="24"/>
          <w:szCs w:val="24"/>
        </w:rPr>
      </w:pPr>
      <w:bookmarkStart w:id="972" w:name="do|peI|ttI|caV|si2|ar55|al1|lia"/>
      <w:bookmarkEnd w:id="972"/>
      <w:r w:rsidRPr="007333FB">
        <w:rPr>
          <w:rFonts w:ascii="Arial Narrow" w:hAnsi="Arial Narrow"/>
          <w:b/>
          <w:bCs/>
          <w:sz w:val="24"/>
          <w:szCs w:val="24"/>
        </w:rPr>
        <w:t>a)</w:t>
      </w:r>
      <w:r w:rsidRPr="007333FB">
        <w:rPr>
          <w:rFonts w:ascii="Arial Narrow" w:hAnsi="Arial Narrow"/>
          <w:sz w:val="24"/>
          <w:szCs w:val="24"/>
        </w:rPr>
        <w:t xml:space="preserve">pe baza ratelor </w:t>
      </w:r>
      <w:proofErr w:type="spellStart"/>
      <w:r w:rsidRPr="007333FB">
        <w:rPr>
          <w:rFonts w:ascii="Arial Narrow" w:hAnsi="Arial Narrow"/>
          <w:sz w:val="24"/>
          <w:szCs w:val="24"/>
        </w:rPr>
        <w:t>forward</w:t>
      </w:r>
      <w:proofErr w:type="spellEnd"/>
      <w:r w:rsidRPr="007333FB">
        <w:rPr>
          <w:rFonts w:ascii="Arial Narrow" w:hAnsi="Arial Narrow"/>
          <w:sz w:val="24"/>
          <w:szCs w:val="24"/>
        </w:rPr>
        <w:t xml:space="preserve"> ale celor mai lungi scadenţe pentru instrumente financiare şi obligaţiuni observabile într-o piaţă diversificată, lichidă şi transparentă, care reies uniform dintr-un set de rate </w:t>
      </w:r>
      <w:proofErr w:type="spellStart"/>
      <w:r w:rsidRPr="007333FB">
        <w:rPr>
          <w:rFonts w:ascii="Arial Narrow" w:hAnsi="Arial Narrow"/>
          <w:sz w:val="24"/>
          <w:szCs w:val="24"/>
        </w:rPr>
        <w:t>forward</w:t>
      </w:r>
      <w:proofErr w:type="spellEnd"/>
      <w:r w:rsidRPr="007333FB">
        <w:rPr>
          <w:rFonts w:ascii="Arial Narrow" w:hAnsi="Arial Narrow"/>
          <w:sz w:val="24"/>
          <w:szCs w:val="24"/>
        </w:rPr>
        <w:t xml:space="preserve"> şi care converg către ultima rată </w:t>
      </w:r>
      <w:proofErr w:type="spellStart"/>
      <w:r w:rsidRPr="007333FB">
        <w:rPr>
          <w:rFonts w:ascii="Arial Narrow" w:hAnsi="Arial Narrow"/>
          <w:sz w:val="24"/>
          <w:szCs w:val="24"/>
        </w:rPr>
        <w:t>forward</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973" w:name="do|peI|ttI|caV|si2|ar55|al1|lib"/>
      <w:bookmarkEnd w:id="973"/>
      <w:r w:rsidRPr="007333FB">
        <w:rPr>
          <w:rFonts w:ascii="Arial Narrow" w:hAnsi="Arial Narrow"/>
          <w:b/>
          <w:bCs/>
          <w:sz w:val="24"/>
          <w:szCs w:val="24"/>
        </w:rPr>
        <w:t>b)</w:t>
      </w:r>
      <w:r w:rsidRPr="007333FB">
        <w:rPr>
          <w:rFonts w:ascii="Arial Narrow" w:hAnsi="Arial Narrow"/>
          <w:sz w:val="24"/>
          <w:szCs w:val="24"/>
        </w:rPr>
        <w:t>pe baza ratelor dobânzilor fără risc ajustate.</w:t>
      </w:r>
    </w:p>
    <w:p w:rsidR="007333FB" w:rsidRPr="007333FB" w:rsidRDefault="007333FB" w:rsidP="007333FB">
      <w:pPr>
        <w:spacing w:after="0"/>
        <w:rPr>
          <w:rFonts w:ascii="Arial Narrow" w:hAnsi="Arial Narrow"/>
          <w:sz w:val="24"/>
          <w:szCs w:val="24"/>
        </w:rPr>
      </w:pPr>
      <w:bookmarkStart w:id="974" w:name="do|peI|ttI|caV|si2|ar55|al2"/>
      <w:r w:rsidRPr="007333FB">
        <w:rPr>
          <w:rFonts w:ascii="Arial Narrow" w:hAnsi="Arial Narrow"/>
          <w:b/>
          <w:bCs/>
          <w:noProof/>
          <w:sz w:val="24"/>
          <w:szCs w:val="24"/>
          <w:lang w:eastAsia="ro-RO"/>
        </w:rPr>
        <w:drawing>
          <wp:inline distT="0" distB="0" distL="0" distR="0" wp14:anchorId="7F20CE94" wp14:editId="28A20D30">
            <wp:extent cx="95250" cy="95250"/>
            <wp:effectExtent l="0" t="0" r="0" b="0"/>
            <wp:docPr id="903" name="Imagine 90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55|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74"/>
      <w:r w:rsidRPr="007333FB">
        <w:rPr>
          <w:rFonts w:ascii="Arial Narrow" w:hAnsi="Arial Narrow"/>
          <w:b/>
          <w:bCs/>
          <w:sz w:val="24"/>
          <w:szCs w:val="24"/>
        </w:rPr>
        <w:t>(2)</w:t>
      </w:r>
      <w:r w:rsidRPr="007333FB">
        <w:rPr>
          <w:rFonts w:ascii="Arial Narrow" w:hAnsi="Arial Narrow"/>
          <w:sz w:val="24"/>
          <w:szCs w:val="24"/>
        </w:rPr>
        <w:t>Societăţile pot aplica, în condiţiile menţionate la art. 166 alin. (1) lit. h), o primă de echilibrare structurii temporale relevante a ratei dobânzilor fără risc pentru a calcula cea mai bună estimare pentru un portofoliu de obligaţii aferente asigurărilor sau reasigurărilor de viaţă, inclusiv anuităţilor care derivă din asigurări sau reasigurări generale, şi în următoarele condiţii:</w:t>
      </w:r>
    </w:p>
    <w:p w:rsidR="007333FB" w:rsidRPr="007333FB" w:rsidRDefault="007333FB" w:rsidP="007333FB">
      <w:pPr>
        <w:spacing w:after="0"/>
        <w:rPr>
          <w:rFonts w:ascii="Arial Narrow" w:hAnsi="Arial Narrow"/>
          <w:sz w:val="24"/>
          <w:szCs w:val="24"/>
        </w:rPr>
      </w:pPr>
      <w:bookmarkStart w:id="975" w:name="do|peI|ttI|caV|si2|ar55|al2|lia"/>
      <w:bookmarkEnd w:id="975"/>
      <w:r w:rsidRPr="007333FB">
        <w:rPr>
          <w:rFonts w:ascii="Arial Narrow" w:hAnsi="Arial Narrow"/>
          <w:b/>
          <w:bCs/>
          <w:sz w:val="24"/>
          <w:szCs w:val="24"/>
        </w:rPr>
        <w:t>a)</w:t>
      </w:r>
      <w:r w:rsidRPr="007333FB">
        <w:rPr>
          <w:rFonts w:ascii="Arial Narrow" w:hAnsi="Arial Narrow"/>
          <w:sz w:val="24"/>
          <w:szCs w:val="24"/>
        </w:rPr>
        <w:t>societăţile alocă un portofoliu de active alcătuit din obligaţiuni şi alte active cu caracteristici similare în ceea ce priveşte fluxurile de trezorerie pentru a acoperi cea mai bună estimare a portofoliului de obligaţii de asigurare sau reasigurare şi a menţine alocarea respectivă pe toată durata de viaţă a obligaţiilor, cu excepţia scopului de a menţine echivalenţa fluxurilor de trezorerie estimate, aferente activelor şi obligaţiilor, în cazul în care fluxurile de trezorerie au suferit modificări semnificative;</w:t>
      </w:r>
    </w:p>
    <w:p w:rsidR="007333FB" w:rsidRPr="007333FB" w:rsidRDefault="007333FB" w:rsidP="007333FB">
      <w:pPr>
        <w:spacing w:after="0"/>
        <w:rPr>
          <w:rFonts w:ascii="Arial Narrow" w:hAnsi="Arial Narrow"/>
          <w:sz w:val="24"/>
          <w:szCs w:val="24"/>
        </w:rPr>
      </w:pPr>
      <w:bookmarkStart w:id="976" w:name="do|peI|ttI|caV|si2|ar55|al2|lib"/>
      <w:bookmarkEnd w:id="976"/>
      <w:r w:rsidRPr="007333FB">
        <w:rPr>
          <w:rFonts w:ascii="Arial Narrow" w:hAnsi="Arial Narrow"/>
          <w:b/>
          <w:bCs/>
          <w:sz w:val="24"/>
          <w:szCs w:val="24"/>
        </w:rPr>
        <w:t>b)</w:t>
      </w:r>
      <w:r w:rsidRPr="007333FB">
        <w:rPr>
          <w:rFonts w:ascii="Arial Narrow" w:hAnsi="Arial Narrow"/>
          <w:sz w:val="24"/>
          <w:szCs w:val="24"/>
        </w:rPr>
        <w:t>portofoliile de active şi de obligaţii de asigurare sau reasigurare menţionate la lit. a) sunt identificate, organizate şi administrate separat de alte activităţi ale societăţii, iar portofoliul de active nu poate fi utilizat pentru acoperirea pierderilor rezultate din alte activităţi;</w:t>
      </w:r>
    </w:p>
    <w:p w:rsidR="007333FB" w:rsidRPr="007333FB" w:rsidRDefault="007333FB" w:rsidP="007333FB">
      <w:pPr>
        <w:spacing w:after="0"/>
        <w:rPr>
          <w:rFonts w:ascii="Arial Narrow" w:hAnsi="Arial Narrow"/>
          <w:sz w:val="24"/>
          <w:szCs w:val="24"/>
        </w:rPr>
      </w:pPr>
      <w:bookmarkStart w:id="977" w:name="do|peI|ttI|caV|si2|ar55|al2|lic"/>
      <w:bookmarkEnd w:id="977"/>
      <w:r w:rsidRPr="007333FB">
        <w:rPr>
          <w:rFonts w:ascii="Arial Narrow" w:hAnsi="Arial Narrow"/>
          <w:b/>
          <w:bCs/>
          <w:sz w:val="24"/>
          <w:szCs w:val="24"/>
        </w:rPr>
        <w:t>c)</w:t>
      </w:r>
      <w:r w:rsidRPr="007333FB">
        <w:rPr>
          <w:rFonts w:ascii="Arial Narrow" w:hAnsi="Arial Narrow"/>
          <w:sz w:val="24"/>
          <w:szCs w:val="24"/>
        </w:rPr>
        <w:t>activele sunt menţinute în aceeaşi monedă în care sunt înregistrate obligaţiile de asigurare sau reasigurare pe care le acoperă şi neconcordanţele care pot apărea nu generează riscuri semnificative adăugate riscurilor inerente activităţii căreia i se aplică prima de echilibrare;</w:t>
      </w:r>
    </w:p>
    <w:p w:rsidR="007333FB" w:rsidRPr="007333FB" w:rsidRDefault="007333FB" w:rsidP="007333FB">
      <w:pPr>
        <w:spacing w:after="0"/>
        <w:rPr>
          <w:rFonts w:ascii="Arial Narrow" w:hAnsi="Arial Narrow"/>
          <w:sz w:val="24"/>
          <w:szCs w:val="24"/>
        </w:rPr>
      </w:pPr>
      <w:bookmarkStart w:id="978" w:name="do|peI|ttI|caV|si2|ar55|al2|lid"/>
      <w:bookmarkEnd w:id="978"/>
      <w:r w:rsidRPr="007333FB">
        <w:rPr>
          <w:rFonts w:ascii="Arial Narrow" w:hAnsi="Arial Narrow"/>
          <w:b/>
          <w:bCs/>
          <w:sz w:val="24"/>
          <w:szCs w:val="24"/>
        </w:rPr>
        <w:t>d)</w:t>
      </w:r>
      <w:r w:rsidRPr="007333FB">
        <w:rPr>
          <w:rFonts w:ascii="Arial Narrow" w:hAnsi="Arial Narrow"/>
          <w:sz w:val="24"/>
          <w:szCs w:val="24"/>
        </w:rPr>
        <w:t>contractele care formează portofoliul de obligaţii de asigurare sau reasigurare nu generează plăţi viitoare de prime;</w:t>
      </w:r>
    </w:p>
    <w:p w:rsidR="007333FB" w:rsidRPr="007333FB" w:rsidRDefault="007333FB" w:rsidP="007333FB">
      <w:pPr>
        <w:spacing w:after="0"/>
        <w:rPr>
          <w:rFonts w:ascii="Arial Narrow" w:hAnsi="Arial Narrow"/>
          <w:sz w:val="24"/>
          <w:szCs w:val="24"/>
        </w:rPr>
      </w:pPr>
      <w:bookmarkStart w:id="979" w:name="do|peI|ttI|caV|si2|ar55|al2|lie"/>
      <w:bookmarkEnd w:id="979"/>
      <w:r w:rsidRPr="007333FB">
        <w:rPr>
          <w:rFonts w:ascii="Arial Narrow" w:hAnsi="Arial Narrow"/>
          <w:b/>
          <w:bCs/>
          <w:sz w:val="24"/>
          <w:szCs w:val="24"/>
        </w:rPr>
        <w:t>e)</w:t>
      </w:r>
      <w:r w:rsidRPr="007333FB">
        <w:rPr>
          <w:rFonts w:ascii="Arial Narrow" w:hAnsi="Arial Narrow"/>
          <w:sz w:val="24"/>
          <w:szCs w:val="24"/>
        </w:rPr>
        <w:t>singurele riscuri de subscriere aferente portofoliului de obligaţii de asigurare sau reasigurare sunt riscul de mortalitate, riscul de cheltuieli, riscul de revizuire şi riscul de longevitate;</w:t>
      </w:r>
    </w:p>
    <w:p w:rsidR="007333FB" w:rsidRPr="007333FB" w:rsidRDefault="007333FB" w:rsidP="007333FB">
      <w:pPr>
        <w:spacing w:after="0"/>
        <w:rPr>
          <w:rFonts w:ascii="Arial Narrow" w:hAnsi="Arial Narrow"/>
          <w:sz w:val="24"/>
          <w:szCs w:val="24"/>
        </w:rPr>
      </w:pPr>
      <w:bookmarkStart w:id="980" w:name="do|peI|ttI|caV|si2|ar55|al2|lif"/>
      <w:bookmarkEnd w:id="980"/>
      <w:r w:rsidRPr="007333FB">
        <w:rPr>
          <w:rFonts w:ascii="Arial Narrow" w:hAnsi="Arial Narrow"/>
          <w:b/>
          <w:bCs/>
          <w:sz w:val="24"/>
          <w:szCs w:val="24"/>
        </w:rPr>
        <w:t>f)</w:t>
      </w:r>
      <w:r w:rsidRPr="007333FB">
        <w:rPr>
          <w:rFonts w:ascii="Arial Narrow" w:hAnsi="Arial Narrow"/>
          <w:sz w:val="24"/>
          <w:szCs w:val="24"/>
        </w:rPr>
        <w:t>în cazul riscului de mortalitate, cea mai bună estimare se majorează cu până la 5% în condiţii de stres, calibrarea fiind în conformitate cu prevederile art. 72 alin. (2)-(4);</w:t>
      </w:r>
    </w:p>
    <w:p w:rsidR="007333FB" w:rsidRPr="007333FB" w:rsidRDefault="007333FB" w:rsidP="007333FB">
      <w:pPr>
        <w:spacing w:after="0"/>
        <w:rPr>
          <w:rFonts w:ascii="Arial Narrow" w:hAnsi="Arial Narrow"/>
          <w:sz w:val="24"/>
          <w:szCs w:val="24"/>
        </w:rPr>
      </w:pPr>
      <w:bookmarkStart w:id="981" w:name="do|peI|ttI|caV|si2|ar55|al2|lig"/>
      <w:bookmarkEnd w:id="981"/>
      <w:r w:rsidRPr="007333FB">
        <w:rPr>
          <w:rFonts w:ascii="Arial Narrow" w:hAnsi="Arial Narrow"/>
          <w:b/>
          <w:bCs/>
          <w:sz w:val="24"/>
          <w:szCs w:val="24"/>
        </w:rPr>
        <w:t>g)</w:t>
      </w:r>
      <w:r w:rsidRPr="007333FB">
        <w:rPr>
          <w:rFonts w:ascii="Arial Narrow" w:hAnsi="Arial Narrow"/>
          <w:sz w:val="24"/>
          <w:szCs w:val="24"/>
        </w:rPr>
        <w:t>contractele care formează portofoliul de obligaţii de asigurare sau reasigurare nu includ opţiuni pentru contractanţi sau includ doar opţiunea de răscumpărare cu o valoare de până la valoarea activelor aferente obligaţiei respective la momentul răscumpărării;</w:t>
      </w:r>
    </w:p>
    <w:p w:rsidR="007333FB" w:rsidRPr="007333FB" w:rsidRDefault="007333FB" w:rsidP="007333FB">
      <w:pPr>
        <w:spacing w:after="0"/>
        <w:rPr>
          <w:rFonts w:ascii="Arial Narrow" w:hAnsi="Arial Narrow"/>
          <w:sz w:val="24"/>
          <w:szCs w:val="24"/>
        </w:rPr>
      </w:pPr>
      <w:bookmarkStart w:id="982" w:name="do|peI|ttI|caV|si2|ar55|al2|lih"/>
      <w:bookmarkEnd w:id="982"/>
      <w:r w:rsidRPr="007333FB">
        <w:rPr>
          <w:rFonts w:ascii="Arial Narrow" w:hAnsi="Arial Narrow"/>
          <w:b/>
          <w:bCs/>
          <w:sz w:val="24"/>
          <w:szCs w:val="24"/>
        </w:rPr>
        <w:t>h)</w:t>
      </w:r>
      <w:r w:rsidRPr="007333FB">
        <w:rPr>
          <w:rFonts w:ascii="Arial Narrow" w:hAnsi="Arial Narrow"/>
          <w:sz w:val="24"/>
          <w:szCs w:val="24"/>
        </w:rPr>
        <w:t>fluxurile de trezorerie aferente activelor sunt fixe şi nu pot fi modificate de emitenţi sau de terţi;</w:t>
      </w:r>
    </w:p>
    <w:p w:rsidR="007333FB" w:rsidRPr="007333FB" w:rsidRDefault="007333FB" w:rsidP="007333FB">
      <w:pPr>
        <w:spacing w:after="0"/>
        <w:rPr>
          <w:rFonts w:ascii="Arial Narrow" w:hAnsi="Arial Narrow"/>
          <w:sz w:val="24"/>
          <w:szCs w:val="24"/>
        </w:rPr>
      </w:pPr>
      <w:bookmarkStart w:id="983" w:name="do|peI|ttI|caV|si2|ar55|al2|lii"/>
      <w:bookmarkEnd w:id="983"/>
      <w:r w:rsidRPr="007333FB">
        <w:rPr>
          <w:rFonts w:ascii="Arial Narrow" w:hAnsi="Arial Narrow"/>
          <w:b/>
          <w:bCs/>
          <w:sz w:val="24"/>
          <w:szCs w:val="24"/>
        </w:rPr>
        <w:t>i)</w:t>
      </w:r>
      <w:r w:rsidRPr="007333FB">
        <w:rPr>
          <w:rFonts w:ascii="Arial Narrow" w:hAnsi="Arial Narrow"/>
          <w:sz w:val="24"/>
          <w:szCs w:val="24"/>
        </w:rPr>
        <w:t>portofoliul de obligaţii de asigurare sau reasigurare include toate obligaţiile aferente contractelor acoperite, acestea neputând fi divizate.</w:t>
      </w:r>
    </w:p>
    <w:p w:rsidR="007333FB" w:rsidRPr="007333FB" w:rsidRDefault="007333FB" w:rsidP="007333FB">
      <w:pPr>
        <w:spacing w:after="0"/>
        <w:rPr>
          <w:rFonts w:ascii="Arial Narrow" w:hAnsi="Arial Narrow"/>
          <w:sz w:val="24"/>
          <w:szCs w:val="24"/>
        </w:rPr>
      </w:pPr>
      <w:bookmarkStart w:id="984" w:name="do|peI|ttI|caV|si2|ar55|al3"/>
      <w:r w:rsidRPr="007333FB">
        <w:rPr>
          <w:rFonts w:ascii="Arial Narrow" w:hAnsi="Arial Narrow"/>
          <w:b/>
          <w:bCs/>
          <w:noProof/>
          <w:sz w:val="24"/>
          <w:szCs w:val="24"/>
          <w:lang w:eastAsia="ro-RO"/>
        </w:rPr>
        <w:drawing>
          <wp:inline distT="0" distB="0" distL="0" distR="0" wp14:anchorId="6BE0A2DB" wp14:editId="23D4A325">
            <wp:extent cx="95250" cy="95250"/>
            <wp:effectExtent l="0" t="0" r="0" b="0"/>
            <wp:docPr id="902" name="Imagine 90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55|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4"/>
      <w:r w:rsidRPr="007333FB">
        <w:rPr>
          <w:rFonts w:ascii="Arial Narrow" w:hAnsi="Arial Narrow"/>
          <w:b/>
          <w:bCs/>
          <w:sz w:val="24"/>
          <w:szCs w:val="24"/>
        </w:rPr>
        <w:t>(3)</w:t>
      </w:r>
      <w:r w:rsidRPr="007333FB">
        <w:rPr>
          <w:rFonts w:ascii="Arial Narrow" w:hAnsi="Arial Narrow"/>
          <w:sz w:val="24"/>
          <w:szCs w:val="24"/>
        </w:rPr>
        <w:t>Fără a aduce atingere prevederilor alin. (2) lit. h), societăţile care aplică o primă de echilibrare pot utiliza active cu fluxuri de trezorerie variabile:</w:t>
      </w:r>
    </w:p>
    <w:p w:rsidR="007333FB" w:rsidRPr="007333FB" w:rsidRDefault="007333FB" w:rsidP="007333FB">
      <w:pPr>
        <w:spacing w:after="0"/>
        <w:rPr>
          <w:rFonts w:ascii="Arial Narrow" w:hAnsi="Arial Narrow"/>
          <w:sz w:val="24"/>
          <w:szCs w:val="24"/>
        </w:rPr>
      </w:pPr>
      <w:bookmarkStart w:id="985" w:name="do|peI|ttI|caV|si2|ar55|al3|lia"/>
      <w:bookmarkEnd w:id="985"/>
      <w:r w:rsidRPr="007333FB">
        <w:rPr>
          <w:rFonts w:ascii="Arial Narrow" w:hAnsi="Arial Narrow"/>
          <w:b/>
          <w:bCs/>
          <w:sz w:val="24"/>
          <w:szCs w:val="24"/>
        </w:rPr>
        <w:t>a)</w:t>
      </w:r>
      <w:r w:rsidRPr="007333FB">
        <w:rPr>
          <w:rFonts w:ascii="Arial Narrow" w:hAnsi="Arial Narrow"/>
          <w:sz w:val="24"/>
          <w:szCs w:val="24"/>
        </w:rPr>
        <w:t>dacă sunt dependente de inflaţie în mod similar obligaţiilor;</w:t>
      </w:r>
    </w:p>
    <w:p w:rsidR="007333FB" w:rsidRPr="007333FB" w:rsidRDefault="007333FB" w:rsidP="007333FB">
      <w:pPr>
        <w:spacing w:after="0"/>
        <w:rPr>
          <w:rFonts w:ascii="Arial Narrow" w:hAnsi="Arial Narrow"/>
          <w:sz w:val="24"/>
          <w:szCs w:val="24"/>
        </w:rPr>
      </w:pPr>
      <w:bookmarkStart w:id="986" w:name="do|peI|ttI|caV|si2|ar55|al3|lib"/>
      <w:bookmarkEnd w:id="986"/>
      <w:r w:rsidRPr="007333FB">
        <w:rPr>
          <w:rFonts w:ascii="Arial Narrow" w:hAnsi="Arial Narrow"/>
          <w:b/>
          <w:bCs/>
          <w:sz w:val="24"/>
          <w:szCs w:val="24"/>
        </w:rPr>
        <w:t>b)</w:t>
      </w:r>
      <w:r w:rsidRPr="007333FB">
        <w:rPr>
          <w:rFonts w:ascii="Arial Narrow" w:hAnsi="Arial Narrow"/>
          <w:sz w:val="24"/>
          <w:szCs w:val="24"/>
        </w:rPr>
        <w:t>în cazul în care emitentul sau contrapartida modifică fluxurile de trezorerie, compensaţiile primite de societăţi le permit acestora să reinvestească în active admise să acopere portofoliul de obligaţii şi cu o calitate a creditului echivalentă sau superioară.</w:t>
      </w:r>
    </w:p>
    <w:p w:rsidR="007333FB" w:rsidRPr="007333FB" w:rsidRDefault="007333FB" w:rsidP="007333FB">
      <w:pPr>
        <w:spacing w:after="0"/>
        <w:rPr>
          <w:rFonts w:ascii="Arial Narrow" w:hAnsi="Arial Narrow"/>
          <w:sz w:val="24"/>
          <w:szCs w:val="24"/>
        </w:rPr>
      </w:pPr>
      <w:bookmarkStart w:id="987" w:name="do|peI|ttI|caV|si2|ar55|al4"/>
      <w:bookmarkEnd w:id="987"/>
      <w:r w:rsidRPr="007333FB">
        <w:rPr>
          <w:rFonts w:ascii="Arial Narrow" w:hAnsi="Arial Narrow"/>
          <w:b/>
          <w:bCs/>
          <w:sz w:val="24"/>
          <w:szCs w:val="24"/>
        </w:rPr>
        <w:t>(4)</w:t>
      </w:r>
      <w:r w:rsidRPr="007333FB">
        <w:rPr>
          <w:rFonts w:ascii="Arial Narrow" w:hAnsi="Arial Narrow"/>
          <w:sz w:val="24"/>
          <w:szCs w:val="24"/>
        </w:rPr>
        <w:t>Societăţile care aplică o primă de echilibrare nu pot utiliza altă metodă, iar în cazul în care condiţiile menţionate la alin. (2) nu mai sunt îndeplinite, informează de îndată A.S.F. despre măsurile adoptate pentru a remedia situaţia în maximum două luni de la data constatării, iar în cazul în care acest lucru nu este posibil, nu mai utilizează o primă de echilibrare pentru o perioadă de 24 de luni.</w:t>
      </w:r>
    </w:p>
    <w:p w:rsidR="007333FB" w:rsidRPr="007333FB" w:rsidRDefault="007333FB" w:rsidP="007333FB">
      <w:pPr>
        <w:spacing w:after="0"/>
        <w:rPr>
          <w:rFonts w:ascii="Arial Narrow" w:hAnsi="Arial Narrow"/>
          <w:sz w:val="24"/>
          <w:szCs w:val="24"/>
        </w:rPr>
      </w:pPr>
      <w:bookmarkStart w:id="988" w:name="do|peI|ttI|caV|si2|ar55|al5"/>
      <w:bookmarkEnd w:id="988"/>
      <w:r w:rsidRPr="007333FB">
        <w:rPr>
          <w:rFonts w:ascii="Arial Narrow" w:hAnsi="Arial Narrow"/>
          <w:b/>
          <w:bCs/>
          <w:sz w:val="24"/>
          <w:szCs w:val="24"/>
        </w:rPr>
        <w:t>(5)</w:t>
      </w:r>
      <w:r w:rsidRPr="007333FB">
        <w:rPr>
          <w:rFonts w:ascii="Arial Narrow" w:hAnsi="Arial Narrow"/>
          <w:sz w:val="24"/>
          <w:szCs w:val="24"/>
        </w:rPr>
        <w:t>Societăţile nu utilizează o primă de echilibrare în cazul în care aplică prima de volatilitate menţionată la alin. (8)-(16) sau măsura tranzitorie menţionată la art. 167.</w:t>
      </w:r>
    </w:p>
    <w:p w:rsidR="007333FB" w:rsidRPr="007333FB" w:rsidRDefault="007333FB" w:rsidP="007333FB">
      <w:pPr>
        <w:spacing w:after="0"/>
        <w:rPr>
          <w:rFonts w:ascii="Arial Narrow" w:hAnsi="Arial Narrow"/>
          <w:sz w:val="24"/>
          <w:szCs w:val="24"/>
        </w:rPr>
      </w:pPr>
      <w:bookmarkStart w:id="989" w:name="do|peI|ttI|caV|si2|ar55|al6"/>
      <w:r w:rsidRPr="007333FB">
        <w:rPr>
          <w:rFonts w:ascii="Arial Narrow" w:hAnsi="Arial Narrow"/>
          <w:b/>
          <w:bCs/>
          <w:noProof/>
          <w:sz w:val="24"/>
          <w:szCs w:val="24"/>
          <w:lang w:eastAsia="ro-RO"/>
        </w:rPr>
        <w:drawing>
          <wp:inline distT="0" distB="0" distL="0" distR="0" wp14:anchorId="2F839863" wp14:editId="6679CE8D">
            <wp:extent cx="95250" cy="95250"/>
            <wp:effectExtent l="0" t="0" r="0" b="0"/>
            <wp:docPr id="901" name="Imagine 90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55|al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9"/>
      <w:r w:rsidRPr="007333FB">
        <w:rPr>
          <w:rFonts w:ascii="Arial Narrow" w:hAnsi="Arial Narrow"/>
          <w:b/>
          <w:bCs/>
          <w:sz w:val="24"/>
          <w:szCs w:val="24"/>
        </w:rPr>
        <w:t>(6)</w:t>
      </w:r>
      <w:r w:rsidRPr="007333FB">
        <w:rPr>
          <w:rFonts w:ascii="Arial Narrow" w:hAnsi="Arial Narrow"/>
          <w:sz w:val="24"/>
          <w:szCs w:val="24"/>
        </w:rPr>
        <w:t>Pentru fiecare monedă, societăţile calculează prima de echilibrare în conformitate cu următoarele principii:</w:t>
      </w:r>
    </w:p>
    <w:p w:rsidR="007333FB" w:rsidRPr="007333FB" w:rsidRDefault="007333FB" w:rsidP="007333FB">
      <w:pPr>
        <w:spacing w:after="0"/>
        <w:rPr>
          <w:rFonts w:ascii="Arial Narrow" w:hAnsi="Arial Narrow"/>
          <w:sz w:val="24"/>
          <w:szCs w:val="24"/>
        </w:rPr>
      </w:pPr>
      <w:bookmarkStart w:id="990" w:name="do|peI|ttI|caV|si2|ar55|al6|lia"/>
      <w:r w:rsidRPr="007333FB">
        <w:rPr>
          <w:rFonts w:ascii="Arial Narrow" w:hAnsi="Arial Narrow"/>
          <w:b/>
          <w:bCs/>
          <w:noProof/>
          <w:sz w:val="24"/>
          <w:szCs w:val="24"/>
          <w:lang w:eastAsia="ro-RO"/>
        </w:rPr>
        <w:drawing>
          <wp:inline distT="0" distB="0" distL="0" distR="0" wp14:anchorId="69F5E717" wp14:editId="19AF3E77">
            <wp:extent cx="95250" cy="95250"/>
            <wp:effectExtent l="0" t="0" r="0" b="0"/>
            <wp:docPr id="900" name="Imagine 90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55|al6|lia|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0"/>
      <w:r w:rsidRPr="007333FB">
        <w:rPr>
          <w:rFonts w:ascii="Arial Narrow" w:hAnsi="Arial Narrow"/>
          <w:b/>
          <w:bCs/>
          <w:sz w:val="24"/>
          <w:szCs w:val="24"/>
        </w:rPr>
        <w:t>a)</w:t>
      </w:r>
      <w:r w:rsidRPr="007333FB">
        <w:rPr>
          <w:rFonts w:ascii="Arial Narrow" w:hAnsi="Arial Narrow"/>
          <w:sz w:val="24"/>
          <w:szCs w:val="24"/>
        </w:rPr>
        <w:t>prima de echilibrare este strict egală cu diferenţa dintre următoarele elemente:</w:t>
      </w:r>
    </w:p>
    <w:p w:rsidR="007333FB" w:rsidRPr="007333FB" w:rsidRDefault="007333FB" w:rsidP="007333FB">
      <w:pPr>
        <w:spacing w:after="0"/>
        <w:rPr>
          <w:rFonts w:ascii="Arial Narrow" w:hAnsi="Arial Narrow"/>
          <w:sz w:val="24"/>
          <w:szCs w:val="24"/>
        </w:rPr>
      </w:pPr>
      <w:bookmarkStart w:id="991" w:name="do|peI|ttI|caV|si2|ar55|al6|lia|pt1"/>
      <w:bookmarkEnd w:id="991"/>
      <w:r w:rsidRPr="007333FB">
        <w:rPr>
          <w:rFonts w:ascii="Arial Narrow" w:hAnsi="Arial Narrow"/>
          <w:b/>
          <w:bCs/>
          <w:sz w:val="24"/>
          <w:szCs w:val="24"/>
        </w:rPr>
        <w:t>1.</w:t>
      </w:r>
      <w:r w:rsidRPr="007333FB">
        <w:rPr>
          <w:rFonts w:ascii="Arial Narrow" w:hAnsi="Arial Narrow"/>
          <w:sz w:val="24"/>
          <w:szCs w:val="24"/>
        </w:rPr>
        <w:t>(i) rata anuală acumulată, calculată ca rată unică de actualizare care, atunci când se aplică fluxurilor de trezorerie ale portofoliului de obligaţii, are drept rezultat o valoare egală cu valoarea portofoliului de active alocat;</w:t>
      </w:r>
    </w:p>
    <w:p w:rsidR="007333FB" w:rsidRPr="007333FB" w:rsidRDefault="007333FB" w:rsidP="007333FB">
      <w:pPr>
        <w:spacing w:after="0"/>
        <w:rPr>
          <w:rFonts w:ascii="Arial Narrow" w:hAnsi="Arial Narrow"/>
          <w:sz w:val="24"/>
          <w:szCs w:val="24"/>
        </w:rPr>
      </w:pPr>
      <w:bookmarkStart w:id="992" w:name="do|peI|ttI|caV|si2|ar55|al6|lia|pt2"/>
      <w:bookmarkEnd w:id="992"/>
      <w:r w:rsidRPr="007333FB">
        <w:rPr>
          <w:rFonts w:ascii="Arial Narrow" w:hAnsi="Arial Narrow"/>
          <w:b/>
          <w:bCs/>
          <w:sz w:val="24"/>
          <w:szCs w:val="24"/>
        </w:rPr>
        <w:t>2.</w:t>
      </w:r>
      <w:r w:rsidRPr="007333FB">
        <w:rPr>
          <w:rFonts w:ascii="Arial Narrow" w:hAnsi="Arial Narrow"/>
          <w:sz w:val="24"/>
          <w:szCs w:val="24"/>
        </w:rPr>
        <w:t>(ii) rata anuală acumulată, calculată ca rată unică de actualizare care, atunci când se aplică fluxurilor de trezorerie ale portofoliului de obligaţii, are drept rezultat o valoare egală cu cea mai bună estimare care ţine cont de valoarea în timp a banilor prin utilizarea structurii temporale relevante a ratei dobânzilor fără risc;</w:t>
      </w:r>
    </w:p>
    <w:p w:rsidR="007333FB" w:rsidRPr="007333FB" w:rsidRDefault="007333FB" w:rsidP="007333FB">
      <w:pPr>
        <w:spacing w:after="0"/>
        <w:rPr>
          <w:rFonts w:ascii="Arial Narrow" w:hAnsi="Arial Narrow"/>
          <w:sz w:val="24"/>
          <w:szCs w:val="24"/>
        </w:rPr>
      </w:pPr>
      <w:bookmarkStart w:id="993" w:name="do|peI|ttI|caV|si2|ar55|al6|lib"/>
      <w:bookmarkEnd w:id="993"/>
      <w:r w:rsidRPr="007333FB">
        <w:rPr>
          <w:rFonts w:ascii="Arial Narrow" w:hAnsi="Arial Narrow"/>
          <w:b/>
          <w:bCs/>
          <w:sz w:val="24"/>
          <w:szCs w:val="24"/>
        </w:rPr>
        <w:t>b)</w:t>
      </w:r>
      <w:r w:rsidRPr="007333FB">
        <w:rPr>
          <w:rFonts w:ascii="Arial Narrow" w:hAnsi="Arial Narrow"/>
          <w:sz w:val="24"/>
          <w:szCs w:val="24"/>
        </w:rPr>
        <w:t>prima de echilibrare nu include marja de credit istorică ce reflectă riscurile reţinute de societăţi;</w:t>
      </w:r>
    </w:p>
    <w:p w:rsidR="007333FB" w:rsidRPr="007333FB" w:rsidRDefault="007333FB" w:rsidP="007333FB">
      <w:pPr>
        <w:spacing w:after="0"/>
        <w:rPr>
          <w:rFonts w:ascii="Arial Narrow" w:hAnsi="Arial Narrow"/>
          <w:sz w:val="24"/>
          <w:szCs w:val="24"/>
        </w:rPr>
      </w:pPr>
      <w:bookmarkStart w:id="994" w:name="do|peI|ttI|caV|si2|ar55|al6|lic"/>
      <w:bookmarkEnd w:id="994"/>
      <w:r w:rsidRPr="007333FB">
        <w:rPr>
          <w:rFonts w:ascii="Arial Narrow" w:hAnsi="Arial Narrow"/>
          <w:b/>
          <w:bCs/>
          <w:sz w:val="24"/>
          <w:szCs w:val="24"/>
        </w:rPr>
        <w:t>c)</w:t>
      </w:r>
      <w:r w:rsidRPr="007333FB">
        <w:rPr>
          <w:rFonts w:ascii="Arial Narrow" w:hAnsi="Arial Narrow"/>
          <w:sz w:val="24"/>
          <w:szCs w:val="24"/>
        </w:rPr>
        <w:t>fără a aduce atingere lit. a), marja de credit istorică se majorează atunci când este necesar pentru ca prima de echilibrare aplicată activelor cu o calitate a creditului inferioară să nu depăşească prima de echilibrare aplicată activelor cu o calitate a creditului superioară, ambele categorii de active având aceeaşi durată şi fiind încadrate în aceeaşi clasă;</w:t>
      </w:r>
    </w:p>
    <w:p w:rsidR="007333FB" w:rsidRPr="007333FB" w:rsidRDefault="007333FB" w:rsidP="007333FB">
      <w:pPr>
        <w:spacing w:after="0"/>
        <w:rPr>
          <w:rFonts w:ascii="Arial Narrow" w:hAnsi="Arial Narrow"/>
          <w:sz w:val="24"/>
          <w:szCs w:val="24"/>
        </w:rPr>
      </w:pPr>
      <w:bookmarkStart w:id="995" w:name="do|peI|ttI|caV|si2|ar55|al6|lid"/>
      <w:bookmarkEnd w:id="995"/>
      <w:r w:rsidRPr="007333FB">
        <w:rPr>
          <w:rFonts w:ascii="Arial Narrow" w:hAnsi="Arial Narrow"/>
          <w:b/>
          <w:bCs/>
          <w:sz w:val="24"/>
          <w:szCs w:val="24"/>
        </w:rPr>
        <w:t>d)</w:t>
      </w:r>
      <w:r w:rsidRPr="007333FB">
        <w:rPr>
          <w:rFonts w:ascii="Arial Narrow" w:hAnsi="Arial Narrow"/>
          <w:sz w:val="24"/>
          <w:szCs w:val="24"/>
        </w:rPr>
        <w:t>utilizarea evaluărilor externe ale creditului la calcularea primei de echilibrare se realizează în conformitate cu prevederile legale.</w:t>
      </w:r>
    </w:p>
    <w:p w:rsidR="007333FB" w:rsidRPr="007333FB" w:rsidRDefault="007333FB" w:rsidP="007333FB">
      <w:pPr>
        <w:spacing w:after="0"/>
        <w:rPr>
          <w:rFonts w:ascii="Arial Narrow" w:hAnsi="Arial Narrow"/>
          <w:sz w:val="24"/>
          <w:szCs w:val="24"/>
        </w:rPr>
      </w:pPr>
      <w:bookmarkStart w:id="996" w:name="do|peI|ttI|caV|si2|ar55|al7"/>
      <w:r w:rsidRPr="007333FB">
        <w:rPr>
          <w:rFonts w:ascii="Arial Narrow" w:hAnsi="Arial Narrow"/>
          <w:b/>
          <w:bCs/>
          <w:noProof/>
          <w:sz w:val="24"/>
          <w:szCs w:val="24"/>
          <w:lang w:eastAsia="ro-RO"/>
        </w:rPr>
        <w:drawing>
          <wp:inline distT="0" distB="0" distL="0" distR="0" wp14:anchorId="72FC1E4A" wp14:editId="4D22EC87">
            <wp:extent cx="95250" cy="95250"/>
            <wp:effectExtent l="0" t="0" r="0" b="0"/>
            <wp:docPr id="899" name="Imagine 89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55|al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6"/>
      <w:r w:rsidRPr="007333FB">
        <w:rPr>
          <w:rFonts w:ascii="Arial Narrow" w:hAnsi="Arial Narrow"/>
          <w:b/>
          <w:bCs/>
          <w:sz w:val="24"/>
          <w:szCs w:val="24"/>
        </w:rPr>
        <w:t>(7)</w:t>
      </w:r>
      <w:r w:rsidRPr="007333FB">
        <w:rPr>
          <w:rFonts w:ascii="Arial Narrow" w:hAnsi="Arial Narrow"/>
          <w:sz w:val="24"/>
          <w:szCs w:val="24"/>
        </w:rPr>
        <w:t>Marja de credit istorică menţionată la alin. (6) lit. c):</w:t>
      </w:r>
    </w:p>
    <w:p w:rsidR="007333FB" w:rsidRPr="007333FB" w:rsidRDefault="007333FB" w:rsidP="007333FB">
      <w:pPr>
        <w:spacing w:after="0"/>
        <w:rPr>
          <w:rFonts w:ascii="Arial Narrow" w:hAnsi="Arial Narrow"/>
          <w:sz w:val="24"/>
          <w:szCs w:val="24"/>
        </w:rPr>
      </w:pPr>
      <w:bookmarkStart w:id="997" w:name="do|peI|ttI|caV|si2|ar55|al7|lia"/>
      <w:r w:rsidRPr="007333FB">
        <w:rPr>
          <w:rFonts w:ascii="Arial Narrow" w:hAnsi="Arial Narrow"/>
          <w:b/>
          <w:bCs/>
          <w:noProof/>
          <w:sz w:val="24"/>
          <w:szCs w:val="24"/>
          <w:lang w:eastAsia="ro-RO"/>
        </w:rPr>
        <w:drawing>
          <wp:inline distT="0" distB="0" distL="0" distR="0" wp14:anchorId="4FD8C33F" wp14:editId="49C7174F">
            <wp:extent cx="95250" cy="95250"/>
            <wp:effectExtent l="0" t="0" r="0" b="0"/>
            <wp:docPr id="898" name="Imagine 89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55|al7|lia|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7"/>
      <w:r w:rsidRPr="007333FB">
        <w:rPr>
          <w:rFonts w:ascii="Arial Narrow" w:hAnsi="Arial Narrow"/>
          <w:b/>
          <w:bCs/>
          <w:sz w:val="24"/>
          <w:szCs w:val="24"/>
        </w:rPr>
        <w:t>a)</w:t>
      </w:r>
      <w:r w:rsidRPr="007333FB">
        <w:rPr>
          <w:rFonts w:ascii="Arial Narrow" w:hAnsi="Arial Narrow"/>
          <w:sz w:val="24"/>
          <w:szCs w:val="24"/>
        </w:rPr>
        <w:t>este egală cu suma următoarelor elemente:</w:t>
      </w:r>
    </w:p>
    <w:p w:rsidR="007333FB" w:rsidRPr="007333FB" w:rsidRDefault="007333FB" w:rsidP="007333FB">
      <w:pPr>
        <w:spacing w:after="0"/>
        <w:rPr>
          <w:rFonts w:ascii="Arial Narrow" w:hAnsi="Arial Narrow"/>
          <w:sz w:val="24"/>
          <w:szCs w:val="24"/>
        </w:rPr>
      </w:pPr>
      <w:bookmarkStart w:id="998" w:name="do|peI|ttI|caV|si2|ar55|al7|lia|pt1"/>
      <w:bookmarkEnd w:id="998"/>
      <w:r w:rsidRPr="007333FB">
        <w:rPr>
          <w:rFonts w:ascii="Arial Narrow" w:hAnsi="Arial Narrow"/>
          <w:b/>
          <w:bCs/>
          <w:sz w:val="24"/>
          <w:szCs w:val="24"/>
        </w:rPr>
        <w:t>1.</w:t>
      </w:r>
      <w:r w:rsidRPr="007333FB">
        <w:rPr>
          <w:rFonts w:ascii="Arial Narrow" w:hAnsi="Arial Narrow"/>
          <w:sz w:val="24"/>
          <w:szCs w:val="24"/>
        </w:rPr>
        <w:t>(i) marja de credit care corespunde probabilităţii de neîncasare a creanţelor aferente activelor determinată pe baza datelor statistice pe termen lung privind active cu aceeaşi durată, calitate a creditului şi încadrate în aceeaşi clasă;</w:t>
      </w:r>
    </w:p>
    <w:p w:rsidR="007333FB" w:rsidRPr="007333FB" w:rsidRDefault="007333FB" w:rsidP="007333FB">
      <w:pPr>
        <w:spacing w:after="0"/>
        <w:rPr>
          <w:rFonts w:ascii="Arial Narrow" w:hAnsi="Arial Narrow"/>
          <w:sz w:val="24"/>
          <w:szCs w:val="24"/>
        </w:rPr>
      </w:pPr>
      <w:bookmarkStart w:id="999" w:name="do|peI|ttI|caV|si2|ar55|al7|lia|pt2"/>
      <w:bookmarkEnd w:id="999"/>
      <w:r w:rsidRPr="007333FB">
        <w:rPr>
          <w:rFonts w:ascii="Arial Narrow" w:hAnsi="Arial Narrow"/>
          <w:b/>
          <w:bCs/>
          <w:sz w:val="24"/>
          <w:szCs w:val="24"/>
        </w:rPr>
        <w:t>2.</w:t>
      </w:r>
      <w:r w:rsidRPr="007333FB">
        <w:rPr>
          <w:rFonts w:ascii="Arial Narrow" w:hAnsi="Arial Narrow"/>
          <w:sz w:val="24"/>
          <w:szCs w:val="24"/>
        </w:rPr>
        <w:t>(ii) marja de credit care corespunde pierderii estimate în urma diminuării calităţii activelor;</w:t>
      </w:r>
    </w:p>
    <w:p w:rsidR="007333FB" w:rsidRPr="007333FB" w:rsidRDefault="007333FB" w:rsidP="007333FB">
      <w:pPr>
        <w:spacing w:after="0"/>
        <w:rPr>
          <w:rFonts w:ascii="Arial Narrow" w:hAnsi="Arial Narrow"/>
          <w:sz w:val="24"/>
          <w:szCs w:val="24"/>
        </w:rPr>
      </w:pPr>
      <w:bookmarkStart w:id="1000" w:name="do|peI|ttI|caV|si2|ar55|al7|lib"/>
      <w:bookmarkEnd w:id="1000"/>
      <w:r w:rsidRPr="007333FB">
        <w:rPr>
          <w:rFonts w:ascii="Arial Narrow" w:hAnsi="Arial Narrow"/>
          <w:b/>
          <w:bCs/>
          <w:sz w:val="24"/>
          <w:szCs w:val="24"/>
        </w:rPr>
        <w:t>b)</w:t>
      </w:r>
      <w:r w:rsidRPr="007333FB">
        <w:rPr>
          <w:rFonts w:ascii="Arial Narrow" w:hAnsi="Arial Narrow"/>
          <w:sz w:val="24"/>
          <w:szCs w:val="24"/>
        </w:rPr>
        <w:t>în cazul expunerilor faţă de administraţiile şi băncile centrale ale statelor membre, este egală cu cel puţin 30% din media pe termen lung a marjei de credit peste rata dobânzilor fără risc ale activelor cu aceeaşi durată, calitate a creditului şi încadrate în aceeaşi clasă, observabile în pieţele financiare;</w:t>
      </w:r>
    </w:p>
    <w:p w:rsidR="007333FB" w:rsidRPr="007333FB" w:rsidRDefault="007333FB" w:rsidP="007333FB">
      <w:pPr>
        <w:spacing w:after="0"/>
        <w:rPr>
          <w:rFonts w:ascii="Arial Narrow" w:hAnsi="Arial Narrow"/>
          <w:sz w:val="24"/>
          <w:szCs w:val="24"/>
        </w:rPr>
      </w:pPr>
      <w:bookmarkStart w:id="1001" w:name="do|peI|ttI|caV|si2|ar55|al7|lic"/>
      <w:bookmarkEnd w:id="1001"/>
      <w:r w:rsidRPr="007333FB">
        <w:rPr>
          <w:rFonts w:ascii="Arial Narrow" w:hAnsi="Arial Narrow"/>
          <w:b/>
          <w:bCs/>
          <w:sz w:val="24"/>
          <w:szCs w:val="24"/>
        </w:rPr>
        <w:t>c)</w:t>
      </w:r>
      <w:r w:rsidRPr="007333FB">
        <w:rPr>
          <w:rFonts w:ascii="Arial Narrow" w:hAnsi="Arial Narrow"/>
          <w:sz w:val="24"/>
          <w:szCs w:val="24"/>
        </w:rPr>
        <w:t>în cazul altor active decât expunerile menţionate la lit. b), este egală cu cel puţin 35% din media pe termen lung a marjei de credit peste rata dobânzilor fără risc ale activelor cu aceeaşi durată, calitate a creditului şi încadrate în aceeaşi clasă, observabile în pieţele financiare;</w:t>
      </w:r>
    </w:p>
    <w:p w:rsidR="007333FB" w:rsidRPr="007333FB" w:rsidRDefault="007333FB" w:rsidP="007333FB">
      <w:pPr>
        <w:spacing w:after="0"/>
        <w:rPr>
          <w:rFonts w:ascii="Arial Narrow" w:hAnsi="Arial Narrow"/>
          <w:sz w:val="24"/>
          <w:szCs w:val="24"/>
        </w:rPr>
      </w:pPr>
      <w:bookmarkStart w:id="1002" w:name="do|peI|ttI|caV|si2|ar55|al7|lid"/>
      <w:bookmarkEnd w:id="1002"/>
      <w:r w:rsidRPr="007333FB">
        <w:rPr>
          <w:rFonts w:ascii="Arial Narrow" w:hAnsi="Arial Narrow"/>
          <w:b/>
          <w:bCs/>
          <w:sz w:val="24"/>
          <w:szCs w:val="24"/>
        </w:rPr>
        <w:t>d)</w:t>
      </w:r>
      <w:r w:rsidRPr="007333FB">
        <w:rPr>
          <w:rFonts w:ascii="Arial Narrow" w:hAnsi="Arial Narrow"/>
          <w:sz w:val="24"/>
          <w:szCs w:val="24"/>
        </w:rPr>
        <w:t>corespunde procentelor menţionate la lit. b) şi c) în cazul în care nu se poate determina o marjă de credit credibilă din datele statistice menţionate la lit. a) pct. (i).</w:t>
      </w:r>
    </w:p>
    <w:p w:rsidR="007333FB" w:rsidRPr="007333FB" w:rsidRDefault="007333FB" w:rsidP="007333FB">
      <w:pPr>
        <w:spacing w:after="0"/>
        <w:rPr>
          <w:rFonts w:ascii="Arial Narrow" w:hAnsi="Arial Narrow"/>
          <w:sz w:val="24"/>
          <w:szCs w:val="24"/>
        </w:rPr>
      </w:pPr>
      <w:bookmarkStart w:id="1003" w:name="do|peI|ttI|caV|si2|ar55|al8"/>
      <w:bookmarkEnd w:id="1003"/>
      <w:r w:rsidRPr="007333FB">
        <w:rPr>
          <w:rFonts w:ascii="Arial Narrow" w:hAnsi="Arial Narrow"/>
          <w:b/>
          <w:bCs/>
          <w:sz w:val="24"/>
          <w:szCs w:val="24"/>
        </w:rPr>
        <w:t>(8)</w:t>
      </w:r>
      <w:r w:rsidRPr="007333FB">
        <w:rPr>
          <w:rFonts w:ascii="Arial Narrow" w:hAnsi="Arial Narrow"/>
          <w:sz w:val="24"/>
          <w:szCs w:val="24"/>
        </w:rPr>
        <w:t>Prima de volatilitate aplicată structurii temporale relevante a ratei dobânzilor fără risc pentru a calcula cea mai bună estimare, în conformitate cu art. 166 alin. (1) lit. i), este determinată pe baza marjei dintre rata dobânzilor generate de activele dintr-un portofoliu de referinţă şi ratele structurii temporale relevante a ratei dobânzilor fără risc pentru fiecare monedă.</w:t>
      </w:r>
    </w:p>
    <w:p w:rsidR="007333FB" w:rsidRPr="007333FB" w:rsidRDefault="007333FB" w:rsidP="007333FB">
      <w:pPr>
        <w:spacing w:after="0"/>
        <w:rPr>
          <w:rFonts w:ascii="Arial Narrow" w:hAnsi="Arial Narrow"/>
          <w:sz w:val="24"/>
          <w:szCs w:val="24"/>
        </w:rPr>
      </w:pPr>
      <w:bookmarkStart w:id="1004" w:name="do|peI|ttI|caV|si2|ar55|al9"/>
      <w:bookmarkEnd w:id="1004"/>
      <w:r w:rsidRPr="007333FB">
        <w:rPr>
          <w:rFonts w:ascii="Arial Narrow" w:hAnsi="Arial Narrow"/>
          <w:b/>
          <w:bCs/>
          <w:sz w:val="24"/>
          <w:szCs w:val="24"/>
        </w:rPr>
        <w:t>(9)</w:t>
      </w:r>
      <w:r w:rsidRPr="007333FB">
        <w:rPr>
          <w:rFonts w:ascii="Arial Narrow" w:hAnsi="Arial Narrow"/>
          <w:sz w:val="24"/>
          <w:szCs w:val="24"/>
        </w:rPr>
        <w:t>Portofoliul de active menţionat la alin. (8) este reprezentativ pentru fiecare monedă şi pentru activele denominate în moneda respectivă şi în care societăţile investesc pentru a acoperi cea mai bună estimare a obligaţiilor deţinute în aceeaşi monedă.</w:t>
      </w:r>
    </w:p>
    <w:p w:rsidR="007333FB" w:rsidRPr="007333FB" w:rsidRDefault="007333FB" w:rsidP="007333FB">
      <w:pPr>
        <w:spacing w:after="0"/>
        <w:rPr>
          <w:rFonts w:ascii="Arial Narrow" w:hAnsi="Arial Narrow"/>
          <w:sz w:val="24"/>
          <w:szCs w:val="24"/>
        </w:rPr>
      </w:pPr>
      <w:bookmarkStart w:id="1005" w:name="do|peI|ttI|caV|si2|ar55|al10"/>
      <w:bookmarkEnd w:id="1005"/>
      <w:r w:rsidRPr="007333FB">
        <w:rPr>
          <w:rFonts w:ascii="Arial Narrow" w:hAnsi="Arial Narrow"/>
          <w:b/>
          <w:bCs/>
          <w:sz w:val="24"/>
          <w:szCs w:val="24"/>
        </w:rPr>
        <w:t>(10)</w:t>
      </w:r>
      <w:r w:rsidRPr="007333FB">
        <w:rPr>
          <w:rFonts w:ascii="Arial Narrow" w:hAnsi="Arial Narrow"/>
          <w:sz w:val="24"/>
          <w:szCs w:val="24"/>
        </w:rPr>
        <w:t>Valoarea primei de volatilitate menţionate la alin. (8) este de 65% din marja de monedă corectată în funcţie de risc şi calculată ca diferenţa dintre marja menţionată la acelaşi alineat şi procentul din marja respectivă atribuit evaluării realiste a pierderilor estimate, a riscului de credit neaşteptat sau a altor riscuri inerente activelor.</w:t>
      </w:r>
    </w:p>
    <w:p w:rsidR="007333FB" w:rsidRPr="007333FB" w:rsidRDefault="007333FB" w:rsidP="007333FB">
      <w:pPr>
        <w:spacing w:after="0"/>
        <w:rPr>
          <w:rFonts w:ascii="Arial Narrow" w:hAnsi="Arial Narrow"/>
          <w:sz w:val="24"/>
          <w:szCs w:val="24"/>
        </w:rPr>
      </w:pPr>
      <w:bookmarkStart w:id="1006" w:name="do|peI|ttI|caV|si2|ar55|al11"/>
      <w:bookmarkEnd w:id="1006"/>
      <w:r w:rsidRPr="007333FB">
        <w:rPr>
          <w:rFonts w:ascii="Arial Narrow" w:hAnsi="Arial Narrow"/>
          <w:b/>
          <w:bCs/>
          <w:sz w:val="24"/>
          <w:szCs w:val="24"/>
        </w:rPr>
        <w:t>(11)</w:t>
      </w:r>
      <w:r w:rsidRPr="007333FB">
        <w:rPr>
          <w:rFonts w:ascii="Arial Narrow" w:hAnsi="Arial Narrow"/>
          <w:sz w:val="24"/>
          <w:szCs w:val="24"/>
        </w:rPr>
        <w:t>Prima de volatilitate menţionată la alin. (8) se aplică numai pentru punctele de rată de dobândă pentru care nu se aplică extrapolarea menţionată la alin. (1); extrapolarea se realizează pe baza punctelor de dobândă ajustate.</w:t>
      </w:r>
    </w:p>
    <w:p w:rsidR="007333FB" w:rsidRPr="007333FB" w:rsidRDefault="007333FB" w:rsidP="007333FB">
      <w:pPr>
        <w:spacing w:after="0"/>
        <w:rPr>
          <w:rFonts w:ascii="Arial Narrow" w:hAnsi="Arial Narrow"/>
          <w:sz w:val="24"/>
          <w:szCs w:val="24"/>
        </w:rPr>
      </w:pPr>
      <w:bookmarkStart w:id="1007" w:name="do|peI|ttI|caV|si2|ar55|al12"/>
      <w:bookmarkEnd w:id="1007"/>
      <w:r w:rsidRPr="007333FB">
        <w:rPr>
          <w:rFonts w:ascii="Arial Narrow" w:hAnsi="Arial Narrow"/>
          <w:b/>
          <w:bCs/>
          <w:sz w:val="24"/>
          <w:szCs w:val="24"/>
        </w:rPr>
        <w:t>(12)</w:t>
      </w:r>
      <w:r w:rsidRPr="007333FB">
        <w:rPr>
          <w:rFonts w:ascii="Arial Narrow" w:hAnsi="Arial Narrow"/>
          <w:sz w:val="24"/>
          <w:szCs w:val="24"/>
        </w:rPr>
        <w:t>Majorarea menţionată la alin. (13) se realizează înainte de a se aplica procentul de 65% menţionat la alin. (10).</w:t>
      </w:r>
    </w:p>
    <w:p w:rsidR="007333FB" w:rsidRPr="007333FB" w:rsidRDefault="007333FB" w:rsidP="007333FB">
      <w:pPr>
        <w:spacing w:after="0"/>
        <w:rPr>
          <w:rFonts w:ascii="Arial Narrow" w:hAnsi="Arial Narrow"/>
          <w:sz w:val="24"/>
          <w:szCs w:val="24"/>
        </w:rPr>
      </w:pPr>
      <w:bookmarkStart w:id="1008" w:name="do|peI|ttI|caV|si2|ar55|al13"/>
      <w:r w:rsidRPr="007333FB">
        <w:rPr>
          <w:rFonts w:ascii="Arial Narrow" w:hAnsi="Arial Narrow"/>
          <w:b/>
          <w:bCs/>
          <w:noProof/>
          <w:sz w:val="24"/>
          <w:szCs w:val="24"/>
          <w:lang w:eastAsia="ro-RO"/>
        </w:rPr>
        <w:drawing>
          <wp:inline distT="0" distB="0" distL="0" distR="0" wp14:anchorId="75D62037" wp14:editId="329EDB1D">
            <wp:extent cx="95250" cy="95250"/>
            <wp:effectExtent l="0" t="0" r="0" b="0"/>
            <wp:docPr id="897" name="Imagine 89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55|al1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08"/>
      <w:r w:rsidRPr="007333FB">
        <w:rPr>
          <w:rFonts w:ascii="Arial Narrow" w:hAnsi="Arial Narrow"/>
          <w:b/>
          <w:bCs/>
          <w:sz w:val="24"/>
          <w:szCs w:val="24"/>
        </w:rPr>
        <w:t>(13)</w:t>
      </w:r>
      <w:r w:rsidRPr="007333FB">
        <w:rPr>
          <w:rFonts w:ascii="Arial Narrow" w:hAnsi="Arial Narrow"/>
          <w:sz w:val="24"/>
          <w:szCs w:val="24"/>
        </w:rPr>
        <w:t>Pentru fiecare jurisdicţie relevantă, în cazul în care prima de volatilitate este pozitivă şi marja de jurisdicţie corectată în funcţie de risc depăşeşte 100 de puncte procentuale, aceasta este majorată cu diferenţa dintre următoarele elemente:</w:t>
      </w:r>
    </w:p>
    <w:p w:rsidR="007333FB" w:rsidRPr="007333FB" w:rsidRDefault="007333FB" w:rsidP="007333FB">
      <w:pPr>
        <w:spacing w:after="0"/>
        <w:rPr>
          <w:rFonts w:ascii="Arial Narrow" w:hAnsi="Arial Narrow"/>
          <w:sz w:val="24"/>
          <w:szCs w:val="24"/>
        </w:rPr>
      </w:pPr>
      <w:bookmarkStart w:id="1009" w:name="do|peI|ttI|caV|si2|ar55|al13|lia"/>
      <w:bookmarkEnd w:id="1009"/>
      <w:r w:rsidRPr="007333FB">
        <w:rPr>
          <w:rFonts w:ascii="Arial Narrow" w:hAnsi="Arial Narrow"/>
          <w:b/>
          <w:bCs/>
          <w:sz w:val="24"/>
          <w:szCs w:val="24"/>
        </w:rPr>
        <w:t>a)</w:t>
      </w:r>
      <w:r w:rsidRPr="007333FB">
        <w:rPr>
          <w:rFonts w:ascii="Arial Narrow" w:hAnsi="Arial Narrow"/>
          <w:sz w:val="24"/>
          <w:szCs w:val="24"/>
        </w:rPr>
        <w:t>marja de jurisdicţie corectată în funcţie de risc;</w:t>
      </w:r>
    </w:p>
    <w:p w:rsidR="007333FB" w:rsidRPr="007333FB" w:rsidRDefault="007333FB" w:rsidP="007333FB">
      <w:pPr>
        <w:spacing w:after="0"/>
        <w:rPr>
          <w:rFonts w:ascii="Arial Narrow" w:hAnsi="Arial Narrow"/>
          <w:sz w:val="24"/>
          <w:szCs w:val="24"/>
        </w:rPr>
      </w:pPr>
      <w:bookmarkStart w:id="1010" w:name="do|peI|ttI|caV|si2|ar55|al13|lib"/>
      <w:bookmarkEnd w:id="1010"/>
      <w:r w:rsidRPr="007333FB">
        <w:rPr>
          <w:rFonts w:ascii="Arial Narrow" w:hAnsi="Arial Narrow"/>
          <w:b/>
          <w:bCs/>
          <w:sz w:val="24"/>
          <w:szCs w:val="24"/>
        </w:rPr>
        <w:t>b)</w:t>
      </w:r>
      <w:r w:rsidRPr="007333FB">
        <w:rPr>
          <w:rFonts w:ascii="Arial Narrow" w:hAnsi="Arial Narrow"/>
          <w:sz w:val="24"/>
          <w:szCs w:val="24"/>
        </w:rPr>
        <w:t>dublul marjei de monedă corectate în funcţie de risc.</w:t>
      </w:r>
    </w:p>
    <w:p w:rsidR="007333FB" w:rsidRPr="007333FB" w:rsidRDefault="007333FB" w:rsidP="007333FB">
      <w:pPr>
        <w:spacing w:after="0"/>
        <w:rPr>
          <w:rFonts w:ascii="Arial Narrow" w:hAnsi="Arial Narrow"/>
          <w:sz w:val="24"/>
          <w:szCs w:val="24"/>
        </w:rPr>
      </w:pPr>
      <w:bookmarkStart w:id="1011" w:name="do|peI|ttI|caV|si2|ar55|al14"/>
      <w:bookmarkEnd w:id="1011"/>
      <w:r w:rsidRPr="007333FB">
        <w:rPr>
          <w:rFonts w:ascii="Arial Narrow" w:hAnsi="Arial Narrow"/>
          <w:b/>
          <w:bCs/>
          <w:sz w:val="24"/>
          <w:szCs w:val="24"/>
        </w:rPr>
        <w:t>(14)</w:t>
      </w:r>
      <w:r w:rsidRPr="007333FB">
        <w:rPr>
          <w:rFonts w:ascii="Arial Narrow" w:hAnsi="Arial Narrow"/>
          <w:sz w:val="24"/>
          <w:szCs w:val="24"/>
        </w:rPr>
        <w:t>Prima de volatilitate majorată în conformitate cu prevederile alin. (13) se aplică numai pentru produsele comercializate în jurisdicţia respectivă.</w:t>
      </w:r>
    </w:p>
    <w:p w:rsidR="007333FB" w:rsidRPr="007333FB" w:rsidRDefault="007333FB" w:rsidP="007333FB">
      <w:pPr>
        <w:spacing w:after="0"/>
        <w:rPr>
          <w:rFonts w:ascii="Arial Narrow" w:hAnsi="Arial Narrow"/>
          <w:sz w:val="24"/>
          <w:szCs w:val="24"/>
        </w:rPr>
      </w:pPr>
      <w:bookmarkStart w:id="1012" w:name="do|peI|ttI|caV|si2|ar55|al15"/>
      <w:bookmarkEnd w:id="1012"/>
      <w:r w:rsidRPr="007333FB">
        <w:rPr>
          <w:rFonts w:ascii="Arial Narrow" w:hAnsi="Arial Narrow"/>
          <w:b/>
          <w:bCs/>
          <w:sz w:val="24"/>
          <w:szCs w:val="24"/>
        </w:rPr>
        <w:t>(15)</w:t>
      </w:r>
      <w:r w:rsidRPr="007333FB">
        <w:rPr>
          <w:rFonts w:ascii="Arial Narrow" w:hAnsi="Arial Narrow"/>
          <w:sz w:val="24"/>
          <w:szCs w:val="24"/>
        </w:rPr>
        <w:t>Marja de jurisdicţie corectată în funcţie de risc se calculează în acelaşi mod ca marja de monedă corectată în funcţie de risc, conform alin. (10), portofoliul de referinţă fiind reprezentativ pentru activele care sunt denominate în moneda jurisdicţiei respective şi care acoperă cea mai bună estimare a obligaţiilor legate de produsele comercializate în jurisdicţia în cauză.</w:t>
      </w:r>
    </w:p>
    <w:p w:rsidR="007333FB" w:rsidRPr="007333FB" w:rsidRDefault="007333FB" w:rsidP="007333FB">
      <w:pPr>
        <w:spacing w:after="0"/>
        <w:rPr>
          <w:rFonts w:ascii="Arial Narrow" w:hAnsi="Arial Narrow"/>
          <w:sz w:val="24"/>
          <w:szCs w:val="24"/>
        </w:rPr>
      </w:pPr>
      <w:bookmarkStart w:id="1013" w:name="do|peI|ttI|caV|si2|ar55|al16"/>
      <w:bookmarkEnd w:id="1013"/>
      <w:r w:rsidRPr="007333FB">
        <w:rPr>
          <w:rFonts w:ascii="Arial Narrow" w:hAnsi="Arial Narrow"/>
          <w:b/>
          <w:bCs/>
          <w:sz w:val="24"/>
          <w:szCs w:val="24"/>
        </w:rPr>
        <w:t>(16)</w:t>
      </w:r>
      <w:r w:rsidRPr="007333FB">
        <w:rPr>
          <w:rFonts w:ascii="Arial Narrow" w:hAnsi="Arial Narrow"/>
          <w:sz w:val="24"/>
          <w:szCs w:val="24"/>
        </w:rPr>
        <w:t>Prin excepţie de la prevederile art. 72, SCR nu acoperă pierderile înregistrate de fondurile proprii de bază în urma modificărilor primei de volatilitate.</w:t>
      </w:r>
    </w:p>
    <w:p w:rsidR="007333FB" w:rsidRPr="007333FB" w:rsidRDefault="007333FB" w:rsidP="007333FB">
      <w:pPr>
        <w:spacing w:after="0"/>
        <w:rPr>
          <w:rFonts w:ascii="Arial Narrow" w:hAnsi="Arial Narrow"/>
          <w:sz w:val="24"/>
          <w:szCs w:val="24"/>
        </w:rPr>
      </w:pPr>
      <w:bookmarkStart w:id="1014" w:name="do|peI|ttI|caV|si2|ar55|al17"/>
      <w:r w:rsidRPr="007333FB">
        <w:rPr>
          <w:rFonts w:ascii="Arial Narrow" w:hAnsi="Arial Narrow"/>
          <w:b/>
          <w:bCs/>
          <w:noProof/>
          <w:sz w:val="24"/>
          <w:szCs w:val="24"/>
          <w:lang w:eastAsia="ro-RO"/>
        </w:rPr>
        <w:drawing>
          <wp:inline distT="0" distB="0" distL="0" distR="0" wp14:anchorId="1348A80D" wp14:editId="6563BD42">
            <wp:extent cx="95250" cy="95250"/>
            <wp:effectExtent l="0" t="0" r="0" b="0"/>
            <wp:docPr id="896" name="Imagine 89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55|al1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4"/>
      <w:r w:rsidRPr="007333FB">
        <w:rPr>
          <w:rFonts w:ascii="Arial Narrow" w:hAnsi="Arial Narrow"/>
          <w:b/>
          <w:bCs/>
          <w:sz w:val="24"/>
          <w:szCs w:val="24"/>
        </w:rPr>
        <w:t>(17)</w:t>
      </w:r>
      <w:r w:rsidRPr="007333FB">
        <w:rPr>
          <w:rFonts w:ascii="Arial Narrow" w:hAnsi="Arial Narrow"/>
          <w:sz w:val="24"/>
          <w:szCs w:val="24"/>
        </w:rPr>
        <w:t>Societăţile utilizează următoarele informaţii tehnice publicate trimestrial de EIOPA şi solicitate de Comisia Europeană, pentru fiecare monedă relevantă:</w:t>
      </w:r>
    </w:p>
    <w:p w:rsidR="007333FB" w:rsidRPr="007333FB" w:rsidRDefault="007333FB" w:rsidP="007333FB">
      <w:pPr>
        <w:spacing w:after="0"/>
        <w:rPr>
          <w:rFonts w:ascii="Arial Narrow" w:hAnsi="Arial Narrow"/>
          <w:sz w:val="24"/>
          <w:szCs w:val="24"/>
        </w:rPr>
      </w:pPr>
      <w:bookmarkStart w:id="1015" w:name="do|peI|ttI|caV|si2|ar55|al17|lia"/>
      <w:bookmarkEnd w:id="1015"/>
      <w:r w:rsidRPr="007333FB">
        <w:rPr>
          <w:rFonts w:ascii="Arial Narrow" w:hAnsi="Arial Narrow"/>
          <w:b/>
          <w:bCs/>
          <w:sz w:val="24"/>
          <w:szCs w:val="24"/>
        </w:rPr>
        <w:t>a)</w:t>
      </w:r>
      <w:r w:rsidRPr="007333FB">
        <w:rPr>
          <w:rFonts w:ascii="Arial Narrow" w:hAnsi="Arial Narrow"/>
          <w:sz w:val="24"/>
          <w:szCs w:val="24"/>
        </w:rPr>
        <w:t>structura temporală relevantă a ratei dobânzilor fără risc;</w:t>
      </w:r>
    </w:p>
    <w:p w:rsidR="007333FB" w:rsidRPr="007333FB" w:rsidRDefault="007333FB" w:rsidP="007333FB">
      <w:pPr>
        <w:spacing w:after="0"/>
        <w:rPr>
          <w:rFonts w:ascii="Arial Narrow" w:hAnsi="Arial Narrow"/>
          <w:sz w:val="24"/>
          <w:szCs w:val="24"/>
        </w:rPr>
      </w:pPr>
      <w:bookmarkStart w:id="1016" w:name="do|peI|ttI|caV|si2|ar55|al17|lib"/>
      <w:bookmarkEnd w:id="1016"/>
      <w:r w:rsidRPr="007333FB">
        <w:rPr>
          <w:rFonts w:ascii="Arial Narrow" w:hAnsi="Arial Narrow"/>
          <w:b/>
          <w:bCs/>
          <w:sz w:val="24"/>
          <w:szCs w:val="24"/>
        </w:rPr>
        <w:t>b)</w:t>
      </w:r>
      <w:r w:rsidRPr="007333FB">
        <w:rPr>
          <w:rFonts w:ascii="Arial Narrow" w:hAnsi="Arial Narrow"/>
          <w:sz w:val="24"/>
          <w:szCs w:val="24"/>
        </w:rPr>
        <w:t>marja de credit istorică pentru durata, calitatea creditului şi clasele de active relevante;</w:t>
      </w:r>
    </w:p>
    <w:p w:rsidR="007333FB" w:rsidRPr="007333FB" w:rsidRDefault="007333FB" w:rsidP="007333FB">
      <w:pPr>
        <w:spacing w:after="0"/>
        <w:rPr>
          <w:rFonts w:ascii="Arial Narrow" w:hAnsi="Arial Narrow"/>
          <w:sz w:val="24"/>
          <w:szCs w:val="24"/>
        </w:rPr>
      </w:pPr>
      <w:bookmarkStart w:id="1017" w:name="do|peI|ttI|caV|si2|ar55|al17|lic"/>
      <w:bookmarkEnd w:id="1017"/>
      <w:r w:rsidRPr="007333FB">
        <w:rPr>
          <w:rFonts w:ascii="Arial Narrow" w:hAnsi="Arial Narrow"/>
          <w:b/>
          <w:bCs/>
          <w:sz w:val="24"/>
          <w:szCs w:val="24"/>
        </w:rPr>
        <w:t>c)</w:t>
      </w:r>
      <w:r w:rsidRPr="007333FB">
        <w:rPr>
          <w:rFonts w:ascii="Arial Narrow" w:hAnsi="Arial Narrow"/>
          <w:sz w:val="24"/>
          <w:szCs w:val="24"/>
        </w:rPr>
        <w:t>prima de volatilitate pentru fiecare piaţă de asigurări naţională relevantă.</w:t>
      </w:r>
    </w:p>
    <w:p w:rsidR="007333FB" w:rsidRPr="007333FB" w:rsidRDefault="007333FB" w:rsidP="007333FB">
      <w:pPr>
        <w:spacing w:after="0"/>
        <w:rPr>
          <w:rFonts w:ascii="Arial Narrow" w:hAnsi="Arial Narrow"/>
          <w:sz w:val="24"/>
          <w:szCs w:val="24"/>
        </w:rPr>
      </w:pPr>
      <w:bookmarkStart w:id="1018" w:name="do|peI|ttI|caV|si2|ar56"/>
      <w:r w:rsidRPr="007333FB">
        <w:rPr>
          <w:rFonts w:ascii="Arial Narrow" w:hAnsi="Arial Narrow"/>
          <w:b/>
          <w:bCs/>
          <w:noProof/>
          <w:sz w:val="24"/>
          <w:szCs w:val="24"/>
          <w:lang w:eastAsia="ro-RO"/>
        </w:rPr>
        <w:drawing>
          <wp:inline distT="0" distB="0" distL="0" distR="0" wp14:anchorId="3E607235" wp14:editId="150A1DF1">
            <wp:extent cx="95250" cy="95250"/>
            <wp:effectExtent l="0" t="0" r="0" b="0"/>
            <wp:docPr id="895" name="Imagine 89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5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8"/>
      <w:r w:rsidRPr="007333FB">
        <w:rPr>
          <w:rFonts w:ascii="Arial Narrow" w:hAnsi="Arial Narrow"/>
          <w:b/>
          <w:bCs/>
          <w:sz w:val="24"/>
          <w:szCs w:val="24"/>
        </w:rPr>
        <w:t>Art. 56:</w:t>
      </w:r>
      <w:r w:rsidRPr="007333FB">
        <w:rPr>
          <w:rFonts w:ascii="Arial Narrow" w:hAnsi="Arial Narrow"/>
          <w:sz w:val="24"/>
          <w:szCs w:val="24"/>
        </w:rPr>
        <w:t xml:space="preserve"> </w:t>
      </w:r>
      <w:r w:rsidRPr="007333FB">
        <w:rPr>
          <w:rFonts w:ascii="Arial Narrow" w:hAnsi="Arial Narrow"/>
          <w:b/>
          <w:bCs/>
          <w:sz w:val="24"/>
          <w:szCs w:val="24"/>
        </w:rPr>
        <w:t>Alte elemente pentru calcularea rezervelor tehnice</w:t>
      </w:r>
    </w:p>
    <w:p w:rsidR="007333FB" w:rsidRPr="007333FB" w:rsidRDefault="007333FB" w:rsidP="007333FB">
      <w:pPr>
        <w:spacing w:after="0"/>
        <w:rPr>
          <w:rFonts w:ascii="Arial Narrow" w:hAnsi="Arial Narrow"/>
          <w:sz w:val="24"/>
          <w:szCs w:val="24"/>
        </w:rPr>
      </w:pPr>
      <w:bookmarkStart w:id="1019" w:name="do|peI|ttI|caV|si2|ar56|al1"/>
      <w:r w:rsidRPr="007333FB">
        <w:rPr>
          <w:rFonts w:ascii="Arial Narrow" w:hAnsi="Arial Narrow"/>
          <w:b/>
          <w:bCs/>
          <w:noProof/>
          <w:sz w:val="24"/>
          <w:szCs w:val="24"/>
          <w:lang w:eastAsia="ro-RO"/>
        </w:rPr>
        <w:drawing>
          <wp:inline distT="0" distB="0" distL="0" distR="0" wp14:anchorId="402B735A" wp14:editId="5DF52480">
            <wp:extent cx="95250" cy="95250"/>
            <wp:effectExtent l="0" t="0" r="0" b="0"/>
            <wp:docPr id="894" name="Imagine 89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56|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19"/>
      <w:r w:rsidRPr="007333FB">
        <w:rPr>
          <w:rFonts w:ascii="Arial Narrow" w:hAnsi="Arial Narrow"/>
          <w:b/>
          <w:bCs/>
          <w:sz w:val="24"/>
          <w:szCs w:val="24"/>
        </w:rPr>
        <w:t>(1)</w:t>
      </w:r>
      <w:r w:rsidRPr="007333FB">
        <w:rPr>
          <w:rFonts w:ascii="Arial Narrow" w:hAnsi="Arial Narrow"/>
          <w:sz w:val="24"/>
          <w:szCs w:val="24"/>
        </w:rPr>
        <w:t>La calcularea rezervelor tehnice, pe lângă elementele prevăzute la art. 54, se ţine cont şi de următoarele:</w:t>
      </w:r>
    </w:p>
    <w:p w:rsidR="007333FB" w:rsidRPr="007333FB" w:rsidRDefault="007333FB" w:rsidP="007333FB">
      <w:pPr>
        <w:spacing w:after="0"/>
        <w:rPr>
          <w:rFonts w:ascii="Arial Narrow" w:hAnsi="Arial Narrow"/>
          <w:sz w:val="24"/>
          <w:szCs w:val="24"/>
        </w:rPr>
      </w:pPr>
      <w:bookmarkStart w:id="1020" w:name="do|peI|ttI|caV|si2|ar56|al1|lia"/>
      <w:bookmarkEnd w:id="1020"/>
      <w:r w:rsidRPr="007333FB">
        <w:rPr>
          <w:rFonts w:ascii="Arial Narrow" w:hAnsi="Arial Narrow"/>
          <w:b/>
          <w:bCs/>
          <w:sz w:val="24"/>
          <w:szCs w:val="24"/>
        </w:rPr>
        <w:t>a)</w:t>
      </w:r>
      <w:r w:rsidRPr="007333FB">
        <w:rPr>
          <w:rFonts w:ascii="Arial Narrow" w:hAnsi="Arial Narrow"/>
          <w:sz w:val="24"/>
          <w:szCs w:val="24"/>
        </w:rPr>
        <w:t>toate cheltuielile aferente administrării obligaţiilor din asigurare şi reasigurare;</w:t>
      </w:r>
    </w:p>
    <w:p w:rsidR="007333FB" w:rsidRPr="007333FB" w:rsidRDefault="007333FB" w:rsidP="007333FB">
      <w:pPr>
        <w:spacing w:after="0"/>
        <w:rPr>
          <w:rFonts w:ascii="Arial Narrow" w:hAnsi="Arial Narrow"/>
          <w:sz w:val="24"/>
          <w:szCs w:val="24"/>
        </w:rPr>
      </w:pPr>
      <w:bookmarkStart w:id="1021" w:name="do|peI|ttI|caV|si2|ar56|al1|lib"/>
      <w:bookmarkEnd w:id="1021"/>
      <w:r w:rsidRPr="007333FB">
        <w:rPr>
          <w:rFonts w:ascii="Arial Narrow" w:hAnsi="Arial Narrow"/>
          <w:b/>
          <w:bCs/>
          <w:sz w:val="24"/>
          <w:szCs w:val="24"/>
        </w:rPr>
        <w:t>b)</w:t>
      </w:r>
      <w:r w:rsidRPr="007333FB">
        <w:rPr>
          <w:rFonts w:ascii="Arial Narrow" w:hAnsi="Arial Narrow"/>
          <w:sz w:val="24"/>
          <w:szCs w:val="24"/>
        </w:rPr>
        <w:t>inflaţie, inclusiv pentru cheltuieli şi daune;</w:t>
      </w:r>
    </w:p>
    <w:p w:rsidR="007333FB" w:rsidRPr="007333FB" w:rsidRDefault="007333FB" w:rsidP="007333FB">
      <w:pPr>
        <w:spacing w:after="0"/>
        <w:rPr>
          <w:rFonts w:ascii="Arial Narrow" w:hAnsi="Arial Narrow"/>
          <w:sz w:val="24"/>
          <w:szCs w:val="24"/>
        </w:rPr>
      </w:pPr>
      <w:bookmarkStart w:id="1022" w:name="do|peI|ttI|caV|si2|ar56|al1|lic"/>
      <w:bookmarkEnd w:id="1022"/>
      <w:r w:rsidRPr="007333FB">
        <w:rPr>
          <w:rFonts w:ascii="Arial Narrow" w:hAnsi="Arial Narrow"/>
          <w:b/>
          <w:bCs/>
          <w:sz w:val="24"/>
          <w:szCs w:val="24"/>
        </w:rPr>
        <w:t>c)</w:t>
      </w:r>
      <w:r w:rsidRPr="007333FB">
        <w:rPr>
          <w:rFonts w:ascii="Arial Narrow" w:hAnsi="Arial Narrow"/>
          <w:sz w:val="24"/>
          <w:szCs w:val="24"/>
        </w:rPr>
        <w:t>plăţile către contractanţi şi beneficiari, inclusiv beneficiile discreţionare viitoare estimate, garantate sau nu contractual, cu excepţia cazului în care plăţile cad sub incidenţa art. 66;</w:t>
      </w:r>
    </w:p>
    <w:p w:rsidR="007333FB" w:rsidRPr="007333FB" w:rsidRDefault="007333FB" w:rsidP="007333FB">
      <w:pPr>
        <w:spacing w:after="0"/>
        <w:rPr>
          <w:rFonts w:ascii="Arial Narrow" w:hAnsi="Arial Narrow"/>
          <w:sz w:val="24"/>
          <w:szCs w:val="24"/>
        </w:rPr>
      </w:pPr>
      <w:bookmarkStart w:id="1023" w:name="do|peI|ttI|caV|si2|ar56|al1|lid"/>
      <w:bookmarkEnd w:id="1023"/>
      <w:r w:rsidRPr="007333FB">
        <w:rPr>
          <w:rFonts w:ascii="Arial Narrow" w:hAnsi="Arial Narrow"/>
          <w:b/>
          <w:bCs/>
          <w:sz w:val="24"/>
          <w:szCs w:val="24"/>
        </w:rPr>
        <w:t>d)</w:t>
      </w:r>
      <w:r w:rsidRPr="007333FB">
        <w:rPr>
          <w:rFonts w:ascii="Arial Narrow" w:hAnsi="Arial Narrow"/>
          <w:sz w:val="24"/>
          <w:szCs w:val="24"/>
        </w:rPr>
        <w:t>valoarea garanţiilor financiare şi toate opţiunile contractuale incluse în contractele de asigurare şi de reasigurare;</w:t>
      </w:r>
    </w:p>
    <w:p w:rsidR="007333FB" w:rsidRPr="007333FB" w:rsidRDefault="007333FB" w:rsidP="007333FB">
      <w:pPr>
        <w:spacing w:after="0"/>
        <w:rPr>
          <w:rFonts w:ascii="Arial Narrow" w:hAnsi="Arial Narrow"/>
          <w:sz w:val="24"/>
          <w:szCs w:val="24"/>
        </w:rPr>
      </w:pPr>
      <w:bookmarkStart w:id="1024" w:name="do|peI|ttI|caV|si2|ar56|al1|lie"/>
      <w:bookmarkEnd w:id="1024"/>
      <w:r w:rsidRPr="007333FB">
        <w:rPr>
          <w:rFonts w:ascii="Arial Narrow" w:hAnsi="Arial Narrow"/>
          <w:b/>
          <w:bCs/>
          <w:sz w:val="24"/>
          <w:szCs w:val="24"/>
        </w:rPr>
        <w:t>e)</w:t>
      </w:r>
      <w:r w:rsidRPr="007333FB">
        <w:rPr>
          <w:rFonts w:ascii="Arial Narrow" w:hAnsi="Arial Narrow"/>
          <w:sz w:val="24"/>
          <w:szCs w:val="24"/>
        </w:rPr>
        <w:t>probabilitatea de exercitare de către contractanţi a opţiunilor contractuale.</w:t>
      </w:r>
    </w:p>
    <w:p w:rsidR="007333FB" w:rsidRPr="007333FB" w:rsidRDefault="007333FB" w:rsidP="007333FB">
      <w:pPr>
        <w:spacing w:after="0"/>
        <w:rPr>
          <w:rFonts w:ascii="Arial Narrow" w:hAnsi="Arial Narrow"/>
          <w:sz w:val="24"/>
          <w:szCs w:val="24"/>
        </w:rPr>
      </w:pPr>
      <w:bookmarkStart w:id="1025" w:name="do|peI|ttI|caV|si2|ar56|al2"/>
      <w:bookmarkEnd w:id="1025"/>
      <w:r w:rsidRPr="007333FB">
        <w:rPr>
          <w:rFonts w:ascii="Arial Narrow" w:hAnsi="Arial Narrow"/>
          <w:b/>
          <w:bCs/>
          <w:sz w:val="24"/>
          <w:szCs w:val="24"/>
        </w:rPr>
        <w:t>(2)</w:t>
      </w:r>
      <w:r w:rsidRPr="007333FB">
        <w:rPr>
          <w:rFonts w:ascii="Arial Narrow" w:hAnsi="Arial Narrow"/>
          <w:sz w:val="24"/>
          <w:szCs w:val="24"/>
        </w:rPr>
        <w:t>Ipotezele utilizate pentru determinarea probabilităţii prevăzute la alin. (1) lit. e) sunt realiste, se bazează pe informaţii credibile şi de actualitate şi sunt stabilite luând în considerare, explicit sau implicit, impactul pe care eventualele schimbări ale condiţiilor financiare şi nefinanciare îl pot avea asupra exercitării opţiunilor respective.</w:t>
      </w:r>
    </w:p>
    <w:p w:rsidR="007333FB" w:rsidRPr="007333FB" w:rsidRDefault="007333FB" w:rsidP="007333FB">
      <w:pPr>
        <w:spacing w:after="0"/>
        <w:rPr>
          <w:rFonts w:ascii="Arial Narrow" w:hAnsi="Arial Narrow"/>
          <w:sz w:val="24"/>
          <w:szCs w:val="24"/>
        </w:rPr>
      </w:pPr>
      <w:bookmarkStart w:id="1026" w:name="do|peI|ttI|caV|si2|ar57"/>
      <w:r w:rsidRPr="007333FB">
        <w:rPr>
          <w:rFonts w:ascii="Arial Narrow" w:hAnsi="Arial Narrow"/>
          <w:b/>
          <w:bCs/>
          <w:noProof/>
          <w:sz w:val="24"/>
          <w:szCs w:val="24"/>
          <w:lang w:eastAsia="ro-RO"/>
        </w:rPr>
        <w:drawing>
          <wp:inline distT="0" distB="0" distL="0" distR="0" wp14:anchorId="2086366B" wp14:editId="57E25A45">
            <wp:extent cx="95250" cy="95250"/>
            <wp:effectExtent l="0" t="0" r="0" b="0"/>
            <wp:docPr id="893" name="Imagine 89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5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6"/>
      <w:r w:rsidRPr="007333FB">
        <w:rPr>
          <w:rFonts w:ascii="Arial Narrow" w:hAnsi="Arial Narrow"/>
          <w:b/>
          <w:bCs/>
          <w:sz w:val="24"/>
          <w:szCs w:val="24"/>
        </w:rPr>
        <w:t>Art. 57:</w:t>
      </w:r>
      <w:r w:rsidRPr="007333FB">
        <w:rPr>
          <w:rFonts w:ascii="Arial Narrow" w:hAnsi="Arial Narrow"/>
          <w:sz w:val="24"/>
          <w:szCs w:val="24"/>
        </w:rPr>
        <w:t xml:space="preserve"> </w:t>
      </w:r>
      <w:r w:rsidRPr="007333FB">
        <w:rPr>
          <w:rFonts w:ascii="Arial Narrow" w:hAnsi="Arial Narrow"/>
          <w:b/>
          <w:bCs/>
          <w:sz w:val="24"/>
          <w:szCs w:val="24"/>
        </w:rPr>
        <w:t>Segmentarea</w:t>
      </w:r>
    </w:p>
    <w:p w:rsidR="007333FB" w:rsidRPr="007333FB" w:rsidRDefault="007333FB" w:rsidP="007333FB">
      <w:pPr>
        <w:spacing w:after="0"/>
        <w:rPr>
          <w:rFonts w:ascii="Arial Narrow" w:hAnsi="Arial Narrow"/>
          <w:sz w:val="24"/>
          <w:szCs w:val="24"/>
        </w:rPr>
      </w:pPr>
      <w:bookmarkStart w:id="1027" w:name="do|peI|ttI|caV|si2|ar57|pa1"/>
      <w:bookmarkEnd w:id="1027"/>
      <w:r w:rsidRPr="007333FB">
        <w:rPr>
          <w:rFonts w:ascii="Arial Narrow" w:hAnsi="Arial Narrow"/>
          <w:sz w:val="24"/>
          <w:szCs w:val="24"/>
        </w:rPr>
        <w:t>În vederea calculării rezervelor tehnice, societăţile segmentează obligaţiile de asigurare şi reasigurare în grupe de riscuri omogene şi, cel puţin, pe linii de afaceri.</w:t>
      </w:r>
    </w:p>
    <w:p w:rsidR="007333FB" w:rsidRPr="007333FB" w:rsidRDefault="007333FB" w:rsidP="007333FB">
      <w:pPr>
        <w:spacing w:after="0"/>
        <w:rPr>
          <w:rFonts w:ascii="Arial Narrow" w:hAnsi="Arial Narrow"/>
          <w:sz w:val="24"/>
          <w:szCs w:val="24"/>
        </w:rPr>
      </w:pPr>
      <w:bookmarkStart w:id="1028" w:name="do|peI|ttI|caV|si2|ar58"/>
      <w:r w:rsidRPr="007333FB">
        <w:rPr>
          <w:rFonts w:ascii="Arial Narrow" w:hAnsi="Arial Narrow"/>
          <w:b/>
          <w:bCs/>
          <w:noProof/>
          <w:sz w:val="24"/>
          <w:szCs w:val="24"/>
          <w:lang w:eastAsia="ro-RO"/>
        </w:rPr>
        <w:drawing>
          <wp:inline distT="0" distB="0" distL="0" distR="0" wp14:anchorId="21ADFA23" wp14:editId="2A61C7DD">
            <wp:extent cx="95250" cy="95250"/>
            <wp:effectExtent l="0" t="0" r="0" b="0"/>
            <wp:docPr id="892" name="Imagine 89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5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28"/>
      <w:r w:rsidRPr="007333FB">
        <w:rPr>
          <w:rFonts w:ascii="Arial Narrow" w:hAnsi="Arial Narrow"/>
          <w:b/>
          <w:bCs/>
          <w:sz w:val="24"/>
          <w:szCs w:val="24"/>
        </w:rPr>
        <w:t>Art. 58:</w:t>
      </w:r>
      <w:r w:rsidRPr="007333FB">
        <w:rPr>
          <w:rFonts w:ascii="Arial Narrow" w:hAnsi="Arial Narrow"/>
          <w:sz w:val="24"/>
          <w:szCs w:val="24"/>
        </w:rPr>
        <w:t xml:space="preserve"> </w:t>
      </w:r>
      <w:r w:rsidRPr="007333FB">
        <w:rPr>
          <w:rFonts w:ascii="Arial Narrow" w:hAnsi="Arial Narrow"/>
          <w:b/>
          <w:bCs/>
          <w:sz w:val="24"/>
          <w:szCs w:val="24"/>
        </w:rPr>
        <w:t>Creanţele din reasigurare sau de la vehicule investiţionale</w:t>
      </w:r>
    </w:p>
    <w:p w:rsidR="007333FB" w:rsidRPr="007333FB" w:rsidRDefault="007333FB" w:rsidP="007333FB">
      <w:pPr>
        <w:spacing w:after="0"/>
        <w:rPr>
          <w:rFonts w:ascii="Arial Narrow" w:hAnsi="Arial Narrow"/>
          <w:sz w:val="24"/>
          <w:szCs w:val="24"/>
        </w:rPr>
      </w:pPr>
      <w:bookmarkStart w:id="1029" w:name="do|peI|ttI|caV|si2|ar58|al1"/>
      <w:bookmarkEnd w:id="1029"/>
      <w:r w:rsidRPr="007333FB">
        <w:rPr>
          <w:rFonts w:ascii="Arial Narrow" w:hAnsi="Arial Narrow"/>
          <w:b/>
          <w:bCs/>
          <w:sz w:val="24"/>
          <w:szCs w:val="24"/>
        </w:rPr>
        <w:t>(1)</w:t>
      </w:r>
      <w:r w:rsidRPr="007333FB">
        <w:rPr>
          <w:rFonts w:ascii="Arial Narrow" w:hAnsi="Arial Narrow"/>
          <w:sz w:val="24"/>
          <w:szCs w:val="24"/>
        </w:rPr>
        <w:t>Societăţile calculează creanţele din reasigurare sau de la vehiculele investiţionale în conformitate cu prevederile art. 53-57 şi ţinând cont de intervalul dintre momentul plăţii directe şi momentul recuperării efective a creanţelor respective.</w:t>
      </w:r>
    </w:p>
    <w:p w:rsidR="007333FB" w:rsidRPr="007333FB" w:rsidRDefault="007333FB" w:rsidP="007333FB">
      <w:pPr>
        <w:spacing w:after="0"/>
        <w:rPr>
          <w:rFonts w:ascii="Arial Narrow" w:hAnsi="Arial Narrow"/>
          <w:sz w:val="24"/>
          <w:szCs w:val="24"/>
        </w:rPr>
      </w:pPr>
      <w:bookmarkStart w:id="1030" w:name="do|peI|ttI|caV|si2|ar58|al2"/>
      <w:bookmarkEnd w:id="1030"/>
      <w:r w:rsidRPr="007333FB">
        <w:rPr>
          <w:rFonts w:ascii="Arial Narrow" w:hAnsi="Arial Narrow"/>
          <w:b/>
          <w:bCs/>
          <w:sz w:val="24"/>
          <w:szCs w:val="24"/>
        </w:rPr>
        <w:t>(2)</w:t>
      </w:r>
      <w:r w:rsidRPr="007333FB">
        <w:rPr>
          <w:rFonts w:ascii="Arial Narrow" w:hAnsi="Arial Narrow"/>
          <w:sz w:val="24"/>
          <w:szCs w:val="24"/>
        </w:rPr>
        <w:t>Rezultatul obţinut conform alin. (1) se ajustează pe baza evaluării probabilităţii de neîncasare a creanţelor şi a pierderilor medii astfel rezultate.</w:t>
      </w:r>
    </w:p>
    <w:p w:rsidR="007333FB" w:rsidRPr="007333FB" w:rsidRDefault="007333FB" w:rsidP="007333FB">
      <w:pPr>
        <w:spacing w:after="0"/>
        <w:rPr>
          <w:rFonts w:ascii="Arial Narrow" w:hAnsi="Arial Narrow"/>
          <w:sz w:val="24"/>
          <w:szCs w:val="24"/>
        </w:rPr>
      </w:pPr>
      <w:bookmarkStart w:id="1031" w:name="do|peI|ttI|caV|si2|ar59"/>
      <w:r w:rsidRPr="007333FB">
        <w:rPr>
          <w:rFonts w:ascii="Arial Narrow" w:hAnsi="Arial Narrow"/>
          <w:b/>
          <w:bCs/>
          <w:noProof/>
          <w:sz w:val="24"/>
          <w:szCs w:val="24"/>
          <w:lang w:eastAsia="ro-RO"/>
        </w:rPr>
        <w:drawing>
          <wp:inline distT="0" distB="0" distL="0" distR="0" wp14:anchorId="043D3724" wp14:editId="3B7908FD">
            <wp:extent cx="95250" cy="95250"/>
            <wp:effectExtent l="0" t="0" r="0" b="0"/>
            <wp:docPr id="891" name="Imagine 89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5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1"/>
      <w:r w:rsidRPr="007333FB">
        <w:rPr>
          <w:rFonts w:ascii="Arial Narrow" w:hAnsi="Arial Narrow"/>
          <w:b/>
          <w:bCs/>
          <w:sz w:val="24"/>
          <w:szCs w:val="24"/>
        </w:rPr>
        <w:t>Art. 59:</w:t>
      </w:r>
      <w:r w:rsidRPr="007333FB">
        <w:rPr>
          <w:rFonts w:ascii="Arial Narrow" w:hAnsi="Arial Narrow"/>
          <w:sz w:val="24"/>
          <w:szCs w:val="24"/>
        </w:rPr>
        <w:t xml:space="preserve"> </w:t>
      </w:r>
      <w:r w:rsidRPr="007333FB">
        <w:rPr>
          <w:rFonts w:ascii="Arial Narrow" w:hAnsi="Arial Narrow"/>
          <w:b/>
          <w:bCs/>
          <w:sz w:val="24"/>
          <w:szCs w:val="24"/>
        </w:rPr>
        <w:t>Calitatea datelor şi aproximările utilizate</w:t>
      </w:r>
    </w:p>
    <w:p w:rsidR="007333FB" w:rsidRPr="007333FB" w:rsidRDefault="007333FB" w:rsidP="007333FB">
      <w:pPr>
        <w:spacing w:after="0"/>
        <w:rPr>
          <w:rFonts w:ascii="Arial Narrow" w:hAnsi="Arial Narrow"/>
          <w:sz w:val="24"/>
          <w:szCs w:val="24"/>
        </w:rPr>
      </w:pPr>
      <w:bookmarkStart w:id="1032" w:name="do|peI|ttI|caV|si2|ar59|al1"/>
      <w:bookmarkEnd w:id="1032"/>
      <w:r w:rsidRPr="007333FB">
        <w:rPr>
          <w:rFonts w:ascii="Arial Narrow" w:hAnsi="Arial Narrow"/>
          <w:b/>
          <w:bCs/>
          <w:sz w:val="24"/>
          <w:szCs w:val="24"/>
        </w:rPr>
        <w:t>(1)</w:t>
      </w:r>
      <w:r w:rsidRPr="007333FB">
        <w:rPr>
          <w:rFonts w:ascii="Arial Narrow" w:hAnsi="Arial Narrow"/>
          <w:sz w:val="24"/>
          <w:szCs w:val="24"/>
        </w:rPr>
        <w:t>Societăţile instituie proceduri şi procese în aplicarea acestora pentru a asigura adecvarea, integralitatea şi exactitatea datelor utilizate pentru calcularea rezervelor tehnice.</w:t>
      </w:r>
    </w:p>
    <w:p w:rsidR="007333FB" w:rsidRPr="007333FB" w:rsidRDefault="007333FB" w:rsidP="007333FB">
      <w:pPr>
        <w:spacing w:after="0"/>
        <w:rPr>
          <w:rFonts w:ascii="Arial Narrow" w:hAnsi="Arial Narrow"/>
          <w:sz w:val="24"/>
          <w:szCs w:val="24"/>
        </w:rPr>
      </w:pPr>
      <w:bookmarkStart w:id="1033" w:name="do|peI|ttI|caV|si2|ar59|al2"/>
      <w:bookmarkEnd w:id="1033"/>
      <w:r w:rsidRPr="007333FB">
        <w:rPr>
          <w:rFonts w:ascii="Arial Narrow" w:hAnsi="Arial Narrow"/>
          <w:b/>
          <w:bCs/>
          <w:sz w:val="24"/>
          <w:szCs w:val="24"/>
        </w:rPr>
        <w:t>(2)</w:t>
      </w:r>
      <w:r w:rsidRPr="007333FB">
        <w:rPr>
          <w:rFonts w:ascii="Arial Narrow" w:hAnsi="Arial Narrow"/>
          <w:sz w:val="24"/>
          <w:szCs w:val="24"/>
        </w:rPr>
        <w:t>Societăţile pot utiliza aproximări adecvate pentru calcularea celei mai bune estimări în situaţia în care nu dispun de un volum suficient de date de calitate adecvată pentru a aplica o metodă actuarială adecvată unor seturi sau subseturi de obligaţii de asigurare şi reasigurare ori creanţelor din reasigurare sau de la vehiculele investiţionale.</w:t>
      </w:r>
    </w:p>
    <w:p w:rsidR="007333FB" w:rsidRPr="007333FB" w:rsidRDefault="007333FB" w:rsidP="007333FB">
      <w:pPr>
        <w:spacing w:after="0"/>
        <w:rPr>
          <w:rFonts w:ascii="Arial Narrow" w:hAnsi="Arial Narrow"/>
          <w:sz w:val="24"/>
          <w:szCs w:val="24"/>
        </w:rPr>
      </w:pPr>
      <w:bookmarkStart w:id="1034" w:name="do|peI|ttI|caV|si2|ar60"/>
      <w:r w:rsidRPr="007333FB">
        <w:rPr>
          <w:rFonts w:ascii="Arial Narrow" w:hAnsi="Arial Narrow"/>
          <w:b/>
          <w:bCs/>
          <w:noProof/>
          <w:sz w:val="24"/>
          <w:szCs w:val="24"/>
          <w:lang w:eastAsia="ro-RO"/>
        </w:rPr>
        <w:drawing>
          <wp:inline distT="0" distB="0" distL="0" distR="0" wp14:anchorId="2D5AB27F" wp14:editId="0B7E6AC9">
            <wp:extent cx="95250" cy="95250"/>
            <wp:effectExtent l="0" t="0" r="0" b="0"/>
            <wp:docPr id="890" name="Imagine 89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6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4"/>
      <w:r w:rsidRPr="007333FB">
        <w:rPr>
          <w:rFonts w:ascii="Arial Narrow" w:hAnsi="Arial Narrow"/>
          <w:b/>
          <w:bCs/>
          <w:sz w:val="24"/>
          <w:szCs w:val="24"/>
        </w:rPr>
        <w:t>Art. 60:</w:t>
      </w:r>
      <w:r w:rsidRPr="007333FB">
        <w:rPr>
          <w:rFonts w:ascii="Arial Narrow" w:hAnsi="Arial Narrow"/>
          <w:sz w:val="24"/>
          <w:szCs w:val="24"/>
        </w:rPr>
        <w:t xml:space="preserve"> </w:t>
      </w:r>
      <w:r w:rsidRPr="007333FB">
        <w:rPr>
          <w:rFonts w:ascii="Arial Narrow" w:hAnsi="Arial Narrow"/>
          <w:b/>
          <w:bCs/>
          <w:sz w:val="24"/>
          <w:szCs w:val="24"/>
        </w:rPr>
        <w:t>Rezultatele obţinute şi experienţa anterioară</w:t>
      </w:r>
    </w:p>
    <w:p w:rsidR="007333FB" w:rsidRPr="007333FB" w:rsidRDefault="007333FB" w:rsidP="007333FB">
      <w:pPr>
        <w:spacing w:after="0"/>
        <w:rPr>
          <w:rFonts w:ascii="Arial Narrow" w:hAnsi="Arial Narrow"/>
          <w:sz w:val="24"/>
          <w:szCs w:val="24"/>
        </w:rPr>
      </w:pPr>
      <w:bookmarkStart w:id="1035" w:name="do|peI|ttI|caV|si2|ar60|pa1"/>
      <w:bookmarkEnd w:id="1035"/>
      <w:r w:rsidRPr="007333FB">
        <w:rPr>
          <w:rFonts w:ascii="Arial Narrow" w:hAnsi="Arial Narrow"/>
          <w:sz w:val="24"/>
          <w:szCs w:val="24"/>
        </w:rPr>
        <w:t>Societăţile instituie proceduri şi procese în aplicarea acestora care să permită compararea permanentă a valorilor celei mai bune estimări şi a ipotezelor stabilite cu cele obţinute şi stabilite anterior şi, în cazul identificării unor diferenţe sistematice, realizează ajustări ale metodelor actuariale utilizate şi/sau ale ipotezelor stabilite.</w:t>
      </w:r>
    </w:p>
    <w:p w:rsidR="007333FB" w:rsidRPr="007333FB" w:rsidRDefault="007333FB" w:rsidP="007333FB">
      <w:pPr>
        <w:spacing w:after="0"/>
        <w:rPr>
          <w:rFonts w:ascii="Arial Narrow" w:hAnsi="Arial Narrow"/>
          <w:sz w:val="24"/>
          <w:szCs w:val="24"/>
        </w:rPr>
      </w:pPr>
      <w:bookmarkStart w:id="1036" w:name="do|peI|ttI|caV|si2|ar61"/>
      <w:r w:rsidRPr="007333FB">
        <w:rPr>
          <w:rFonts w:ascii="Arial Narrow" w:hAnsi="Arial Narrow"/>
          <w:b/>
          <w:bCs/>
          <w:noProof/>
          <w:sz w:val="24"/>
          <w:szCs w:val="24"/>
          <w:lang w:eastAsia="ro-RO"/>
        </w:rPr>
        <w:drawing>
          <wp:inline distT="0" distB="0" distL="0" distR="0" wp14:anchorId="0BD360C9" wp14:editId="4734C899">
            <wp:extent cx="95250" cy="95250"/>
            <wp:effectExtent l="0" t="0" r="0" b="0"/>
            <wp:docPr id="889" name="Imagine 88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6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6"/>
      <w:r w:rsidRPr="007333FB">
        <w:rPr>
          <w:rFonts w:ascii="Arial Narrow" w:hAnsi="Arial Narrow"/>
          <w:b/>
          <w:bCs/>
          <w:sz w:val="24"/>
          <w:szCs w:val="24"/>
        </w:rPr>
        <w:t>Art. 61:</w:t>
      </w:r>
      <w:r w:rsidRPr="007333FB">
        <w:rPr>
          <w:rFonts w:ascii="Arial Narrow" w:hAnsi="Arial Narrow"/>
          <w:sz w:val="24"/>
          <w:szCs w:val="24"/>
        </w:rPr>
        <w:t xml:space="preserve"> </w:t>
      </w:r>
      <w:r w:rsidRPr="007333FB">
        <w:rPr>
          <w:rFonts w:ascii="Arial Narrow" w:hAnsi="Arial Narrow"/>
          <w:b/>
          <w:bCs/>
          <w:sz w:val="24"/>
          <w:szCs w:val="24"/>
        </w:rPr>
        <w:t>Adecvarea şi majorarea rezervelor tehnice</w:t>
      </w:r>
    </w:p>
    <w:p w:rsidR="007333FB" w:rsidRPr="007333FB" w:rsidRDefault="007333FB" w:rsidP="007333FB">
      <w:pPr>
        <w:spacing w:after="0"/>
        <w:rPr>
          <w:rFonts w:ascii="Arial Narrow" w:hAnsi="Arial Narrow"/>
          <w:sz w:val="24"/>
          <w:szCs w:val="24"/>
        </w:rPr>
      </w:pPr>
      <w:bookmarkStart w:id="1037" w:name="do|peI|ttI|caV|si2|ar61|al1"/>
      <w:r w:rsidRPr="007333FB">
        <w:rPr>
          <w:rFonts w:ascii="Arial Narrow" w:hAnsi="Arial Narrow"/>
          <w:b/>
          <w:bCs/>
          <w:noProof/>
          <w:sz w:val="24"/>
          <w:szCs w:val="24"/>
          <w:lang w:eastAsia="ro-RO"/>
        </w:rPr>
        <w:drawing>
          <wp:inline distT="0" distB="0" distL="0" distR="0" wp14:anchorId="4F007DA8" wp14:editId="60E17B55">
            <wp:extent cx="95250" cy="95250"/>
            <wp:effectExtent l="0" t="0" r="0" b="0"/>
            <wp:docPr id="888" name="Imagine 88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2|ar61|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37"/>
      <w:r w:rsidRPr="007333FB">
        <w:rPr>
          <w:rFonts w:ascii="Arial Narrow" w:hAnsi="Arial Narrow"/>
          <w:b/>
          <w:bCs/>
          <w:sz w:val="24"/>
          <w:szCs w:val="24"/>
        </w:rPr>
        <w:t>(1)</w:t>
      </w:r>
      <w:r w:rsidRPr="007333FB">
        <w:rPr>
          <w:rFonts w:ascii="Arial Narrow" w:hAnsi="Arial Narrow"/>
          <w:sz w:val="24"/>
          <w:szCs w:val="24"/>
        </w:rPr>
        <w:t>A.S.F. solicită societăţilor să documenteze:</w:t>
      </w:r>
    </w:p>
    <w:p w:rsidR="007333FB" w:rsidRPr="007333FB" w:rsidRDefault="007333FB" w:rsidP="007333FB">
      <w:pPr>
        <w:spacing w:after="0"/>
        <w:rPr>
          <w:rFonts w:ascii="Arial Narrow" w:hAnsi="Arial Narrow"/>
          <w:sz w:val="24"/>
          <w:szCs w:val="24"/>
        </w:rPr>
      </w:pPr>
      <w:bookmarkStart w:id="1038" w:name="do|peI|ttI|caV|si2|ar61|al1|lia"/>
      <w:bookmarkEnd w:id="1038"/>
      <w:r w:rsidRPr="007333FB">
        <w:rPr>
          <w:rFonts w:ascii="Arial Narrow" w:hAnsi="Arial Narrow"/>
          <w:b/>
          <w:bCs/>
          <w:sz w:val="24"/>
          <w:szCs w:val="24"/>
        </w:rPr>
        <w:t>a)</w:t>
      </w:r>
      <w:r w:rsidRPr="007333FB">
        <w:rPr>
          <w:rFonts w:ascii="Arial Narrow" w:hAnsi="Arial Narrow"/>
          <w:sz w:val="24"/>
          <w:szCs w:val="24"/>
        </w:rPr>
        <w:t>adecvarea nivelului rezervelor tehnice;</w:t>
      </w:r>
    </w:p>
    <w:p w:rsidR="007333FB" w:rsidRPr="007333FB" w:rsidRDefault="007333FB" w:rsidP="007333FB">
      <w:pPr>
        <w:spacing w:after="0"/>
        <w:rPr>
          <w:rFonts w:ascii="Arial Narrow" w:hAnsi="Arial Narrow"/>
          <w:sz w:val="24"/>
          <w:szCs w:val="24"/>
        </w:rPr>
      </w:pPr>
      <w:bookmarkStart w:id="1039" w:name="do|peI|ttI|caV|si2|ar61|al1|lib"/>
      <w:bookmarkEnd w:id="1039"/>
      <w:r w:rsidRPr="007333FB">
        <w:rPr>
          <w:rFonts w:ascii="Arial Narrow" w:hAnsi="Arial Narrow"/>
          <w:b/>
          <w:bCs/>
          <w:sz w:val="24"/>
          <w:szCs w:val="24"/>
        </w:rPr>
        <w:t>b)</w:t>
      </w:r>
      <w:r w:rsidRPr="007333FB">
        <w:rPr>
          <w:rFonts w:ascii="Arial Narrow" w:hAnsi="Arial Narrow"/>
          <w:sz w:val="24"/>
          <w:szCs w:val="24"/>
        </w:rPr>
        <w:t>adecvarea şi relevanţa metodelor şi datelor statistice utilizate.</w:t>
      </w:r>
    </w:p>
    <w:p w:rsidR="007333FB" w:rsidRPr="007333FB" w:rsidRDefault="007333FB" w:rsidP="007333FB">
      <w:pPr>
        <w:spacing w:after="0"/>
        <w:rPr>
          <w:rFonts w:ascii="Arial Narrow" w:hAnsi="Arial Narrow"/>
          <w:sz w:val="24"/>
          <w:szCs w:val="24"/>
        </w:rPr>
      </w:pPr>
      <w:bookmarkStart w:id="1040" w:name="do|peI|ttI|caV|si2|ar61|al2"/>
      <w:bookmarkEnd w:id="1040"/>
      <w:r w:rsidRPr="007333FB">
        <w:rPr>
          <w:rFonts w:ascii="Arial Narrow" w:hAnsi="Arial Narrow"/>
          <w:b/>
          <w:bCs/>
          <w:sz w:val="24"/>
          <w:szCs w:val="24"/>
        </w:rPr>
        <w:t>(2)</w:t>
      </w:r>
      <w:r w:rsidRPr="007333FB">
        <w:rPr>
          <w:rFonts w:ascii="Arial Narrow" w:hAnsi="Arial Narrow"/>
          <w:sz w:val="24"/>
          <w:szCs w:val="24"/>
        </w:rPr>
        <w:t>În cazul în care, la calcularea rezervelor tehnice, nu se respectă prevederile art. 53-60, A.S.F. solicită societăţilor să majoreze valoarea acestora până la nivelul minim acceptat în sensul respectării prevederilor respective.</w:t>
      </w:r>
    </w:p>
    <w:p w:rsidR="007333FB" w:rsidRPr="007333FB" w:rsidRDefault="007333FB" w:rsidP="007333FB">
      <w:pPr>
        <w:spacing w:after="0"/>
        <w:rPr>
          <w:rFonts w:ascii="Arial Narrow" w:hAnsi="Arial Narrow"/>
          <w:sz w:val="24"/>
          <w:szCs w:val="24"/>
        </w:rPr>
      </w:pPr>
      <w:bookmarkStart w:id="1041" w:name="do|peI|ttI|caV|si3"/>
      <w:r w:rsidRPr="007333FB">
        <w:rPr>
          <w:rFonts w:ascii="Arial Narrow" w:hAnsi="Arial Narrow"/>
          <w:b/>
          <w:bCs/>
          <w:noProof/>
          <w:sz w:val="24"/>
          <w:szCs w:val="24"/>
          <w:lang w:eastAsia="ro-RO"/>
        </w:rPr>
        <w:drawing>
          <wp:inline distT="0" distB="0" distL="0" distR="0" wp14:anchorId="45455BE6" wp14:editId="10E34F3D">
            <wp:extent cx="95250" cy="95250"/>
            <wp:effectExtent l="0" t="0" r="0" b="0"/>
            <wp:docPr id="887" name="Imagine 88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1"/>
      <w:r w:rsidRPr="007333FB">
        <w:rPr>
          <w:rFonts w:ascii="Arial Narrow" w:hAnsi="Arial Narrow"/>
          <w:b/>
          <w:bCs/>
          <w:sz w:val="24"/>
          <w:szCs w:val="24"/>
        </w:rPr>
        <w:t>SECŢIUNEA 3:</w:t>
      </w:r>
      <w:r w:rsidRPr="007333FB">
        <w:rPr>
          <w:rFonts w:ascii="Arial Narrow" w:hAnsi="Arial Narrow"/>
          <w:sz w:val="24"/>
          <w:szCs w:val="24"/>
        </w:rPr>
        <w:t xml:space="preserve"> </w:t>
      </w:r>
      <w:r w:rsidRPr="007333FB">
        <w:rPr>
          <w:rFonts w:ascii="Arial Narrow" w:hAnsi="Arial Narrow"/>
          <w:b/>
          <w:bCs/>
          <w:sz w:val="24"/>
          <w:szCs w:val="24"/>
        </w:rPr>
        <w:t>Fondurile proprii</w:t>
      </w:r>
    </w:p>
    <w:p w:rsidR="007333FB" w:rsidRPr="007333FB" w:rsidRDefault="007333FB" w:rsidP="007333FB">
      <w:pPr>
        <w:spacing w:after="0"/>
        <w:rPr>
          <w:rFonts w:ascii="Arial Narrow" w:hAnsi="Arial Narrow"/>
          <w:sz w:val="24"/>
          <w:szCs w:val="24"/>
        </w:rPr>
      </w:pPr>
      <w:bookmarkStart w:id="1042" w:name="do|peI|ttI|caV|si3|ss1"/>
      <w:r w:rsidRPr="007333FB">
        <w:rPr>
          <w:rFonts w:ascii="Arial Narrow" w:hAnsi="Arial Narrow"/>
          <w:b/>
          <w:bCs/>
          <w:noProof/>
          <w:sz w:val="24"/>
          <w:szCs w:val="24"/>
          <w:lang w:eastAsia="ro-RO"/>
        </w:rPr>
        <w:drawing>
          <wp:inline distT="0" distB="0" distL="0" distR="0" wp14:anchorId="7B6391FA" wp14:editId="35E41437">
            <wp:extent cx="95250" cy="95250"/>
            <wp:effectExtent l="0" t="0" r="0" b="0"/>
            <wp:docPr id="886" name="Imagine 88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2"/>
      <w:r w:rsidRPr="007333FB">
        <w:rPr>
          <w:rFonts w:ascii="Arial Narrow" w:hAnsi="Arial Narrow"/>
          <w:b/>
          <w:bCs/>
          <w:sz w:val="24"/>
          <w:szCs w:val="24"/>
        </w:rPr>
        <w:t>SUBSECŢIUNEA 1:</w:t>
      </w:r>
      <w:r w:rsidRPr="007333FB">
        <w:rPr>
          <w:rFonts w:ascii="Arial Narrow" w:hAnsi="Arial Narrow"/>
          <w:sz w:val="24"/>
          <w:szCs w:val="24"/>
        </w:rPr>
        <w:t xml:space="preserve"> </w:t>
      </w:r>
      <w:r w:rsidRPr="007333FB">
        <w:rPr>
          <w:rFonts w:ascii="Arial Narrow" w:hAnsi="Arial Narrow"/>
          <w:b/>
          <w:bCs/>
          <w:sz w:val="24"/>
          <w:szCs w:val="24"/>
        </w:rPr>
        <w:t>3.1 Determinarea fondurilor proprii</w:t>
      </w:r>
    </w:p>
    <w:p w:rsidR="007333FB" w:rsidRPr="007333FB" w:rsidRDefault="007333FB" w:rsidP="007333FB">
      <w:pPr>
        <w:spacing w:after="0"/>
        <w:rPr>
          <w:rFonts w:ascii="Arial Narrow" w:hAnsi="Arial Narrow"/>
          <w:sz w:val="24"/>
          <w:szCs w:val="24"/>
        </w:rPr>
      </w:pPr>
      <w:bookmarkStart w:id="1043" w:name="do|peI|ttI|caV|si3|ss1|ar62"/>
      <w:r w:rsidRPr="007333FB">
        <w:rPr>
          <w:rFonts w:ascii="Arial Narrow" w:hAnsi="Arial Narrow"/>
          <w:b/>
          <w:bCs/>
          <w:noProof/>
          <w:sz w:val="24"/>
          <w:szCs w:val="24"/>
          <w:lang w:eastAsia="ro-RO"/>
        </w:rPr>
        <w:drawing>
          <wp:inline distT="0" distB="0" distL="0" distR="0" wp14:anchorId="09E84725" wp14:editId="2EFDFCA8">
            <wp:extent cx="95250" cy="95250"/>
            <wp:effectExtent l="0" t="0" r="0" b="0"/>
            <wp:docPr id="885" name="Imagine 88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1|ar6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3"/>
      <w:r w:rsidRPr="007333FB">
        <w:rPr>
          <w:rFonts w:ascii="Arial Narrow" w:hAnsi="Arial Narrow"/>
          <w:b/>
          <w:bCs/>
          <w:sz w:val="24"/>
          <w:szCs w:val="24"/>
        </w:rPr>
        <w:t>Art. 62:</w:t>
      </w:r>
      <w:r w:rsidRPr="007333FB">
        <w:rPr>
          <w:rFonts w:ascii="Arial Narrow" w:hAnsi="Arial Narrow"/>
          <w:sz w:val="24"/>
          <w:szCs w:val="24"/>
        </w:rPr>
        <w:t xml:space="preserve"> </w:t>
      </w:r>
      <w:r w:rsidRPr="007333FB">
        <w:rPr>
          <w:rFonts w:ascii="Arial Narrow" w:hAnsi="Arial Narrow"/>
          <w:b/>
          <w:bCs/>
          <w:sz w:val="24"/>
          <w:szCs w:val="24"/>
        </w:rPr>
        <w:t>Prevederi generale</w:t>
      </w:r>
    </w:p>
    <w:p w:rsidR="007333FB" w:rsidRPr="007333FB" w:rsidRDefault="007333FB" w:rsidP="007333FB">
      <w:pPr>
        <w:spacing w:after="0"/>
        <w:rPr>
          <w:rFonts w:ascii="Arial Narrow" w:hAnsi="Arial Narrow"/>
          <w:sz w:val="24"/>
          <w:szCs w:val="24"/>
        </w:rPr>
      </w:pPr>
      <w:bookmarkStart w:id="1044" w:name="do|peI|ttI|caV|si3|ss1|ar62|pa1"/>
      <w:bookmarkEnd w:id="1044"/>
      <w:r w:rsidRPr="007333FB">
        <w:rPr>
          <w:rFonts w:ascii="Arial Narrow" w:hAnsi="Arial Narrow"/>
          <w:sz w:val="24"/>
          <w:szCs w:val="24"/>
        </w:rPr>
        <w:t>Fondurile proprii reprezintă suma fondurilor proprii de bază prevăzute la art. 63 şi a fondurilor proprii auxiliare prevăzute la art. 64.</w:t>
      </w:r>
    </w:p>
    <w:p w:rsidR="007333FB" w:rsidRPr="007333FB" w:rsidRDefault="007333FB" w:rsidP="007333FB">
      <w:pPr>
        <w:spacing w:after="0"/>
        <w:rPr>
          <w:rFonts w:ascii="Arial Narrow" w:hAnsi="Arial Narrow"/>
          <w:sz w:val="24"/>
          <w:szCs w:val="24"/>
        </w:rPr>
      </w:pPr>
      <w:bookmarkStart w:id="1045" w:name="do|peI|ttI|caV|si3|ss1|ar63"/>
      <w:r w:rsidRPr="007333FB">
        <w:rPr>
          <w:rFonts w:ascii="Arial Narrow" w:hAnsi="Arial Narrow"/>
          <w:b/>
          <w:bCs/>
          <w:noProof/>
          <w:sz w:val="24"/>
          <w:szCs w:val="24"/>
          <w:lang w:eastAsia="ro-RO"/>
        </w:rPr>
        <w:drawing>
          <wp:inline distT="0" distB="0" distL="0" distR="0" wp14:anchorId="60D284EF" wp14:editId="07429EBE">
            <wp:extent cx="95250" cy="95250"/>
            <wp:effectExtent l="0" t="0" r="0" b="0"/>
            <wp:docPr id="884" name="Imagine 88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1|ar6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5"/>
      <w:r w:rsidRPr="007333FB">
        <w:rPr>
          <w:rFonts w:ascii="Arial Narrow" w:hAnsi="Arial Narrow"/>
          <w:b/>
          <w:bCs/>
          <w:sz w:val="24"/>
          <w:szCs w:val="24"/>
        </w:rPr>
        <w:t>Art. 63:</w:t>
      </w:r>
      <w:r w:rsidRPr="007333FB">
        <w:rPr>
          <w:rFonts w:ascii="Arial Narrow" w:hAnsi="Arial Narrow"/>
          <w:sz w:val="24"/>
          <w:szCs w:val="24"/>
        </w:rPr>
        <w:t xml:space="preserve"> </w:t>
      </w:r>
      <w:r w:rsidRPr="007333FB">
        <w:rPr>
          <w:rFonts w:ascii="Arial Narrow" w:hAnsi="Arial Narrow"/>
          <w:b/>
          <w:bCs/>
          <w:sz w:val="24"/>
          <w:szCs w:val="24"/>
        </w:rPr>
        <w:t>Fondurile proprii de bază</w:t>
      </w:r>
    </w:p>
    <w:p w:rsidR="007333FB" w:rsidRPr="007333FB" w:rsidRDefault="007333FB" w:rsidP="007333FB">
      <w:pPr>
        <w:spacing w:after="0"/>
        <w:rPr>
          <w:rFonts w:ascii="Arial Narrow" w:hAnsi="Arial Narrow"/>
          <w:sz w:val="24"/>
          <w:szCs w:val="24"/>
        </w:rPr>
      </w:pPr>
      <w:bookmarkStart w:id="1046" w:name="do|peI|ttI|caV|si3|ss1|ar63|pa1"/>
      <w:bookmarkEnd w:id="1046"/>
      <w:r w:rsidRPr="007333FB">
        <w:rPr>
          <w:rFonts w:ascii="Arial Narrow" w:hAnsi="Arial Narrow"/>
          <w:sz w:val="24"/>
          <w:szCs w:val="24"/>
        </w:rPr>
        <w:t>Fondurile proprii de bază includ următoarele elemente:</w:t>
      </w:r>
    </w:p>
    <w:p w:rsidR="007333FB" w:rsidRPr="007333FB" w:rsidRDefault="007333FB" w:rsidP="007333FB">
      <w:pPr>
        <w:spacing w:after="0"/>
        <w:rPr>
          <w:rFonts w:ascii="Arial Narrow" w:hAnsi="Arial Narrow"/>
          <w:sz w:val="24"/>
          <w:szCs w:val="24"/>
        </w:rPr>
      </w:pPr>
      <w:bookmarkStart w:id="1047" w:name="do|peI|ttI|caV|si3|ss1|ar63|lia"/>
      <w:bookmarkEnd w:id="1047"/>
      <w:r w:rsidRPr="007333FB">
        <w:rPr>
          <w:rFonts w:ascii="Arial Narrow" w:hAnsi="Arial Narrow"/>
          <w:b/>
          <w:bCs/>
          <w:sz w:val="24"/>
          <w:szCs w:val="24"/>
        </w:rPr>
        <w:t>a)</w:t>
      </w:r>
      <w:r w:rsidRPr="007333FB">
        <w:rPr>
          <w:rFonts w:ascii="Arial Narrow" w:hAnsi="Arial Narrow"/>
          <w:sz w:val="24"/>
          <w:szCs w:val="24"/>
        </w:rPr>
        <w:t>excedentul de active faţă de obligaţii, evaluate în conformitate cu art. 52, din care se scade valoarea acţiunilor proprii deţinute;</w:t>
      </w:r>
    </w:p>
    <w:p w:rsidR="007333FB" w:rsidRPr="007333FB" w:rsidRDefault="007333FB" w:rsidP="007333FB">
      <w:pPr>
        <w:spacing w:after="0"/>
        <w:rPr>
          <w:rFonts w:ascii="Arial Narrow" w:hAnsi="Arial Narrow"/>
          <w:sz w:val="24"/>
          <w:szCs w:val="24"/>
        </w:rPr>
      </w:pPr>
      <w:bookmarkStart w:id="1048" w:name="do|peI|ttI|caV|si3|ss1|ar63|lib"/>
      <w:bookmarkEnd w:id="1048"/>
      <w:r w:rsidRPr="007333FB">
        <w:rPr>
          <w:rFonts w:ascii="Arial Narrow" w:hAnsi="Arial Narrow"/>
          <w:b/>
          <w:bCs/>
          <w:sz w:val="24"/>
          <w:szCs w:val="24"/>
        </w:rPr>
        <w:t>b)</w:t>
      </w:r>
      <w:r w:rsidRPr="007333FB">
        <w:rPr>
          <w:rFonts w:ascii="Arial Narrow" w:hAnsi="Arial Narrow"/>
          <w:sz w:val="24"/>
          <w:szCs w:val="24"/>
        </w:rPr>
        <w:t>datoriile subordonate.</w:t>
      </w:r>
    </w:p>
    <w:p w:rsidR="007333FB" w:rsidRPr="007333FB" w:rsidRDefault="007333FB" w:rsidP="007333FB">
      <w:pPr>
        <w:spacing w:after="0"/>
        <w:rPr>
          <w:rFonts w:ascii="Arial Narrow" w:hAnsi="Arial Narrow"/>
          <w:sz w:val="24"/>
          <w:szCs w:val="24"/>
        </w:rPr>
      </w:pPr>
      <w:bookmarkStart w:id="1049" w:name="do|peI|ttI|caV|si3|ss1|ar64"/>
      <w:r w:rsidRPr="007333FB">
        <w:rPr>
          <w:rFonts w:ascii="Arial Narrow" w:hAnsi="Arial Narrow"/>
          <w:b/>
          <w:bCs/>
          <w:noProof/>
          <w:sz w:val="24"/>
          <w:szCs w:val="24"/>
          <w:lang w:eastAsia="ro-RO"/>
        </w:rPr>
        <w:drawing>
          <wp:inline distT="0" distB="0" distL="0" distR="0" wp14:anchorId="21D0914D" wp14:editId="59630C3D">
            <wp:extent cx="95250" cy="95250"/>
            <wp:effectExtent l="0" t="0" r="0" b="0"/>
            <wp:docPr id="883" name="Imagine 88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1|ar6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49"/>
      <w:r w:rsidRPr="007333FB">
        <w:rPr>
          <w:rFonts w:ascii="Arial Narrow" w:hAnsi="Arial Narrow"/>
          <w:b/>
          <w:bCs/>
          <w:sz w:val="24"/>
          <w:szCs w:val="24"/>
        </w:rPr>
        <w:t>Art. 64:</w:t>
      </w:r>
      <w:r w:rsidRPr="007333FB">
        <w:rPr>
          <w:rFonts w:ascii="Arial Narrow" w:hAnsi="Arial Narrow"/>
          <w:sz w:val="24"/>
          <w:szCs w:val="24"/>
        </w:rPr>
        <w:t xml:space="preserve"> </w:t>
      </w:r>
      <w:r w:rsidRPr="007333FB">
        <w:rPr>
          <w:rFonts w:ascii="Arial Narrow" w:hAnsi="Arial Narrow"/>
          <w:b/>
          <w:bCs/>
          <w:sz w:val="24"/>
          <w:szCs w:val="24"/>
        </w:rPr>
        <w:t>Fondurile proprii auxiliare</w:t>
      </w:r>
    </w:p>
    <w:p w:rsidR="007333FB" w:rsidRPr="007333FB" w:rsidRDefault="007333FB" w:rsidP="007333FB">
      <w:pPr>
        <w:spacing w:after="0"/>
        <w:rPr>
          <w:rFonts w:ascii="Arial Narrow" w:hAnsi="Arial Narrow"/>
          <w:sz w:val="24"/>
          <w:szCs w:val="24"/>
        </w:rPr>
      </w:pPr>
      <w:bookmarkStart w:id="1050" w:name="do|peI|ttI|caV|si3|ss1|ar64|al1"/>
      <w:r w:rsidRPr="007333FB">
        <w:rPr>
          <w:rFonts w:ascii="Arial Narrow" w:hAnsi="Arial Narrow"/>
          <w:b/>
          <w:bCs/>
          <w:noProof/>
          <w:sz w:val="24"/>
          <w:szCs w:val="24"/>
          <w:lang w:eastAsia="ro-RO"/>
        </w:rPr>
        <w:drawing>
          <wp:inline distT="0" distB="0" distL="0" distR="0" wp14:anchorId="47D97520" wp14:editId="7C6F14DA">
            <wp:extent cx="95250" cy="95250"/>
            <wp:effectExtent l="0" t="0" r="0" b="0"/>
            <wp:docPr id="882" name="Imagine 88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1|ar64|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0"/>
      <w:r w:rsidRPr="007333FB">
        <w:rPr>
          <w:rFonts w:ascii="Arial Narrow" w:hAnsi="Arial Narrow"/>
          <w:b/>
          <w:bCs/>
          <w:sz w:val="24"/>
          <w:szCs w:val="24"/>
        </w:rPr>
        <w:t>(1)</w:t>
      </w:r>
      <w:r w:rsidRPr="007333FB">
        <w:rPr>
          <w:rFonts w:ascii="Arial Narrow" w:hAnsi="Arial Narrow"/>
          <w:sz w:val="24"/>
          <w:szCs w:val="24"/>
        </w:rPr>
        <w:t>Fondurile proprii auxiliare includ elemente diferite de fondurile proprii de bază, care pot fi apelate pentru a acoperi pierderile, precum:</w:t>
      </w:r>
    </w:p>
    <w:p w:rsidR="007333FB" w:rsidRPr="007333FB" w:rsidRDefault="007333FB" w:rsidP="007333FB">
      <w:pPr>
        <w:spacing w:after="0"/>
        <w:rPr>
          <w:rFonts w:ascii="Arial Narrow" w:hAnsi="Arial Narrow"/>
          <w:sz w:val="24"/>
          <w:szCs w:val="24"/>
        </w:rPr>
      </w:pPr>
      <w:bookmarkStart w:id="1051" w:name="do|peI|ttI|caV|si3|ss1|ar64|al1|lia"/>
      <w:bookmarkEnd w:id="1051"/>
      <w:r w:rsidRPr="007333FB">
        <w:rPr>
          <w:rFonts w:ascii="Arial Narrow" w:hAnsi="Arial Narrow"/>
          <w:b/>
          <w:bCs/>
          <w:sz w:val="24"/>
          <w:szCs w:val="24"/>
        </w:rPr>
        <w:t>a)</w:t>
      </w:r>
      <w:r w:rsidRPr="007333FB">
        <w:rPr>
          <w:rFonts w:ascii="Arial Narrow" w:hAnsi="Arial Narrow"/>
          <w:sz w:val="24"/>
          <w:szCs w:val="24"/>
        </w:rPr>
        <w:t xml:space="preserve">capitalul social sau fondul iniţial, </w:t>
      </w:r>
      <w:proofErr w:type="spellStart"/>
      <w:r w:rsidRPr="007333FB">
        <w:rPr>
          <w:rFonts w:ascii="Arial Narrow" w:hAnsi="Arial Narrow"/>
          <w:sz w:val="24"/>
          <w:szCs w:val="24"/>
        </w:rPr>
        <w:t>nevărsat</w:t>
      </w:r>
      <w:proofErr w:type="spellEnd"/>
      <w:r w:rsidRPr="007333FB">
        <w:rPr>
          <w:rFonts w:ascii="Arial Narrow" w:hAnsi="Arial Narrow"/>
          <w:sz w:val="24"/>
          <w:szCs w:val="24"/>
        </w:rPr>
        <w:t xml:space="preserve"> şi neapelat;</w:t>
      </w:r>
    </w:p>
    <w:p w:rsidR="007333FB" w:rsidRPr="007333FB" w:rsidRDefault="007333FB" w:rsidP="007333FB">
      <w:pPr>
        <w:spacing w:after="0"/>
        <w:rPr>
          <w:rFonts w:ascii="Arial Narrow" w:hAnsi="Arial Narrow"/>
          <w:sz w:val="24"/>
          <w:szCs w:val="24"/>
        </w:rPr>
      </w:pPr>
      <w:bookmarkStart w:id="1052" w:name="do|peI|ttI|caV|si3|ss1|ar64|al1|lib"/>
      <w:bookmarkEnd w:id="1052"/>
      <w:r w:rsidRPr="007333FB">
        <w:rPr>
          <w:rFonts w:ascii="Arial Narrow" w:hAnsi="Arial Narrow"/>
          <w:b/>
          <w:bCs/>
          <w:sz w:val="24"/>
          <w:szCs w:val="24"/>
        </w:rPr>
        <w:t>b)</w:t>
      </w:r>
      <w:r w:rsidRPr="007333FB">
        <w:rPr>
          <w:rFonts w:ascii="Arial Narrow" w:hAnsi="Arial Narrow"/>
          <w:sz w:val="24"/>
          <w:szCs w:val="24"/>
        </w:rPr>
        <w:t>acreditive şi garanţii;</w:t>
      </w:r>
    </w:p>
    <w:p w:rsidR="007333FB" w:rsidRPr="007333FB" w:rsidRDefault="007333FB" w:rsidP="007333FB">
      <w:pPr>
        <w:spacing w:after="0"/>
        <w:rPr>
          <w:rFonts w:ascii="Arial Narrow" w:hAnsi="Arial Narrow"/>
          <w:sz w:val="24"/>
          <w:szCs w:val="24"/>
        </w:rPr>
      </w:pPr>
      <w:bookmarkStart w:id="1053" w:name="do|peI|ttI|caV|si3|ss1|ar64|al1|lic"/>
      <w:bookmarkEnd w:id="1053"/>
      <w:r w:rsidRPr="007333FB">
        <w:rPr>
          <w:rFonts w:ascii="Arial Narrow" w:hAnsi="Arial Narrow"/>
          <w:b/>
          <w:bCs/>
          <w:sz w:val="24"/>
          <w:szCs w:val="24"/>
        </w:rPr>
        <w:t>c)</w:t>
      </w:r>
      <w:r w:rsidRPr="007333FB">
        <w:rPr>
          <w:rFonts w:ascii="Arial Narrow" w:hAnsi="Arial Narrow"/>
          <w:sz w:val="24"/>
          <w:szCs w:val="24"/>
        </w:rPr>
        <w:t>alte instrumente cu obligativitate contractuală aflate la dispoziţia societăţilor.</w:t>
      </w:r>
    </w:p>
    <w:p w:rsidR="007333FB" w:rsidRPr="007333FB" w:rsidRDefault="007333FB" w:rsidP="007333FB">
      <w:pPr>
        <w:spacing w:after="0"/>
        <w:rPr>
          <w:rFonts w:ascii="Arial Narrow" w:hAnsi="Arial Narrow"/>
          <w:sz w:val="24"/>
          <w:szCs w:val="24"/>
        </w:rPr>
      </w:pPr>
      <w:bookmarkStart w:id="1054" w:name="do|peI|ttI|caV|si3|ss1|ar64|al2"/>
      <w:bookmarkEnd w:id="1054"/>
      <w:r w:rsidRPr="007333FB">
        <w:rPr>
          <w:rFonts w:ascii="Arial Narrow" w:hAnsi="Arial Narrow"/>
          <w:b/>
          <w:bCs/>
          <w:sz w:val="24"/>
          <w:szCs w:val="24"/>
        </w:rPr>
        <w:t>(2)</w:t>
      </w:r>
      <w:r w:rsidRPr="007333FB">
        <w:rPr>
          <w:rFonts w:ascii="Arial Narrow" w:hAnsi="Arial Narrow"/>
          <w:sz w:val="24"/>
          <w:szCs w:val="24"/>
        </w:rPr>
        <w:t>În cazul societăţilor mutuale cu contribuţii variabile, fondurile proprii auxiliare pot cuprinde solicitări suplimentare de capital de la membri, realizate în următoarele 12 luni.</w:t>
      </w:r>
    </w:p>
    <w:p w:rsidR="007333FB" w:rsidRPr="007333FB" w:rsidRDefault="007333FB" w:rsidP="007333FB">
      <w:pPr>
        <w:spacing w:after="0"/>
        <w:rPr>
          <w:rFonts w:ascii="Arial Narrow" w:hAnsi="Arial Narrow"/>
          <w:sz w:val="24"/>
          <w:szCs w:val="24"/>
        </w:rPr>
      </w:pPr>
      <w:bookmarkStart w:id="1055" w:name="do|peI|ttI|caV|si3|ss1|ar64|al3"/>
      <w:bookmarkEnd w:id="1055"/>
      <w:r w:rsidRPr="007333FB">
        <w:rPr>
          <w:rFonts w:ascii="Arial Narrow" w:hAnsi="Arial Narrow"/>
          <w:b/>
          <w:bCs/>
          <w:sz w:val="24"/>
          <w:szCs w:val="24"/>
        </w:rPr>
        <w:t>(3)</w:t>
      </w:r>
      <w:r w:rsidRPr="007333FB">
        <w:rPr>
          <w:rFonts w:ascii="Arial Narrow" w:hAnsi="Arial Narrow"/>
          <w:sz w:val="24"/>
          <w:szCs w:val="24"/>
        </w:rPr>
        <w:t>În cazul în care un element al fondurilor proprii auxiliare este vărsat sau apelat, atunci acesta este tratat ca un element de activ şi nu mai este element de fonduri proprii auxiliare.</w:t>
      </w:r>
    </w:p>
    <w:p w:rsidR="007333FB" w:rsidRPr="007333FB" w:rsidRDefault="007333FB" w:rsidP="007333FB">
      <w:pPr>
        <w:spacing w:after="0"/>
        <w:rPr>
          <w:rFonts w:ascii="Arial Narrow" w:hAnsi="Arial Narrow"/>
          <w:sz w:val="24"/>
          <w:szCs w:val="24"/>
        </w:rPr>
      </w:pPr>
      <w:bookmarkStart w:id="1056" w:name="do|peI|ttI|caV|si3|ss1|ar65"/>
      <w:r w:rsidRPr="007333FB">
        <w:rPr>
          <w:rFonts w:ascii="Arial Narrow" w:hAnsi="Arial Narrow"/>
          <w:b/>
          <w:bCs/>
          <w:noProof/>
          <w:sz w:val="24"/>
          <w:szCs w:val="24"/>
          <w:lang w:eastAsia="ro-RO"/>
        </w:rPr>
        <w:drawing>
          <wp:inline distT="0" distB="0" distL="0" distR="0" wp14:anchorId="4C7FF34B" wp14:editId="63A56713">
            <wp:extent cx="95250" cy="95250"/>
            <wp:effectExtent l="0" t="0" r="0" b="0"/>
            <wp:docPr id="881" name="Imagine 88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1|ar6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6"/>
      <w:r w:rsidRPr="007333FB">
        <w:rPr>
          <w:rFonts w:ascii="Arial Narrow" w:hAnsi="Arial Narrow"/>
          <w:b/>
          <w:bCs/>
          <w:sz w:val="24"/>
          <w:szCs w:val="24"/>
        </w:rPr>
        <w:t>Art. 65:</w:t>
      </w:r>
      <w:r w:rsidRPr="007333FB">
        <w:rPr>
          <w:rFonts w:ascii="Arial Narrow" w:hAnsi="Arial Narrow"/>
          <w:sz w:val="24"/>
          <w:szCs w:val="24"/>
        </w:rPr>
        <w:t xml:space="preserve"> </w:t>
      </w:r>
      <w:r w:rsidRPr="007333FB">
        <w:rPr>
          <w:rFonts w:ascii="Arial Narrow" w:hAnsi="Arial Narrow"/>
          <w:b/>
          <w:bCs/>
          <w:sz w:val="24"/>
          <w:szCs w:val="24"/>
        </w:rPr>
        <w:t>Aprobarea fondurilor proprii auxiliare</w:t>
      </w:r>
    </w:p>
    <w:p w:rsidR="007333FB" w:rsidRPr="007333FB" w:rsidRDefault="007333FB" w:rsidP="007333FB">
      <w:pPr>
        <w:spacing w:after="0"/>
        <w:rPr>
          <w:rFonts w:ascii="Arial Narrow" w:hAnsi="Arial Narrow"/>
          <w:sz w:val="24"/>
          <w:szCs w:val="24"/>
        </w:rPr>
      </w:pPr>
      <w:bookmarkStart w:id="1057" w:name="do|peI|ttI|caV|si3|ss1|ar65|al1"/>
      <w:bookmarkEnd w:id="1057"/>
      <w:r w:rsidRPr="007333FB">
        <w:rPr>
          <w:rFonts w:ascii="Arial Narrow" w:hAnsi="Arial Narrow"/>
          <w:b/>
          <w:bCs/>
          <w:sz w:val="24"/>
          <w:szCs w:val="24"/>
        </w:rPr>
        <w:t>(1)</w:t>
      </w:r>
      <w:r w:rsidRPr="007333FB">
        <w:rPr>
          <w:rFonts w:ascii="Arial Narrow" w:hAnsi="Arial Narrow"/>
          <w:sz w:val="24"/>
          <w:szCs w:val="24"/>
        </w:rPr>
        <w:t>A.S.F. aprobă, conform art. 166 alin. (1) lit. a), valoarea elementelor fondurilor proprii auxiliare, inclusă în valoarea totală a fondurilor proprii.</w:t>
      </w:r>
    </w:p>
    <w:p w:rsidR="007333FB" w:rsidRPr="007333FB" w:rsidRDefault="007333FB" w:rsidP="007333FB">
      <w:pPr>
        <w:spacing w:after="0"/>
        <w:rPr>
          <w:rFonts w:ascii="Arial Narrow" w:hAnsi="Arial Narrow"/>
          <w:sz w:val="24"/>
          <w:szCs w:val="24"/>
        </w:rPr>
      </w:pPr>
      <w:bookmarkStart w:id="1058" w:name="do|peI|ttI|caV|si3|ss1|ar65|al2"/>
      <w:bookmarkEnd w:id="1058"/>
      <w:r w:rsidRPr="007333FB">
        <w:rPr>
          <w:rFonts w:ascii="Arial Narrow" w:hAnsi="Arial Narrow"/>
          <w:b/>
          <w:bCs/>
          <w:sz w:val="24"/>
          <w:szCs w:val="24"/>
        </w:rPr>
        <w:t>(2)</w:t>
      </w:r>
      <w:r w:rsidRPr="007333FB">
        <w:rPr>
          <w:rFonts w:ascii="Arial Narrow" w:hAnsi="Arial Narrow"/>
          <w:sz w:val="24"/>
          <w:szCs w:val="24"/>
        </w:rPr>
        <w:t>Valoarea elementelor fondurilor proprii auxiliare se determină utilizând estimări prudente şi realiste, iar dacă elementele au valoare nominală fixă, aceasta se ia în considerare numai în măsura în care reflectă adecvat capacitatea elementelor respective de a acoperi pierderile.</w:t>
      </w:r>
    </w:p>
    <w:p w:rsidR="007333FB" w:rsidRPr="007333FB" w:rsidRDefault="007333FB" w:rsidP="007333FB">
      <w:pPr>
        <w:spacing w:after="0"/>
        <w:rPr>
          <w:rFonts w:ascii="Arial Narrow" w:hAnsi="Arial Narrow"/>
          <w:sz w:val="24"/>
          <w:szCs w:val="24"/>
        </w:rPr>
      </w:pPr>
      <w:bookmarkStart w:id="1059" w:name="do|peI|ttI|caV|si3|ss1|ar65|al3"/>
      <w:r w:rsidRPr="007333FB">
        <w:rPr>
          <w:rFonts w:ascii="Arial Narrow" w:hAnsi="Arial Narrow"/>
          <w:b/>
          <w:bCs/>
          <w:noProof/>
          <w:sz w:val="24"/>
          <w:szCs w:val="24"/>
          <w:lang w:eastAsia="ro-RO"/>
        </w:rPr>
        <w:drawing>
          <wp:inline distT="0" distB="0" distL="0" distR="0" wp14:anchorId="5B703425" wp14:editId="7A8D4D06">
            <wp:extent cx="95250" cy="95250"/>
            <wp:effectExtent l="0" t="0" r="0" b="0"/>
            <wp:docPr id="880" name="Imagine 88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1|ar65|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59"/>
      <w:r w:rsidRPr="007333FB">
        <w:rPr>
          <w:rFonts w:ascii="Arial Narrow" w:hAnsi="Arial Narrow"/>
          <w:b/>
          <w:bCs/>
          <w:sz w:val="24"/>
          <w:szCs w:val="24"/>
        </w:rPr>
        <w:t>(3)</w:t>
      </w:r>
      <w:r w:rsidRPr="007333FB">
        <w:rPr>
          <w:rFonts w:ascii="Arial Narrow" w:hAnsi="Arial Narrow"/>
          <w:sz w:val="24"/>
          <w:szCs w:val="24"/>
        </w:rPr>
        <w:t>A.S.F. aprobă una dintre următoarele:</w:t>
      </w:r>
    </w:p>
    <w:p w:rsidR="007333FB" w:rsidRPr="007333FB" w:rsidRDefault="007333FB" w:rsidP="007333FB">
      <w:pPr>
        <w:spacing w:after="0"/>
        <w:rPr>
          <w:rFonts w:ascii="Arial Narrow" w:hAnsi="Arial Narrow"/>
          <w:sz w:val="24"/>
          <w:szCs w:val="24"/>
        </w:rPr>
      </w:pPr>
      <w:bookmarkStart w:id="1060" w:name="do|peI|ttI|caV|si3|ss1|ar65|al3|lia"/>
      <w:bookmarkEnd w:id="1060"/>
      <w:r w:rsidRPr="007333FB">
        <w:rPr>
          <w:rFonts w:ascii="Arial Narrow" w:hAnsi="Arial Narrow"/>
          <w:b/>
          <w:bCs/>
          <w:sz w:val="24"/>
          <w:szCs w:val="24"/>
        </w:rPr>
        <w:t>a)</w:t>
      </w:r>
      <w:r w:rsidRPr="007333FB">
        <w:rPr>
          <w:rFonts w:ascii="Arial Narrow" w:hAnsi="Arial Narrow"/>
          <w:sz w:val="24"/>
          <w:szCs w:val="24"/>
        </w:rPr>
        <w:t>valoarea monetară a fiecărui element al fondurilor proprii auxiliare;</w:t>
      </w:r>
    </w:p>
    <w:p w:rsidR="007333FB" w:rsidRPr="007333FB" w:rsidRDefault="007333FB" w:rsidP="007333FB">
      <w:pPr>
        <w:spacing w:after="0"/>
        <w:rPr>
          <w:rFonts w:ascii="Arial Narrow" w:hAnsi="Arial Narrow"/>
          <w:sz w:val="24"/>
          <w:szCs w:val="24"/>
        </w:rPr>
      </w:pPr>
      <w:bookmarkStart w:id="1061" w:name="do|peI|ttI|caV|si3|ss1|ar65|al3|lib"/>
      <w:bookmarkEnd w:id="1061"/>
      <w:r w:rsidRPr="007333FB">
        <w:rPr>
          <w:rFonts w:ascii="Arial Narrow" w:hAnsi="Arial Narrow"/>
          <w:b/>
          <w:bCs/>
          <w:sz w:val="24"/>
          <w:szCs w:val="24"/>
        </w:rPr>
        <w:t>b)</w:t>
      </w:r>
      <w:r w:rsidRPr="007333FB">
        <w:rPr>
          <w:rFonts w:ascii="Arial Narrow" w:hAnsi="Arial Narrow"/>
          <w:sz w:val="24"/>
          <w:szCs w:val="24"/>
        </w:rPr>
        <w:t>metoda de calculare a valorii fiecărui element al fondurilor proprii auxiliare, pentru o perioadă de timp determinată.</w:t>
      </w:r>
    </w:p>
    <w:p w:rsidR="007333FB" w:rsidRPr="007333FB" w:rsidRDefault="007333FB" w:rsidP="007333FB">
      <w:pPr>
        <w:spacing w:after="0"/>
        <w:rPr>
          <w:rFonts w:ascii="Arial Narrow" w:hAnsi="Arial Narrow"/>
          <w:sz w:val="24"/>
          <w:szCs w:val="24"/>
        </w:rPr>
      </w:pPr>
      <w:bookmarkStart w:id="1062" w:name="do|peI|ttI|caV|si3|ss1|ar65|al4"/>
      <w:r w:rsidRPr="007333FB">
        <w:rPr>
          <w:rFonts w:ascii="Arial Narrow" w:hAnsi="Arial Narrow"/>
          <w:b/>
          <w:bCs/>
          <w:noProof/>
          <w:sz w:val="24"/>
          <w:szCs w:val="24"/>
          <w:lang w:eastAsia="ro-RO"/>
        </w:rPr>
        <w:drawing>
          <wp:inline distT="0" distB="0" distL="0" distR="0" wp14:anchorId="19D0DA5D" wp14:editId="7C55ECEF">
            <wp:extent cx="95250" cy="95250"/>
            <wp:effectExtent l="0" t="0" r="0" b="0"/>
            <wp:docPr id="879" name="Imagine 87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1|ar65|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2"/>
      <w:r w:rsidRPr="007333FB">
        <w:rPr>
          <w:rFonts w:ascii="Arial Narrow" w:hAnsi="Arial Narrow"/>
          <w:b/>
          <w:bCs/>
          <w:sz w:val="24"/>
          <w:szCs w:val="24"/>
        </w:rPr>
        <w:t>(4)</w:t>
      </w:r>
      <w:r w:rsidRPr="007333FB">
        <w:rPr>
          <w:rFonts w:ascii="Arial Narrow" w:hAnsi="Arial Narrow"/>
          <w:sz w:val="24"/>
          <w:szCs w:val="24"/>
        </w:rPr>
        <w:t>În vederea aprobării menţionate la alin. (3), A.S.F. evaluează, pentru fiecare element al fondurilor proprii auxiliare, următoarele aspecte:</w:t>
      </w:r>
    </w:p>
    <w:p w:rsidR="007333FB" w:rsidRPr="007333FB" w:rsidRDefault="007333FB" w:rsidP="007333FB">
      <w:pPr>
        <w:spacing w:after="0"/>
        <w:rPr>
          <w:rFonts w:ascii="Arial Narrow" w:hAnsi="Arial Narrow"/>
          <w:sz w:val="24"/>
          <w:szCs w:val="24"/>
        </w:rPr>
      </w:pPr>
      <w:bookmarkStart w:id="1063" w:name="do|peI|ttI|caV|si3|ss1|ar65|al4|lia"/>
      <w:bookmarkEnd w:id="1063"/>
      <w:r w:rsidRPr="007333FB">
        <w:rPr>
          <w:rFonts w:ascii="Arial Narrow" w:hAnsi="Arial Narrow"/>
          <w:b/>
          <w:bCs/>
          <w:sz w:val="24"/>
          <w:szCs w:val="24"/>
        </w:rPr>
        <w:t>a)</w:t>
      </w:r>
      <w:r w:rsidRPr="007333FB">
        <w:rPr>
          <w:rFonts w:ascii="Arial Narrow" w:hAnsi="Arial Narrow"/>
          <w:sz w:val="24"/>
          <w:szCs w:val="24"/>
        </w:rPr>
        <w:t>capacitatea şi disponibilitatea contrapartidelor de a onora obligaţiile;</w:t>
      </w:r>
    </w:p>
    <w:p w:rsidR="007333FB" w:rsidRPr="007333FB" w:rsidRDefault="007333FB" w:rsidP="007333FB">
      <w:pPr>
        <w:spacing w:after="0"/>
        <w:rPr>
          <w:rFonts w:ascii="Arial Narrow" w:hAnsi="Arial Narrow"/>
          <w:sz w:val="24"/>
          <w:szCs w:val="24"/>
        </w:rPr>
      </w:pPr>
      <w:bookmarkStart w:id="1064" w:name="do|peI|ttI|caV|si3|ss1|ar65|al4|lib"/>
      <w:bookmarkEnd w:id="1064"/>
      <w:r w:rsidRPr="007333FB">
        <w:rPr>
          <w:rFonts w:ascii="Arial Narrow" w:hAnsi="Arial Narrow"/>
          <w:b/>
          <w:bCs/>
          <w:sz w:val="24"/>
          <w:szCs w:val="24"/>
        </w:rPr>
        <w:t>b)</w:t>
      </w:r>
      <w:r w:rsidRPr="007333FB">
        <w:rPr>
          <w:rFonts w:ascii="Arial Narrow" w:hAnsi="Arial Narrow"/>
          <w:sz w:val="24"/>
          <w:szCs w:val="24"/>
        </w:rPr>
        <w:t>recuperabilitatea fondurilor proprii auxiliare, în funcţie de forma juridică şi de toate condiţiile care determină imposibilitatea vărsării sau apelării elementelor respective;</w:t>
      </w:r>
    </w:p>
    <w:p w:rsidR="007333FB" w:rsidRPr="007333FB" w:rsidRDefault="007333FB" w:rsidP="007333FB">
      <w:pPr>
        <w:spacing w:after="0"/>
        <w:rPr>
          <w:rFonts w:ascii="Arial Narrow" w:hAnsi="Arial Narrow"/>
          <w:sz w:val="24"/>
          <w:szCs w:val="24"/>
        </w:rPr>
      </w:pPr>
      <w:bookmarkStart w:id="1065" w:name="do|peI|ttI|caV|si3|ss1|ar65|al4|lic"/>
      <w:bookmarkEnd w:id="1065"/>
      <w:r w:rsidRPr="007333FB">
        <w:rPr>
          <w:rFonts w:ascii="Arial Narrow" w:hAnsi="Arial Narrow"/>
          <w:b/>
          <w:bCs/>
          <w:sz w:val="24"/>
          <w:szCs w:val="24"/>
        </w:rPr>
        <w:t>c)</w:t>
      </w:r>
      <w:r w:rsidRPr="007333FB">
        <w:rPr>
          <w:rFonts w:ascii="Arial Narrow" w:hAnsi="Arial Narrow"/>
          <w:sz w:val="24"/>
          <w:szCs w:val="24"/>
        </w:rPr>
        <w:t>toate informaţiile privind apelările anterioare, dacă acestea facilitează evaluarea rezultatului apelărilor viitoare.</w:t>
      </w:r>
    </w:p>
    <w:p w:rsidR="007333FB" w:rsidRPr="007333FB" w:rsidRDefault="007333FB" w:rsidP="007333FB">
      <w:pPr>
        <w:spacing w:after="0"/>
        <w:rPr>
          <w:rFonts w:ascii="Arial Narrow" w:hAnsi="Arial Narrow"/>
          <w:sz w:val="24"/>
          <w:szCs w:val="24"/>
        </w:rPr>
      </w:pPr>
      <w:bookmarkStart w:id="1066" w:name="do|peI|ttI|caV|si3|ss1|ar66"/>
      <w:r w:rsidRPr="007333FB">
        <w:rPr>
          <w:rFonts w:ascii="Arial Narrow" w:hAnsi="Arial Narrow"/>
          <w:b/>
          <w:bCs/>
          <w:noProof/>
          <w:sz w:val="24"/>
          <w:szCs w:val="24"/>
          <w:lang w:eastAsia="ro-RO"/>
        </w:rPr>
        <w:drawing>
          <wp:inline distT="0" distB="0" distL="0" distR="0" wp14:anchorId="076F9426" wp14:editId="5E932AED">
            <wp:extent cx="95250" cy="95250"/>
            <wp:effectExtent l="0" t="0" r="0" b="0"/>
            <wp:docPr id="878" name="Imagine 87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1|ar6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6"/>
      <w:r w:rsidRPr="007333FB">
        <w:rPr>
          <w:rFonts w:ascii="Arial Narrow" w:hAnsi="Arial Narrow"/>
          <w:b/>
          <w:bCs/>
          <w:sz w:val="24"/>
          <w:szCs w:val="24"/>
        </w:rPr>
        <w:t>Art. 66:</w:t>
      </w:r>
      <w:r w:rsidRPr="007333FB">
        <w:rPr>
          <w:rFonts w:ascii="Arial Narrow" w:hAnsi="Arial Narrow"/>
          <w:sz w:val="24"/>
          <w:szCs w:val="24"/>
        </w:rPr>
        <w:t xml:space="preserve"> </w:t>
      </w:r>
      <w:r w:rsidRPr="007333FB">
        <w:rPr>
          <w:rFonts w:ascii="Arial Narrow" w:hAnsi="Arial Narrow"/>
          <w:b/>
          <w:bCs/>
          <w:sz w:val="24"/>
          <w:szCs w:val="24"/>
        </w:rPr>
        <w:t>Fondurile surplus</w:t>
      </w:r>
    </w:p>
    <w:p w:rsidR="007333FB" w:rsidRPr="007333FB" w:rsidRDefault="007333FB" w:rsidP="007333FB">
      <w:pPr>
        <w:spacing w:after="0"/>
        <w:rPr>
          <w:rFonts w:ascii="Arial Narrow" w:hAnsi="Arial Narrow"/>
          <w:sz w:val="24"/>
          <w:szCs w:val="24"/>
        </w:rPr>
      </w:pPr>
      <w:bookmarkStart w:id="1067" w:name="do|peI|ttI|caV|si3|ss1|ar66|pa1"/>
      <w:bookmarkEnd w:id="1067"/>
      <w:r w:rsidRPr="007333FB">
        <w:rPr>
          <w:rFonts w:ascii="Arial Narrow" w:hAnsi="Arial Narrow"/>
          <w:sz w:val="24"/>
          <w:szCs w:val="24"/>
        </w:rPr>
        <w:t>Fondurile surplus reprezintă profituri acumulate nedistribuite contractanţilor şi beneficiarilor şi nu sunt considerate obligaţii din asigurare şi din reasigurare dacă îndeplinesc criteriile prevăzute la art. 68.</w:t>
      </w:r>
    </w:p>
    <w:p w:rsidR="007333FB" w:rsidRPr="007333FB" w:rsidRDefault="007333FB" w:rsidP="007333FB">
      <w:pPr>
        <w:spacing w:after="0"/>
        <w:rPr>
          <w:rFonts w:ascii="Arial Narrow" w:hAnsi="Arial Narrow"/>
          <w:sz w:val="24"/>
          <w:szCs w:val="24"/>
        </w:rPr>
      </w:pPr>
      <w:bookmarkStart w:id="1068" w:name="do|peI|ttI|caV|si3|ss2"/>
      <w:r w:rsidRPr="007333FB">
        <w:rPr>
          <w:rFonts w:ascii="Arial Narrow" w:hAnsi="Arial Narrow"/>
          <w:b/>
          <w:bCs/>
          <w:noProof/>
          <w:sz w:val="24"/>
          <w:szCs w:val="24"/>
          <w:lang w:eastAsia="ro-RO"/>
        </w:rPr>
        <w:drawing>
          <wp:inline distT="0" distB="0" distL="0" distR="0" wp14:anchorId="4EE2BDFB" wp14:editId="6B9F37FF">
            <wp:extent cx="95250" cy="95250"/>
            <wp:effectExtent l="0" t="0" r="0" b="0"/>
            <wp:docPr id="877" name="Imagine 87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8"/>
      <w:r w:rsidRPr="007333FB">
        <w:rPr>
          <w:rFonts w:ascii="Arial Narrow" w:hAnsi="Arial Narrow"/>
          <w:b/>
          <w:bCs/>
          <w:sz w:val="24"/>
          <w:szCs w:val="24"/>
        </w:rPr>
        <w:t>SUBSECŢIUNEA 2:</w:t>
      </w:r>
      <w:r w:rsidRPr="007333FB">
        <w:rPr>
          <w:rFonts w:ascii="Arial Narrow" w:hAnsi="Arial Narrow"/>
          <w:sz w:val="24"/>
          <w:szCs w:val="24"/>
        </w:rPr>
        <w:t xml:space="preserve"> </w:t>
      </w:r>
      <w:r w:rsidRPr="007333FB">
        <w:rPr>
          <w:rFonts w:ascii="Arial Narrow" w:hAnsi="Arial Narrow"/>
          <w:b/>
          <w:bCs/>
          <w:sz w:val="24"/>
          <w:szCs w:val="24"/>
        </w:rPr>
        <w:t>3.2 Clasificarea fondurilor proprii</w:t>
      </w:r>
    </w:p>
    <w:p w:rsidR="007333FB" w:rsidRPr="007333FB" w:rsidRDefault="007333FB" w:rsidP="007333FB">
      <w:pPr>
        <w:spacing w:after="0"/>
        <w:rPr>
          <w:rFonts w:ascii="Arial Narrow" w:hAnsi="Arial Narrow"/>
          <w:sz w:val="24"/>
          <w:szCs w:val="24"/>
        </w:rPr>
      </w:pPr>
      <w:bookmarkStart w:id="1069" w:name="do|peI|ttI|caV|si3|ss2|ar67"/>
      <w:r w:rsidRPr="007333FB">
        <w:rPr>
          <w:rFonts w:ascii="Arial Narrow" w:hAnsi="Arial Narrow"/>
          <w:b/>
          <w:bCs/>
          <w:noProof/>
          <w:sz w:val="24"/>
          <w:szCs w:val="24"/>
          <w:lang w:eastAsia="ro-RO"/>
        </w:rPr>
        <w:drawing>
          <wp:inline distT="0" distB="0" distL="0" distR="0" wp14:anchorId="56342E77" wp14:editId="2AE77C99">
            <wp:extent cx="95250" cy="95250"/>
            <wp:effectExtent l="0" t="0" r="0" b="0"/>
            <wp:docPr id="876" name="Imagine 87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2|ar6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69"/>
      <w:r w:rsidRPr="007333FB">
        <w:rPr>
          <w:rFonts w:ascii="Arial Narrow" w:hAnsi="Arial Narrow"/>
          <w:b/>
          <w:bCs/>
          <w:sz w:val="24"/>
          <w:szCs w:val="24"/>
        </w:rPr>
        <w:t>Art. 67:</w:t>
      </w:r>
      <w:r w:rsidRPr="007333FB">
        <w:rPr>
          <w:rFonts w:ascii="Arial Narrow" w:hAnsi="Arial Narrow"/>
          <w:sz w:val="24"/>
          <w:szCs w:val="24"/>
        </w:rPr>
        <w:t xml:space="preserve"> </w:t>
      </w:r>
      <w:r w:rsidRPr="007333FB">
        <w:rPr>
          <w:rFonts w:ascii="Arial Narrow" w:hAnsi="Arial Narrow"/>
          <w:b/>
          <w:bCs/>
          <w:sz w:val="24"/>
          <w:szCs w:val="24"/>
        </w:rPr>
        <w:t>Caracteristici</w:t>
      </w:r>
    </w:p>
    <w:p w:rsidR="007333FB" w:rsidRPr="007333FB" w:rsidRDefault="007333FB" w:rsidP="007333FB">
      <w:pPr>
        <w:spacing w:after="0"/>
        <w:rPr>
          <w:rFonts w:ascii="Arial Narrow" w:hAnsi="Arial Narrow"/>
          <w:sz w:val="24"/>
          <w:szCs w:val="24"/>
        </w:rPr>
      </w:pPr>
      <w:bookmarkStart w:id="1070" w:name="do|peI|ttI|caV|si3|ss2|ar67|al1"/>
      <w:r w:rsidRPr="007333FB">
        <w:rPr>
          <w:rFonts w:ascii="Arial Narrow" w:hAnsi="Arial Narrow"/>
          <w:b/>
          <w:bCs/>
          <w:noProof/>
          <w:sz w:val="24"/>
          <w:szCs w:val="24"/>
          <w:lang w:eastAsia="ro-RO"/>
        </w:rPr>
        <w:drawing>
          <wp:inline distT="0" distB="0" distL="0" distR="0" wp14:anchorId="0DA3CC9B" wp14:editId="5FED13AC">
            <wp:extent cx="95250" cy="95250"/>
            <wp:effectExtent l="0" t="0" r="0" b="0"/>
            <wp:docPr id="875" name="Imagine 87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2|ar67|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0"/>
      <w:r w:rsidRPr="007333FB">
        <w:rPr>
          <w:rFonts w:ascii="Arial Narrow" w:hAnsi="Arial Narrow"/>
          <w:b/>
          <w:bCs/>
          <w:sz w:val="24"/>
          <w:szCs w:val="24"/>
        </w:rPr>
        <w:t>(1)</w:t>
      </w:r>
      <w:r w:rsidRPr="007333FB">
        <w:rPr>
          <w:rFonts w:ascii="Arial Narrow" w:hAnsi="Arial Narrow"/>
          <w:sz w:val="24"/>
          <w:szCs w:val="24"/>
        </w:rPr>
        <w:t>În clasificarea elementelor fondurilor proprii, în conformitate cu prevederile art. 68, se ţine seama de următoarele caracteristici:</w:t>
      </w:r>
    </w:p>
    <w:p w:rsidR="007333FB" w:rsidRPr="007333FB" w:rsidRDefault="007333FB" w:rsidP="007333FB">
      <w:pPr>
        <w:spacing w:after="0"/>
        <w:rPr>
          <w:rFonts w:ascii="Arial Narrow" w:hAnsi="Arial Narrow"/>
          <w:sz w:val="24"/>
          <w:szCs w:val="24"/>
        </w:rPr>
      </w:pPr>
      <w:bookmarkStart w:id="1071" w:name="do|peI|ttI|caV|si3|ss2|ar67|al1|lia"/>
      <w:bookmarkEnd w:id="1071"/>
      <w:r w:rsidRPr="007333FB">
        <w:rPr>
          <w:rFonts w:ascii="Arial Narrow" w:hAnsi="Arial Narrow"/>
          <w:b/>
          <w:bCs/>
          <w:sz w:val="24"/>
          <w:szCs w:val="24"/>
        </w:rPr>
        <w:t>a)</w:t>
      </w:r>
      <w:r w:rsidRPr="007333FB">
        <w:rPr>
          <w:rFonts w:ascii="Arial Narrow" w:hAnsi="Arial Narrow"/>
          <w:sz w:val="24"/>
          <w:szCs w:val="24"/>
        </w:rPr>
        <w:t>elementul este disponibil sau poate fi apelat pentru a acoperi integral pierderile, astfel încât să se asigure continuarea activităţii;</w:t>
      </w:r>
    </w:p>
    <w:p w:rsidR="007333FB" w:rsidRPr="007333FB" w:rsidRDefault="007333FB" w:rsidP="007333FB">
      <w:pPr>
        <w:spacing w:after="0"/>
        <w:rPr>
          <w:rFonts w:ascii="Arial Narrow" w:hAnsi="Arial Narrow"/>
          <w:sz w:val="24"/>
          <w:szCs w:val="24"/>
        </w:rPr>
      </w:pPr>
      <w:bookmarkStart w:id="1072" w:name="do|peI|ttI|caV|si3|ss2|ar67|al1|lib"/>
      <w:bookmarkEnd w:id="1072"/>
      <w:r w:rsidRPr="007333FB">
        <w:rPr>
          <w:rFonts w:ascii="Arial Narrow" w:hAnsi="Arial Narrow"/>
          <w:b/>
          <w:bCs/>
          <w:sz w:val="24"/>
          <w:szCs w:val="24"/>
        </w:rPr>
        <w:t>b)</w:t>
      </w:r>
      <w:r w:rsidRPr="007333FB">
        <w:rPr>
          <w:rFonts w:ascii="Arial Narrow" w:hAnsi="Arial Narrow"/>
          <w:sz w:val="24"/>
          <w:szCs w:val="24"/>
        </w:rPr>
        <w:t>în caz de lichidare a societăţilor, elementul este disponibil integral pentru a acoperi pierderile, rambursarea către deţinătorii acestuia făcându-se numai după decontarea tuturor obligaţiilor, inclusiv a celor de asigurare sau de reasigurare.</w:t>
      </w:r>
    </w:p>
    <w:p w:rsidR="007333FB" w:rsidRPr="007333FB" w:rsidRDefault="007333FB" w:rsidP="007333FB">
      <w:pPr>
        <w:spacing w:after="0"/>
        <w:rPr>
          <w:rFonts w:ascii="Arial Narrow" w:hAnsi="Arial Narrow"/>
          <w:sz w:val="24"/>
          <w:szCs w:val="24"/>
        </w:rPr>
      </w:pPr>
      <w:bookmarkStart w:id="1073" w:name="do|peI|ttI|caV|si3|ss2|ar67|al2"/>
      <w:r w:rsidRPr="007333FB">
        <w:rPr>
          <w:rFonts w:ascii="Arial Narrow" w:hAnsi="Arial Narrow"/>
          <w:b/>
          <w:bCs/>
          <w:noProof/>
          <w:sz w:val="24"/>
          <w:szCs w:val="24"/>
          <w:lang w:eastAsia="ro-RO"/>
        </w:rPr>
        <w:drawing>
          <wp:inline distT="0" distB="0" distL="0" distR="0" wp14:anchorId="2518A49F" wp14:editId="3D703A42">
            <wp:extent cx="95250" cy="95250"/>
            <wp:effectExtent l="0" t="0" r="0" b="0"/>
            <wp:docPr id="874" name="Imagine 87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2|ar67|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3"/>
      <w:r w:rsidRPr="007333FB">
        <w:rPr>
          <w:rFonts w:ascii="Arial Narrow" w:hAnsi="Arial Narrow"/>
          <w:b/>
          <w:bCs/>
          <w:sz w:val="24"/>
          <w:szCs w:val="24"/>
        </w:rPr>
        <w:t>(2)</w:t>
      </w:r>
      <w:r w:rsidRPr="007333FB">
        <w:rPr>
          <w:rFonts w:ascii="Arial Narrow" w:hAnsi="Arial Narrow"/>
          <w:sz w:val="24"/>
          <w:szCs w:val="24"/>
        </w:rPr>
        <w:t>Pentru a evalua măsura în care elementele fondurilor proprii îndeplinesc caracteristicile menţionate la alin. (1), se ţine cont de următoarele aspecte:</w:t>
      </w:r>
    </w:p>
    <w:p w:rsidR="007333FB" w:rsidRPr="007333FB" w:rsidRDefault="007333FB" w:rsidP="007333FB">
      <w:pPr>
        <w:spacing w:after="0"/>
        <w:rPr>
          <w:rFonts w:ascii="Arial Narrow" w:hAnsi="Arial Narrow"/>
          <w:sz w:val="24"/>
          <w:szCs w:val="24"/>
        </w:rPr>
      </w:pPr>
      <w:bookmarkStart w:id="1074" w:name="do|peI|ttI|caV|si3|ss2|ar67|al2|lia"/>
      <w:bookmarkEnd w:id="1074"/>
      <w:r w:rsidRPr="007333FB">
        <w:rPr>
          <w:rFonts w:ascii="Arial Narrow" w:hAnsi="Arial Narrow"/>
          <w:b/>
          <w:bCs/>
          <w:sz w:val="24"/>
          <w:szCs w:val="24"/>
        </w:rPr>
        <w:t>a)</w:t>
      </w:r>
      <w:r w:rsidRPr="007333FB">
        <w:rPr>
          <w:rFonts w:ascii="Arial Narrow" w:hAnsi="Arial Narrow"/>
          <w:sz w:val="24"/>
          <w:szCs w:val="24"/>
        </w:rPr>
        <w:t>durata de viaţă;</w:t>
      </w:r>
    </w:p>
    <w:p w:rsidR="007333FB" w:rsidRPr="007333FB" w:rsidRDefault="007333FB" w:rsidP="007333FB">
      <w:pPr>
        <w:spacing w:after="0"/>
        <w:rPr>
          <w:rFonts w:ascii="Arial Narrow" w:hAnsi="Arial Narrow"/>
          <w:sz w:val="24"/>
          <w:szCs w:val="24"/>
        </w:rPr>
      </w:pPr>
      <w:bookmarkStart w:id="1075" w:name="do|peI|ttI|caV|si3|ss2|ar67|al2|lib"/>
      <w:bookmarkEnd w:id="1075"/>
      <w:r w:rsidRPr="007333FB">
        <w:rPr>
          <w:rFonts w:ascii="Arial Narrow" w:hAnsi="Arial Narrow"/>
          <w:b/>
          <w:bCs/>
          <w:sz w:val="24"/>
          <w:szCs w:val="24"/>
        </w:rPr>
        <w:t>b)</w:t>
      </w:r>
      <w:r w:rsidRPr="007333FB">
        <w:rPr>
          <w:rFonts w:ascii="Arial Narrow" w:hAnsi="Arial Narrow"/>
          <w:sz w:val="24"/>
          <w:szCs w:val="24"/>
        </w:rPr>
        <w:t>durata relativă de viaţă comparativ cu durata obligaţiilor de asigurare şi de reasigurare, în cazul existenţei unei scadenţe;</w:t>
      </w:r>
    </w:p>
    <w:p w:rsidR="007333FB" w:rsidRPr="007333FB" w:rsidRDefault="007333FB" w:rsidP="007333FB">
      <w:pPr>
        <w:spacing w:after="0"/>
        <w:rPr>
          <w:rFonts w:ascii="Arial Narrow" w:hAnsi="Arial Narrow"/>
          <w:sz w:val="24"/>
          <w:szCs w:val="24"/>
        </w:rPr>
      </w:pPr>
      <w:bookmarkStart w:id="1076" w:name="do|peI|ttI|caV|si3|ss2|ar67|al2|lic"/>
      <w:bookmarkEnd w:id="1076"/>
      <w:r w:rsidRPr="007333FB">
        <w:rPr>
          <w:rFonts w:ascii="Arial Narrow" w:hAnsi="Arial Narrow"/>
          <w:b/>
          <w:bCs/>
          <w:sz w:val="24"/>
          <w:szCs w:val="24"/>
        </w:rPr>
        <w:t>c)</w:t>
      </w:r>
      <w:r w:rsidRPr="007333FB">
        <w:rPr>
          <w:rFonts w:ascii="Arial Narrow" w:hAnsi="Arial Narrow"/>
          <w:sz w:val="24"/>
          <w:szCs w:val="24"/>
        </w:rPr>
        <w:t>nu sunt obiectul unor obligaţii sau stimulente de rambursare a valorii nominale;</w:t>
      </w:r>
    </w:p>
    <w:p w:rsidR="007333FB" w:rsidRPr="007333FB" w:rsidRDefault="007333FB" w:rsidP="007333FB">
      <w:pPr>
        <w:spacing w:after="0"/>
        <w:rPr>
          <w:rFonts w:ascii="Arial Narrow" w:hAnsi="Arial Narrow"/>
          <w:sz w:val="24"/>
          <w:szCs w:val="24"/>
        </w:rPr>
      </w:pPr>
      <w:bookmarkStart w:id="1077" w:name="do|peI|ttI|caV|si3|ss2|ar67|al2|lid"/>
      <w:bookmarkEnd w:id="1077"/>
      <w:r w:rsidRPr="007333FB">
        <w:rPr>
          <w:rFonts w:ascii="Arial Narrow" w:hAnsi="Arial Narrow"/>
          <w:b/>
          <w:bCs/>
          <w:sz w:val="24"/>
          <w:szCs w:val="24"/>
        </w:rPr>
        <w:t>d)</w:t>
      </w:r>
      <w:r w:rsidRPr="007333FB">
        <w:rPr>
          <w:rFonts w:ascii="Arial Narrow" w:hAnsi="Arial Narrow"/>
          <w:sz w:val="24"/>
          <w:szCs w:val="24"/>
        </w:rPr>
        <w:t>nu sunt obiectul unor taxe fixe obligatorii de administrare;</w:t>
      </w:r>
    </w:p>
    <w:p w:rsidR="007333FB" w:rsidRPr="007333FB" w:rsidRDefault="007333FB" w:rsidP="007333FB">
      <w:pPr>
        <w:spacing w:after="0"/>
        <w:rPr>
          <w:rFonts w:ascii="Arial Narrow" w:hAnsi="Arial Narrow"/>
          <w:sz w:val="24"/>
          <w:szCs w:val="24"/>
        </w:rPr>
      </w:pPr>
      <w:bookmarkStart w:id="1078" w:name="do|peI|ttI|caV|si3|ss2|ar67|al2|lie"/>
      <w:bookmarkEnd w:id="1078"/>
      <w:r w:rsidRPr="007333FB">
        <w:rPr>
          <w:rFonts w:ascii="Arial Narrow" w:hAnsi="Arial Narrow"/>
          <w:b/>
          <w:bCs/>
          <w:sz w:val="24"/>
          <w:szCs w:val="24"/>
        </w:rPr>
        <w:t>e)</w:t>
      </w:r>
      <w:r w:rsidRPr="007333FB">
        <w:rPr>
          <w:rFonts w:ascii="Arial Narrow" w:hAnsi="Arial Narrow"/>
          <w:sz w:val="24"/>
          <w:szCs w:val="24"/>
        </w:rPr>
        <w:t>sunt libere de sarcini.</w:t>
      </w:r>
    </w:p>
    <w:p w:rsidR="007333FB" w:rsidRPr="007333FB" w:rsidRDefault="007333FB" w:rsidP="007333FB">
      <w:pPr>
        <w:spacing w:after="0"/>
        <w:rPr>
          <w:rFonts w:ascii="Arial Narrow" w:hAnsi="Arial Narrow"/>
          <w:sz w:val="24"/>
          <w:szCs w:val="24"/>
        </w:rPr>
      </w:pPr>
      <w:bookmarkStart w:id="1079" w:name="do|peI|ttI|caV|si3|ss2|ar68"/>
      <w:r w:rsidRPr="007333FB">
        <w:rPr>
          <w:rFonts w:ascii="Arial Narrow" w:hAnsi="Arial Narrow"/>
          <w:b/>
          <w:bCs/>
          <w:noProof/>
          <w:sz w:val="24"/>
          <w:szCs w:val="24"/>
          <w:lang w:eastAsia="ro-RO"/>
        </w:rPr>
        <w:drawing>
          <wp:inline distT="0" distB="0" distL="0" distR="0" wp14:anchorId="1577CF4B" wp14:editId="30583781">
            <wp:extent cx="95250" cy="95250"/>
            <wp:effectExtent l="0" t="0" r="0" b="0"/>
            <wp:docPr id="873" name="Imagine 87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2|ar6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79"/>
      <w:r w:rsidRPr="007333FB">
        <w:rPr>
          <w:rFonts w:ascii="Arial Narrow" w:hAnsi="Arial Narrow"/>
          <w:b/>
          <w:bCs/>
          <w:sz w:val="24"/>
          <w:szCs w:val="24"/>
        </w:rPr>
        <w:t>Art. 68:</w:t>
      </w:r>
      <w:r w:rsidRPr="007333FB">
        <w:rPr>
          <w:rFonts w:ascii="Arial Narrow" w:hAnsi="Arial Narrow"/>
          <w:sz w:val="24"/>
          <w:szCs w:val="24"/>
        </w:rPr>
        <w:t xml:space="preserve"> </w:t>
      </w:r>
      <w:r w:rsidRPr="007333FB">
        <w:rPr>
          <w:rFonts w:ascii="Arial Narrow" w:hAnsi="Arial Narrow"/>
          <w:b/>
          <w:bCs/>
          <w:sz w:val="24"/>
          <w:szCs w:val="24"/>
        </w:rPr>
        <w:t>Criteriile principale de clasificare pe ranguri</w:t>
      </w:r>
    </w:p>
    <w:p w:rsidR="007333FB" w:rsidRPr="007333FB" w:rsidRDefault="007333FB" w:rsidP="007333FB">
      <w:pPr>
        <w:spacing w:after="0"/>
        <w:rPr>
          <w:rFonts w:ascii="Arial Narrow" w:hAnsi="Arial Narrow"/>
          <w:sz w:val="24"/>
          <w:szCs w:val="24"/>
        </w:rPr>
      </w:pPr>
      <w:bookmarkStart w:id="1080" w:name="do|peI|ttI|caV|si3|ss2|ar68|pa1"/>
      <w:bookmarkEnd w:id="1080"/>
      <w:r w:rsidRPr="007333FB">
        <w:rPr>
          <w:rFonts w:ascii="Arial Narrow" w:hAnsi="Arial Narrow"/>
          <w:sz w:val="24"/>
          <w:szCs w:val="24"/>
        </w:rPr>
        <w:t>Elementele fondurilor proprii se clasifică pe 3 ranguri, astfel:</w:t>
      </w:r>
    </w:p>
    <w:p w:rsidR="007333FB" w:rsidRPr="007333FB" w:rsidRDefault="007333FB" w:rsidP="007333FB">
      <w:pPr>
        <w:spacing w:after="0"/>
        <w:rPr>
          <w:rFonts w:ascii="Arial Narrow" w:hAnsi="Arial Narrow"/>
          <w:sz w:val="24"/>
          <w:szCs w:val="24"/>
        </w:rPr>
      </w:pPr>
      <w:bookmarkStart w:id="1081" w:name="do|peI|ttI|caV|si3|ss2|ar68|lia"/>
      <w:bookmarkEnd w:id="1081"/>
      <w:r w:rsidRPr="007333FB">
        <w:rPr>
          <w:rFonts w:ascii="Arial Narrow" w:hAnsi="Arial Narrow"/>
          <w:b/>
          <w:bCs/>
          <w:sz w:val="24"/>
          <w:szCs w:val="24"/>
        </w:rPr>
        <w:t>a)</w:t>
      </w:r>
      <w:r w:rsidRPr="007333FB">
        <w:rPr>
          <w:rFonts w:ascii="Arial Narrow" w:hAnsi="Arial Narrow"/>
          <w:sz w:val="24"/>
          <w:szCs w:val="24"/>
        </w:rPr>
        <w:t>rangul 1: elemente ale fondurilor proprii de bază, în cazul în care prezintă în mare măsură caracteristicile prevăzute la art. 67;</w:t>
      </w:r>
    </w:p>
    <w:p w:rsidR="007333FB" w:rsidRPr="007333FB" w:rsidRDefault="007333FB" w:rsidP="007333FB">
      <w:pPr>
        <w:spacing w:after="0"/>
        <w:rPr>
          <w:rFonts w:ascii="Arial Narrow" w:hAnsi="Arial Narrow"/>
          <w:sz w:val="24"/>
          <w:szCs w:val="24"/>
        </w:rPr>
      </w:pPr>
      <w:bookmarkStart w:id="1082" w:name="do|peI|ttI|caV|si3|ss2|ar68|lib"/>
      <w:r w:rsidRPr="007333FB">
        <w:rPr>
          <w:rFonts w:ascii="Arial Narrow" w:hAnsi="Arial Narrow"/>
          <w:b/>
          <w:bCs/>
          <w:noProof/>
          <w:sz w:val="24"/>
          <w:szCs w:val="24"/>
          <w:lang w:eastAsia="ro-RO"/>
        </w:rPr>
        <w:drawing>
          <wp:inline distT="0" distB="0" distL="0" distR="0" wp14:anchorId="43561FBD" wp14:editId="5A0C6143">
            <wp:extent cx="95250" cy="95250"/>
            <wp:effectExtent l="0" t="0" r="0" b="0"/>
            <wp:docPr id="872" name="Imagine 87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2|ar68|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2"/>
      <w:r w:rsidRPr="007333FB">
        <w:rPr>
          <w:rFonts w:ascii="Arial Narrow" w:hAnsi="Arial Narrow"/>
          <w:b/>
          <w:bCs/>
          <w:sz w:val="24"/>
          <w:szCs w:val="24"/>
        </w:rPr>
        <w:t>b)</w:t>
      </w:r>
      <w:r w:rsidRPr="007333FB">
        <w:rPr>
          <w:rFonts w:ascii="Arial Narrow" w:hAnsi="Arial Narrow"/>
          <w:sz w:val="24"/>
          <w:szCs w:val="24"/>
        </w:rPr>
        <w:t>rangul 2:</w:t>
      </w:r>
    </w:p>
    <w:p w:rsidR="007333FB" w:rsidRPr="007333FB" w:rsidRDefault="007333FB" w:rsidP="007333FB">
      <w:pPr>
        <w:spacing w:after="0"/>
        <w:rPr>
          <w:rFonts w:ascii="Arial Narrow" w:hAnsi="Arial Narrow"/>
          <w:sz w:val="24"/>
          <w:szCs w:val="24"/>
        </w:rPr>
      </w:pPr>
      <w:bookmarkStart w:id="1083" w:name="do|peI|ttI|caV|si3|ss2|ar68|lib|pt1"/>
      <w:bookmarkEnd w:id="1083"/>
      <w:r w:rsidRPr="007333FB">
        <w:rPr>
          <w:rFonts w:ascii="Arial Narrow" w:hAnsi="Arial Narrow"/>
          <w:b/>
          <w:bCs/>
          <w:sz w:val="24"/>
          <w:szCs w:val="24"/>
        </w:rPr>
        <w:t>1.</w:t>
      </w:r>
      <w:r w:rsidRPr="007333FB">
        <w:rPr>
          <w:rFonts w:ascii="Arial Narrow" w:hAnsi="Arial Narrow"/>
          <w:sz w:val="24"/>
          <w:szCs w:val="24"/>
        </w:rPr>
        <w:t>(i) elemente ale fondurilor proprii de bază, în cazul în care prezintă în mare măsură caracteristicile prevăzute la art. 67 alin. (1) lit. b) şi alin. (2);</w:t>
      </w:r>
    </w:p>
    <w:p w:rsidR="007333FB" w:rsidRPr="007333FB" w:rsidRDefault="007333FB" w:rsidP="007333FB">
      <w:pPr>
        <w:spacing w:after="0"/>
        <w:rPr>
          <w:rFonts w:ascii="Arial Narrow" w:hAnsi="Arial Narrow"/>
          <w:sz w:val="24"/>
          <w:szCs w:val="24"/>
        </w:rPr>
      </w:pPr>
      <w:bookmarkStart w:id="1084" w:name="do|peI|ttI|caV|si3|ss2|ar68|lib|pt2"/>
      <w:bookmarkEnd w:id="1084"/>
      <w:r w:rsidRPr="007333FB">
        <w:rPr>
          <w:rFonts w:ascii="Arial Narrow" w:hAnsi="Arial Narrow"/>
          <w:b/>
          <w:bCs/>
          <w:sz w:val="24"/>
          <w:szCs w:val="24"/>
        </w:rPr>
        <w:t>2.</w:t>
      </w:r>
      <w:r w:rsidRPr="007333FB">
        <w:rPr>
          <w:rFonts w:ascii="Arial Narrow" w:hAnsi="Arial Narrow"/>
          <w:sz w:val="24"/>
          <w:szCs w:val="24"/>
        </w:rPr>
        <w:t>(ii) elemente ale fondurilor proprii auxiliare, în cazul în care prezintă în mare măsură caracteristicile prevăzute la art. 67;</w:t>
      </w:r>
    </w:p>
    <w:p w:rsidR="007333FB" w:rsidRPr="007333FB" w:rsidRDefault="007333FB" w:rsidP="007333FB">
      <w:pPr>
        <w:spacing w:after="0"/>
        <w:rPr>
          <w:rFonts w:ascii="Arial Narrow" w:hAnsi="Arial Narrow"/>
          <w:sz w:val="24"/>
          <w:szCs w:val="24"/>
        </w:rPr>
      </w:pPr>
      <w:bookmarkStart w:id="1085" w:name="do|peI|ttI|caV|si3|ss2|ar68|lic"/>
      <w:bookmarkEnd w:id="1085"/>
      <w:r w:rsidRPr="007333FB">
        <w:rPr>
          <w:rFonts w:ascii="Arial Narrow" w:hAnsi="Arial Narrow"/>
          <w:b/>
          <w:bCs/>
          <w:sz w:val="24"/>
          <w:szCs w:val="24"/>
        </w:rPr>
        <w:t>c)</w:t>
      </w:r>
      <w:r w:rsidRPr="007333FB">
        <w:rPr>
          <w:rFonts w:ascii="Arial Narrow" w:hAnsi="Arial Narrow"/>
          <w:sz w:val="24"/>
          <w:szCs w:val="24"/>
        </w:rPr>
        <w:t>rangul 3: toate elementele fondurilor proprii de bază şi auxiliare care nu intră sub incidenţa lit. a) şi b).</w:t>
      </w:r>
    </w:p>
    <w:p w:rsidR="007333FB" w:rsidRPr="007333FB" w:rsidRDefault="007333FB" w:rsidP="007333FB">
      <w:pPr>
        <w:spacing w:after="0"/>
        <w:rPr>
          <w:rFonts w:ascii="Arial Narrow" w:hAnsi="Arial Narrow"/>
          <w:sz w:val="24"/>
          <w:szCs w:val="24"/>
        </w:rPr>
      </w:pPr>
      <w:bookmarkStart w:id="1086" w:name="do|peI|ttI|caV|si3|ss2|ar69"/>
      <w:r w:rsidRPr="007333FB">
        <w:rPr>
          <w:rFonts w:ascii="Arial Narrow" w:hAnsi="Arial Narrow"/>
          <w:b/>
          <w:bCs/>
          <w:noProof/>
          <w:sz w:val="24"/>
          <w:szCs w:val="24"/>
          <w:lang w:eastAsia="ro-RO"/>
        </w:rPr>
        <w:drawing>
          <wp:inline distT="0" distB="0" distL="0" distR="0" wp14:anchorId="27FC2BBF" wp14:editId="10270127">
            <wp:extent cx="95250" cy="95250"/>
            <wp:effectExtent l="0" t="0" r="0" b="0"/>
            <wp:docPr id="871" name="Imagine 87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2|ar6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6"/>
      <w:r w:rsidRPr="007333FB">
        <w:rPr>
          <w:rFonts w:ascii="Arial Narrow" w:hAnsi="Arial Narrow"/>
          <w:b/>
          <w:bCs/>
          <w:sz w:val="24"/>
          <w:szCs w:val="24"/>
        </w:rPr>
        <w:t>Art. 69:</w:t>
      </w:r>
      <w:r w:rsidRPr="007333FB">
        <w:rPr>
          <w:rFonts w:ascii="Arial Narrow" w:hAnsi="Arial Narrow"/>
          <w:sz w:val="24"/>
          <w:szCs w:val="24"/>
        </w:rPr>
        <w:t xml:space="preserve"> </w:t>
      </w:r>
      <w:r w:rsidRPr="007333FB">
        <w:rPr>
          <w:rFonts w:ascii="Arial Narrow" w:hAnsi="Arial Narrow"/>
          <w:b/>
          <w:bCs/>
          <w:sz w:val="24"/>
          <w:szCs w:val="24"/>
        </w:rPr>
        <w:t>Clasificarea pe ranguri</w:t>
      </w:r>
    </w:p>
    <w:p w:rsidR="007333FB" w:rsidRPr="007333FB" w:rsidRDefault="007333FB" w:rsidP="007333FB">
      <w:pPr>
        <w:spacing w:after="0"/>
        <w:rPr>
          <w:rFonts w:ascii="Arial Narrow" w:hAnsi="Arial Narrow"/>
          <w:sz w:val="24"/>
          <w:szCs w:val="24"/>
        </w:rPr>
      </w:pPr>
      <w:bookmarkStart w:id="1087" w:name="do|peI|ttI|caV|si3|ss2|ar69|al1"/>
      <w:bookmarkEnd w:id="1087"/>
      <w:r w:rsidRPr="007333FB">
        <w:rPr>
          <w:rFonts w:ascii="Arial Narrow" w:hAnsi="Arial Narrow"/>
          <w:b/>
          <w:bCs/>
          <w:sz w:val="24"/>
          <w:szCs w:val="24"/>
        </w:rPr>
        <w:t>(1)</w:t>
      </w:r>
      <w:r w:rsidRPr="007333FB">
        <w:rPr>
          <w:rFonts w:ascii="Arial Narrow" w:hAnsi="Arial Narrow"/>
          <w:sz w:val="24"/>
          <w:szCs w:val="24"/>
        </w:rPr>
        <w:t>Societăţile clasifică elementele fondurilor proprii ţinând cont de criteriile menţionate la art. 68 şi de lista de elemente de fonduri proprii cuprinsă în prevederile legale.</w:t>
      </w:r>
    </w:p>
    <w:p w:rsidR="007333FB" w:rsidRPr="007333FB" w:rsidRDefault="007333FB" w:rsidP="007333FB">
      <w:pPr>
        <w:spacing w:after="0"/>
        <w:rPr>
          <w:rFonts w:ascii="Arial Narrow" w:hAnsi="Arial Narrow"/>
          <w:sz w:val="24"/>
          <w:szCs w:val="24"/>
        </w:rPr>
      </w:pPr>
      <w:bookmarkStart w:id="1088" w:name="do|peI|ttI|caV|si3|ss2|ar69|al2"/>
      <w:bookmarkEnd w:id="1088"/>
      <w:r w:rsidRPr="007333FB">
        <w:rPr>
          <w:rFonts w:ascii="Arial Narrow" w:hAnsi="Arial Narrow"/>
          <w:b/>
          <w:bCs/>
          <w:sz w:val="24"/>
          <w:szCs w:val="24"/>
        </w:rPr>
        <w:t>(2)</w:t>
      </w:r>
      <w:r w:rsidRPr="007333FB">
        <w:rPr>
          <w:rFonts w:ascii="Arial Narrow" w:hAnsi="Arial Narrow"/>
          <w:sz w:val="24"/>
          <w:szCs w:val="24"/>
        </w:rPr>
        <w:t>În cazul în care există elemente de fonduri proprii care nu sunt prevăzute în lista de elemente prevăzută la alin. (1), societăţile solicită A.S.F., conform art. 166 alin. (1) lit. b), aprobarea evaluării şi a clasificării acestora efectuate conform art. 68.</w:t>
      </w:r>
    </w:p>
    <w:p w:rsidR="007333FB" w:rsidRPr="007333FB" w:rsidRDefault="007333FB" w:rsidP="007333FB">
      <w:pPr>
        <w:spacing w:after="0"/>
        <w:rPr>
          <w:rFonts w:ascii="Arial Narrow" w:hAnsi="Arial Narrow"/>
          <w:sz w:val="24"/>
          <w:szCs w:val="24"/>
        </w:rPr>
      </w:pPr>
      <w:bookmarkStart w:id="1089" w:name="do|peI|ttI|caV|si3|ss2|ar70"/>
      <w:r w:rsidRPr="007333FB">
        <w:rPr>
          <w:rFonts w:ascii="Arial Narrow" w:hAnsi="Arial Narrow"/>
          <w:b/>
          <w:bCs/>
          <w:noProof/>
          <w:sz w:val="24"/>
          <w:szCs w:val="24"/>
          <w:lang w:eastAsia="ro-RO"/>
        </w:rPr>
        <w:drawing>
          <wp:inline distT="0" distB="0" distL="0" distR="0" wp14:anchorId="4363E293" wp14:editId="69F7FE16">
            <wp:extent cx="95250" cy="95250"/>
            <wp:effectExtent l="0" t="0" r="0" b="0"/>
            <wp:docPr id="870" name="Imagine 87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2|ar7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89"/>
      <w:r w:rsidRPr="007333FB">
        <w:rPr>
          <w:rFonts w:ascii="Arial Narrow" w:hAnsi="Arial Narrow"/>
          <w:b/>
          <w:bCs/>
          <w:sz w:val="24"/>
          <w:szCs w:val="24"/>
        </w:rPr>
        <w:t>Art. 70:</w:t>
      </w:r>
      <w:r w:rsidRPr="007333FB">
        <w:rPr>
          <w:rFonts w:ascii="Arial Narrow" w:hAnsi="Arial Narrow"/>
          <w:sz w:val="24"/>
          <w:szCs w:val="24"/>
        </w:rPr>
        <w:t xml:space="preserve"> </w:t>
      </w:r>
      <w:r w:rsidRPr="007333FB">
        <w:rPr>
          <w:rFonts w:ascii="Arial Narrow" w:hAnsi="Arial Narrow"/>
          <w:b/>
          <w:bCs/>
          <w:sz w:val="24"/>
          <w:szCs w:val="24"/>
        </w:rPr>
        <w:t>Clasificarea elementelor fondurilor proprii specifice asigurărilor</w:t>
      </w:r>
    </w:p>
    <w:p w:rsidR="007333FB" w:rsidRPr="007333FB" w:rsidRDefault="007333FB" w:rsidP="007333FB">
      <w:pPr>
        <w:spacing w:after="0"/>
        <w:rPr>
          <w:rFonts w:ascii="Arial Narrow" w:hAnsi="Arial Narrow"/>
          <w:sz w:val="24"/>
          <w:szCs w:val="24"/>
        </w:rPr>
      </w:pPr>
      <w:bookmarkStart w:id="1090" w:name="do|peI|ttI|caV|si3|ss2|ar70|pa1"/>
      <w:bookmarkEnd w:id="1090"/>
      <w:r w:rsidRPr="007333FB">
        <w:rPr>
          <w:rFonts w:ascii="Arial Narrow" w:hAnsi="Arial Narrow"/>
          <w:sz w:val="24"/>
          <w:szCs w:val="24"/>
        </w:rPr>
        <w:t>Fără a aduce atingere prevederilor art. 68, fondurile proprii specifice asigurărilor se clasifică astfel:</w:t>
      </w:r>
    </w:p>
    <w:p w:rsidR="007333FB" w:rsidRPr="007333FB" w:rsidRDefault="007333FB" w:rsidP="007333FB">
      <w:pPr>
        <w:spacing w:after="0"/>
        <w:rPr>
          <w:rFonts w:ascii="Arial Narrow" w:hAnsi="Arial Narrow"/>
          <w:sz w:val="24"/>
          <w:szCs w:val="24"/>
        </w:rPr>
      </w:pPr>
      <w:bookmarkStart w:id="1091" w:name="do|peI|ttI|caV|si3|ss2|ar70|lia"/>
      <w:bookmarkEnd w:id="1091"/>
      <w:r w:rsidRPr="007333FB">
        <w:rPr>
          <w:rFonts w:ascii="Arial Narrow" w:hAnsi="Arial Narrow"/>
          <w:b/>
          <w:bCs/>
          <w:sz w:val="24"/>
          <w:szCs w:val="24"/>
        </w:rPr>
        <w:t>a)</w:t>
      </w:r>
      <w:r w:rsidRPr="007333FB">
        <w:rPr>
          <w:rFonts w:ascii="Arial Narrow" w:hAnsi="Arial Narrow"/>
          <w:sz w:val="24"/>
          <w:szCs w:val="24"/>
        </w:rPr>
        <w:t>rangul 1: fondurile surplus, menţionate la art. 66;</w:t>
      </w:r>
    </w:p>
    <w:p w:rsidR="007333FB" w:rsidRPr="007333FB" w:rsidRDefault="007333FB" w:rsidP="007333FB">
      <w:pPr>
        <w:spacing w:after="0"/>
        <w:rPr>
          <w:rFonts w:ascii="Arial Narrow" w:hAnsi="Arial Narrow"/>
          <w:sz w:val="24"/>
          <w:szCs w:val="24"/>
        </w:rPr>
      </w:pPr>
      <w:bookmarkStart w:id="1092" w:name="do|peI|ttI|caV|si3|ss2|ar70|lib"/>
      <w:r w:rsidRPr="007333FB">
        <w:rPr>
          <w:rFonts w:ascii="Arial Narrow" w:hAnsi="Arial Narrow"/>
          <w:b/>
          <w:bCs/>
          <w:noProof/>
          <w:sz w:val="24"/>
          <w:szCs w:val="24"/>
          <w:lang w:eastAsia="ro-RO"/>
        </w:rPr>
        <w:drawing>
          <wp:inline distT="0" distB="0" distL="0" distR="0" wp14:anchorId="69DB8647" wp14:editId="25BB4E67">
            <wp:extent cx="95250" cy="95250"/>
            <wp:effectExtent l="0" t="0" r="0" b="0"/>
            <wp:docPr id="869" name="Imagine 86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2|ar70|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2"/>
      <w:r w:rsidRPr="007333FB">
        <w:rPr>
          <w:rFonts w:ascii="Arial Narrow" w:hAnsi="Arial Narrow"/>
          <w:b/>
          <w:bCs/>
          <w:sz w:val="24"/>
          <w:szCs w:val="24"/>
        </w:rPr>
        <w:t>b)</w:t>
      </w:r>
      <w:r w:rsidRPr="007333FB">
        <w:rPr>
          <w:rFonts w:ascii="Arial Narrow" w:hAnsi="Arial Narrow"/>
          <w:sz w:val="24"/>
          <w:szCs w:val="24"/>
        </w:rPr>
        <w:t>rangul 2:</w:t>
      </w:r>
    </w:p>
    <w:p w:rsidR="007333FB" w:rsidRPr="007333FB" w:rsidRDefault="007333FB" w:rsidP="007333FB">
      <w:pPr>
        <w:spacing w:after="0"/>
        <w:rPr>
          <w:rFonts w:ascii="Arial Narrow" w:hAnsi="Arial Narrow"/>
          <w:sz w:val="24"/>
          <w:szCs w:val="24"/>
        </w:rPr>
      </w:pPr>
      <w:bookmarkStart w:id="1093" w:name="do|peI|ttI|caV|si3|ss2|ar70|lib|pt1"/>
      <w:bookmarkEnd w:id="1093"/>
      <w:r w:rsidRPr="007333FB">
        <w:rPr>
          <w:rFonts w:ascii="Arial Narrow" w:hAnsi="Arial Narrow"/>
          <w:b/>
          <w:bCs/>
          <w:sz w:val="24"/>
          <w:szCs w:val="24"/>
        </w:rPr>
        <w:t>1.</w:t>
      </w:r>
      <w:r w:rsidRPr="007333FB">
        <w:rPr>
          <w:rFonts w:ascii="Arial Narrow" w:hAnsi="Arial Narrow"/>
          <w:sz w:val="24"/>
          <w:szCs w:val="24"/>
        </w:rPr>
        <w:t xml:space="preserve">(i) acreditivele şi garanţiile, aflate în custodia unui mandatar independent în beneficiul contractanţilor şi furnizate de instituţii de credit autorizate conform Ordonanţei de urgenţă a Guvernului nr. </w:t>
      </w:r>
      <w:hyperlink r:id="rId40" w:history="1">
        <w:r w:rsidRPr="007333FB">
          <w:rPr>
            <w:rStyle w:val="Hyperlink"/>
            <w:rFonts w:ascii="Arial Narrow" w:hAnsi="Arial Narrow"/>
            <w:sz w:val="24"/>
            <w:szCs w:val="24"/>
          </w:rPr>
          <w:t>99/2006</w:t>
        </w:r>
      </w:hyperlink>
      <w:r w:rsidRPr="007333FB">
        <w:rPr>
          <w:rFonts w:ascii="Arial Narrow" w:hAnsi="Arial Narrow"/>
          <w:sz w:val="24"/>
          <w:szCs w:val="24"/>
        </w:rPr>
        <w:t xml:space="preserve">, aprobată cu modificări şi completări prin Legea nr. </w:t>
      </w:r>
      <w:hyperlink r:id="rId41" w:history="1">
        <w:r w:rsidRPr="007333FB">
          <w:rPr>
            <w:rStyle w:val="Hyperlink"/>
            <w:rFonts w:ascii="Arial Narrow" w:hAnsi="Arial Narrow"/>
            <w:sz w:val="24"/>
            <w:szCs w:val="24"/>
          </w:rPr>
          <w:t>227/2007</w:t>
        </w:r>
      </w:hyperlink>
      <w:r w:rsidRPr="007333FB">
        <w:rPr>
          <w:rFonts w:ascii="Arial Narrow" w:hAnsi="Arial Narrow"/>
          <w:sz w:val="24"/>
          <w:szCs w:val="24"/>
        </w:rPr>
        <w:t>, cu modificările şi completările ulterioare;</w:t>
      </w:r>
    </w:p>
    <w:p w:rsidR="007333FB" w:rsidRPr="007333FB" w:rsidRDefault="007333FB" w:rsidP="007333FB">
      <w:pPr>
        <w:spacing w:after="0"/>
        <w:rPr>
          <w:rFonts w:ascii="Arial Narrow" w:hAnsi="Arial Narrow"/>
          <w:sz w:val="24"/>
          <w:szCs w:val="24"/>
        </w:rPr>
      </w:pPr>
      <w:bookmarkStart w:id="1094" w:name="do|peI|ttI|caV|si3|ss2|ar70|lib|pt2"/>
      <w:bookmarkEnd w:id="1094"/>
      <w:r w:rsidRPr="007333FB">
        <w:rPr>
          <w:rFonts w:ascii="Arial Narrow" w:hAnsi="Arial Narrow"/>
          <w:b/>
          <w:bCs/>
          <w:sz w:val="24"/>
          <w:szCs w:val="24"/>
        </w:rPr>
        <w:t>2.</w:t>
      </w:r>
      <w:r w:rsidRPr="007333FB">
        <w:rPr>
          <w:rFonts w:ascii="Arial Narrow" w:hAnsi="Arial Narrow"/>
          <w:sz w:val="24"/>
          <w:szCs w:val="24"/>
        </w:rPr>
        <w:t>(ii) solicitările de contribuţii suplimentare, în următoarele 12 luni, ale societăţilor mutuale de reasigurare care acoperă riscurile din clasele 6, 12, 17 din anexa nr. 1 secţiunea A;</w:t>
      </w:r>
    </w:p>
    <w:p w:rsidR="007333FB" w:rsidRPr="007333FB" w:rsidRDefault="007333FB" w:rsidP="007333FB">
      <w:pPr>
        <w:spacing w:after="0"/>
        <w:rPr>
          <w:rFonts w:ascii="Arial Narrow" w:hAnsi="Arial Narrow"/>
          <w:sz w:val="24"/>
          <w:szCs w:val="24"/>
        </w:rPr>
      </w:pPr>
      <w:bookmarkStart w:id="1095" w:name="do|peI|ttI|caV|si3|ss2|ar70|lib|pt3"/>
      <w:bookmarkEnd w:id="1095"/>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solicitările de contribuţii suplimentare, în următoarele 12 luni, ale societăţilor mutuale de reasigurare care acoperă alte riscuri decât cele menţionate la pct. (ii).</w:t>
      </w:r>
    </w:p>
    <w:p w:rsidR="007333FB" w:rsidRPr="007333FB" w:rsidRDefault="007333FB" w:rsidP="007333FB">
      <w:pPr>
        <w:spacing w:after="0"/>
        <w:rPr>
          <w:rFonts w:ascii="Arial Narrow" w:hAnsi="Arial Narrow"/>
          <w:sz w:val="24"/>
          <w:szCs w:val="24"/>
        </w:rPr>
      </w:pPr>
      <w:bookmarkStart w:id="1096" w:name="do|peI|ttI|caV|si3|ss3"/>
      <w:r w:rsidRPr="007333FB">
        <w:rPr>
          <w:rFonts w:ascii="Arial Narrow" w:hAnsi="Arial Narrow"/>
          <w:b/>
          <w:bCs/>
          <w:noProof/>
          <w:sz w:val="24"/>
          <w:szCs w:val="24"/>
          <w:lang w:eastAsia="ro-RO"/>
        </w:rPr>
        <w:drawing>
          <wp:inline distT="0" distB="0" distL="0" distR="0" wp14:anchorId="1DBB7B85" wp14:editId="3C7E5656">
            <wp:extent cx="95250" cy="95250"/>
            <wp:effectExtent l="0" t="0" r="0" b="0"/>
            <wp:docPr id="868" name="Imagine 86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6"/>
      <w:r w:rsidRPr="007333FB">
        <w:rPr>
          <w:rFonts w:ascii="Arial Narrow" w:hAnsi="Arial Narrow"/>
          <w:b/>
          <w:bCs/>
          <w:sz w:val="24"/>
          <w:szCs w:val="24"/>
        </w:rPr>
        <w:t>SUBSECŢIUNEA 3:</w:t>
      </w:r>
      <w:r w:rsidRPr="007333FB">
        <w:rPr>
          <w:rFonts w:ascii="Arial Narrow" w:hAnsi="Arial Narrow"/>
          <w:sz w:val="24"/>
          <w:szCs w:val="24"/>
        </w:rPr>
        <w:t xml:space="preserve"> </w:t>
      </w:r>
      <w:r w:rsidRPr="007333FB">
        <w:rPr>
          <w:rFonts w:ascii="Arial Narrow" w:hAnsi="Arial Narrow"/>
          <w:b/>
          <w:bCs/>
          <w:sz w:val="24"/>
          <w:szCs w:val="24"/>
        </w:rPr>
        <w:t>3.3 Eligibilitatea fondurilor proprii</w:t>
      </w:r>
    </w:p>
    <w:p w:rsidR="007333FB" w:rsidRPr="007333FB" w:rsidRDefault="007333FB" w:rsidP="007333FB">
      <w:pPr>
        <w:spacing w:after="0"/>
        <w:rPr>
          <w:rFonts w:ascii="Arial Narrow" w:hAnsi="Arial Narrow"/>
          <w:sz w:val="24"/>
          <w:szCs w:val="24"/>
        </w:rPr>
      </w:pPr>
      <w:bookmarkStart w:id="1097" w:name="do|peI|ttI|caV|si3|ss3|ar71"/>
      <w:r w:rsidRPr="007333FB">
        <w:rPr>
          <w:rFonts w:ascii="Arial Narrow" w:hAnsi="Arial Narrow"/>
          <w:b/>
          <w:bCs/>
          <w:noProof/>
          <w:sz w:val="24"/>
          <w:szCs w:val="24"/>
          <w:lang w:eastAsia="ro-RO"/>
        </w:rPr>
        <w:drawing>
          <wp:inline distT="0" distB="0" distL="0" distR="0" wp14:anchorId="55C303D9" wp14:editId="3577772C">
            <wp:extent cx="95250" cy="95250"/>
            <wp:effectExtent l="0" t="0" r="0" b="0"/>
            <wp:docPr id="867" name="Imagine 86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3|ar7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7"/>
      <w:r w:rsidRPr="007333FB">
        <w:rPr>
          <w:rFonts w:ascii="Arial Narrow" w:hAnsi="Arial Narrow"/>
          <w:b/>
          <w:bCs/>
          <w:sz w:val="24"/>
          <w:szCs w:val="24"/>
        </w:rPr>
        <w:t>Art. 71:</w:t>
      </w:r>
      <w:r w:rsidRPr="007333FB">
        <w:rPr>
          <w:rFonts w:ascii="Arial Narrow" w:hAnsi="Arial Narrow"/>
          <w:sz w:val="24"/>
          <w:szCs w:val="24"/>
        </w:rPr>
        <w:t xml:space="preserve"> </w:t>
      </w:r>
      <w:r w:rsidRPr="007333FB">
        <w:rPr>
          <w:rFonts w:ascii="Arial Narrow" w:hAnsi="Arial Narrow"/>
          <w:b/>
          <w:bCs/>
          <w:sz w:val="24"/>
          <w:szCs w:val="24"/>
        </w:rPr>
        <w:t>Eligibilitatea elementelor şi limitele aplicabile rangurilor</w:t>
      </w:r>
    </w:p>
    <w:p w:rsidR="007333FB" w:rsidRPr="007333FB" w:rsidRDefault="007333FB" w:rsidP="007333FB">
      <w:pPr>
        <w:spacing w:after="0"/>
        <w:rPr>
          <w:rFonts w:ascii="Arial Narrow" w:hAnsi="Arial Narrow"/>
          <w:sz w:val="24"/>
          <w:szCs w:val="24"/>
        </w:rPr>
      </w:pPr>
      <w:bookmarkStart w:id="1098" w:name="do|peI|ttI|caV|si3|ss3|ar71|al1"/>
      <w:r w:rsidRPr="007333FB">
        <w:rPr>
          <w:rFonts w:ascii="Arial Narrow" w:hAnsi="Arial Narrow"/>
          <w:b/>
          <w:bCs/>
          <w:noProof/>
          <w:sz w:val="24"/>
          <w:szCs w:val="24"/>
          <w:lang w:eastAsia="ro-RO"/>
        </w:rPr>
        <w:drawing>
          <wp:inline distT="0" distB="0" distL="0" distR="0" wp14:anchorId="43239692" wp14:editId="475432BC">
            <wp:extent cx="95250" cy="95250"/>
            <wp:effectExtent l="0" t="0" r="0" b="0"/>
            <wp:docPr id="866" name="Imagine 86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3|ar71|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098"/>
      <w:r w:rsidRPr="007333FB">
        <w:rPr>
          <w:rFonts w:ascii="Arial Narrow" w:hAnsi="Arial Narrow"/>
          <w:b/>
          <w:bCs/>
          <w:sz w:val="24"/>
          <w:szCs w:val="24"/>
        </w:rPr>
        <w:t>(1)</w:t>
      </w:r>
      <w:r w:rsidRPr="007333FB">
        <w:rPr>
          <w:rFonts w:ascii="Arial Narrow" w:hAnsi="Arial Narrow"/>
          <w:sz w:val="24"/>
          <w:szCs w:val="24"/>
        </w:rPr>
        <w:t>Societăţile deţin elemente de fonduri proprii eligibile pentru respectarea SCR, astfel:</w:t>
      </w:r>
    </w:p>
    <w:p w:rsidR="007333FB" w:rsidRPr="007333FB" w:rsidRDefault="007333FB" w:rsidP="007333FB">
      <w:pPr>
        <w:spacing w:after="0"/>
        <w:rPr>
          <w:rFonts w:ascii="Arial Narrow" w:hAnsi="Arial Narrow"/>
          <w:sz w:val="24"/>
          <w:szCs w:val="24"/>
        </w:rPr>
      </w:pPr>
      <w:bookmarkStart w:id="1099" w:name="do|peI|ttI|caV|si3|ss3|ar71|al1|lia"/>
      <w:bookmarkEnd w:id="1099"/>
      <w:r w:rsidRPr="007333FB">
        <w:rPr>
          <w:rFonts w:ascii="Arial Narrow" w:hAnsi="Arial Narrow"/>
          <w:b/>
          <w:bCs/>
          <w:sz w:val="24"/>
          <w:szCs w:val="24"/>
        </w:rPr>
        <w:t>a)</w:t>
      </w:r>
      <w:r w:rsidRPr="007333FB">
        <w:rPr>
          <w:rFonts w:ascii="Arial Narrow" w:hAnsi="Arial Narrow"/>
          <w:sz w:val="24"/>
          <w:szCs w:val="24"/>
        </w:rPr>
        <w:t>elemente de rangul 1: peste o treime din valoarea totală a fondurilor proprii eligibile;</w:t>
      </w:r>
    </w:p>
    <w:p w:rsidR="007333FB" w:rsidRPr="007333FB" w:rsidRDefault="007333FB" w:rsidP="007333FB">
      <w:pPr>
        <w:spacing w:after="0"/>
        <w:rPr>
          <w:rFonts w:ascii="Arial Narrow" w:hAnsi="Arial Narrow"/>
          <w:sz w:val="24"/>
          <w:szCs w:val="24"/>
        </w:rPr>
      </w:pPr>
      <w:bookmarkStart w:id="1100" w:name="do|peI|ttI|caV|si3|ss3|ar71|al1|lib"/>
      <w:bookmarkEnd w:id="1100"/>
      <w:r w:rsidRPr="007333FB">
        <w:rPr>
          <w:rFonts w:ascii="Arial Narrow" w:hAnsi="Arial Narrow"/>
          <w:b/>
          <w:bCs/>
          <w:sz w:val="24"/>
          <w:szCs w:val="24"/>
        </w:rPr>
        <w:t>b)</w:t>
      </w:r>
      <w:r w:rsidRPr="007333FB">
        <w:rPr>
          <w:rFonts w:ascii="Arial Narrow" w:hAnsi="Arial Narrow"/>
          <w:sz w:val="24"/>
          <w:szCs w:val="24"/>
        </w:rPr>
        <w:t>elemente de rangul 2: conform limitelor cantitative menţionate de prevederile legale;</w:t>
      </w:r>
    </w:p>
    <w:p w:rsidR="007333FB" w:rsidRPr="007333FB" w:rsidRDefault="007333FB" w:rsidP="007333FB">
      <w:pPr>
        <w:spacing w:after="0"/>
        <w:rPr>
          <w:rFonts w:ascii="Arial Narrow" w:hAnsi="Arial Narrow"/>
          <w:sz w:val="24"/>
          <w:szCs w:val="24"/>
        </w:rPr>
      </w:pPr>
      <w:bookmarkStart w:id="1101" w:name="do|peI|ttI|caV|si3|ss3|ar71|al1|lic"/>
      <w:bookmarkEnd w:id="1101"/>
      <w:r w:rsidRPr="007333FB">
        <w:rPr>
          <w:rFonts w:ascii="Arial Narrow" w:hAnsi="Arial Narrow"/>
          <w:b/>
          <w:bCs/>
          <w:sz w:val="24"/>
          <w:szCs w:val="24"/>
        </w:rPr>
        <w:t>c)</w:t>
      </w:r>
      <w:r w:rsidRPr="007333FB">
        <w:rPr>
          <w:rFonts w:ascii="Arial Narrow" w:hAnsi="Arial Narrow"/>
          <w:sz w:val="24"/>
          <w:szCs w:val="24"/>
        </w:rPr>
        <w:t>elemente de rangul 3: conform limitelor cantitative menţionate de prevederile legale şi mai puţin de o treime din valoarea totală a fondurilor proprii eligibile.</w:t>
      </w:r>
    </w:p>
    <w:p w:rsidR="007333FB" w:rsidRPr="007333FB" w:rsidRDefault="007333FB" w:rsidP="007333FB">
      <w:pPr>
        <w:spacing w:after="0"/>
        <w:rPr>
          <w:rFonts w:ascii="Arial Narrow" w:hAnsi="Arial Narrow"/>
          <w:sz w:val="24"/>
          <w:szCs w:val="24"/>
        </w:rPr>
      </w:pPr>
      <w:bookmarkStart w:id="1102" w:name="do|peI|ttI|caV|si3|ss3|ar71|al2"/>
      <w:bookmarkEnd w:id="1102"/>
      <w:r w:rsidRPr="007333FB">
        <w:rPr>
          <w:rFonts w:ascii="Arial Narrow" w:hAnsi="Arial Narrow"/>
          <w:b/>
          <w:bCs/>
          <w:sz w:val="24"/>
          <w:szCs w:val="24"/>
        </w:rPr>
        <w:t>(2)</w:t>
      </w:r>
      <w:r w:rsidRPr="007333FB">
        <w:rPr>
          <w:rFonts w:ascii="Arial Narrow" w:hAnsi="Arial Narrow"/>
          <w:sz w:val="24"/>
          <w:szCs w:val="24"/>
        </w:rPr>
        <w:t>Valoarea elementelor eligibile ale fondurilor proprii care acoperă SCR este egală cu suma valorii elementelor de rangul 1 şi a valorii elementelor eligibile de rangul 2 şi 3 prevăzute la alin. (1).</w:t>
      </w:r>
    </w:p>
    <w:p w:rsidR="007333FB" w:rsidRPr="007333FB" w:rsidRDefault="007333FB" w:rsidP="007333FB">
      <w:pPr>
        <w:spacing w:after="0"/>
        <w:rPr>
          <w:rFonts w:ascii="Arial Narrow" w:hAnsi="Arial Narrow"/>
          <w:sz w:val="24"/>
          <w:szCs w:val="24"/>
        </w:rPr>
      </w:pPr>
      <w:bookmarkStart w:id="1103" w:name="do|peI|ttI|caV|si3|ss3|ar71|al3"/>
      <w:r w:rsidRPr="007333FB">
        <w:rPr>
          <w:rFonts w:ascii="Arial Narrow" w:hAnsi="Arial Narrow"/>
          <w:b/>
          <w:bCs/>
          <w:noProof/>
          <w:sz w:val="24"/>
          <w:szCs w:val="24"/>
          <w:lang w:eastAsia="ro-RO"/>
        </w:rPr>
        <w:drawing>
          <wp:inline distT="0" distB="0" distL="0" distR="0" wp14:anchorId="042B2C05" wp14:editId="07446781">
            <wp:extent cx="95250" cy="95250"/>
            <wp:effectExtent l="0" t="0" r="0" b="0"/>
            <wp:docPr id="865" name="Imagine 86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3|ss3|ar71|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3"/>
      <w:r w:rsidRPr="007333FB">
        <w:rPr>
          <w:rFonts w:ascii="Arial Narrow" w:hAnsi="Arial Narrow"/>
          <w:b/>
          <w:bCs/>
          <w:sz w:val="24"/>
          <w:szCs w:val="24"/>
        </w:rPr>
        <w:t>(3)</w:t>
      </w:r>
      <w:r w:rsidRPr="007333FB">
        <w:rPr>
          <w:rFonts w:ascii="Arial Narrow" w:hAnsi="Arial Narrow"/>
          <w:sz w:val="24"/>
          <w:szCs w:val="24"/>
        </w:rPr>
        <w:t>Societăţile deţin elemente de fonduri proprii de bază eligibile pentru respectarea MCR, astfel:</w:t>
      </w:r>
    </w:p>
    <w:p w:rsidR="007333FB" w:rsidRPr="007333FB" w:rsidRDefault="007333FB" w:rsidP="007333FB">
      <w:pPr>
        <w:spacing w:after="0"/>
        <w:rPr>
          <w:rFonts w:ascii="Arial Narrow" w:hAnsi="Arial Narrow"/>
          <w:sz w:val="24"/>
          <w:szCs w:val="24"/>
        </w:rPr>
      </w:pPr>
      <w:bookmarkStart w:id="1104" w:name="do|peI|ttI|caV|si3|ss3|ar71|al3|lia"/>
      <w:bookmarkEnd w:id="1104"/>
      <w:r w:rsidRPr="007333FB">
        <w:rPr>
          <w:rFonts w:ascii="Arial Narrow" w:hAnsi="Arial Narrow"/>
          <w:b/>
          <w:bCs/>
          <w:sz w:val="24"/>
          <w:szCs w:val="24"/>
        </w:rPr>
        <w:t>a)</w:t>
      </w:r>
      <w:r w:rsidRPr="007333FB">
        <w:rPr>
          <w:rFonts w:ascii="Arial Narrow" w:hAnsi="Arial Narrow"/>
          <w:sz w:val="24"/>
          <w:szCs w:val="24"/>
        </w:rPr>
        <w:t>elemente de rangul 1: peste jumătate din valoarea totală a fondurilor proprii de bază eligibile;</w:t>
      </w:r>
    </w:p>
    <w:p w:rsidR="007333FB" w:rsidRPr="007333FB" w:rsidRDefault="007333FB" w:rsidP="007333FB">
      <w:pPr>
        <w:spacing w:after="0"/>
        <w:rPr>
          <w:rFonts w:ascii="Arial Narrow" w:hAnsi="Arial Narrow"/>
          <w:sz w:val="24"/>
          <w:szCs w:val="24"/>
        </w:rPr>
      </w:pPr>
      <w:bookmarkStart w:id="1105" w:name="do|peI|ttI|caV|si3|ss3|ar71|al3|lib"/>
      <w:bookmarkEnd w:id="1105"/>
      <w:r w:rsidRPr="007333FB">
        <w:rPr>
          <w:rFonts w:ascii="Arial Narrow" w:hAnsi="Arial Narrow"/>
          <w:b/>
          <w:bCs/>
          <w:sz w:val="24"/>
          <w:szCs w:val="24"/>
        </w:rPr>
        <w:t>b)</w:t>
      </w:r>
      <w:r w:rsidRPr="007333FB">
        <w:rPr>
          <w:rFonts w:ascii="Arial Narrow" w:hAnsi="Arial Narrow"/>
          <w:sz w:val="24"/>
          <w:szCs w:val="24"/>
        </w:rPr>
        <w:t>elemente de rangul 2: conform limitelor cantitative menţionate de prevederile legale.</w:t>
      </w:r>
    </w:p>
    <w:p w:rsidR="007333FB" w:rsidRPr="007333FB" w:rsidRDefault="007333FB" w:rsidP="007333FB">
      <w:pPr>
        <w:spacing w:after="0"/>
        <w:rPr>
          <w:rFonts w:ascii="Arial Narrow" w:hAnsi="Arial Narrow"/>
          <w:sz w:val="24"/>
          <w:szCs w:val="24"/>
        </w:rPr>
      </w:pPr>
      <w:bookmarkStart w:id="1106" w:name="do|peI|ttI|caV|si3|ss3|ar71|al4"/>
      <w:bookmarkEnd w:id="1106"/>
      <w:r w:rsidRPr="007333FB">
        <w:rPr>
          <w:rFonts w:ascii="Arial Narrow" w:hAnsi="Arial Narrow"/>
          <w:b/>
          <w:bCs/>
          <w:sz w:val="24"/>
          <w:szCs w:val="24"/>
        </w:rPr>
        <w:t>(4)</w:t>
      </w:r>
      <w:r w:rsidRPr="007333FB">
        <w:rPr>
          <w:rFonts w:ascii="Arial Narrow" w:hAnsi="Arial Narrow"/>
          <w:sz w:val="24"/>
          <w:szCs w:val="24"/>
        </w:rPr>
        <w:t>Valoarea elementelor eligibile ale fondurilor proprii de bază care acoperă MCR este egală cu suma valorii elementelor de rangul 1 şi a valorii elementelor eligibile de rangul 2, prevăzute la alin. (3).</w:t>
      </w:r>
    </w:p>
    <w:p w:rsidR="007333FB" w:rsidRPr="007333FB" w:rsidRDefault="007333FB" w:rsidP="007333FB">
      <w:pPr>
        <w:spacing w:after="0"/>
        <w:rPr>
          <w:rFonts w:ascii="Arial Narrow" w:hAnsi="Arial Narrow"/>
          <w:sz w:val="24"/>
          <w:szCs w:val="24"/>
        </w:rPr>
      </w:pPr>
      <w:bookmarkStart w:id="1107" w:name="do|peI|ttI|caV|si4"/>
      <w:r w:rsidRPr="007333FB">
        <w:rPr>
          <w:rFonts w:ascii="Arial Narrow" w:hAnsi="Arial Narrow"/>
          <w:b/>
          <w:bCs/>
          <w:noProof/>
          <w:sz w:val="24"/>
          <w:szCs w:val="24"/>
          <w:lang w:eastAsia="ro-RO"/>
        </w:rPr>
        <w:drawing>
          <wp:inline distT="0" distB="0" distL="0" distR="0" wp14:anchorId="66436F5E" wp14:editId="44144922">
            <wp:extent cx="95250" cy="95250"/>
            <wp:effectExtent l="0" t="0" r="0" b="0"/>
            <wp:docPr id="864" name="Imagine 86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7"/>
      <w:r w:rsidRPr="007333FB">
        <w:rPr>
          <w:rFonts w:ascii="Arial Narrow" w:hAnsi="Arial Narrow"/>
          <w:b/>
          <w:bCs/>
          <w:sz w:val="24"/>
          <w:szCs w:val="24"/>
        </w:rPr>
        <w:t>SECŢIUNEA 4:</w:t>
      </w:r>
      <w:r w:rsidRPr="007333FB">
        <w:rPr>
          <w:rFonts w:ascii="Arial Narrow" w:hAnsi="Arial Narrow"/>
          <w:sz w:val="24"/>
          <w:szCs w:val="24"/>
        </w:rPr>
        <w:t xml:space="preserve"> </w:t>
      </w:r>
      <w:r w:rsidRPr="007333FB">
        <w:rPr>
          <w:rFonts w:ascii="Arial Narrow" w:hAnsi="Arial Narrow"/>
          <w:b/>
          <w:bCs/>
          <w:sz w:val="24"/>
          <w:szCs w:val="24"/>
        </w:rPr>
        <w:t>Cerinţa de capital de solvabilitate</w:t>
      </w:r>
    </w:p>
    <w:p w:rsidR="007333FB" w:rsidRPr="007333FB" w:rsidRDefault="007333FB" w:rsidP="007333FB">
      <w:pPr>
        <w:spacing w:after="0"/>
        <w:rPr>
          <w:rFonts w:ascii="Arial Narrow" w:hAnsi="Arial Narrow"/>
          <w:sz w:val="24"/>
          <w:szCs w:val="24"/>
        </w:rPr>
      </w:pPr>
      <w:bookmarkStart w:id="1108" w:name="do|peI|ttI|caV|si4|ss1"/>
      <w:r w:rsidRPr="007333FB">
        <w:rPr>
          <w:rFonts w:ascii="Arial Narrow" w:hAnsi="Arial Narrow"/>
          <w:b/>
          <w:bCs/>
          <w:noProof/>
          <w:sz w:val="24"/>
          <w:szCs w:val="24"/>
          <w:lang w:eastAsia="ro-RO"/>
        </w:rPr>
        <w:drawing>
          <wp:inline distT="0" distB="0" distL="0" distR="0" wp14:anchorId="59466AFA" wp14:editId="7D82D98D">
            <wp:extent cx="95250" cy="95250"/>
            <wp:effectExtent l="0" t="0" r="0" b="0"/>
            <wp:docPr id="863" name="Imagine 86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8"/>
      <w:r w:rsidRPr="007333FB">
        <w:rPr>
          <w:rFonts w:ascii="Arial Narrow" w:hAnsi="Arial Narrow"/>
          <w:b/>
          <w:bCs/>
          <w:sz w:val="24"/>
          <w:szCs w:val="24"/>
        </w:rPr>
        <w:t>SUBSECŢIUNEA 1:</w:t>
      </w:r>
      <w:r w:rsidRPr="007333FB">
        <w:rPr>
          <w:rFonts w:ascii="Arial Narrow" w:hAnsi="Arial Narrow"/>
          <w:sz w:val="24"/>
          <w:szCs w:val="24"/>
        </w:rPr>
        <w:t xml:space="preserve"> </w:t>
      </w:r>
      <w:r w:rsidRPr="007333FB">
        <w:rPr>
          <w:rFonts w:ascii="Arial Narrow" w:hAnsi="Arial Narrow"/>
          <w:b/>
          <w:bCs/>
          <w:sz w:val="24"/>
          <w:szCs w:val="24"/>
        </w:rPr>
        <w:t>4.1 Dispoziţii generale</w:t>
      </w:r>
    </w:p>
    <w:p w:rsidR="007333FB" w:rsidRPr="007333FB" w:rsidRDefault="007333FB" w:rsidP="007333FB">
      <w:pPr>
        <w:spacing w:after="0"/>
        <w:rPr>
          <w:rFonts w:ascii="Arial Narrow" w:hAnsi="Arial Narrow"/>
          <w:sz w:val="24"/>
          <w:szCs w:val="24"/>
        </w:rPr>
      </w:pPr>
      <w:bookmarkStart w:id="1109" w:name="do|peI|ttI|caV|si4|ss1|ar72"/>
      <w:r w:rsidRPr="007333FB">
        <w:rPr>
          <w:rFonts w:ascii="Arial Narrow" w:hAnsi="Arial Narrow"/>
          <w:b/>
          <w:bCs/>
          <w:noProof/>
          <w:sz w:val="24"/>
          <w:szCs w:val="24"/>
          <w:lang w:eastAsia="ro-RO"/>
        </w:rPr>
        <w:drawing>
          <wp:inline distT="0" distB="0" distL="0" distR="0" wp14:anchorId="1FE0E32C" wp14:editId="1177C682">
            <wp:extent cx="95250" cy="95250"/>
            <wp:effectExtent l="0" t="0" r="0" b="0"/>
            <wp:docPr id="862" name="Imagine 86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1|ar7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09"/>
      <w:r w:rsidRPr="007333FB">
        <w:rPr>
          <w:rFonts w:ascii="Arial Narrow" w:hAnsi="Arial Narrow"/>
          <w:b/>
          <w:bCs/>
          <w:sz w:val="24"/>
          <w:szCs w:val="24"/>
        </w:rPr>
        <w:t>Art. 72:</w:t>
      </w:r>
      <w:r w:rsidRPr="007333FB">
        <w:rPr>
          <w:rFonts w:ascii="Arial Narrow" w:hAnsi="Arial Narrow"/>
          <w:sz w:val="24"/>
          <w:szCs w:val="24"/>
        </w:rPr>
        <w:t xml:space="preserve"> </w:t>
      </w:r>
      <w:r w:rsidRPr="007333FB">
        <w:rPr>
          <w:rFonts w:ascii="Arial Narrow" w:hAnsi="Arial Narrow"/>
          <w:b/>
          <w:bCs/>
          <w:sz w:val="24"/>
          <w:szCs w:val="24"/>
        </w:rPr>
        <w:t>Calcularea SCR</w:t>
      </w:r>
    </w:p>
    <w:p w:rsidR="007333FB" w:rsidRPr="007333FB" w:rsidRDefault="007333FB" w:rsidP="007333FB">
      <w:pPr>
        <w:spacing w:after="0"/>
        <w:rPr>
          <w:rFonts w:ascii="Arial Narrow" w:hAnsi="Arial Narrow"/>
          <w:sz w:val="24"/>
          <w:szCs w:val="24"/>
        </w:rPr>
      </w:pPr>
      <w:bookmarkStart w:id="1110" w:name="do|peI|ttI|caV|si4|ss1|ar72|al1"/>
      <w:bookmarkEnd w:id="1110"/>
      <w:r w:rsidRPr="007333FB">
        <w:rPr>
          <w:rFonts w:ascii="Arial Narrow" w:hAnsi="Arial Narrow"/>
          <w:b/>
          <w:bCs/>
          <w:sz w:val="24"/>
          <w:szCs w:val="24"/>
        </w:rPr>
        <w:t>(1)</w:t>
      </w:r>
      <w:r w:rsidRPr="007333FB">
        <w:rPr>
          <w:rFonts w:ascii="Arial Narrow" w:hAnsi="Arial Narrow"/>
          <w:sz w:val="24"/>
          <w:szCs w:val="24"/>
        </w:rPr>
        <w:t>Societăţile au obligaţia să deţină fonduri proprii eligibile pentru a acoperi SCR, calculată prin formula standard sau printr-un model intern, în conformitate cu subsecţiunea 4.2, respectiv subsecţiunea 4.3.</w:t>
      </w:r>
    </w:p>
    <w:p w:rsidR="007333FB" w:rsidRPr="007333FB" w:rsidRDefault="007333FB" w:rsidP="007333FB">
      <w:pPr>
        <w:spacing w:after="0"/>
        <w:rPr>
          <w:rFonts w:ascii="Arial Narrow" w:hAnsi="Arial Narrow"/>
          <w:sz w:val="24"/>
          <w:szCs w:val="24"/>
        </w:rPr>
      </w:pPr>
      <w:bookmarkStart w:id="1111" w:name="do|peI|ttI|caV|si4|ss1|ar72|al2"/>
      <w:bookmarkEnd w:id="1111"/>
      <w:r w:rsidRPr="007333FB">
        <w:rPr>
          <w:rFonts w:ascii="Arial Narrow" w:hAnsi="Arial Narrow"/>
          <w:b/>
          <w:bCs/>
          <w:sz w:val="24"/>
          <w:szCs w:val="24"/>
        </w:rPr>
        <w:t>(2)</w:t>
      </w:r>
      <w:r w:rsidRPr="007333FB">
        <w:rPr>
          <w:rFonts w:ascii="Arial Narrow" w:hAnsi="Arial Narrow"/>
          <w:sz w:val="24"/>
          <w:szCs w:val="24"/>
        </w:rPr>
        <w:t>SCR se calculează având în vedere principiul continuităţii activităţii societăţilor şi se calibrează astfel încât să fie luate în calcul toate riscurile cuantificabile la care acestea sunt expuse.</w:t>
      </w:r>
    </w:p>
    <w:p w:rsidR="007333FB" w:rsidRPr="007333FB" w:rsidRDefault="007333FB" w:rsidP="007333FB">
      <w:pPr>
        <w:spacing w:after="0"/>
        <w:rPr>
          <w:rFonts w:ascii="Arial Narrow" w:hAnsi="Arial Narrow"/>
          <w:sz w:val="24"/>
          <w:szCs w:val="24"/>
        </w:rPr>
      </w:pPr>
      <w:bookmarkStart w:id="1112" w:name="do|peI|ttI|caV|si4|ss1|ar72|al3"/>
      <w:bookmarkEnd w:id="1112"/>
      <w:r w:rsidRPr="007333FB">
        <w:rPr>
          <w:rFonts w:ascii="Arial Narrow" w:hAnsi="Arial Narrow"/>
          <w:b/>
          <w:bCs/>
          <w:sz w:val="24"/>
          <w:szCs w:val="24"/>
        </w:rPr>
        <w:t>(3)</w:t>
      </w:r>
      <w:r w:rsidRPr="007333FB">
        <w:rPr>
          <w:rFonts w:ascii="Arial Narrow" w:hAnsi="Arial Narrow"/>
          <w:sz w:val="24"/>
          <w:szCs w:val="24"/>
        </w:rPr>
        <w:t>La realizarea calibrării prevăzute la alin. (2) se au în vedere pierderile neprevăzute din activităţile curente şi toate contractele noi care urmează a fi subscrise în următoarele 12 luni.</w:t>
      </w:r>
    </w:p>
    <w:p w:rsidR="007333FB" w:rsidRPr="007333FB" w:rsidRDefault="007333FB" w:rsidP="007333FB">
      <w:pPr>
        <w:spacing w:after="0"/>
        <w:rPr>
          <w:rFonts w:ascii="Arial Narrow" w:hAnsi="Arial Narrow"/>
          <w:sz w:val="24"/>
          <w:szCs w:val="24"/>
        </w:rPr>
      </w:pPr>
      <w:bookmarkStart w:id="1113" w:name="do|peI|ttI|caV|si4|ss1|ar72|al4"/>
      <w:bookmarkEnd w:id="1113"/>
      <w:r w:rsidRPr="007333FB">
        <w:rPr>
          <w:rFonts w:ascii="Arial Narrow" w:hAnsi="Arial Narrow"/>
          <w:b/>
          <w:bCs/>
          <w:sz w:val="24"/>
          <w:szCs w:val="24"/>
        </w:rPr>
        <w:t>(4)</w:t>
      </w:r>
      <w:r w:rsidRPr="007333FB">
        <w:rPr>
          <w:rFonts w:ascii="Arial Narrow" w:hAnsi="Arial Narrow"/>
          <w:sz w:val="24"/>
          <w:szCs w:val="24"/>
        </w:rPr>
        <w:t>Calibrarea menţionată la alin. (2) se bazează pe valoarea la risc a fondurilor proprii de bază, la un nivel de încredere de 99,5%, pe o perioadă de un an.</w:t>
      </w:r>
    </w:p>
    <w:p w:rsidR="007333FB" w:rsidRPr="007333FB" w:rsidRDefault="007333FB" w:rsidP="007333FB">
      <w:pPr>
        <w:spacing w:after="0"/>
        <w:rPr>
          <w:rFonts w:ascii="Arial Narrow" w:hAnsi="Arial Narrow"/>
          <w:sz w:val="24"/>
          <w:szCs w:val="24"/>
        </w:rPr>
      </w:pPr>
      <w:bookmarkStart w:id="1114" w:name="do|peI|ttI|caV|si4|ss1|ar72|al5"/>
      <w:r w:rsidRPr="007333FB">
        <w:rPr>
          <w:rFonts w:ascii="Arial Narrow" w:hAnsi="Arial Narrow"/>
          <w:b/>
          <w:bCs/>
          <w:noProof/>
          <w:sz w:val="24"/>
          <w:szCs w:val="24"/>
          <w:lang w:eastAsia="ro-RO"/>
        </w:rPr>
        <w:drawing>
          <wp:inline distT="0" distB="0" distL="0" distR="0" wp14:anchorId="3B07338E" wp14:editId="1E51AF9F">
            <wp:extent cx="95250" cy="95250"/>
            <wp:effectExtent l="0" t="0" r="0" b="0"/>
            <wp:docPr id="861" name="Imagine 86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1|ar72|al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14"/>
      <w:r w:rsidRPr="007333FB">
        <w:rPr>
          <w:rFonts w:ascii="Arial Narrow" w:hAnsi="Arial Narrow"/>
          <w:b/>
          <w:bCs/>
          <w:sz w:val="24"/>
          <w:szCs w:val="24"/>
        </w:rPr>
        <w:t>(5)</w:t>
      </w:r>
      <w:r w:rsidRPr="007333FB">
        <w:rPr>
          <w:rFonts w:ascii="Arial Narrow" w:hAnsi="Arial Narrow"/>
          <w:sz w:val="24"/>
          <w:szCs w:val="24"/>
        </w:rPr>
        <w:t>SCR acoperă cel puţin următoarele riscuri:</w:t>
      </w:r>
    </w:p>
    <w:p w:rsidR="007333FB" w:rsidRPr="007333FB" w:rsidRDefault="007333FB" w:rsidP="007333FB">
      <w:pPr>
        <w:spacing w:after="0"/>
        <w:rPr>
          <w:rFonts w:ascii="Arial Narrow" w:hAnsi="Arial Narrow"/>
          <w:sz w:val="24"/>
          <w:szCs w:val="24"/>
        </w:rPr>
      </w:pPr>
      <w:bookmarkStart w:id="1115" w:name="do|peI|ttI|caV|si4|ss1|ar72|al5|lia"/>
      <w:bookmarkEnd w:id="1115"/>
      <w:r w:rsidRPr="007333FB">
        <w:rPr>
          <w:rFonts w:ascii="Arial Narrow" w:hAnsi="Arial Narrow"/>
          <w:b/>
          <w:bCs/>
          <w:sz w:val="24"/>
          <w:szCs w:val="24"/>
        </w:rPr>
        <w:t>a)</w:t>
      </w:r>
      <w:r w:rsidRPr="007333FB">
        <w:rPr>
          <w:rFonts w:ascii="Arial Narrow" w:hAnsi="Arial Narrow"/>
          <w:sz w:val="24"/>
          <w:szCs w:val="24"/>
        </w:rPr>
        <w:t>riscul de subscriere pentru activitatea de asigurări generale;</w:t>
      </w:r>
    </w:p>
    <w:p w:rsidR="007333FB" w:rsidRPr="007333FB" w:rsidRDefault="007333FB" w:rsidP="007333FB">
      <w:pPr>
        <w:spacing w:after="0"/>
        <w:rPr>
          <w:rFonts w:ascii="Arial Narrow" w:hAnsi="Arial Narrow"/>
          <w:sz w:val="24"/>
          <w:szCs w:val="24"/>
        </w:rPr>
      </w:pPr>
      <w:bookmarkStart w:id="1116" w:name="do|peI|ttI|caV|si4|ss1|ar72|al5|lib"/>
      <w:bookmarkEnd w:id="1116"/>
      <w:r w:rsidRPr="007333FB">
        <w:rPr>
          <w:rFonts w:ascii="Arial Narrow" w:hAnsi="Arial Narrow"/>
          <w:b/>
          <w:bCs/>
          <w:sz w:val="24"/>
          <w:szCs w:val="24"/>
        </w:rPr>
        <w:t>b)</w:t>
      </w:r>
      <w:r w:rsidRPr="007333FB">
        <w:rPr>
          <w:rFonts w:ascii="Arial Narrow" w:hAnsi="Arial Narrow"/>
          <w:sz w:val="24"/>
          <w:szCs w:val="24"/>
        </w:rPr>
        <w:t>riscul de subscriere pentru activitatea de asigurări de viaţă;</w:t>
      </w:r>
    </w:p>
    <w:p w:rsidR="007333FB" w:rsidRPr="007333FB" w:rsidRDefault="007333FB" w:rsidP="007333FB">
      <w:pPr>
        <w:spacing w:after="0"/>
        <w:rPr>
          <w:rFonts w:ascii="Arial Narrow" w:hAnsi="Arial Narrow"/>
          <w:sz w:val="24"/>
          <w:szCs w:val="24"/>
        </w:rPr>
      </w:pPr>
      <w:bookmarkStart w:id="1117" w:name="do|peI|ttI|caV|si4|ss1|ar72|al5|lic"/>
      <w:bookmarkEnd w:id="1117"/>
      <w:r w:rsidRPr="007333FB">
        <w:rPr>
          <w:rFonts w:ascii="Arial Narrow" w:hAnsi="Arial Narrow"/>
          <w:b/>
          <w:bCs/>
          <w:sz w:val="24"/>
          <w:szCs w:val="24"/>
        </w:rPr>
        <w:t>c)</w:t>
      </w:r>
      <w:r w:rsidRPr="007333FB">
        <w:rPr>
          <w:rFonts w:ascii="Arial Narrow" w:hAnsi="Arial Narrow"/>
          <w:sz w:val="24"/>
          <w:szCs w:val="24"/>
        </w:rPr>
        <w:t>riscul de subscriere pentru activitatea de asigurări de sănătate;</w:t>
      </w:r>
    </w:p>
    <w:p w:rsidR="007333FB" w:rsidRPr="007333FB" w:rsidRDefault="007333FB" w:rsidP="007333FB">
      <w:pPr>
        <w:spacing w:after="0"/>
        <w:rPr>
          <w:rFonts w:ascii="Arial Narrow" w:hAnsi="Arial Narrow"/>
          <w:sz w:val="24"/>
          <w:szCs w:val="24"/>
        </w:rPr>
      </w:pPr>
      <w:bookmarkStart w:id="1118" w:name="do|peI|ttI|caV|si4|ss1|ar72|al5|lid"/>
      <w:bookmarkEnd w:id="1118"/>
      <w:r w:rsidRPr="007333FB">
        <w:rPr>
          <w:rFonts w:ascii="Arial Narrow" w:hAnsi="Arial Narrow"/>
          <w:b/>
          <w:bCs/>
          <w:sz w:val="24"/>
          <w:szCs w:val="24"/>
        </w:rPr>
        <w:t>d)</w:t>
      </w:r>
      <w:r w:rsidRPr="007333FB">
        <w:rPr>
          <w:rFonts w:ascii="Arial Narrow" w:hAnsi="Arial Narrow"/>
          <w:sz w:val="24"/>
          <w:szCs w:val="24"/>
        </w:rPr>
        <w:t>riscul de piaţă;</w:t>
      </w:r>
    </w:p>
    <w:p w:rsidR="007333FB" w:rsidRPr="007333FB" w:rsidRDefault="007333FB" w:rsidP="007333FB">
      <w:pPr>
        <w:spacing w:after="0"/>
        <w:rPr>
          <w:rFonts w:ascii="Arial Narrow" w:hAnsi="Arial Narrow"/>
          <w:sz w:val="24"/>
          <w:szCs w:val="24"/>
        </w:rPr>
      </w:pPr>
      <w:bookmarkStart w:id="1119" w:name="do|peI|ttI|caV|si4|ss1|ar72|al5|lie"/>
      <w:bookmarkEnd w:id="1119"/>
      <w:r w:rsidRPr="007333FB">
        <w:rPr>
          <w:rFonts w:ascii="Arial Narrow" w:hAnsi="Arial Narrow"/>
          <w:b/>
          <w:bCs/>
          <w:sz w:val="24"/>
          <w:szCs w:val="24"/>
        </w:rPr>
        <w:t>e)</w:t>
      </w:r>
      <w:r w:rsidRPr="007333FB">
        <w:rPr>
          <w:rFonts w:ascii="Arial Narrow" w:hAnsi="Arial Narrow"/>
          <w:sz w:val="24"/>
          <w:szCs w:val="24"/>
        </w:rPr>
        <w:t>riscul de credit;</w:t>
      </w:r>
    </w:p>
    <w:p w:rsidR="007333FB" w:rsidRPr="007333FB" w:rsidRDefault="007333FB" w:rsidP="007333FB">
      <w:pPr>
        <w:spacing w:after="0"/>
        <w:rPr>
          <w:rFonts w:ascii="Arial Narrow" w:hAnsi="Arial Narrow"/>
          <w:sz w:val="24"/>
          <w:szCs w:val="24"/>
        </w:rPr>
      </w:pPr>
      <w:bookmarkStart w:id="1120" w:name="do|peI|ttI|caV|si4|ss1|ar72|al5|lif"/>
      <w:bookmarkEnd w:id="1120"/>
      <w:r w:rsidRPr="007333FB">
        <w:rPr>
          <w:rFonts w:ascii="Arial Narrow" w:hAnsi="Arial Narrow"/>
          <w:b/>
          <w:bCs/>
          <w:sz w:val="24"/>
          <w:szCs w:val="24"/>
        </w:rPr>
        <w:t>f)</w:t>
      </w:r>
      <w:r w:rsidRPr="007333FB">
        <w:rPr>
          <w:rFonts w:ascii="Arial Narrow" w:hAnsi="Arial Narrow"/>
          <w:sz w:val="24"/>
          <w:szCs w:val="24"/>
        </w:rPr>
        <w:t xml:space="preserve">riscul operaţional, care include riscul juridic, dar exclude riscul </w:t>
      </w:r>
      <w:proofErr w:type="spellStart"/>
      <w:r w:rsidRPr="007333FB">
        <w:rPr>
          <w:rFonts w:ascii="Arial Narrow" w:hAnsi="Arial Narrow"/>
          <w:sz w:val="24"/>
          <w:szCs w:val="24"/>
        </w:rPr>
        <w:t>reputaţional</w:t>
      </w:r>
      <w:proofErr w:type="spellEnd"/>
      <w:r w:rsidRPr="007333FB">
        <w:rPr>
          <w:rFonts w:ascii="Arial Narrow" w:hAnsi="Arial Narrow"/>
          <w:sz w:val="24"/>
          <w:szCs w:val="24"/>
        </w:rPr>
        <w:t xml:space="preserve"> şi riscul decizional.</w:t>
      </w:r>
    </w:p>
    <w:p w:rsidR="007333FB" w:rsidRPr="007333FB" w:rsidRDefault="007333FB" w:rsidP="007333FB">
      <w:pPr>
        <w:spacing w:after="0"/>
        <w:rPr>
          <w:rFonts w:ascii="Arial Narrow" w:hAnsi="Arial Narrow"/>
          <w:sz w:val="24"/>
          <w:szCs w:val="24"/>
        </w:rPr>
      </w:pPr>
      <w:bookmarkStart w:id="1121" w:name="do|peI|ttI|caV|si4|ss1|ar72|al6"/>
      <w:bookmarkEnd w:id="1121"/>
      <w:r w:rsidRPr="007333FB">
        <w:rPr>
          <w:rFonts w:ascii="Arial Narrow" w:hAnsi="Arial Narrow"/>
          <w:b/>
          <w:bCs/>
          <w:sz w:val="24"/>
          <w:szCs w:val="24"/>
        </w:rPr>
        <w:t>(6)</w:t>
      </w:r>
      <w:r w:rsidRPr="007333FB">
        <w:rPr>
          <w:rFonts w:ascii="Arial Narrow" w:hAnsi="Arial Narrow"/>
          <w:sz w:val="24"/>
          <w:szCs w:val="24"/>
        </w:rPr>
        <w:t>La calcularea SCR, societăţile ţin cont de efectul tehnicilor de minimizare a riscurilor, cu condiţia ca riscul de credit şi alte riscuri aferente acestor tehnici să fie reflectate corespunzător în SCR.</w:t>
      </w:r>
    </w:p>
    <w:p w:rsidR="007333FB" w:rsidRPr="007333FB" w:rsidRDefault="007333FB" w:rsidP="007333FB">
      <w:pPr>
        <w:spacing w:after="0"/>
        <w:rPr>
          <w:rFonts w:ascii="Arial Narrow" w:hAnsi="Arial Narrow"/>
          <w:sz w:val="24"/>
          <w:szCs w:val="24"/>
        </w:rPr>
      </w:pPr>
      <w:bookmarkStart w:id="1122" w:name="do|peI|ttI|caV|si4|ss1|ar72|al7"/>
      <w:bookmarkEnd w:id="1122"/>
      <w:r w:rsidRPr="007333FB">
        <w:rPr>
          <w:rFonts w:ascii="Arial Narrow" w:hAnsi="Arial Narrow"/>
          <w:b/>
          <w:bCs/>
          <w:sz w:val="24"/>
          <w:szCs w:val="24"/>
        </w:rPr>
        <w:t>(7)</w:t>
      </w:r>
      <w:r w:rsidRPr="007333FB">
        <w:rPr>
          <w:rFonts w:ascii="Arial Narrow" w:hAnsi="Arial Narrow"/>
          <w:sz w:val="24"/>
          <w:szCs w:val="24"/>
        </w:rPr>
        <w:t>SCR poate fi ajustată numai în conformitate cu art. 35, 79, art. 150-152 şi art. 155 alin. (1) şi (2).</w:t>
      </w:r>
    </w:p>
    <w:p w:rsidR="007333FB" w:rsidRPr="007333FB" w:rsidRDefault="007333FB" w:rsidP="007333FB">
      <w:pPr>
        <w:spacing w:after="0"/>
        <w:rPr>
          <w:rFonts w:ascii="Arial Narrow" w:hAnsi="Arial Narrow"/>
          <w:sz w:val="24"/>
          <w:szCs w:val="24"/>
        </w:rPr>
      </w:pPr>
      <w:bookmarkStart w:id="1123" w:name="do|peI|ttI|caV|si4|ss1|ar73"/>
      <w:r w:rsidRPr="007333FB">
        <w:rPr>
          <w:rFonts w:ascii="Arial Narrow" w:hAnsi="Arial Narrow"/>
          <w:b/>
          <w:bCs/>
          <w:noProof/>
          <w:sz w:val="24"/>
          <w:szCs w:val="24"/>
          <w:lang w:eastAsia="ro-RO"/>
        </w:rPr>
        <w:drawing>
          <wp:inline distT="0" distB="0" distL="0" distR="0" wp14:anchorId="3ECB22DB" wp14:editId="1204F8F6">
            <wp:extent cx="95250" cy="95250"/>
            <wp:effectExtent l="0" t="0" r="0" b="0"/>
            <wp:docPr id="860" name="Imagine 86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1|ar7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3"/>
      <w:r w:rsidRPr="007333FB">
        <w:rPr>
          <w:rFonts w:ascii="Arial Narrow" w:hAnsi="Arial Narrow"/>
          <w:b/>
          <w:bCs/>
          <w:sz w:val="24"/>
          <w:szCs w:val="24"/>
        </w:rPr>
        <w:t>Art. 73:</w:t>
      </w:r>
      <w:r w:rsidRPr="007333FB">
        <w:rPr>
          <w:rFonts w:ascii="Arial Narrow" w:hAnsi="Arial Narrow"/>
          <w:sz w:val="24"/>
          <w:szCs w:val="24"/>
        </w:rPr>
        <w:t xml:space="preserve"> </w:t>
      </w:r>
      <w:r w:rsidRPr="007333FB">
        <w:rPr>
          <w:rFonts w:ascii="Arial Narrow" w:hAnsi="Arial Narrow"/>
          <w:b/>
          <w:bCs/>
          <w:sz w:val="24"/>
          <w:szCs w:val="24"/>
        </w:rPr>
        <w:t>Frecvenţa calculării</w:t>
      </w:r>
    </w:p>
    <w:p w:rsidR="007333FB" w:rsidRPr="007333FB" w:rsidRDefault="007333FB" w:rsidP="007333FB">
      <w:pPr>
        <w:spacing w:after="0"/>
        <w:rPr>
          <w:rFonts w:ascii="Arial Narrow" w:hAnsi="Arial Narrow"/>
          <w:sz w:val="24"/>
          <w:szCs w:val="24"/>
        </w:rPr>
      </w:pPr>
      <w:bookmarkStart w:id="1124" w:name="do|peI|ttI|caV|si4|ss1|ar73|al1"/>
      <w:bookmarkEnd w:id="1124"/>
      <w:r w:rsidRPr="007333FB">
        <w:rPr>
          <w:rFonts w:ascii="Arial Narrow" w:hAnsi="Arial Narrow"/>
          <w:b/>
          <w:bCs/>
          <w:sz w:val="24"/>
          <w:szCs w:val="24"/>
        </w:rPr>
        <w:t>(1)</w:t>
      </w:r>
      <w:r w:rsidRPr="007333FB">
        <w:rPr>
          <w:rFonts w:ascii="Arial Narrow" w:hAnsi="Arial Narrow"/>
          <w:sz w:val="24"/>
          <w:szCs w:val="24"/>
        </w:rPr>
        <w:t>Societăţile calculează SCR cel puţin o dată pe an şi transmit A.S.F. rezultatul obţinut.</w:t>
      </w:r>
    </w:p>
    <w:p w:rsidR="007333FB" w:rsidRPr="007333FB" w:rsidRDefault="007333FB" w:rsidP="007333FB">
      <w:pPr>
        <w:spacing w:after="0"/>
        <w:rPr>
          <w:rFonts w:ascii="Arial Narrow" w:hAnsi="Arial Narrow"/>
          <w:sz w:val="24"/>
          <w:szCs w:val="24"/>
        </w:rPr>
      </w:pPr>
      <w:bookmarkStart w:id="1125" w:name="do|peI|ttI|caV|si4|ss1|ar73|al2"/>
      <w:bookmarkEnd w:id="1125"/>
      <w:r w:rsidRPr="007333FB">
        <w:rPr>
          <w:rFonts w:ascii="Arial Narrow" w:hAnsi="Arial Narrow"/>
          <w:b/>
          <w:bCs/>
          <w:sz w:val="24"/>
          <w:szCs w:val="24"/>
        </w:rPr>
        <w:t>(2)</w:t>
      </w:r>
      <w:r w:rsidRPr="007333FB">
        <w:rPr>
          <w:rFonts w:ascii="Arial Narrow" w:hAnsi="Arial Narrow"/>
          <w:sz w:val="24"/>
          <w:szCs w:val="24"/>
        </w:rPr>
        <w:t>Societăţile deţin fonduri proprii eligibile care acoperă SCR raportată şi monitorizează valoarea acestora şi nivelul SCR.</w:t>
      </w:r>
    </w:p>
    <w:p w:rsidR="007333FB" w:rsidRPr="007333FB" w:rsidRDefault="007333FB" w:rsidP="007333FB">
      <w:pPr>
        <w:spacing w:after="0"/>
        <w:rPr>
          <w:rFonts w:ascii="Arial Narrow" w:hAnsi="Arial Narrow"/>
          <w:sz w:val="24"/>
          <w:szCs w:val="24"/>
        </w:rPr>
      </w:pPr>
      <w:bookmarkStart w:id="1126" w:name="do|peI|ttI|caV|si4|ss1|ar73|al3"/>
      <w:bookmarkEnd w:id="1126"/>
      <w:r w:rsidRPr="007333FB">
        <w:rPr>
          <w:rFonts w:ascii="Arial Narrow" w:hAnsi="Arial Narrow"/>
          <w:b/>
          <w:bCs/>
          <w:sz w:val="24"/>
          <w:szCs w:val="24"/>
        </w:rPr>
        <w:t>(3)</w:t>
      </w:r>
      <w:r w:rsidRPr="007333FB">
        <w:rPr>
          <w:rFonts w:ascii="Arial Narrow" w:hAnsi="Arial Narrow"/>
          <w:sz w:val="24"/>
          <w:szCs w:val="24"/>
        </w:rPr>
        <w:t>În cazul în care profilul de risc al unei societăţi se abate semnificativ de la ipotezele care stau la baza calculării SCR raportate, SCR este recalculată şi rezultatul obţinut este transmis A.S.F.</w:t>
      </w:r>
    </w:p>
    <w:p w:rsidR="007333FB" w:rsidRPr="007333FB" w:rsidRDefault="007333FB" w:rsidP="007333FB">
      <w:pPr>
        <w:spacing w:after="0"/>
        <w:rPr>
          <w:rFonts w:ascii="Arial Narrow" w:hAnsi="Arial Narrow"/>
          <w:sz w:val="24"/>
          <w:szCs w:val="24"/>
        </w:rPr>
      </w:pPr>
      <w:bookmarkStart w:id="1127" w:name="do|peI|ttI|caV|si4|ss1|ar73|al4"/>
      <w:bookmarkEnd w:id="1127"/>
      <w:r w:rsidRPr="007333FB">
        <w:rPr>
          <w:rFonts w:ascii="Arial Narrow" w:hAnsi="Arial Narrow"/>
          <w:b/>
          <w:bCs/>
          <w:sz w:val="24"/>
          <w:szCs w:val="24"/>
        </w:rPr>
        <w:t>(4)</w:t>
      </w:r>
      <w:r w:rsidRPr="007333FB">
        <w:rPr>
          <w:rFonts w:ascii="Arial Narrow" w:hAnsi="Arial Narrow"/>
          <w:sz w:val="24"/>
          <w:szCs w:val="24"/>
        </w:rPr>
        <w:t>A.S.F. solicită societăţilor să recalculeze SCR, dacă profilul de risc al acestora se modifică semnificativ de la data ultimei raportări.</w:t>
      </w:r>
    </w:p>
    <w:p w:rsidR="007333FB" w:rsidRPr="007333FB" w:rsidRDefault="007333FB" w:rsidP="007333FB">
      <w:pPr>
        <w:spacing w:after="0"/>
        <w:rPr>
          <w:rFonts w:ascii="Arial Narrow" w:hAnsi="Arial Narrow"/>
          <w:sz w:val="24"/>
          <w:szCs w:val="24"/>
        </w:rPr>
      </w:pPr>
      <w:bookmarkStart w:id="1128" w:name="do|peI|ttI|caV|si4|ss2"/>
      <w:r w:rsidRPr="007333FB">
        <w:rPr>
          <w:rFonts w:ascii="Arial Narrow" w:hAnsi="Arial Narrow"/>
          <w:b/>
          <w:bCs/>
          <w:noProof/>
          <w:sz w:val="24"/>
          <w:szCs w:val="24"/>
          <w:lang w:eastAsia="ro-RO"/>
        </w:rPr>
        <w:drawing>
          <wp:inline distT="0" distB="0" distL="0" distR="0" wp14:anchorId="63CFC131" wp14:editId="34336E1C">
            <wp:extent cx="95250" cy="95250"/>
            <wp:effectExtent l="0" t="0" r="0" b="0"/>
            <wp:docPr id="859" name="Imagine 85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8"/>
      <w:r w:rsidRPr="007333FB">
        <w:rPr>
          <w:rFonts w:ascii="Arial Narrow" w:hAnsi="Arial Narrow"/>
          <w:b/>
          <w:bCs/>
          <w:sz w:val="24"/>
          <w:szCs w:val="24"/>
        </w:rPr>
        <w:t>SUBSECŢIUNEA 2:</w:t>
      </w:r>
      <w:r w:rsidRPr="007333FB">
        <w:rPr>
          <w:rFonts w:ascii="Arial Narrow" w:hAnsi="Arial Narrow"/>
          <w:sz w:val="24"/>
          <w:szCs w:val="24"/>
        </w:rPr>
        <w:t xml:space="preserve"> </w:t>
      </w:r>
      <w:r w:rsidRPr="007333FB">
        <w:rPr>
          <w:rFonts w:ascii="Arial Narrow" w:hAnsi="Arial Narrow"/>
          <w:b/>
          <w:bCs/>
          <w:sz w:val="24"/>
          <w:szCs w:val="24"/>
        </w:rPr>
        <w:t>4.2 Calcularea SCR cu formula standard</w:t>
      </w:r>
    </w:p>
    <w:p w:rsidR="007333FB" w:rsidRPr="007333FB" w:rsidRDefault="007333FB" w:rsidP="007333FB">
      <w:pPr>
        <w:spacing w:after="0"/>
        <w:rPr>
          <w:rFonts w:ascii="Arial Narrow" w:hAnsi="Arial Narrow"/>
          <w:sz w:val="24"/>
          <w:szCs w:val="24"/>
        </w:rPr>
      </w:pPr>
      <w:bookmarkStart w:id="1129" w:name="do|peI|ttI|caV|si4|ss2|ar74"/>
      <w:r w:rsidRPr="007333FB">
        <w:rPr>
          <w:rFonts w:ascii="Arial Narrow" w:hAnsi="Arial Narrow"/>
          <w:b/>
          <w:bCs/>
          <w:noProof/>
          <w:sz w:val="24"/>
          <w:szCs w:val="24"/>
          <w:lang w:eastAsia="ro-RO"/>
        </w:rPr>
        <w:drawing>
          <wp:inline distT="0" distB="0" distL="0" distR="0" wp14:anchorId="341404EF" wp14:editId="7F0E19B7">
            <wp:extent cx="95250" cy="95250"/>
            <wp:effectExtent l="0" t="0" r="0" b="0"/>
            <wp:docPr id="858" name="Imagine 85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2|ar7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29"/>
      <w:r w:rsidRPr="007333FB">
        <w:rPr>
          <w:rFonts w:ascii="Arial Narrow" w:hAnsi="Arial Narrow"/>
          <w:b/>
          <w:bCs/>
          <w:sz w:val="24"/>
          <w:szCs w:val="24"/>
        </w:rPr>
        <w:t>Art. 74:</w:t>
      </w:r>
      <w:r w:rsidRPr="007333FB">
        <w:rPr>
          <w:rFonts w:ascii="Arial Narrow" w:hAnsi="Arial Narrow"/>
          <w:sz w:val="24"/>
          <w:szCs w:val="24"/>
        </w:rPr>
        <w:t xml:space="preserve"> </w:t>
      </w:r>
      <w:r w:rsidRPr="007333FB">
        <w:rPr>
          <w:rFonts w:ascii="Arial Narrow" w:hAnsi="Arial Narrow"/>
          <w:b/>
          <w:bCs/>
          <w:sz w:val="24"/>
          <w:szCs w:val="24"/>
        </w:rPr>
        <w:t>Structura formulei standard</w:t>
      </w:r>
    </w:p>
    <w:p w:rsidR="007333FB" w:rsidRPr="007333FB" w:rsidRDefault="007333FB" w:rsidP="007333FB">
      <w:pPr>
        <w:spacing w:after="0"/>
        <w:rPr>
          <w:rFonts w:ascii="Arial Narrow" w:hAnsi="Arial Narrow"/>
          <w:sz w:val="24"/>
          <w:szCs w:val="24"/>
        </w:rPr>
      </w:pPr>
      <w:bookmarkStart w:id="1130" w:name="do|peI|ttI|caV|si4|ss2|ar74|pa1"/>
      <w:bookmarkEnd w:id="1130"/>
      <w:r w:rsidRPr="007333FB">
        <w:rPr>
          <w:rFonts w:ascii="Arial Narrow" w:hAnsi="Arial Narrow"/>
          <w:sz w:val="24"/>
          <w:szCs w:val="24"/>
        </w:rPr>
        <w:t>SCR calculată cu formula standard este egală cu suma următoarelor elemente:</w:t>
      </w:r>
    </w:p>
    <w:p w:rsidR="007333FB" w:rsidRPr="007333FB" w:rsidRDefault="007333FB" w:rsidP="007333FB">
      <w:pPr>
        <w:spacing w:after="0"/>
        <w:rPr>
          <w:rFonts w:ascii="Arial Narrow" w:hAnsi="Arial Narrow"/>
          <w:sz w:val="24"/>
          <w:szCs w:val="24"/>
        </w:rPr>
      </w:pPr>
      <w:bookmarkStart w:id="1131" w:name="do|peI|ttI|caV|si4|ss2|ar74|lia"/>
      <w:bookmarkEnd w:id="1131"/>
      <w:r w:rsidRPr="007333FB">
        <w:rPr>
          <w:rFonts w:ascii="Arial Narrow" w:hAnsi="Arial Narrow"/>
          <w:b/>
          <w:bCs/>
          <w:sz w:val="24"/>
          <w:szCs w:val="24"/>
        </w:rPr>
        <w:t>a)</w:t>
      </w:r>
      <w:r w:rsidRPr="007333FB">
        <w:rPr>
          <w:rFonts w:ascii="Arial Narrow" w:hAnsi="Arial Narrow"/>
          <w:sz w:val="24"/>
          <w:szCs w:val="24"/>
        </w:rPr>
        <w:t>SCR de bază, prevăzută la art. 75;</w:t>
      </w:r>
    </w:p>
    <w:p w:rsidR="007333FB" w:rsidRPr="007333FB" w:rsidRDefault="007333FB" w:rsidP="007333FB">
      <w:pPr>
        <w:spacing w:after="0"/>
        <w:rPr>
          <w:rFonts w:ascii="Arial Narrow" w:hAnsi="Arial Narrow"/>
          <w:sz w:val="24"/>
          <w:szCs w:val="24"/>
        </w:rPr>
      </w:pPr>
      <w:bookmarkStart w:id="1132" w:name="do|peI|ttI|caV|si4|ss2|ar74|lib"/>
      <w:bookmarkEnd w:id="1132"/>
      <w:r w:rsidRPr="007333FB">
        <w:rPr>
          <w:rFonts w:ascii="Arial Narrow" w:hAnsi="Arial Narrow"/>
          <w:b/>
          <w:bCs/>
          <w:sz w:val="24"/>
          <w:szCs w:val="24"/>
        </w:rPr>
        <w:t>b)</w:t>
      </w:r>
      <w:r w:rsidRPr="007333FB">
        <w:rPr>
          <w:rFonts w:ascii="Arial Narrow" w:hAnsi="Arial Narrow"/>
          <w:sz w:val="24"/>
          <w:szCs w:val="24"/>
        </w:rPr>
        <w:t>cerinţa de capital pentru riscul operaţional, prevăzută la art. 78;</w:t>
      </w:r>
    </w:p>
    <w:p w:rsidR="007333FB" w:rsidRPr="007333FB" w:rsidRDefault="007333FB" w:rsidP="007333FB">
      <w:pPr>
        <w:spacing w:after="0"/>
        <w:rPr>
          <w:rFonts w:ascii="Arial Narrow" w:hAnsi="Arial Narrow"/>
          <w:sz w:val="24"/>
          <w:szCs w:val="24"/>
        </w:rPr>
      </w:pPr>
      <w:bookmarkStart w:id="1133" w:name="do|peI|ttI|caV|si4|ss2|ar74|lic"/>
      <w:bookmarkEnd w:id="1133"/>
      <w:r w:rsidRPr="007333FB">
        <w:rPr>
          <w:rFonts w:ascii="Arial Narrow" w:hAnsi="Arial Narrow"/>
          <w:b/>
          <w:bCs/>
          <w:sz w:val="24"/>
          <w:szCs w:val="24"/>
        </w:rPr>
        <w:t>c)</w:t>
      </w:r>
      <w:r w:rsidRPr="007333FB">
        <w:rPr>
          <w:rFonts w:ascii="Arial Narrow" w:hAnsi="Arial Narrow"/>
          <w:sz w:val="24"/>
          <w:szCs w:val="24"/>
        </w:rPr>
        <w:t>ajustarea în funcţie de capacitatea rezervelor tehnice şi a impozitelor amânate de a acoperi pierderile, prevăzută la art. 79.</w:t>
      </w:r>
    </w:p>
    <w:p w:rsidR="007333FB" w:rsidRPr="007333FB" w:rsidRDefault="007333FB" w:rsidP="007333FB">
      <w:pPr>
        <w:spacing w:after="0"/>
        <w:rPr>
          <w:rFonts w:ascii="Arial Narrow" w:hAnsi="Arial Narrow"/>
          <w:sz w:val="24"/>
          <w:szCs w:val="24"/>
        </w:rPr>
      </w:pPr>
      <w:bookmarkStart w:id="1134" w:name="do|peI|ttI|caV|si4|ss2|ar75"/>
      <w:r w:rsidRPr="007333FB">
        <w:rPr>
          <w:rFonts w:ascii="Arial Narrow" w:hAnsi="Arial Narrow"/>
          <w:b/>
          <w:bCs/>
          <w:noProof/>
          <w:sz w:val="24"/>
          <w:szCs w:val="24"/>
          <w:lang w:eastAsia="ro-RO"/>
        </w:rPr>
        <w:drawing>
          <wp:inline distT="0" distB="0" distL="0" distR="0" wp14:anchorId="5AFD79F7" wp14:editId="493CD591">
            <wp:extent cx="95250" cy="95250"/>
            <wp:effectExtent l="0" t="0" r="0" b="0"/>
            <wp:docPr id="857" name="Imagine 85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2|ar7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4"/>
      <w:r w:rsidRPr="007333FB">
        <w:rPr>
          <w:rFonts w:ascii="Arial Narrow" w:hAnsi="Arial Narrow"/>
          <w:b/>
          <w:bCs/>
          <w:sz w:val="24"/>
          <w:szCs w:val="24"/>
        </w:rPr>
        <w:t>Art. 75:</w:t>
      </w:r>
      <w:r w:rsidRPr="007333FB">
        <w:rPr>
          <w:rFonts w:ascii="Arial Narrow" w:hAnsi="Arial Narrow"/>
          <w:sz w:val="24"/>
          <w:szCs w:val="24"/>
        </w:rPr>
        <w:t xml:space="preserve"> </w:t>
      </w:r>
      <w:r w:rsidRPr="007333FB">
        <w:rPr>
          <w:rFonts w:ascii="Arial Narrow" w:hAnsi="Arial Narrow"/>
          <w:b/>
          <w:bCs/>
          <w:sz w:val="24"/>
          <w:szCs w:val="24"/>
        </w:rPr>
        <w:t>Structura SCR de bază</w:t>
      </w:r>
    </w:p>
    <w:p w:rsidR="007333FB" w:rsidRPr="007333FB" w:rsidRDefault="007333FB" w:rsidP="007333FB">
      <w:pPr>
        <w:spacing w:after="0"/>
        <w:rPr>
          <w:rFonts w:ascii="Arial Narrow" w:hAnsi="Arial Narrow"/>
          <w:sz w:val="24"/>
          <w:szCs w:val="24"/>
        </w:rPr>
      </w:pPr>
      <w:bookmarkStart w:id="1135" w:name="do|peI|ttI|caV|si4|ss2|ar75|al1"/>
      <w:r w:rsidRPr="007333FB">
        <w:rPr>
          <w:rFonts w:ascii="Arial Narrow" w:hAnsi="Arial Narrow"/>
          <w:b/>
          <w:bCs/>
          <w:noProof/>
          <w:sz w:val="24"/>
          <w:szCs w:val="24"/>
          <w:lang w:eastAsia="ro-RO"/>
        </w:rPr>
        <w:drawing>
          <wp:inline distT="0" distB="0" distL="0" distR="0" wp14:anchorId="3DD9F78A" wp14:editId="6DFA3721">
            <wp:extent cx="95250" cy="95250"/>
            <wp:effectExtent l="0" t="0" r="0" b="0"/>
            <wp:docPr id="856" name="Imagine 85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2|ar75|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35"/>
      <w:r w:rsidRPr="007333FB">
        <w:rPr>
          <w:rFonts w:ascii="Arial Narrow" w:hAnsi="Arial Narrow"/>
          <w:b/>
          <w:bCs/>
          <w:sz w:val="24"/>
          <w:szCs w:val="24"/>
        </w:rPr>
        <w:t>(1)</w:t>
      </w:r>
      <w:r w:rsidRPr="007333FB">
        <w:rPr>
          <w:rFonts w:ascii="Arial Narrow" w:hAnsi="Arial Narrow"/>
          <w:sz w:val="24"/>
          <w:szCs w:val="24"/>
        </w:rPr>
        <w:t>SCR de bază este formată din module individuale de risc, agregate conform anexei nr. 2, şi cuprinde cel puţin următoarele:</w:t>
      </w:r>
    </w:p>
    <w:p w:rsidR="007333FB" w:rsidRPr="007333FB" w:rsidRDefault="007333FB" w:rsidP="007333FB">
      <w:pPr>
        <w:spacing w:after="0"/>
        <w:rPr>
          <w:rFonts w:ascii="Arial Narrow" w:hAnsi="Arial Narrow"/>
          <w:sz w:val="24"/>
          <w:szCs w:val="24"/>
        </w:rPr>
      </w:pPr>
      <w:bookmarkStart w:id="1136" w:name="do|peI|ttI|caV|si4|ss2|ar75|al1|lia"/>
      <w:bookmarkEnd w:id="1136"/>
      <w:r w:rsidRPr="007333FB">
        <w:rPr>
          <w:rFonts w:ascii="Arial Narrow" w:hAnsi="Arial Narrow"/>
          <w:b/>
          <w:bCs/>
          <w:sz w:val="24"/>
          <w:szCs w:val="24"/>
        </w:rPr>
        <w:t>a)</w:t>
      </w:r>
      <w:r w:rsidRPr="007333FB">
        <w:rPr>
          <w:rFonts w:ascii="Arial Narrow" w:hAnsi="Arial Narrow"/>
          <w:sz w:val="24"/>
          <w:szCs w:val="24"/>
        </w:rPr>
        <w:t>riscul de subscriere pentru activitatea de asigurări generale;</w:t>
      </w:r>
    </w:p>
    <w:p w:rsidR="007333FB" w:rsidRPr="007333FB" w:rsidRDefault="007333FB" w:rsidP="007333FB">
      <w:pPr>
        <w:spacing w:after="0"/>
        <w:rPr>
          <w:rFonts w:ascii="Arial Narrow" w:hAnsi="Arial Narrow"/>
          <w:sz w:val="24"/>
          <w:szCs w:val="24"/>
        </w:rPr>
      </w:pPr>
      <w:bookmarkStart w:id="1137" w:name="do|peI|ttI|caV|si4|ss2|ar75|al1|lib"/>
      <w:bookmarkEnd w:id="1137"/>
      <w:r w:rsidRPr="007333FB">
        <w:rPr>
          <w:rFonts w:ascii="Arial Narrow" w:hAnsi="Arial Narrow"/>
          <w:b/>
          <w:bCs/>
          <w:sz w:val="24"/>
          <w:szCs w:val="24"/>
        </w:rPr>
        <w:t>b)</w:t>
      </w:r>
      <w:r w:rsidRPr="007333FB">
        <w:rPr>
          <w:rFonts w:ascii="Arial Narrow" w:hAnsi="Arial Narrow"/>
          <w:sz w:val="24"/>
          <w:szCs w:val="24"/>
        </w:rPr>
        <w:t>riscul de subscriere pentru activitatea de asigurări de viaţă;</w:t>
      </w:r>
    </w:p>
    <w:p w:rsidR="007333FB" w:rsidRPr="007333FB" w:rsidRDefault="007333FB" w:rsidP="007333FB">
      <w:pPr>
        <w:spacing w:after="0"/>
        <w:rPr>
          <w:rFonts w:ascii="Arial Narrow" w:hAnsi="Arial Narrow"/>
          <w:sz w:val="24"/>
          <w:szCs w:val="24"/>
        </w:rPr>
      </w:pPr>
      <w:bookmarkStart w:id="1138" w:name="do|peI|ttI|caV|si4|ss2|ar75|al1|lic"/>
      <w:bookmarkEnd w:id="1138"/>
      <w:r w:rsidRPr="007333FB">
        <w:rPr>
          <w:rFonts w:ascii="Arial Narrow" w:hAnsi="Arial Narrow"/>
          <w:b/>
          <w:bCs/>
          <w:sz w:val="24"/>
          <w:szCs w:val="24"/>
        </w:rPr>
        <w:t>c)</w:t>
      </w:r>
      <w:r w:rsidRPr="007333FB">
        <w:rPr>
          <w:rFonts w:ascii="Arial Narrow" w:hAnsi="Arial Narrow"/>
          <w:sz w:val="24"/>
          <w:szCs w:val="24"/>
        </w:rPr>
        <w:t>riscul de subscriere pentru activitatea de asigurări de sănătate;</w:t>
      </w:r>
    </w:p>
    <w:p w:rsidR="007333FB" w:rsidRPr="007333FB" w:rsidRDefault="007333FB" w:rsidP="007333FB">
      <w:pPr>
        <w:spacing w:after="0"/>
        <w:rPr>
          <w:rFonts w:ascii="Arial Narrow" w:hAnsi="Arial Narrow"/>
          <w:sz w:val="24"/>
          <w:szCs w:val="24"/>
        </w:rPr>
      </w:pPr>
      <w:bookmarkStart w:id="1139" w:name="do|peI|ttI|caV|si4|ss2|ar75|al1|lid"/>
      <w:bookmarkEnd w:id="1139"/>
      <w:r w:rsidRPr="007333FB">
        <w:rPr>
          <w:rFonts w:ascii="Arial Narrow" w:hAnsi="Arial Narrow"/>
          <w:b/>
          <w:bCs/>
          <w:sz w:val="24"/>
          <w:szCs w:val="24"/>
        </w:rPr>
        <w:t>d)</w:t>
      </w:r>
      <w:r w:rsidRPr="007333FB">
        <w:rPr>
          <w:rFonts w:ascii="Arial Narrow" w:hAnsi="Arial Narrow"/>
          <w:sz w:val="24"/>
          <w:szCs w:val="24"/>
        </w:rPr>
        <w:t>riscul de piaţă;</w:t>
      </w:r>
    </w:p>
    <w:p w:rsidR="007333FB" w:rsidRPr="007333FB" w:rsidRDefault="007333FB" w:rsidP="007333FB">
      <w:pPr>
        <w:spacing w:after="0"/>
        <w:rPr>
          <w:rFonts w:ascii="Arial Narrow" w:hAnsi="Arial Narrow"/>
          <w:sz w:val="24"/>
          <w:szCs w:val="24"/>
        </w:rPr>
      </w:pPr>
      <w:bookmarkStart w:id="1140" w:name="do|peI|ttI|caV|si4|ss2|ar75|al1|lie"/>
      <w:bookmarkEnd w:id="1140"/>
      <w:r w:rsidRPr="007333FB">
        <w:rPr>
          <w:rFonts w:ascii="Arial Narrow" w:hAnsi="Arial Narrow"/>
          <w:b/>
          <w:bCs/>
          <w:sz w:val="24"/>
          <w:szCs w:val="24"/>
        </w:rPr>
        <w:t>e)</w:t>
      </w:r>
      <w:r w:rsidRPr="007333FB">
        <w:rPr>
          <w:rFonts w:ascii="Arial Narrow" w:hAnsi="Arial Narrow"/>
          <w:sz w:val="24"/>
          <w:szCs w:val="24"/>
        </w:rPr>
        <w:t>riscul de contrapartidă.</w:t>
      </w:r>
    </w:p>
    <w:p w:rsidR="007333FB" w:rsidRPr="007333FB" w:rsidRDefault="007333FB" w:rsidP="007333FB">
      <w:pPr>
        <w:spacing w:after="0"/>
        <w:rPr>
          <w:rFonts w:ascii="Arial Narrow" w:hAnsi="Arial Narrow"/>
          <w:sz w:val="24"/>
          <w:szCs w:val="24"/>
        </w:rPr>
      </w:pPr>
      <w:bookmarkStart w:id="1141" w:name="do|peI|ttI|caV|si4|ss2|ar75|al2"/>
      <w:bookmarkEnd w:id="1141"/>
      <w:r w:rsidRPr="007333FB">
        <w:rPr>
          <w:rFonts w:ascii="Arial Narrow" w:hAnsi="Arial Narrow"/>
          <w:b/>
          <w:bCs/>
          <w:sz w:val="24"/>
          <w:szCs w:val="24"/>
        </w:rPr>
        <w:t>(2)</w:t>
      </w:r>
      <w:r w:rsidRPr="007333FB">
        <w:rPr>
          <w:rFonts w:ascii="Arial Narrow" w:hAnsi="Arial Narrow"/>
          <w:sz w:val="24"/>
          <w:szCs w:val="24"/>
        </w:rPr>
        <w:t>În cazul modulelor menţionate la alin. (1) lit. a)</w:t>
      </w:r>
      <w:proofErr w:type="spellStart"/>
      <w:r w:rsidRPr="007333FB">
        <w:rPr>
          <w:rFonts w:ascii="Arial Narrow" w:hAnsi="Arial Narrow"/>
          <w:sz w:val="24"/>
          <w:szCs w:val="24"/>
        </w:rPr>
        <w:t>-c</w:t>
      </w:r>
      <w:proofErr w:type="spellEnd"/>
      <w:r w:rsidRPr="007333FB">
        <w:rPr>
          <w:rFonts w:ascii="Arial Narrow" w:hAnsi="Arial Narrow"/>
          <w:sz w:val="24"/>
          <w:szCs w:val="24"/>
        </w:rPr>
        <w:t>), operaţiunile de asigurare şi reasigurare se alocă modulului care reflectă cel mai bine natura tehnică a riscurilor captate.</w:t>
      </w:r>
    </w:p>
    <w:p w:rsidR="007333FB" w:rsidRPr="007333FB" w:rsidRDefault="007333FB" w:rsidP="007333FB">
      <w:pPr>
        <w:spacing w:after="0"/>
        <w:rPr>
          <w:rFonts w:ascii="Arial Narrow" w:hAnsi="Arial Narrow"/>
          <w:sz w:val="24"/>
          <w:szCs w:val="24"/>
        </w:rPr>
      </w:pPr>
      <w:bookmarkStart w:id="1142" w:name="do|peI|ttI|caV|si4|ss2|ar75|al3"/>
      <w:bookmarkEnd w:id="1142"/>
      <w:r w:rsidRPr="007333FB">
        <w:rPr>
          <w:rFonts w:ascii="Arial Narrow" w:hAnsi="Arial Narrow"/>
          <w:b/>
          <w:bCs/>
          <w:sz w:val="24"/>
          <w:szCs w:val="24"/>
        </w:rPr>
        <w:t>(3)</w:t>
      </w:r>
      <w:r w:rsidRPr="007333FB">
        <w:rPr>
          <w:rFonts w:ascii="Arial Narrow" w:hAnsi="Arial Narrow"/>
          <w:sz w:val="24"/>
          <w:szCs w:val="24"/>
        </w:rPr>
        <w:t>SCR globală se determină în conformitate cu art. 72 prin calibrarea cerinţelor de capital pentru fiecare modul de risc şi agregarea modulelor respective prin coeficienţi de corelaţie.</w:t>
      </w:r>
    </w:p>
    <w:p w:rsidR="007333FB" w:rsidRPr="007333FB" w:rsidRDefault="007333FB" w:rsidP="007333FB">
      <w:pPr>
        <w:spacing w:after="0"/>
        <w:rPr>
          <w:rFonts w:ascii="Arial Narrow" w:hAnsi="Arial Narrow"/>
          <w:sz w:val="24"/>
          <w:szCs w:val="24"/>
        </w:rPr>
      </w:pPr>
      <w:bookmarkStart w:id="1143" w:name="do|peI|ttI|caV|si4|ss2|ar75|al4"/>
      <w:bookmarkEnd w:id="1143"/>
      <w:r w:rsidRPr="007333FB">
        <w:rPr>
          <w:rFonts w:ascii="Arial Narrow" w:hAnsi="Arial Narrow"/>
          <w:b/>
          <w:bCs/>
          <w:sz w:val="24"/>
          <w:szCs w:val="24"/>
        </w:rPr>
        <w:t>(4)</w:t>
      </w:r>
      <w:r w:rsidRPr="007333FB">
        <w:rPr>
          <w:rFonts w:ascii="Arial Narrow" w:hAnsi="Arial Narrow"/>
          <w:sz w:val="24"/>
          <w:szCs w:val="24"/>
        </w:rPr>
        <w:t>Modulele de risc menţionate la alin. (1) se calibrează conform art. 72 alin. (2)-(4) şi, dacă este cazul, în structura fiecărui modul se ţine cont de efectele diversificării.</w:t>
      </w:r>
    </w:p>
    <w:p w:rsidR="007333FB" w:rsidRPr="007333FB" w:rsidRDefault="007333FB" w:rsidP="007333FB">
      <w:pPr>
        <w:spacing w:after="0"/>
        <w:rPr>
          <w:rFonts w:ascii="Arial Narrow" w:hAnsi="Arial Narrow"/>
          <w:sz w:val="24"/>
          <w:szCs w:val="24"/>
        </w:rPr>
      </w:pPr>
      <w:bookmarkStart w:id="1144" w:name="do|peI|ttI|caV|si4|ss2|ar75|al5"/>
      <w:bookmarkEnd w:id="1144"/>
      <w:r w:rsidRPr="007333FB">
        <w:rPr>
          <w:rFonts w:ascii="Arial Narrow" w:hAnsi="Arial Narrow"/>
          <w:b/>
          <w:bCs/>
          <w:sz w:val="24"/>
          <w:szCs w:val="24"/>
        </w:rPr>
        <w:t>(5)</w:t>
      </w:r>
      <w:r w:rsidRPr="007333FB">
        <w:rPr>
          <w:rFonts w:ascii="Arial Narrow" w:hAnsi="Arial Narrow"/>
          <w:sz w:val="24"/>
          <w:szCs w:val="24"/>
        </w:rPr>
        <w:t>Structura şi specificaţiile privind modulele de risc se utilizează atât pentru calcularea SCR de bază, cât şi pentru calculele simplificate prevăzute la art. 80.</w:t>
      </w:r>
    </w:p>
    <w:p w:rsidR="007333FB" w:rsidRPr="007333FB" w:rsidRDefault="007333FB" w:rsidP="007333FB">
      <w:pPr>
        <w:spacing w:after="0"/>
        <w:rPr>
          <w:rFonts w:ascii="Arial Narrow" w:hAnsi="Arial Narrow"/>
          <w:sz w:val="24"/>
          <w:szCs w:val="24"/>
        </w:rPr>
      </w:pPr>
      <w:bookmarkStart w:id="1145" w:name="do|peI|ttI|caV|si4|ss2|ar75|al6"/>
      <w:bookmarkEnd w:id="1145"/>
      <w:r w:rsidRPr="007333FB">
        <w:rPr>
          <w:rFonts w:ascii="Arial Narrow" w:hAnsi="Arial Narrow"/>
          <w:b/>
          <w:bCs/>
          <w:sz w:val="24"/>
          <w:szCs w:val="24"/>
        </w:rPr>
        <w:t>(6)</w:t>
      </w:r>
      <w:r w:rsidRPr="007333FB">
        <w:rPr>
          <w:rFonts w:ascii="Arial Narrow" w:hAnsi="Arial Narrow"/>
          <w:sz w:val="24"/>
          <w:szCs w:val="24"/>
        </w:rPr>
        <w:t>Pentru riscul de catastrofă aferent modulelor prevăzute la alin. (1) lit. a)</w:t>
      </w:r>
      <w:proofErr w:type="spellStart"/>
      <w:r w:rsidRPr="007333FB">
        <w:rPr>
          <w:rFonts w:ascii="Arial Narrow" w:hAnsi="Arial Narrow"/>
          <w:sz w:val="24"/>
          <w:szCs w:val="24"/>
        </w:rPr>
        <w:t>-c</w:t>
      </w:r>
      <w:proofErr w:type="spellEnd"/>
      <w:r w:rsidRPr="007333FB">
        <w:rPr>
          <w:rFonts w:ascii="Arial Narrow" w:hAnsi="Arial Narrow"/>
          <w:sz w:val="24"/>
          <w:szCs w:val="24"/>
        </w:rPr>
        <w:t>), se utilizează specificaţii geografice, dacă este cazul.</w:t>
      </w:r>
    </w:p>
    <w:p w:rsidR="007333FB" w:rsidRPr="007333FB" w:rsidRDefault="007333FB" w:rsidP="007333FB">
      <w:pPr>
        <w:spacing w:after="0"/>
        <w:rPr>
          <w:rFonts w:ascii="Arial Narrow" w:hAnsi="Arial Narrow"/>
          <w:sz w:val="24"/>
          <w:szCs w:val="24"/>
        </w:rPr>
      </w:pPr>
      <w:bookmarkStart w:id="1146" w:name="do|peI|ttI|caV|si4|ss2|ar75|al7"/>
      <w:bookmarkEnd w:id="1146"/>
      <w:r w:rsidRPr="007333FB">
        <w:rPr>
          <w:rFonts w:ascii="Arial Narrow" w:hAnsi="Arial Narrow"/>
          <w:b/>
          <w:bCs/>
          <w:sz w:val="24"/>
          <w:szCs w:val="24"/>
        </w:rPr>
        <w:t>(7)</w:t>
      </w:r>
      <w:r w:rsidRPr="007333FB">
        <w:rPr>
          <w:rFonts w:ascii="Arial Narrow" w:hAnsi="Arial Narrow"/>
          <w:sz w:val="24"/>
          <w:szCs w:val="24"/>
        </w:rPr>
        <w:t>Pentru modulele prevăzute la alin. (1) lit. a)</w:t>
      </w:r>
      <w:proofErr w:type="spellStart"/>
      <w:r w:rsidRPr="007333FB">
        <w:rPr>
          <w:rFonts w:ascii="Arial Narrow" w:hAnsi="Arial Narrow"/>
          <w:sz w:val="24"/>
          <w:szCs w:val="24"/>
        </w:rPr>
        <w:t>-c</w:t>
      </w:r>
      <w:proofErr w:type="spellEnd"/>
      <w:r w:rsidRPr="007333FB">
        <w:rPr>
          <w:rFonts w:ascii="Arial Narrow" w:hAnsi="Arial Narrow"/>
          <w:sz w:val="24"/>
          <w:szCs w:val="24"/>
        </w:rPr>
        <w:t>), în condiţiile specificate de prevederile legale şi de art. 166 alin. (1) lit. c), societăţile pot utiliza parametri specifici în locul unui subset de parametri din structura formulei standard, calibraţi prin metode standardizate şi pe baza datelor interne sau a celor cu relevanţă directă pentru operaţiunile desfăşurate.</w:t>
      </w:r>
    </w:p>
    <w:p w:rsidR="007333FB" w:rsidRPr="007333FB" w:rsidRDefault="007333FB" w:rsidP="007333FB">
      <w:pPr>
        <w:spacing w:after="0"/>
        <w:rPr>
          <w:rFonts w:ascii="Arial Narrow" w:hAnsi="Arial Narrow"/>
          <w:sz w:val="24"/>
          <w:szCs w:val="24"/>
        </w:rPr>
      </w:pPr>
      <w:bookmarkStart w:id="1147" w:name="do|peI|ttI|caV|si4|ss2|ar75|al8"/>
      <w:bookmarkEnd w:id="1147"/>
      <w:r w:rsidRPr="007333FB">
        <w:rPr>
          <w:rFonts w:ascii="Arial Narrow" w:hAnsi="Arial Narrow"/>
          <w:b/>
          <w:bCs/>
          <w:sz w:val="24"/>
          <w:szCs w:val="24"/>
        </w:rPr>
        <w:t>(8)</w:t>
      </w:r>
      <w:r w:rsidRPr="007333FB">
        <w:rPr>
          <w:rFonts w:ascii="Arial Narrow" w:hAnsi="Arial Narrow"/>
          <w:sz w:val="24"/>
          <w:szCs w:val="24"/>
        </w:rPr>
        <w:t>În vederea utilizării parametrilor specifici, societăţile solicită aprobarea A.S.F., care verifică integralitatea, exactitatea şi adecvarea datelor respective.</w:t>
      </w:r>
    </w:p>
    <w:p w:rsidR="007333FB" w:rsidRPr="007333FB" w:rsidRDefault="007333FB" w:rsidP="007333FB">
      <w:pPr>
        <w:spacing w:after="0"/>
        <w:rPr>
          <w:rFonts w:ascii="Arial Narrow" w:hAnsi="Arial Narrow"/>
          <w:sz w:val="24"/>
          <w:szCs w:val="24"/>
        </w:rPr>
      </w:pPr>
      <w:bookmarkStart w:id="1148" w:name="do|peI|ttI|caV|si4|ss2|ar76"/>
      <w:r w:rsidRPr="007333FB">
        <w:rPr>
          <w:rFonts w:ascii="Arial Narrow" w:hAnsi="Arial Narrow"/>
          <w:b/>
          <w:bCs/>
          <w:noProof/>
          <w:sz w:val="24"/>
          <w:szCs w:val="24"/>
          <w:lang w:eastAsia="ro-RO"/>
        </w:rPr>
        <w:drawing>
          <wp:inline distT="0" distB="0" distL="0" distR="0" wp14:anchorId="3321F090" wp14:editId="38169CA7">
            <wp:extent cx="95250" cy="95250"/>
            <wp:effectExtent l="0" t="0" r="0" b="0"/>
            <wp:docPr id="855" name="Imagine 85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2|ar7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8"/>
      <w:r w:rsidRPr="007333FB">
        <w:rPr>
          <w:rFonts w:ascii="Arial Narrow" w:hAnsi="Arial Narrow"/>
          <w:b/>
          <w:bCs/>
          <w:sz w:val="24"/>
          <w:szCs w:val="24"/>
        </w:rPr>
        <w:t>Art. 76:</w:t>
      </w:r>
      <w:r w:rsidRPr="007333FB">
        <w:rPr>
          <w:rFonts w:ascii="Arial Narrow" w:hAnsi="Arial Narrow"/>
          <w:sz w:val="24"/>
          <w:szCs w:val="24"/>
        </w:rPr>
        <w:t xml:space="preserve"> </w:t>
      </w:r>
      <w:r w:rsidRPr="007333FB">
        <w:rPr>
          <w:rFonts w:ascii="Arial Narrow" w:hAnsi="Arial Narrow"/>
          <w:b/>
          <w:bCs/>
          <w:sz w:val="24"/>
          <w:szCs w:val="24"/>
        </w:rPr>
        <w:t>Calcularea SCR de bază</w:t>
      </w:r>
    </w:p>
    <w:p w:rsidR="007333FB" w:rsidRPr="007333FB" w:rsidRDefault="007333FB" w:rsidP="007333FB">
      <w:pPr>
        <w:spacing w:after="0"/>
        <w:rPr>
          <w:rFonts w:ascii="Arial Narrow" w:hAnsi="Arial Narrow"/>
          <w:sz w:val="24"/>
          <w:szCs w:val="24"/>
        </w:rPr>
      </w:pPr>
      <w:bookmarkStart w:id="1149" w:name="do|peI|ttI|caV|si4|ss2|ar76|al1"/>
      <w:r w:rsidRPr="007333FB">
        <w:rPr>
          <w:rFonts w:ascii="Arial Narrow" w:hAnsi="Arial Narrow"/>
          <w:b/>
          <w:bCs/>
          <w:noProof/>
          <w:sz w:val="24"/>
          <w:szCs w:val="24"/>
          <w:lang w:eastAsia="ro-RO"/>
        </w:rPr>
        <w:drawing>
          <wp:inline distT="0" distB="0" distL="0" distR="0" wp14:anchorId="5684926D" wp14:editId="36F23EAF">
            <wp:extent cx="95250" cy="95250"/>
            <wp:effectExtent l="0" t="0" r="0" b="0"/>
            <wp:docPr id="854" name="Imagine 85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2|ar76|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49"/>
      <w:r w:rsidRPr="007333FB">
        <w:rPr>
          <w:rFonts w:ascii="Arial Narrow" w:hAnsi="Arial Narrow"/>
          <w:b/>
          <w:bCs/>
          <w:sz w:val="24"/>
          <w:szCs w:val="24"/>
        </w:rPr>
        <w:t>(1)</w:t>
      </w:r>
      <w:r w:rsidRPr="007333FB">
        <w:rPr>
          <w:rFonts w:ascii="Arial Narrow" w:hAnsi="Arial Narrow"/>
          <w:sz w:val="24"/>
          <w:szCs w:val="24"/>
        </w:rPr>
        <w:t>Modulul risc de subscriere asigurări generale reflectă riscul care decurge din obligaţiile de asigurări generale, în funcţie de:</w:t>
      </w:r>
    </w:p>
    <w:p w:rsidR="007333FB" w:rsidRPr="007333FB" w:rsidRDefault="007333FB" w:rsidP="007333FB">
      <w:pPr>
        <w:spacing w:after="0"/>
        <w:rPr>
          <w:rFonts w:ascii="Arial Narrow" w:hAnsi="Arial Narrow"/>
          <w:sz w:val="24"/>
          <w:szCs w:val="24"/>
        </w:rPr>
      </w:pPr>
      <w:bookmarkStart w:id="1150" w:name="do|peI|ttI|caV|si4|ss2|ar76|al1|lia"/>
      <w:bookmarkEnd w:id="1150"/>
      <w:r w:rsidRPr="007333FB">
        <w:rPr>
          <w:rFonts w:ascii="Arial Narrow" w:hAnsi="Arial Narrow"/>
          <w:b/>
          <w:bCs/>
          <w:sz w:val="24"/>
          <w:szCs w:val="24"/>
        </w:rPr>
        <w:t>a)</w:t>
      </w:r>
      <w:r w:rsidRPr="007333FB">
        <w:rPr>
          <w:rFonts w:ascii="Arial Narrow" w:hAnsi="Arial Narrow"/>
          <w:sz w:val="24"/>
          <w:szCs w:val="24"/>
        </w:rPr>
        <w:t>evenimentele asigurate;</w:t>
      </w:r>
    </w:p>
    <w:p w:rsidR="007333FB" w:rsidRPr="007333FB" w:rsidRDefault="007333FB" w:rsidP="007333FB">
      <w:pPr>
        <w:spacing w:after="0"/>
        <w:rPr>
          <w:rFonts w:ascii="Arial Narrow" w:hAnsi="Arial Narrow"/>
          <w:sz w:val="24"/>
          <w:szCs w:val="24"/>
        </w:rPr>
      </w:pPr>
      <w:bookmarkStart w:id="1151" w:name="do|peI|ttI|caV|si4|ss2|ar76|al1|lib"/>
      <w:bookmarkEnd w:id="1151"/>
      <w:r w:rsidRPr="007333FB">
        <w:rPr>
          <w:rFonts w:ascii="Arial Narrow" w:hAnsi="Arial Narrow"/>
          <w:b/>
          <w:bCs/>
          <w:sz w:val="24"/>
          <w:szCs w:val="24"/>
        </w:rPr>
        <w:t>b)</w:t>
      </w:r>
      <w:r w:rsidRPr="007333FB">
        <w:rPr>
          <w:rFonts w:ascii="Arial Narrow" w:hAnsi="Arial Narrow"/>
          <w:sz w:val="24"/>
          <w:szCs w:val="24"/>
        </w:rPr>
        <w:t>modul în care se desfăşoară activitatea;</w:t>
      </w:r>
    </w:p>
    <w:p w:rsidR="007333FB" w:rsidRPr="007333FB" w:rsidRDefault="007333FB" w:rsidP="007333FB">
      <w:pPr>
        <w:spacing w:after="0"/>
        <w:rPr>
          <w:rFonts w:ascii="Arial Narrow" w:hAnsi="Arial Narrow"/>
          <w:sz w:val="24"/>
          <w:szCs w:val="24"/>
        </w:rPr>
      </w:pPr>
      <w:bookmarkStart w:id="1152" w:name="do|peI|ttI|caV|si4|ss2|ar76|al1|lic"/>
      <w:bookmarkEnd w:id="1152"/>
      <w:r w:rsidRPr="007333FB">
        <w:rPr>
          <w:rFonts w:ascii="Arial Narrow" w:hAnsi="Arial Narrow"/>
          <w:b/>
          <w:bCs/>
          <w:sz w:val="24"/>
          <w:szCs w:val="24"/>
        </w:rPr>
        <w:t>c)</w:t>
      </w:r>
      <w:r w:rsidRPr="007333FB">
        <w:rPr>
          <w:rFonts w:ascii="Arial Narrow" w:hAnsi="Arial Narrow"/>
          <w:sz w:val="24"/>
          <w:szCs w:val="24"/>
        </w:rPr>
        <w:t>caracterul incert al rezultatelor activităţii în raport cu obligaţiile aferente;</w:t>
      </w:r>
    </w:p>
    <w:p w:rsidR="007333FB" w:rsidRPr="007333FB" w:rsidRDefault="007333FB" w:rsidP="007333FB">
      <w:pPr>
        <w:spacing w:after="0"/>
        <w:rPr>
          <w:rFonts w:ascii="Arial Narrow" w:hAnsi="Arial Narrow"/>
          <w:sz w:val="24"/>
          <w:szCs w:val="24"/>
        </w:rPr>
      </w:pPr>
      <w:bookmarkStart w:id="1153" w:name="do|peI|ttI|caV|si4|ss2|ar76|al1|lid"/>
      <w:bookmarkEnd w:id="1153"/>
      <w:r w:rsidRPr="007333FB">
        <w:rPr>
          <w:rFonts w:ascii="Arial Narrow" w:hAnsi="Arial Narrow"/>
          <w:b/>
          <w:bCs/>
          <w:sz w:val="24"/>
          <w:szCs w:val="24"/>
        </w:rPr>
        <w:t>d)</w:t>
      </w:r>
      <w:r w:rsidRPr="007333FB">
        <w:rPr>
          <w:rFonts w:ascii="Arial Narrow" w:hAnsi="Arial Narrow"/>
          <w:sz w:val="24"/>
          <w:szCs w:val="24"/>
        </w:rPr>
        <w:t>contractele noi, preconizate a fi subscrise în următoarele 12 luni.</w:t>
      </w:r>
    </w:p>
    <w:p w:rsidR="007333FB" w:rsidRPr="007333FB" w:rsidRDefault="007333FB" w:rsidP="007333FB">
      <w:pPr>
        <w:spacing w:after="0"/>
        <w:rPr>
          <w:rFonts w:ascii="Arial Narrow" w:hAnsi="Arial Narrow"/>
          <w:sz w:val="24"/>
          <w:szCs w:val="24"/>
        </w:rPr>
      </w:pPr>
      <w:bookmarkStart w:id="1154" w:name="do|peI|ttI|caV|si4|ss2|ar76|al2"/>
      <w:r w:rsidRPr="007333FB">
        <w:rPr>
          <w:rFonts w:ascii="Arial Narrow" w:hAnsi="Arial Narrow"/>
          <w:b/>
          <w:bCs/>
          <w:noProof/>
          <w:sz w:val="24"/>
          <w:szCs w:val="24"/>
          <w:lang w:eastAsia="ro-RO"/>
        </w:rPr>
        <w:drawing>
          <wp:inline distT="0" distB="0" distL="0" distR="0" wp14:anchorId="065B864F" wp14:editId="003C4A29">
            <wp:extent cx="95250" cy="95250"/>
            <wp:effectExtent l="0" t="0" r="0" b="0"/>
            <wp:docPr id="853" name="Imagine 85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2|ar76|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4"/>
      <w:r w:rsidRPr="007333FB">
        <w:rPr>
          <w:rFonts w:ascii="Arial Narrow" w:hAnsi="Arial Narrow"/>
          <w:b/>
          <w:bCs/>
          <w:sz w:val="24"/>
          <w:szCs w:val="24"/>
        </w:rPr>
        <w:t>(2)</w:t>
      </w:r>
      <w:r w:rsidRPr="007333FB">
        <w:rPr>
          <w:rFonts w:ascii="Arial Narrow" w:hAnsi="Arial Narrow"/>
          <w:sz w:val="24"/>
          <w:szCs w:val="24"/>
        </w:rPr>
        <w:t>Modulul risc de subscriere asigurări generale se calculează în conformitate cu anexa nr. 2, ca o combinaţie de cerinţe de capital, cel puţin pentru riscurile de pierdere sau de modificare nefavorabilă a valorii obligaţiilor din asigurare, rezultate astfel:</w:t>
      </w:r>
    </w:p>
    <w:p w:rsidR="007333FB" w:rsidRPr="007333FB" w:rsidRDefault="007333FB" w:rsidP="007333FB">
      <w:pPr>
        <w:spacing w:after="0"/>
        <w:rPr>
          <w:rFonts w:ascii="Arial Narrow" w:hAnsi="Arial Narrow"/>
          <w:sz w:val="24"/>
          <w:szCs w:val="24"/>
        </w:rPr>
      </w:pPr>
      <w:bookmarkStart w:id="1155" w:name="do|peI|ttI|caV|si4|ss2|ar76|al2|lia"/>
      <w:bookmarkEnd w:id="1155"/>
      <w:r w:rsidRPr="007333FB">
        <w:rPr>
          <w:rFonts w:ascii="Arial Narrow" w:hAnsi="Arial Narrow"/>
          <w:b/>
          <w:bCs/>
          <w:sz w:val="24"/>
          <w:szCs w:val="24"/>
        </w:rPr>
        <w:t>a)</w:t>
      </w:r>
      <w:r w:rsidRPr="007333FB">
        <w:rPr>
          <w:rFonts w:ascii="Arial Narrow" w:hAnsi="Arial Narrow"/>
          <w:sz w:val="24"/>
          <w:szCs w:val="24"/>
        </w:rPr>
        <w:t xml:space="preserve">pentru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prime şi rezerve, în urma fluctuaţiilor înregistrate între momentul producerii, frecvenţa şi severitatea evenimentelor asigurate şi valoarea daunelor şi momentul plăţii acestora;</w:t>
      </w:r>
    </w:p>
    <w:p w:rsidR="007333FB" w:rsidRPr="007333FB" w:rsidRDefault="007333FB" w:rsidP="007333FB">
      <w:pPr>
        <w:spacing w:after="0"/>
        <w:rPr>
          <w:rFonts w:ascii="Arial Narrow" w:hAnsi="Arial Narrow"/>
          <w:sz w:val="24"/>
          <w:szCs w:val="24"/>
        </w:rPr>
      </w:pPr>
      <w:bookmarkStart w:id="1156" w:name="do|peI|ttI|caV|si4|ss2|ar76|al2|lib"/>
      <w:bookmarkEnd w:id="1156"/>
      <w:r w:rsidRPr="007333FB">
        <w:rPr>
          <w:rFonts w:ascii="Arial Narrow" w:hAnsi="Arial Narrow"/>
          <w:b/>
          <w:bCs/>
          <w:sz w:val="24"/>
          <w:szCs w:val="24"/>
        </w:rPr>
        <w:t>b)</w:t>
      </w:r>
      <w:r w:rsidRPr="007333FB">
        <w:rPr>
          <w:rFonts w:ascii="Arial Narrow" w:hAnsi="Arial Narrow"/>
          <w:sz w:val="24"/>
          <w:szCs w:val="24"/>
        </w:rPr>
        <w:t xml:space="preserve">pentru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catastrofă, în urma înregistrării unui nivel semnificativ de incertitudine a ipotezelor utilizate la stabilirea tarifelor şi a cuantumului rezervelor pentru evenimente extreme sau excepţionale.</w:t>
      </w:r>
    </w:p>
    <w:p w:rsidR="007333FB" w:rsidRPr="007333FB" w:rsidRDefault="007333FB" w:rsidP="007333FB">
      <w:pPr>
        <w:spacing w:after="0"/>
        <w:rPr>
          <w:rFonts w:ascii="Arial Narrow" w:hAnsi="Arial Narrow"/>
          <w:sz w:val="24"/>
          <w:szCs w:val="24"/>
        </w:rPr>
      </w:pPr>
      <w:bookmarkStart w:id="1157" w:name="do|peI|ttI|caV|si4|ss2|ar76|al3"/>
      <w:bookmarkEnd w:id="1157"/>
      <w:r w:rsidRPr="007333FB">
        <w:rPr>
          <w:rFonts w:ascii="Arial Narrow" w:hAnsi="Arial Narrow"/>
          <w:b/>
          <w:bCs/>
          <w:sz w:val="24"/>
          <w:szCs w:val="24"/>
        </w:rPr>
        <w:t>(3)</w:t>
      </w:r>
      <w:r w:rsidRPr="007333FB">
        <w:rPr>
          <w:rFonts w:ascii="Arial Narrow" w:hAnsi="Arial Narrow"/>
          <w:sz w:val="24"/>
          <w:szCs w:val="24"/>
        </w:rPr>
        <w:t>Modulul risc de subscriere asigurări de viaţă reflectă riscul care decurge din obligaţiile de asigurări de viaţă, în funcţie de evenimentele asigurate şi de modul în care se desfăşoară activitatea.</w:t>
      </w:r>
    </w:p>
    <w:p w:rsidR="007333FB" w:rsidRPr="007333FB" w:rsidRDefault="007333FB" w:rsidP="007333FB">
      <w:pPr>
        <w:spacing w:after="0"/>
        <w:rPr>
          <w:rFonts w:ascii="Arial Narrow" w:hAnsi="Arial Narrow"/>
          <w:sz w:val="24"/>
          <w:szCs w:val="24"/>
        </w:rPr>
      </w:pPr>
      <w:bookmarkStart w:id="1158" w:name="do|peI|ttI|caV|si4|ss2|ar76|al4"/>
      <w:r w:rsidRPr="007333FB">
        <w:rPr>
          <w:rFonts w:ascii="Arial Narrow" w:hAnsi="Arial Narrow"/>
          <w:b/>
          <w:bCs/>
          <w:noProof/>
          <w:sz w:val="24"/>
          <w:szCs w:val="24"/>
          <w:lang w:eastAsia="ro-RO"/>
        </w:rPr>
        <w:drawing>
          <wp:inline distT="0" distB="0" distL="0" distR="0" wp14:anchorId="23F5C8FC" wp14:editId="272C26F8">
            <wp:extent cx="95250" cy="95250"/>
            <wp:effectExtent l="0" t="0" r="0" b="0"/>
            <wp:docPr id="852" name="Imagine 85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2|ar76|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58"/>
      <w:r w:rsidRPr="007333FB">
        <w:rPr>
          <w:rFonts w:ascii="Arial Narrow" w:hAnsi="Arial Narrow"/>
          <w:b/>
          <w:bCs/>
          <w:sz w:val="24"/>
          <w:szCs w:val="24"/>
        </w:rPr>
        <w:t>(4)</w:t>
      </w:r>
      <w:r w:rsidRPr="007333FB">
        <w:rPr>
          <w:rFonts w:ascii="Arial Narrow" w:hAnsi="Arial Narrow"/>
          <w:sz w:val="24"/>
          <w:szCs w:val="24"/>
        </w:rPr>
        <w:t>Modulul risc de subscriere asigurări de viaţă se calculează în conformitate cu anexa nr. 2, ca o combinaţie de cerinţe de capital, cel puţin pentru riscurile de pierdere sau de modificare nefavorabilă a valorii obligaţiilor din asigurare, rezultate astfel:</w:t>
      </w:r>
    </w:p>
    <w:p w:rsidR="007333FB" w:rsidRPr="007333FB" w:rsidRDefault="007333FB" w:rsidP="007333FB">
      <w:pPr>
        <w:spacing w:after="0"/>
        <w:rPr>
          <w:rFonts w:ascii="Arial Narrow" w:hAnsi="Arial Narrow"/>
          <w:sz w:val="24"/>
          <w:szCs w:val="24"/>
        </w:rPr>
      </w:pPr>
      <w:bookmarkStart w:id="1159" w:name="do|peI|ttI|caV|si4|ss2|ar76|al4|lia"/>
      <w:bookmarkEnd w:id="1159"/>
      <w:r w:rsidRPr="007333FB">
        <w:rPr>
          <w:rFonts w:ascii="Arial Narrow" w:hAnsi="Arial Narrow"/>
          <w:b/>
          <w:bCs/>
          <w:sz w:val="24"/>
          <w:szCs w:val="24"/>
        </w:rPr>
        <w:t>a)</w:t>
      </w:r>
      <w:r w:rsidRPr="007333FB">
        <w:rPr>
          <w:rFonts w:ascii="Arial Narrow" w:hAnsi="Arial Narrow"/>
          <w:sz w:val="24"/>
          <w:szCs w:val="24"/>
        </w:rPr>
        <w:t xml:space="preserve">pentru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mortalitate, în urma variaţiei nivelului, tendinţelor sau volatilităţii ratei mortalităţii, în cazul în care o creştere a acesteia generează o majorare a valorii obligaţiilor;</w:t>
      </w:r>
    </w:p>
    <w:p w:rsidR="007333FB" w:rsidRPr="007333FB" w:rsidRDefault="007333FB" w:rsidP="007333FB">
      <w:pPr>
        <w:spacing w:after="0"/>
        <w:rPr>
          <w:rFonts w:ascii="Arial Narrow" w:hAnsi="Arial Narrow"/>
          <w:sz w:val="24"/>
          <w:szCs w:val="24"/>
        </w:rPr>
      </w:pPr>
      <w:bookmarkStart w:id="1160" w:name="do|peI|ttI|caV|si4|ss2|ar76|al4|lib"/>
      <w:bookmarkEnd w:id="1160"/>
      <w:r w:rsidRPr="007333FB">
        <w:rPr>
          <w:rFonts w:ascii="Arial Narrow" w:hAnsi="Arial Narrow"/>
          <w:b/>
          <w:bCs/>
          <w:sz w:val="24"/>
          <w:szCs w:val="24"/>
        </w:rPr>
        <w:t>b)</w:t>
      </w:r>
      <w:r w:rsidRPr="007333FB">
        <w:rPr>
          <w:rFonts w:ascii="Arial Narrow" w:hAnsi="Arial Narrow"/>
          <w:sz w:val="24"/>
          <w:szCs w:val="24"/>
        </w:rPr>
        <w:t xml:space="preserve">pentru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longevitate, în urma variaţiei nivelului, tendinţelor sau volatilităţii ratei mortalităţii, în cazul în care o scădere a acesteia generează o majorare a valorii obligaţiilor;</w:t>
      </w:r>
    </w:p>
    <w:p w:rsidR="007333FB" w:rsidRPr="007333FB" w:rsidRDefault="007333FB" w:rsidP="007333FB">
      <w:pPr>
        <w:spacing w:after="0"/>
        <w:rPr>
          <w:rFonts w:ascii="Arial Narrow" w:hAnsi="Arial Narrow"/>
          <w:sz w:val="24"/>
          <w:szCs w:val="24"/>
        </w:rPr>
      </w:pPr>
      <w:bookmarkStart w:id="1161" w:name="do|peI|ttI|caV|si4|ss2|ar76|al4|lic"/>
      <w:bookmarkEnd w:id="1161"/>
      <w:r w:rsidRPr="007333FB">
        <w:rPr>
          <w:rFonts w:ascii="Arial Narrow" w:hAnsi="Arial Narrow"/>
          <w:b/>
          <w:bCs/>
          <w:sz w:val="24"/>
          <w:szCs w:val="24"/>
        </w:rPr>
        <w:t>c)</w:t>
      </w:r>
      <w:r w:rsidRPr="007333FB">
        <w:rPr>
          <w:rFonts w:ascii="Arial Narrow" w:hAnsi="Arial Narrow"/>
          <w:sz w:val="24"/>
          <w:szCs w:val="24"/>
        </w:rPr>
        <w:t xml:space="preserve">pentru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invaliditate - morbiditate, în urma variaţiei nivelului, tendinţelor sau volatilităţii ratelor de invaliditate, boală sau morbiditate;</w:t>
      </w:r>
    </w:p>
    <w:p w:rsidR="007333FB" w:rsidRPr="007333FB" w:rsidRDefault="007333FB" w:rsidP="007333FB">
      <w:pPr>
        <w:spacing w:after="0"/>
        <w:rPr>
          <w:rFonts w:ascii="Arial Narrow" w:hAnsi="Arial Narrow"/>
          <w:sz w:val="24"/>
          <w:szCs w:val="24"/>
        </w:rPr>
      </w:pPr>
      <w:bookmarkStart w:id="1162" w:name="do|peI|ttI|caV|si4|ss2|ar76|al4|lid"/>
      <w:bookmarkEnd w:id="1162"/>
      <w:r w:rsidRPr="007333FB">
        <w:rPr>
          <w:rFonts w:ascii="Arial Narrow" w:hAnsi="Arial Narrow"/>
          <w:b/>
          <w:bCs/>
          <w:sz w:val="24"/>
          <w:szCs w:val="24"/>
        </w:rPr>
        <w:t>d)</w:t>
      </w:r>
      <w:r w:rsidRPr="007333FB">
        <w:rPr>
          <w:rFonts w:ascii="Arial Narrow" w:hAnsi="Arial Narrow"/>
          <w:sz w:val="24"/>
          <w:szCs w:val="24"/>
        </w:rPr>
        <w:t xml:space="preserve">pentru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cheltuieli cu asigurările de viaţă, în urma variaţiei nivelului, tendinţelor sau volatilităţii cheltuielilor legate de administrarea contractelor;</w:t>
      </w:r>
    </w:p>
    <w:p w:rsidR="007333FB" w:rsidRPr="007333FB" w:rsidRDefault="007333FB" w:rsidP="007333FB">
      <w:pPr>
        <w:spacing w:after="0"/>
        <w:rPr>
          <w:rFonts w:ascii="Arial Narrow" w:hAnsi="Arial Narrow"/>
          <w:sz w:val="24"/>
          <w:szCs w:val="24"/>
        </w:rPr>
      </w:pPr>
      <w:bookmarkStart w:id="1163" w:name="do|peI|ttI|caV|si4|ss2|ar76|al4|lie"/>
      <w:bookmarkEnd w:id="1163"/>
      <w:r w:rsidRPr="007333FB">
        <w:rPr>
          <w:rFonts w:ascii="Arial Narrow" w:hAnsi="Arial Narrow"/>
          <w:b/>
          <w:bCs/>
          <w:sz w:val="24"/>
          <w:szCs w:val="24"/>
        </w:rPr>
        <w:t>e)</w:t>
      </w:r>
      <w:r w:rsidRPr="007333FB">
        <w:rPr>
          <w:rFonts w:ascii="Arial Narrow" w:hAnsi="Arial Narrow"/>
          <w:sz w:val="24"/>
          <w:szCs w:val="24"/>
        </w:rPr>
        <w:t xml:space="preserve">pentru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revizuire, în urma variaţiei nivelului, tendinţelor sau volatilităţii ratei de revizuire a anuităţilor, cauzată de modificări ale cadrului legal sau ale stării de sănătate a asiguraţilor;</w:t>
      </w:r>
    </w:p>
    <w:p w:rsidR="007333FB" w:rsidRPr="007333FB" w:rsidRDefault="007333FB" w:rsidP="007333FB">
      <w:pPr>
        <w:spacing w:after="0"/>
        <w:rPr>
          <w:rFonts w:ascii="Arial Narrow" w:hAnsi="Arial Narrow"/>
          <w:sz w:val="24"/>
          <w:szCs w:val="24"/>
        </w:rPr>
      </w:pPr>
      <w:bookmarkStart w:id="1164" w:name="do|peI|ttI|caV|si4|ss2|ar76|al4|lif"/>
      <w:bookmarkEnd w:id="1164"/>
      <w:r w:rsidRPr="007333FB">
        <w:rPr>
          <w:rFonts w:ascii="Arial Narrow" w:hAnsi="Arial Narrow"/>
          <w:b/>
          <w:bCs/>
          <w:sz w:val="24"/>
          <w:szCs w:val="24"/>
        </w:rPr>
        <w:t>f)</w:t>
      </w:r>
      <w:r w:rsidRPr="007333FB">
        <w:rPr>
          <w:rFonts w:ascii="Arial Narrow" w:hAnsi="Arial Narrow"/>
          <w:sz w:val="24"/>
          <w:szCs w:val="24"/>
        </w:rPr>
        <w:t xml:space="preserve">pentru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reziliere, în urma variaţiei nivelului sau a volatilităţii ratelor de reziliere, reînnoire sau răscumpărare a poliţelor de asigurare;</w:t>
      </w:r>
    </w:p>
    <w:p w:rsidR="007333FB" w:rsidRPr="007333FB" w:rsidRDefault="007333FB" w:rsidP="007333FB">
      <w:pPr>
        <w:spacing w:after="0"/>
        <w:rPr>
          <w:rFonts w:ascii="Arial Narrow" w:hAnsi="Arial Narrow"/>
          <w:sz w:val="24"/>
          <w:szCs w:val="24"/>
        </w:rPr>
      </w:pPr>
      <w:bookmarkStart w:id="1165" w:name="do|peI|ttI|caV|si4|ss2|ar76|al4|lig"/>
      <w:bookmarkEnd w:id="1165"/>
      <w:r w:rsidRPr="007333FB">
        <w:rPr>
          <w:rFonts w:ascii="Arial Narrow" w:hAnsi="Arial Narrow"/>
          <w:b/>
          <w:bCs/>
          <w:sz w:val="24"/>
          <w:szCs w:val="24"/>
        </w:rPr>
        <w:t>g)</w:t>
      </w:r>
      <w:r w:rsidRPr="007333FB">
        <w:rPr>
          <w:rFonts w:ascii="Arial Narrow" w:hAnsi="Arial Narrow"/>
          <w:sz w:val="24"/>
          <w:szCs w:val="24"/>
        </w:rPr>
        <w:t xml:space="preserve">pentru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catastrofă, în urma gradului semnificativ de incertitudine a ipotezelor utilizate la stabilirea tarifelor şi a cuantumului rezervelor pentru evenimente extreme sau cu caracter neregulat.</w:t>
      </w:r>
    </w:p>
    <w:p w:rsidR="007333FB" w:rsidRPr="007333FB" w:rsidRDefault="007333FB" w:rsidP="007333FB">
      <w:pPr>
        <w:spacing w:after="0"/>
        <w:rPr>
          <w:rFonts w:ascii="Arial Narrow" w:hAnsi="Arial Narrow"/>
          <w:sz w:val="24"/>
          <w:szCs w:val="24"/>
        </w:rPr>
      </w:pPr>
      <w:bookmarkStart w:id="1166" w:name="do|peI|ttI|caV|si4|ss2|ar76|al5"/>
      <w:bookmarkEnd w:id="1166"/>
      <w:r w:rsidRPr="007333FB">
        <w:rPr>
          <w:rFonts w:ascii="Arial Narrow" w:hAnsi="Arial Narrow"/>
          <w:b/>
          <w:bCs/>
          <w:sz w:val="24"/>
          <w:szCs w:val="24"/>
        </w:rPr>
        <w:t>(5)</w:t>
      </w:r>
      <w:r w:rsidRPr="007333FB">
        <w:rPr>
          <w:rFonts w:ascii="Arial Narrow" w:hAnsi="Arial Narrow"/>
          <w:sz w:val="24"/>
          <w:szCs w:val="24"/>
        </w:rPr>
        <w:t>Modulul risc de subscriere asigurări de sănătate reflectă riscul care decurge din obligaţiile de asigurări de sănătate, indiferent dacă subscrierea se realizează sau nu pe baze tehnice similare cu cele ale asigurărilor de viaţă, în funcţie de evenimentele asigurate şi de modul în care se desfăşoară activitatea.</w:t>
      </w:r>
    </w:p>
    <w:p w:rsidR="007333FB" w:rsidRPr="007333FB" w:rsidRDefault="007333FB" w:rsidP="007333FB">
      <w:pPr>
        <w:spacing w:after="0"/>
        <w:rPr>
          <w:rFonts w:ascii="Arial Narrow" w:hAnsi="Arial Narrow"/>
          <w:sz w:val="24"/>
          <w:szCs w:val="24"/>
        </w:rPr>
      </w:pPr>
      <w:bookmarkStart w:id="1167" w:name="do|peI|ttI|caV|si4|ss2|ar76|al6"/>
      <w:r w:rsidRPr="007333FB">
        <w:rPr>
          <w:rFonts w:ascii="Arial Narrow" w:hAnsi="Arial Narrow"/>
          <w:b/>
          <w:bCs/>
          <w:noProof/>
          <w:sz w:val="24"/>
          <w:szCs w:val="24"/>
          <w:lang w:eastAsia="ro-RO"/>
        </w:rPr>
        <w:drawing>
          <wp:inline distT="0" distB="0" distL="0" distR="0" wp14:anchorId="63DFBB87" wp14:editId="192A162B">
            <wp:extent cx="95250" cy="95250"/>
            <wp:effectExtent l="0" t="0" r="0" b="0"/>
            <wp:docPr id="851" name="Imagine 85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2|ar76|al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67"/>
      <w:r w:rsidRPr="007333FB">
        <w:rPr>
          <w:rFonts w:ascii="Arial Narrow" w:hAnsi="Arial Narrow"/>
          <w:b/>
          <w:bCs/>
          <w:sz w:val="24"/>
          <w:szCs w:val="24"/>
        </w:rPr>
        <w:t>(6)</w:t>
      </w:r>
      <w:r w:rsidRPr="007333FB">
        <w:rPr>
          <w:rFonts w:ascii="Arial Narrow" w:hAnsi="Arial Narrow"/>
          <w:sz w:val="24"/>
          <w:szCs w:val="24"/>
        </w:rPr>
        <w:t>Modulul risc de subscriere asigurări de sănătate include, cel puţin, riscurile de pierdere sau de modificare nefavorabilă a valorii obligaţiilor din asigurare, rezultate astfel:</w:t>
      </w:r>
    </w:p>
    <w:p w:rsidR="007333FB" w:rsidRPr="007333FB" w:rsidRDefault="007333FB" w:rsidP="007333FB">
      <w:pPr>
        <w:spacing w:after="0"/>
        <w:rPr>
          <w:rFonts w:ascii="Arial Narrow" w:hAnsi="Arial Narrow"/>
          <w:sz w:val="24"/>
          <w:szCs w:val="24"/>
        </w:rPr>
      </w:pPr>
      <w:bookmarkStart w:id="1168" w:name="do|peI|ttI|caV|si4|ss2|ar76|al6|lia"/>
      <w:bookmarkEnd w:id="1168"/>
      <w:r w:rsidRPr="007333FB">
        <w:rPr>
          <w:rFonts w:ascii="Arial Narrow" w:hAnsi="Arial Narrow"/>
          <w:b/>
          <w:bCs/>
          <w:sz w:val="24"/>
          <w:szCs w:val="24"/>
        </w:rPr>
        <w:t>a)</w:t>
      </w:r>
      <w:r w:rsidRPr="007333FB">
        <w:rPr>
          <w:rFonts w:ascii="Arial Narrow" w:hAnsi="Arial Narrow"/>
          <w:sz w:val="24"/>
          <w:szCs w:val="24"/>
        </w:rPr>
        <w:t xml:space="preserve">pentru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cheltuieli cu asigurările de sănătate, în urma variaţiei nivelului, tendinţelor sau a volatilităţii cheltuielilor de administrare a contractelor;</w:t>
      </w:r>
    </w:p>
    <w:p w:rsidR="007333FB" w:rsidRPr="007333FB" w:rsidRDefault="007333FB" w:rsidP="007333FB">
      <w:pPr>
        <w:spacing w:after="0"/>
        <w:rPr>
          <w:rFonts w:ascii="Arial Narrow" w:hAnsi="Arial Narrow"/>
          <w:sz w:val="24"/>
          <w:szCs w:val="24"/>
        </w:rPr>
      </w:pPr>
      <w:bookmarkStart w:id="1169" w:name="do|peI|ttI|caV|si4|ss2|ar76|al6|lib"/>
      <w:bookmarkEnd w:id="1169"/>
      <w:r w:rsidRPr="007333FB">
        <w:rPr>
          <w:rFonts w:ascii="Arial Narrow" w:hAnsi="Arial Narrow"/>
          <w:b/>
          <w:bCs/>
          <w:sz w:val="24"/>
          <w:szCs w:val="24"/>
        </w:rPr>
        <w:t>b)</w:t>
      </w:r>
      <w:r w:rsidRPr="007333FB">
        <w:rPr>
          <w:rFonts w:ascii="Arial Narrow" w:hAnsi="Arial Narrow"/>
          <w:sz w:val="24"/>
          <w:szCs w:val="24"/>
        </w:rPr>
        <w:t xml:space="preserve">pentru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prime şi rezerve, în urma fluctuaţiilor, la constituirea rezervelor, dintre momentul producerii, frecvenţa şi severitatea evenimentelor asigurate şi momentul plăţii şi valoarea daunelor;</w:t>
      </w:r>
    </w:p>
    <w:p w:rsidR="007333FB" w:rsidRPr="007333FB" w:rsidRDefault="007333FB" w:rsidP="007333FB">
      <w:pPr>
        <w:spacing w:after="0"/>
        <w:rPr>
          <w:rFonts w:ascii="Arial Narrow" w:hAnsi="Arial Narrow"/>
          <w:sz w:val="24"/>
          <w:szCs w:val="24"/>
        </w:rPr>
      </w:pPr>
      <w:bookmarkStart w:id="1170" w:name="do|peI|ttI|caV|si4|ss2|ar76|al6|lic"/>
      <w:bookmarkEnd w:id="1170"/>
      <w:r w:rsidRPr="007333FB">
        <w:rPr>
          <w:rFonts w:ascii="Arial Narrow" w:hAnsi="Arial Narrow"/>
          <w:b/>
          <w:bCs/>
          <w:sz w:val="24"/>
          <w:szCs w:val="24"/>
        </w:rPr>
        <w:t>c)</w:t>
      </w:r>
      <w:r w:rsidRPr="007333FB">
        <w:rPr>
          <w:rFonts w:ascii="Arial Narrow" w:hAnsi="Arial Narrow"/>
          <w:sz w:val="24"/>
          <w:szCs w:val="24"/>
        </w:rPr>
        <w:t xml:space="preserve">pentru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catastrofă, în funcţie de gradul semnificativ de incertitudine a ipotezelor utilizate la stabilirea tarifelor şi a cuantumului rezervelor pentru evenimente generate de epidemii şi de acumularea riscurilor.</w:t>
      </w:r>
    </w:p>
    <w:p w:rsidR="007333FB" w:rsidRPr="007333FB" w:rsidRDefault="007333FB" w:rsidP="007333FB">
      <w:pPr>
        <w:spacing w:after="0"/>
        <w:rPr>
          <w:rFonts w:ascii="Arial Narrow" w:hAnsi="Arial Narrow"/>
          <w:sz w:val="24"/>
          <w:szCs w:val="24"/>
        </w:rPr>
      </w:pPr>
      <w:bookmarkStart w:id="1171" w:name="do|peI|ttI|caV|si4|ss2|ar76|al7"/>
      <w:bookmarkEnd w:id="1171"/>
      <w:r w:rsidRPr="007333FB">
        <w:rPr>
          <w:rFonts w:ascii="Arial Narrow" w:hAnsi="Arial Narrow"/>
          <w:b/>
          <w:bCs/>
          <w:sz w:val="24"/>
          <w:szCs w:val="24"/>
        </w:rPr>
        <w:t>(7)</w:t>
      </w:r>
      <w:r w:rsidRPr="007333FB">
        <w:rPr>
          <w:rFonts w:ascii="Arial Narrow" w:hAnsi="Arial Narrow"/>
          <w:sz w:val="24"/>
          <w:szCs w:val="24"/>
        </w:rPr>
        <w:t>Modulul risc de piaţă reflectă riscul care decurge din volatilitatea preţurilor de piaţă ale instrumentelor financiare, care influenţează valoarea activelor şi a obligaţiilor societăţilor şi, de asemenea, reflectă în mod adecvat neconcordanţa structurală dintre active şi obligaţii, în special în ceea ce priveşte durata de viaţă a acestora.</w:t>
      </w:r>
    </w:p>
    <w:p w:rsidR="007333FB" w:rsidRPr="007333FB" w:rsidRDefault="007333FB" w:rsidP="007333FB">
      <w:pPr>
        <w:spacing w:after="0"/>
        <w:rPr>
          <w:rFonts w:ascii="Arial Narrow" w:hAnsi="Arial Narrow"/>
          <w:sz w:val="24"/>
          <w:szCs w:val="24"/>
        </w:rPr>
      </w:pPr>
      <w:bookmarkStart w:id="1172" w:name="do|peI|ttI|caV|si4|ss2|ar76|al8"/>
      <w:r w:rsidRPr="007333FB">
        <w:rPr>
          <w:rFonts w:ascii="Arial Narrow" w:hAnsi="Arial Narrow"/>
          <w:b/>
          <w:bCs/>
          <w:noProof/>
          <w:sz w:val="24"/>
          <w:szCs w:val="24"/>
          <w:lang w:eastAsia="ro-RO"/>
        </w:rPr>
        <w:drawing>
          <wp:inline distT="0" distB="0" distL="0" distR="0" wp14:anchorId="7EA12737" wp14:editId="076A60A5">
            <wp:extent cx="95250" cy="95250"/>
            <wp:effectExtent l="0" t="0" r="0" b="0"/>
            <wp:docPr id="850" name="Imagine 85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2|ar76|al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2"/>
      <w:r w:rsidRPr="007333FB">
        <w:rPr>
          <w:rFonts w:ascii="Arial Narrow" w:hAnsi="Arial Narrow"/>
          <w:b/>
          <w:bCs/>
          <w:sz w:val="24"/>
          <w:szCs w:val="24"/>
        </w:rPr>
        <w:t>(8)</w:t>
      </w:r>
      <w:r w:rsidRPr="007333FB">
        <w:rPr>
          <w:rFonts w:ascii="Arial Narrow" w:hAnsi="Arial Narrow"/>
          <w:sz w:val="24"/>
          <w:szCs w:val="24"/>
        </w:rPr>
        <w:t xml:space="preserve">Modulul risc de piaţă se calculează în conformitate cu anexa nr. 2, ca o combinaţie de cerinţe de capital, cel puţin pentru riscurile date de </w:t>
      </w:r>
      <w:proofErr w:type="spellStart"/>
      <w:r w:rsidRPr="007333FB">
        <w:rPr>
          <w:rFonts w:ascii="Arial Narrow" w:hAnsi="Arial Narrow"/>
          <w:sz w:val="24"/>
          <w:szCs w:val="24"/>
        </w:rPr>
        <w:t>senzitivitatea</w:t>
      </w:r>
      <w:proofErr w:type="spellEnd"/>
      <w:r w:rsidRPr="007333FB">
        <w:rPr>
          <w:rFonts w:ascii="Arial Narrow" w:hAnsi="Arial Narrow"/>
          <w:sz w:val="24"/>
          <w:szCs w:val="24"/>
        </w:rPr>
        <w:t xml:space="preserve"> valorii activelor, a obligaţiilor şi a instrumentelor financiare la următoarele elemente:</w:t>
      </w:r>
    </w:p>
    <w:p w:rsidR="007333FB" w:rsidRPr="007333FB" w:rsidRDefault="007333FB" w:rsidP="007333FB">
      <w:pPr>
        <w:spacing w:after="0"/>
        <w:rPr>
          <w:rFonts w:ascii="Arial Narrow" w:hAnsi="Arial Narrow"/>
          <w:sz w:val="24"/>
          <w:szCs w:val="24"/>
        </w:rPr>
      </w:pPr>
      <w:bookmarkStart w:id="1173" w:name="do|peI|ttI|caV|si4|ss2|ar76|al8|lia"/>
      <w:bookmarkEnd w:id="1173"/>
      <w:r w:rsidRPr="007333FB">
        <w:rPr>
          <w:rFonts w:ascii="Arial Narrow" w:hAnsi="Arial Narrow"/>
          <w:b/>
          <w:bCs/>
          <w:sz w:val="24"/>
          <w:szCs w:val="24"/>
        </w:rPr>
        <w:t>a)</w:t>
      </w:r>
      <w:r w:rsidRPr="007333FB">
        <w:rPr>
          <w:rFonts w:ascii="Arial Narrow" w:hAnsi="Arial Narrow"/>
          <w:sz w:val="24"/>
          <w:szCs w:val="24"/>
        </w:rPr>
        <w:t xml:space="preserve">pentru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rata dobânzii, la variaţiile structurii temporale a ratei dobânzilor fără risc sau la variaţiile volatilităţii ratelor dobânzii;</w:t>
      </w:r>
    </w:p>
    <w:p w:rsidR="007333FB" w:rsidRPr="007333FB" w:rsidRDefault="007333FB" w:rsidP="007333FB">
      <w:pPr>
        <w:spacing w:after="0"/>
        <w:rPr>
          <w:rFonts w:ascii="Arial Narrow" w:hAnsi="Arial Narrow"/>
          <w:sz w:val="24"/>
          <w:szCs w:val="24"/>
        </w:rPr>
      </w:pPr>
      <w:bookmarkStart w:id="1174" w:name="do|peI|ttI|caV|si4|ss2|ar76|al8|lib"/>
      <w:bookmarkEnd w:id="1174"/>
      <w:r w:rsidRPr="007333FB">
        <w:rPr>
          <w:rFonts w:ascii="Arial Narrow" w:hAnsi="Arial Narrow"/>
          <w:b/>
          <w:bCs/>
          <w:sz w:val="24"/>
          <w:szCs w:val="24"/>
        </w:rPr>
        <w:t>b)</w:t>
      </w:r>
      <w:r w:rsidRPr="007333FB">
        <w:rPr>
          <w:rFonts w:ascii="Arial Narrow" w:hAnsi="Arial Narrow"/>
          <w:sz w:val="24"/>
          <w:szCs w:val="24"/>
        </w:rPr>
        <w:t xml:space="preserve">pentru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devalorizare acţiuni, la variaţiile nivelului sau volatilităţii preţurilor de piaţă ale acţiunilor;</w:t>
      </w:r>
    </w:p>
    <w:p w:rsidR="007333FB" w:rsidRPr="007333FB" w:rsidRDefault="007333FB" w:rsidP="007333FB">
      <w:pPr>
        <w:spacing w:after="0"/>
        <w:rPr>
          <w:rFonts w:ascii="Arial Narrow" w:hAnsi="Arial Narrow"/>
          <w:sz w:val="24"/>
          <w:szCs w:val="24"/>
        </w:rPr>
      </w:pPr>
      <w:bookmarkStart w:id="1175" w:name="do|peI|ttI|caV|si4|ss2|ar76|al8|lic"/>
      <w:bookmarkEnd w:id="1175"/>
      <w:r w:rsidRPr="007333FB">
        <w:rPr>
          <w:rFonts w:ascii="Arial Narrow" w:hAnsi="Arial Narrow"/>
          <w:b/>
          <w:bCs/>
          <w:sz w:val="24"/>
          <w:szCs w:val="24"/>
        </w:rPr>
        <w:t>c)</w:t>
      </w:r>
      <w:r w:rsidRPr="007333FB">
        <w:rPr>
          <w:rFonts w:ascii="Arial Narrow" w:hAnsi="Arial Narrow"/>
          <w:sz w:val="24"/>
          <w:szCs w:val="24"/>
        </w:rPr>
        <w:t xml:space="preserve">pentru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investiţii imobiliare, la variaţiile nivelului sau volatilităţii preţurilor de piaţă ale bunurilor imobiliare;</w:t>
      </w:r>
    </w:p>
    <w:p w:rsidR="007333FB" w:rsidRPr="007333FB" w:rsidRDefault="007333FB" w:rsidP="007333FB">
      <w:pPr>
        <w:spacing w:after="0"/>
        <w:rPr>
          <w:rFonts w:ascii="Arial Narrow" w:hAnsi="Arial Narrow"/>
          <w:sz w:val="24"/>
          <w:szCs w:val="24"/>
        </w:rPr>
      </w:pPr>
      <w:bookmarkStart w:id="1176" w:name="do|peI|ttI|caV|si4|ss2|ar76|al8|lid"/>
      <w:bookmarkEnd w:id="1176"/>
      <w:r w:rsidRPr="007333FB">
        <w:rPr>
          <w:rFonts w:ascii="Arial Narrow" w:hAnsi="Arial Narrow"/>
          <w:b/>
          <w:bCs/>
          <w:sz w:val="24"/>
          <w:szCs w:val="24"/>
        </w:rPr>
        <w:t>d)</w:t>
      </w:r>
      <w:r w:rsidRPr="007333FB">
        <w:rPr>
          <w:rFonts w:ascii="Arial Narrow" w:hAnsi="Arial Narrow"/>
          <w:sz w:val="24"/>
          <w:szCs w:val="24"/>
        </w:rPr>
        <w:t xml:space="preserve">pentru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marjă de credit, la variaţiile nivelului sau volatilităţii marjelor de credit care depăşesc structura temporală a ratei dobânzilor fără risc;</w:t>
      </w:r>
    </w:p>
    <w:p w:rsidR="007333FB" w:rsidRPr="007333FB" w:rsidRDefault="007333FB" w:rsidP="007333FB">
      <w:pPr>
        <w:spacing w:after="0"/>
        <w:rPr>
          <w:rFonts w:ascii="Arial Narrow" w:hAnsi="Arial Narrow"/>
          <w:sz w:val="24"/>
          <w:szCs w:val="24"/>
        </w:rPr>
      </w:pPr>
      <w:bookmarkStart w:id="1177" w:name="do|peI|ttI|caV|si4|ss2|ar76|al8|lie"/>
      <w:bookmarkEnd w:id="1177"/>
      <w:r w:rsidRPr="007333FB">
        <w:rPr>
          <w:rFonts w:ascii="Arial Narrow" w:hAnsi="Arial Narrow"/>
          <w:b/>
          <w:bCs/>
          <w:sz w:val="24"/>
          <w:szCs w:val="24"/>
        </w:rPr>
        <w:t>e)</w:t>
      </w:r>
      <w:r w:rsidRPr="007333FB">
        <w:rPr>
          <w:rFonts w:ascii="Arial Narrow" w:hAnsi="Arial Narrow"/>
          <w:sz w:val="24"/>
          <w:szCs w:val="24"/>
        </w:rPr>
        <w:t xml:space="preserve">pentru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rată de schimb valutar, la variaţiile nivelului sau volatilităţii cursurilor de schimb valutar.</w:t>
      </w:r>
    </w:p>
    <w:p w:rsidR="007333FB" w:rsidRPr="007333FB" w:rsidRDefault="007333FB" w:rsidP="007333FB">
      <w:pPr>
        <w:spacing w:after="0"/>
        <w:rPr>
          <w:rFonts w:ascii="Arial Narrow" w:hAnsi="Arial Narrow"/>
          <w:sz w:val="24"/>
          <w:szCs w:val="24"/>
        </w:rPr>
      </w:pPr>
      <w:bookmarkStart w:id="1178" w:name="do|peI|ttI|caV|si4|ss2|ar76|al9"/>
      <w:bookmarkEnd w:id="1178"/>
      <w:r w:rsidRPr="007333FB">
        <w:rPr>
          <w:rFonts w:ascii="Arial Narrow" w:hAnsi="Arial Narrow"/>
          <w:b/>
          <w:bCs/>
          <w:sz w:val="24"/>
          <w:szCs w:val="24"/>
        </w:rPr>
        <w:t>(9)</w:t>
      </w:r>
      <w:r w:rsidRPr="007333FB">
        <w:rPr>
          <w:rFonts w:ascii="Arial Narrow" w:hAnsi="Arial Narrow"/>
          <w:sz w:val="24"/>
          <w:szCs w:val="24"/>
        </w:rPr>
        <w:t xml:space="preserve">Pe lângă </w:t>
      </w:r>
      <w:proofErr w:type="spellStart"/>
      <w:r w:rsidRPr="007333FB">
        <w:rPr>
          <w:rFonts w:ascii="Arial Narrow" w:hAnsi="Arial Narrow"/>
          <w:sz w:val="24"/>
          <w:szCs w:val="24"/>
        </w:rPr>
        <w:t>submodulele</w:t>
      </w:r>
      <w:proofErr w:type="spellEnd"/>
      <w:r w:rsidRPr="007333FB">
        <w:rPr>
          <w:rFonts w:ascii="Arial Narrow" w:hAnsi="Arial Narrow"/>
          <w:sz w:val="24"/>
          <w:szCs w:val="24"/>
        </w:rPr>
        <w:t xml:space="preserve"> menţionate la alin. (8), modulul risc de piaţă mai cuprinde şi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concentrare a riscului de piaţă, care acoperă riscurile suplimentare generate fie de insuficienta diversificare a portofoliului de active, fie de expunerea semnificativă la riscul de contrapartidă prin investirea majoră în titlurile de valoare ale unui singur emitent sau ale unui grup de emitenţi afiliaţi.</w:t>
      </w:r>
    </w:p>
    <w:p w:rsidR="007333FB" w:rsidRPr="007333FB" w:rsidRDefault="007333FB" w:rsidP="007333FB">
      <w:pPr>
        <w:spacing w:after="0"/>
        <w:rPr>
          <w:rFonts w:ascii="Arial Narrow" w:hAnsi="Arial Narrow"/>
          <w:sz w:val="24"/>
          <w:szCs w:val="24"/>
        </w:rPr>
      </w:pPr>
      <w:bookmarkStart w:id="1179" w:name="do|peI|ttI|caV|si4|ss2|ar76|al10"/>
      <w:r w:rsidRPr="007333FB">
        <w:rPr>
          <w:rFonts w:ascii="Arial Narrow" w:hAnsi="Arial Narrow"/>
          <w:b/>
          <w:bCs/>
          <w:noProof/>
          <w:sz w:val="24"/>
          <w:szCs w:val="24"/>
          <w:lang w:eastAsia="ro-RO"/>
        </w:rPr>
        <w:drawing>
          <wp:inline distT="0" distB="0" distL="0" distR="0" wp14:anchorId="170A5091" wp14:editId="01C18E1E">
            <wp:extent cx="95250" cy="95250"/>
            <wp:effectExtent l="0" t="0" r="0" b="0"/>
            <wp:docPr id="849" name="Imagine 84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2|ar76|al1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79"/>
      <w:r w:rsidRPr="007333FB">
        <w:rPr>
          <w:rFonts w:ascii="Arial Narrow" w:hAnsi="Arial Narrow"/>
          <w:b/>
          <w:bCs/>
          <w:sz w:val="24"/>
          <w:szCs w:val="24"/>
        </w:rPr>
        <w:t>(10)</w:t>
      </w:r>
      <w:r w:rsidRPr="007333FB">
        <w:rPr>
          <w:rFonts w:ascii="Arial Narrow" w:hAnsi="Arial Narrow"/>
          <w:sz w:val="24"/>
          <w:szCs w:val="24"/>
        </w:rPr>
        <w:t>Modulul risc de contrapartidă reflectă pierderile posibile cauzate de:</w:t>
      </w:r>
    </w:p>
    <w:p w:rsidR="007333FB" w:rsidRPr="007333FB" w:rsidRDefault="007333FB" w:rsidP="007333FB">
      <w:pPr>
        <w:spacing w:after="0"/>
        <w:rPr>
          <w:rFonts w:ascii="Arial Narrow" w:hAnsi="Arial Narrow"/>
          <w:sz w:val="24"/>
          <w:szCs w:val="24"/>
        </w:rPr>
      </w:pPr>
      <w:bookmarkStart w:id="1180" w:name="do|peI|ttI|caV|si4|ss2|ar76|al10|lia"/>
      <w:bookmarkEnd w:id="1180"/>
      <w:r w:rsidRPr="007333FB">
        <w:rPr>
          <w:rFonts w:ascii="Arial Narrow" w:hAnsi="Arial Narrow"/>
          <w:b/>
          <w:bCs/>
          <w:sz w:val="24"/>
          <w:szCs w:val="24"/>
        </w:rPr>
        <w:t>a)</w:t>
      </w:r>
      <w:r w:rsidRPr="007333FB">
        <w:rPr>
          <w:rFonts w:ascii="Arial Narrow" w:hAnsi="Arial Narrow"/>
          <w:sz w:val="24"/>
          <w:szCs w:val="24"/>
        </w:rPr>
        <w:t>incapacitatea de plată a contrapartidelor şi a debitorilor societăţilor;</w:t>
      </w:r>
    </w:p>
    <w:p w:rsidR="007333FB" w:rsidRPr="007333FB" w:rsidRDefault="007333FB" w:rsidP="007333FB">
      <w:pPr>
        <w:spacing w:after="0"/>
        <w:rPr>
          <w:rFonts w:ascii="Arial Narrow" w:hAnsi="Arial Narrow"/>
          <w:sz w:val="24"/>
          <w:szCs w:val="24"/>
        </w:rPr>
      </w:pPr>
      <w:bookmarkStart w:id="1181" w:name="do|peI|ttI|caV|si4|ss2|ar76|al10|lib"/>
      <w:bookmarkEnd w:id="1181"/>
      <w:r w:rsidRPr="007333FB">
        <w:rPr>
          <w:rFonts w:ascii="Arial Narrow" w:hAnsi="Arial Narrow"/>
          <w:b/>
          <w:bCs/>
          <w:sz w:val="24"/>
          <w:szCs w:val="24"/>
        </w:rPr>
        <w:t>b)</w:t>
      </w:r>
      <w:r w:rsidRPr="007333FB">
        <w:rPr>
          <w:rFonts w:ascii="Arial Narrow" w:hAnsi="Arial Narrow"/>
          <w:sz w:val="24"/>
          <w:szCs w:val="24"/>
        </w:rPr>
        <w:t>deteriorarea creditului contrapartidelor şi al debitorilor, în următorul an.</w:t>
      </w:r>
    </w:p>
    <w:p w:rsidR="007333FB" w:rsidRPr="007333FB" w:rsidRDefault="007333FB" w:rsidP="007333FB">
      <w:pPr>
        <w:spacing w:after="0"/>
        <w:rPr>
          <w:rFonts w:ascii="Arial Narrow" w:hAnsi="Arial Narrow"/>
          <w:sz w:val="24"/>
          <w:szCs w:val="24"/>
        </w:rPr>
      </w:pPr>
      <w:bookmarkStart w:id="1182" w:name="do|peI|ttI|caV|si4|ss2|ar76|al11"/>
      <w:r w:rsidRPr="007333FB">
        <w:rPr>
          <w:rFonts w:ascii="Arial Narrow" w:hAnsi="Arial Narrow"/>
          <w:b/>
          <w:bCs/>
          <w:noProof/>
          <w:sz w:val="24"/>
          <w:szCs w:val="24"/>
          <w:lang w:eastAsia="ro-RO"/>
        </w:rPr>
        <w:drawing>
          <wp:inline distT="0" distB="0" distL="0" distR="0" wp14:anchorId="7975B44A" wp14:editId="33927F36">
            <wp:extent cx="95250" cy="95250"/>
            <wp:effectExtent l="0" t="0" r="0" b="0"/>
            <wp:docPr id="848" name="Imagine 84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2|ar76|al1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82"/>
      <w:r w:rsidRPr="007333FB">
        <w:rPr>
          <w:rFonts w:ascii="Arial Narrow" w:hAnsi="Arial Narrow"/>
          <w:b/>
          <w:bCs/>
          <w:sz w:val="24"/>
          <w:szCs w:val="24"/>
        </w:rPr>
        <w:t>(11)</w:t>
      </w:r>
      <w:r w:rsidRPr="007333FB">
        <w:rPr>
          <w:rFonts w:ascii="Arial Narrow" w:hAnsi="Arial Narrow"/>
          <w:sz w:val="24"/>
          <w:szCs w:val="24"/>
        </w:rPr>
        <w:t>Modulul risc de contrapartidă include:</w:t>
      </w:r>
    </w:p>
    <w:p w:rsidR="007333FB" w:rsidRPr="007333FB" w:rsidRDefault="007333FB" w:rsidP="007333FB">
      <w:pPr>
        <w:spacing w:after="0"/>
        <w:rPr>
          <w:rFonts w:ascii="Arial Narrow" w:hAnsi="Arial Narrow"/>
          <w:sz w:val="24"/>
          <w:szCs w:val="24"/>
        </w:rPr>
      </w:pPr>
      <w:bookmarkStart w:id="1183" w:name="do|peI|ttI|caV|si4|ss2|ar76|al11|lia"/>
      <w:bookmarkEnd w:id="1183"/>
      <w:r w:rsidRPr="007333FB">
        <w:rPr>
          <w:rFonts w:ascii="Arial Narrow" w:hAnsi="Arial Narrow"/>
          <w:b/>
          <w:bCs/>
          <w:sz w:val="24"/>
          <w:szCs w:val="24"/>
        </w:rPr>
        <w:t>a)</w:t>
      </w:r>
      <w:r w:rsidRPr="007333FB">
        <w:rPr>
          <w:rFonts w:ascii="Arial Narrow" w:hAnsi="Arial Narrow"/>
          <w:sz w:val="24"/>
          <w:szCs w:val="24"/>
        </w:rPr>
        <w:t>contractele de minimizare a riscurilor, cum ar fi contractele de reasigurare, securitizările şi instrumentele derivate;</w:t>
      </w:r>
    </w:p>
    <w:p w:rsidR="007333FB" w:rsidRPr="007333FB" w:rsidRDefault="007333FB" w:rsidP="007333FB">
      <w:pPr>
        <w:spacing w:after="0"/>
        <w:rPr>
          <w:rFonts w:ascii="Arial Narrow" w:hAnsi="Arial Narrow"/>
          <w:sz w:val="24"/>
          <w:szCs w:val="24"/>
        </w:rPr>
      </w:pPr>
      <w:bookmarkStart w:id="1184" w:name="do|peI|ttI|caV|si4|ss2|ar76|al11|lib"/>
      <w:bookmarkEnd w:id="1184"/>
      <w:r w:rsidRPr="007333FB">
        <w:rPr>
          <w:rFonts w:ascii="Arial Narrow" w:hAnsi="Arial Narrow"/>
          <w:b/>
          <w:bCs/>
          <w:sz w:val="24"/>
          <w:szCs w:val="24"/>
        </w:rPr>
        <w:t>b)</w:t>
      </w:r>
      <w:r w:rsidRPr="007333FB">
        <w:rPr>
          <w:rFonts w:ascii="Arial Narrow" w:hAnsi="Arial Narrow"/>
          <w:sz w:val="24"/>
          <w:szCs w:val="24"/>
        </w:rPr>
        <w:t>creanţele de la intermediari;</w:t>
      </w:r>
    </w:p>
    <w:p w:rsidR="007333FB" w:rsidRPr="007333FB" w:rsidRDefault="007333FB" w:rsidP="007333FB">
      <w:pPr>
        <w:spacing w:after="0"/>
        <w:rPr>
          <w:rFonts w:ascii="Arial Narrow" w:hAnsi="Arial Narrow"/>
          <w:sz w:val="24"/>
          <w:szCs w:val="24"/>
        </w:rPr>
      </w:pPr>
      <w:bookmarkStart w:id="1185" w:name="do|peI|ttI|caV|si4|ss2|ar76|al11|lic"/>
      <w:bookmarkEnd w:id="1185"/>
      <w:r w:rsidRPr="007333FB">
        <w:rPr>
          <w:rFonts w:ascii="Arial Narrow" w:hAnsi="Arial Narrow"/>
          <w:b/>
          <w:bCs/>
          <w:sz w:val="24"/>
          <w:szCs w:val="24"/>
        </w:rPr>
        <w:t>c)</w:t>
      </w:r>
      <w:r w:rsidRPr="007333FB">
        <w:rPr>
          <w:rFonts w:ascii="Arial Narrow" w:hAnsi="Arial Narrow"/>
          <w:sz w:val="24"/>
          <w:szCs w:val="24"/>
        </w:rPr>
        <w:t xml:space="preserve">expunerile neacoperite de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marjă de credit;</w:t>
      </w:r>
    </w:p>
    <w:p w:rsidR="007333FB" w:rsidRPr="007333FB" w:rsidRDefault="007333FB" w:rsidP="007333FB">
      <w:pPr>
        <w:spacing w:after="0"/>
        <w:rPr>
          <w:rFonts w:ascii="Arial Narrow" w:hAnsi="Arial Narrow"/>
          <w:sz w:val="24"/>
          <w:szCs w:val="24"/>
        </w:rPr>
      </w:pPr>
      <w:bookmarkStart w:id="1186" w:name="do|peI|ttI|caV|si4|ss2|ar76|al11|lid"/>
      <w:bookmarkEnd w:id="1186"/>
      <w:r w:rsidRPr="007333FB">
        <w:rPr>
          <w:rFonts w:ascii="Arial Narrow" w:hAnsi="Arial Narrow"/>
          <w:b/>
          <w:bCs/>
          <w:sz w:val="24"/>
          <w:szCs w:val="24"/>
        </w:rPr>
        <w:t>d)</w:t>
      </w:r>
      <w:r w:rsidRPr="007333FB">
        <w:rPr>
          <w:rFonts w:ascii="Arial Narrow" w:hAnsi="Arial Narrow"/>
          <w:sz w:val="24"/>
          <w:szCs w:val="24"/>
        </w:rPr>
        <w:t>garanţiile reale sau de altă natură, deţinute de sau în numele societăţilor şi riscurile asociate acestora;</w:t>
      </w:r>
    </w:p>
    <w:p w:rsidR="007333FB" w:rsidRPr="007333FB" w:rsidRDefault="007333FB" w:rsidP="007333FB">
      <w:pPr>
        <w:spacing w:after="0"/>
        <w:rPr>
          <w:rFonts w:ascii="Arial Narrow" w:hAnsi="Arial Narrow"/>
          <w:sz w:val="24"/>
          <w:szCs w:val="24"/>
        </w:rPr>
      </w:pPr>
      <w:bookmarkStart w:id="1187" w:name="do|peI|ttI|caV|si4|ss2|ar76|al11|lie"/>
      <w:bookmarkEnd w:id="1187"/>
      <w:r w:rsidRPr="007333FB">
        <w:rPr>
          <w:rFonts w:ascii="Arial Narrow" w:hAnsi="Arial Narrow"/>
          <w:b/>
          <w:bCs/>
          <w:sz w:val="24"/>
          <w:szCs w:val="24"/>
        </w:rPr>
        <w:t>e)</w:t>
      </w:r>
      <w:r w:rsidRPr="007333FB">
        <w:rPr>
          <w:rFonts w:ascii="Arial Narrow" w:hAnsi="Arial Narrow"/>
          <w:sz w:val="24"/>
          <w:szCs w:val="24"/>
        </w:rPr>
        <w:t>expunerea globală la riscul de contrapartidă, indiferent de forma juridică a obligaţiilor contractuale ale contrapartidelor.</w:t>
      </w:r>
    </w:p>
    <w:p w:rsidR="007333FB" w:rsidRPr="007333FB" w:rsidRDefault="007333FB" w:rsidP="007333FB">
      <w:pPr>
        <w:spacing w:after="0"/>
        <w:rPr>
          <w:rFonts w:ascii="Arial Narrow" w:hAnsi="Arial Narrow"/>
          <w:sz w:val="24"/>
          <w:szCs w:val="24"/>
        </w:rPr>
      </w:pPr>
      <w:bookmarkStart w:id="1188" w:name="do|peI|ttI|caV|si4|ss2|ar77"/>
      <w:r w:rsidRPr="007333FB">
        <w:rPr>
          <w:rFonts w:ascii="Arial Narrow" w:hAnsi="Arial Narrow"/>
          <w:b/>
          <w:bCs/>
          <w:noProof/>
          <w:sz w:val="24"/>
          <w:szCs w:val="24"/>
          <w:lang w:eastAsia="ro-RO"/>
        </w:rPr>
        <w:drawing>
          <wp:inline distT="0" distB="0" distL="0" distR="0" wp14:anchorId="1626FC7B" wp14:editId="70B0C78F">
            <wp:extent cx="95250" cy="95250"/>
            <wp:effectExtent l="0" t="0" r="0" b="0"/>
            <wp:docPr id="847" name="Imagine 84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2|ar7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88"/>
      <w:r w:rsidRPr="007333FB">
        <w:rPr>
          <w:rFonts w:ascii="Arial Narrow" w:hAnsi="Arial Narrow"/>
          <w:b/>
          <w:bCs/>
          <w:sz w:val="24"/>
          <w:szCs w:val="24"/>
        </w:rPr>
        <w:t>Art. 77:</w:t>
      </w:r>
      <w:r w:rsidRPr="007333FB">
        <w:rPr>
          <w:rFonts w:ascii="Arial Narrow" w:hAnsi="Arial Narrow"/>
          <w:sz w:val="24"/>
          <w:szCs w:val="24"/>
        </w:rPr>
        <w:t xml:space="preserve"> </w:t>
      </w:r>
      <w:r w:rsidRPr="007333FB">
        <w:rPr>
          <w:rFonts w:ascii="Arial Narrow" w:hAnsi="Arial Narrow"/>
          <w:b/>
          <w:bCs/>
          <w:sz w:val="24"/>
          <w:szCs w:val="24"/>
        </w:rPr>
        <w:t xml:space="preserve">Calcularea </w:t>
      </w:r>
      <w:proofErr w:type="spellStart"/>
      <w:r w:rsidRPr="007333FB">
        <w:rPr>
          <w:rFonts w:ascii="Arial Narrow" w:hAnsi="Arial Narrow"/>
          <w:b/>
          <w:bCs/>
          <w:sz w:val="24"/>
          <w:szCs w:val="24"/>
        </w:rPr>
        <w:t>submodulului</w:t>
      </w:r>
      <w:proofErr w:type="spellEnd"/>
      <w:r w:rsidRPr="007333FB">
        <w:rPr>
          <w:rFonts w:ascii="Arial Narrow" w:hAnsi="Arial Narrow"/>
          <w:b/>
          <w:bCs/>
          <w:sz w:val="24"/>
          <w:szCs w:val="24"/>
        </w:rPr>
        <w:t xml:space="preserve"> risc de devalorizare acţiuni: mecanismul de ajustare simetrică</w:t>
      </w:r>
    </w:p>
    <w:p w:rsidR="007333FB" w:rsidRPr="007333FB" w:rsidRDefault="007333FB" w:rsidP="007333FB">
      <w:pPr>
        <w:spacing w:after="0"/>
        <w:rPr>
          <w:rFonts w:ascii="Arial Narrow" w:hAnsi="Arial Narrow"/>
          <w:sz w:val="24"/>
          <w:szCs w:val="24"/>
        </w:rPr>
      </w:pPr>
      <w:bookmarkStart w:id="1189" w:name="do|peI|ttI|caV|si4|ss2|ar77|al1"/>
      <w:bookmarkEnd w:id="1189"/>
      <w:r w:rsidRPr="007333FB">
        <w:rPr>
          <w:rFonts w:ascii="Arial Narrow" w:hAnsi="Arial Narrow"/>
          <w:b/>
          <w:bCs/>
          <w:sz w:val="24"/>
          <w:szCs w:val="24"/>
        </w:rPr>
        <w:t>(1)</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devalorizare acţiuni calculat cu formula standard include o ajustare simetrică a costului capitalului aferent investiţiilor în acţiuni, calibrată conform art. 72 alin. (4), aplicată pentru a acoperi riscurile generate de variaţia preţurilor acţiunilor.</w:t>
      </w:r>
    </w:p>
    <w:p w:rsidR="007333FB" w:rsidRPr="007333FB" w:rsidRDefault="007333FB" w:rsidP="007333FB">
      <w:pPr>
        <w:spacing w:after="0"/>
        <w:rPr>
          <w:rFonts w:ascii="Arial Narrow" w:hAnsi="Arial Narrow"/>
          <w:sz w:val="24"/>
          <w:szCs w:val="24"/>
        </w:rPr>
      </w:pPr>
      <w:bookmarkStart w:id="1190" w:name="do|peI|ttI|caV|si4|ss2|ar77|al2"/>
      <w:bookmarkEnd w:id="1190"/>
      <w:r w:rsidRPr="007333FB">
        <w:rPr>
          <w:rFonts w:ascii="Arial Narrow" w:hAnsi="Arial Narrow"/>
          <w:b/>
          <w:bCs/>
          <w:sz w:val="24"/>
          <w:szCs w:val="24"/>
        </w:rPr>
        <w:t>(2)</w:t>
      </w:r>
      <w:r w:rsidRPr="007333FB">
        <w:rPr>
          <w:rFonts w:ascii="Arial Narrow" w:hAnsi="Arial Narrow"/>
          <w:sz w:val="24"/>
          <w:szCs w:val="24"/>
        </w:rPr>
        <w:t>Ajustarea menţionată la alin. (1) aplicată costului capitalului standard se bazează pe o funcţie a nivelului actual al unui indice adecvat al acţiunilor şi pe media ponderată a acelui indice, calculată pe o perioadă de timp adecvată, identică pentru toate societăţile.</w:t>
      </w:r>
    </w:p>
    <w:p w:rsidR="007333FB" w:rsidRPr="007333FB" w:rsidRDefault="007333FB" w:rsidP="007333FB">
      <w:pPr>
        <w:spacing w:after="0"/>
        <w:rPr>
          <w:rFonts w:ascii="Arial Narrow" w:hAnsi="Arial Narrow"/>
          <w:sz w:val="24"/>
          <w:szCs w:val="24"/>
        </w:rPr>
      </w:pPr>
      <w:bookmarkStart w:id="1191" w:name="do|peI|ttI|caV|si4|ss2|ar77|al3"/>
      <w:bookmarkEnd w:id="1191"/>
      <w:r w:rsidRPr="007333FB">
        <w:rPr>
          <w:rFonts w:ascii="Arial Narrow" w:hAnsi="Arial Narrow"/>
          <w:b/>
          <w:bCs/>
          <w:sz w:val="24"/>
          <w:szCs w:val="24"/>
        </w:rPr>
        <w:t>(3)</w:t>
      </w:r>
      <w:r w:rsidRPr="007333FB">
        <w:rPr>
          <w:rFonts w:ascii="Arial Narrow" w:hAnsi="Arial Narrow"/>
          <w:sz w:val="24"/>
          <w:szCs w:val="24"/>
        </w:rPr>
        <w:t>În urma ajustării menţionate la alin. (1), costul capitalului obţinut nu depăşeşte 10 puncte procentuale faţă de costul capitalului standard, în sens crescător sau descrescător.</w:t>
      </w:r>
    </w:p>
    <w:p w:rsidR="007333FB" w:rsidRPr="007333FB" w:rsidRDefault="007333FB" w:rsidP="007333FB">
      <w:pPr>
        <w:spacing w:after="0"/>
        <w:rPr>
          <w:rFonts w:ascii="Arial Narrow" w:hAnsi="Arial Narrow"/>
          <w:sz w:val="24"/>
          <w:szCs w:val="24"/>
        </w:rPr>
      </w:pPr>
      <w:bookmarkStart w:id="1192" w:name="do|peI|ttI|caV|si4|ss2|ar78"/>
      <w:r w:rsidRPr="007333FB">
        <w:rPr>
          <w:rFonts w:ascii="Arial Narrow" w:hAnsi="Arial Narrow"/>
          <w:b/>
          <w:bCs/>
          <w:noProof/>
          <w:sz w:val="24"/>
          <w:szCs w:val="24"/>
          <w:lang w:eastAsia="ro-RO"/>
        </w:rPr>
        <w:drawing>
          <wp:inline distT="0" distB="0" distL="0" distR="0" wp14:anchorId="48E4A0BA" wp14:editId="05F6C914">
            <wp:extent cx="95250" cy="95250"/>
            <wp:effectExtent l="0" t="0" r="0" b="0"/>
            <wp:docPr id="846" name="Imagine 84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2|ar7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2"/>
      <w:r w:rsidRPr="007333FB">
        <w:rPr>
          <w:rFonts w:ascii="Arial Narrow" w:hAnsi="Arial Narrow"/>
          <w:b/>
          <w:bCs/>
          <w:sz w:val="24"/>
          <w:szCs w:val="24"/>
        </w:rPr>
        <w:t>Art. 78:</w:t>
      </w:r>
      <w:r w:rsidRPr="007333FB">
        <w:rPr>
          <w:rFonts w:ascii="Arial Narrow" w:hAnsi="Arial Narrow"/>
          <w:sz w:val="24"/>
          <w:szCs w:val="24"/>
        </w:rPr>
        <w:t xml:space="preserve"> </w:t>
      </w:r>
      <w:r w:rsidRPr="007333FB">
        <w:rPr>
          <w:rFonts w:ascii="Arial Narrow" w:hAnsi="Arial Narrow"/>
          <w:b/>
          <w:bCs/>
          <w:sz w:val="24"/>
          <w:szCs w:val="24"/>
        </w:rPr>
        <w:t>SCR pentru riscul operaţional</w:t>
      </w:r>
    </w:p>
    <w:p w:rsidR="007333FB" w:rsidRPr="007333FB" w:rsidRDefault="007333FB" w:rsidP="007333FB">
      <w:pPr>
        <w:spacing w:after="0"/>
        <w:rPr>
          <w:rFonts w:ascii="Arial Narrow" w:hAnsi="Arial Narrow"/>
          <w:sz w:val="24"/>
          <w:szCs w:val="24"/>
        </w:rPr>
      </w:pPr>
      <w:bookmarkStart w:id="1193" w:name="do|peI|ttI|caV|si4|ss2|ar78|al1"/>
      <w:bookmarkEnd w:id="1193"/>
      <w:r w:rsidRPr="007333FB">
        <w:rPr>
          <w:rFonts w:ascii="Arial Narrow" w:hAnsi="Arial Narrow"/>
          <w:b/>
          <w:bCs/>
          <w:sz w:val="24"/>
          <w:szCs w:val="24"/>
        </w:rPr>
        <w:t>(1)</w:t>
      </w:r>
      <w:r w:rsidRPr="007333FB">
        <w:rPr>
          <w:rFonts w:ascii="Arial Narrow" w:hAnsi="Arial Narrow"/>
          <w:sz w:val="24"/>
          <w:szCs w:val="24"/>
        </w:rPr>
        <w:t>Cerinţa de capital pentru riscul operaţional reflectă riscurile care nu au fost incluse în modulele de risc prevăzute la art. 75 şi se calibrează conform art. 72 alin. (2)-(4).</w:t>
      </w:r>
    </w:p>
    <w:p w:rsidR="007333FB" w:rsidRPr="007333FB" w:rsidRDefault="007333FB" w:rsidP="007333FB">
      <w:pPr>
        <w:spacing w:after="0"/>
        <w:rPr>
          <w:rFonts w:ascii="Arial Narrow" w:hAnsi="Arial Narrow"/>
          <w:sz w:val="24"/>
          <w:szCs w:val="24"/>
        </w:rPr>
      </w:pPr>
      <w:bookmarkStart w:id="1194" w:name="do|peI|ttI|caV|si4|ss2|ar78|al2"/>
      <w:bookmarkEnd w:id="1194"/>
      <w:r w:rsidRPr="007333FB">
        <w:rPr>
          <w:rFonts w:ascii="Arial Narrow" w:hAnsi="Arial Narrow"/>
          <w:b/>
          <w:bCs/>
          <w:sz w:val="24"/>
          <w:szCs w:val="24"/>
        </w:rPr>
        <w:t>(2)</w:t>
      </w:r>
      <w:r w:rsidRPr="007333FB">
        <w:rPr>
          <w:rFonts w:ascii="Arial Narrow" w:hAnsi="Arial Narrow"/>
          <w:sz w:val="24"/>
          <w:szCs w:val="24"/>
        </w:rPr>
        <w:t>La calcularea SCR pentru riscul operaţional aferent contractelor de asigurări de viaţă la care riscul investiţiilor revine contractanţilor se ţine seama de valoarea cheltuielilor anuale aferente obligaţiilor de asigurare respective.</w:t>
      </w:r>
    </w:p>
    <w:p w:rsidR="007333FB" w:rsidRPr="007333FB" w:rsidRDefault="007333FB" w:rsidP="007333FB">
      <w:pPr>
        <w:spacing w:after="0"/>
        <w:rPr>
          <w:rFonts w:ascii="Arial Narrow" w:hAnsi="Arial Narrow"/>
          <w:sz w:val="24"/>
          <w:szCs w:val="24"/>
        </w:rPr>
      </w:pPr>
      <w:bookmarkStart w:id="1195" w:name="do|peI|ttI|caV|si4|ss2|ar78|al3"/>
      <w:bookmarkEnd w:id="1195"/>
      <w:r w:rsidRPr="007333FB">
        <w:rPr>
          <w:rFonts w:ascii="Arial Narrow" w:hAnsi="Arial Narrow"/>
          <w:b/>
          <w:bCs/>
          <w:sz w:val="24"/>
          <w:szCs w:val="24"/>
        </w:rPr>
        <w:t>(3)</w:t>
      </w:r>
      <w:r w:rsidRPr="007333FB">
        <w:rPr>
          <w:rFonts w:ascii="Arial Narrow" w:hAnsi="Arial Narrow"/>
          <w:sz w:val="24"/>
          <w:szCs w:val="24"/>
        </w:rPr>
        <w:t>La calcularea SCR pentru riscul operaţional aferent activităţii de asigurare şi reasigurare, cu excepţia celei menţionate la alin. (2), se ţine seama de volumul primelor câştigate, al rezervelor tehnice deţinute pentru obligaţiile de asigurare şi reasigurare respective şi de faptul că cerinţa respectivă are o limită maximă de 30% din SCR de bază aferentă acestei activităţi.</w:t>
      </w:r>
    </w:p>
    <w:p w:rsidR="007333FB" w:rsidRPr="007333FB" w:rsidRDefault="007333FB" w:rsidP="007333FB">
      <w:pPr>
        <w:spacing w:after="0"/>
        <w:rPr>
          <w:rFonts w:ascii="Arial Narrow" w:hAnsi="Arial Narrow"/>
          <w:sz w:val="24"/>
          <w:szCs w:val="24"/>
        </w:rPr>
      </w:pPr>
      <w:bookmarkStart w:id="1196" w:name="do|peI|ttI|caV|si4|ss2|ar79"/>
      <w:r w:rsidRPr="007333FB">
        <w:rPr>
          <w:rFonts w:ascii="Arial Narrow" w:hAnsi="Arial Narrow"/>
          <w:b/>
          <w:bCs/>
          <w:noProof/>
          <w:sz w:val="24"/>
          <w:szCs w:val="24"/>
          <w:lang w:eastAsia="ro-RO"/>
        </w:rPr>
        <w:drawing>
          <wp:inline distT="0" distB="0" distL="0" distR="0" wp14:anchorId="678CBF02" wp14:editId="1D889927">
            <wp:extent cx="95250" cy="95250"/>
            <wp:effectExtent l="0" t="0" r="0" b="0"/>
            <wp:docPr id="845" name="Imagine 84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2|ar7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6"/>
      <w:r w:rsidRPr="007333FB">
        <w:rPr>
          <w:rFonts w:ascii="Arial Narrow" w:hAnsi="Arial Narrow"/>
          <w:b/>
          <w:bCs/>
          <w:sz w:val="24"/>
          <w:szCs w:val="24"/>
        </w:rPr>
        <w:t>Art. 79:</w:t>
      </w:r>
      <w:r w:rsidRPr="007333FB">
        <w:rPr>
          <w:rFonts w:ascii="Arial Narrow" w:hAnsi="Arial Narrow"/>
          <w:sz w:val="24"/>
          <w:szCs w:val="24"/>
        </w:rPr>
        <w:t xml:space="preserve"> </w:t>
      </w:r>
      <w:r w:rsidRPr="007333FB">
        <w:rPr>
          <w:rFonts w:ascii="Arial Narrow" w:hAnsi="Arial Narrow"/>
          <w:b/>
          <w:bCs/>
          <w:sz w:val="24"/>
          <w:szCs w:val="24"/>
        </w:rPr>
        <w:t>Ajustarea în funcţie de capacitatea rezervelor tehnice şi a impozitelor amânate de a acoperi pierderile</w:t>
      </w:r>
    </w:p>
    <w:p w:rsidR="007333FB" w:rsidRPr="007333FB" w:rsidRDefault="007333FB" w:rsidP="007333FB">
      <w:pPr>
        <w:spacing w:after="0"/>
        <w:rPr>
          <w:rFonts w:ascii="Arial Narrow" w:hAnsi="Arial Narrow"/>
          <w:sz w:val="24"/>
          <w:szCs w:val="24"/>
        </w:rPr>
      </w:pPr>
      <w:bookmarkStart w:id="1197" w:name="do|peI|ttI|caV|si4|ss2|ar79|al1"/>
      <w:bookmarkEnd w:id="1197"/>
      <w:r w:rsidRPr="007333FB">
        <w:rPr>
          <w:rFonts w:ascii="Arial Narrow" w:hAnsi="Arial Narrow"/>
          <w:b/>
          <w:bCs/>
          <w:sz w:val="24"/>
          <w:szCs w:val="24"/>
        </w:rPr>
        <w:t>(1)</w:t>
      </w:r>
      <w:r w:rsidRPr="007333FB">
        <w:rPr>
          <w:rFonts w:ascii="Arial Narrow" w:hAnsi="Arial Narrow"/>
          <w:sz w:val="24"/>
          <w:szCs w:val="24"/>
        </w:rPr>
        <w:t>Ajustarea reflectă posibila compensare a pierderilor neprevăzute prin diminuarea simultană a rezervelor tehnice, a impozitelor amânate sau a amândurora, ţinându-se seama de efectul de minimizare a riscurilor asociat beneficiilor discreţionare viitoare incluse în contractele de asigurare, dacă societăţile pot demonstra că diminuarea respectivă acoperă pierderile neprevăzute; efectul de minimizare a riscurilor asociate beneficiilor discreţionare viitoare nu depăşeşte suma rezervelor tehnice şi a impozitelor amânate aferente respectivelor beneficii.</w:t>
      </w:r>
    </w:p>
    <w:p w:rsidR="007333FB" w:rsidRPr="007333FB" w:rsidRDefault="007333FB" w:rsidP="007333FB">
      <w:pPr>
        <w:spacing w:after="0"/>
        <w:rPr>
          <w:rFonts w:ascii="Arial Narrow" w:hAnsi="Arial Narrow"/>
          <w:sz w:val="24"/>
          <w:szCs w:val="24"/>
        </w:rPr>
      </w:pPr>
      <w:bookmarkStart w:id="1198" w:name="do|peI|ttI|caV|si4|ss2|ar79|al2"/>
      <w:bookmarkEnd w:id="1198"/>
      <w:r w:rsidRPr="007333FB">
        <w:rPr>
          <w:rFonts w:ascii="Arial Narrow" w:hAnsi="Arial Narrow"/>
          <w:b/>
          <w:bCs/>
          <w:sz w:val="24"/>
          <w:szCs w:val="24"/>
        </w:rPr>
        <w:t>(2)</w:t>
      </w:r>
      <w:r w:rsidRPr="007333FB">
        <w:rPr>
          <w:rFonts w:ascii="Arial Narrow" w:hAnsi="Arial Narrow"/>
          <w:sz w:val="24"/>
          <w:szCs w:val="24"/>
        </w:rPr>
        <w:t>În sensul alin. (1), valoarea beneficiilor discreţionare viitoare, în circumstanţe nefavorabile, se compară cu valoarea aceloraşi beneficii conform ipotezelor pe baza cărora se calculează cea mai bună estimare.</w:t>
      </w:r>
    </w:p>
    <w:p w:rsidR="007333FB" w:rsidRPr="007333FB" w:rsidRDefault="007333FB" w:rsidP="007333FB">
      <w:pPr>
        <w:spacing w:after="0"/>
        <w:rPr>
          <w:rFonts w:ascii="Arial Narrow" w:hAnsi="Arial Narrow"/>
          <w:sz w:val="24"/>
          <w:szCs w:val="24"/>
        </w:rPr>
      </w:pPr>
      <w:bookmarkStart w:id="1199" w:name="do|peI|ttI|caV|si4|ss2|ar80"/>
      <w:r w:rsidRPr="007333FB">
        <w:rPr>
          <w:rFonts w:ascii="Arial Narrow" w:hAnsi="Arial Narrow"/>
          <w:b/>
          <w:bCs/>
          <w:noProof/>
          <w:sz w:val="24"/>
          <w:szCs w:val="24"/>
          <w:lang w:eastAsia="ro-RO"/>
        </w:rPr>
        <w:drawing>
          <wp:inline distT="0" distB="0" distL="0" distR="0" wp14:anchorId="1C683673" wp14:editId="64FDA5FA">
            <wp:extent cx="95250" cy="95250"/>
            <wp:effectExtent l="0" t="0" r="0" b="0"/>
            <wp:docPr id="844" name="Imagine 84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2|ar8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199"/>
      <w:r w:rsidRPr="007333FB">
        <w:rPr>
          <w:rFonts w:ascii="Arial Narrow" w:hAnsi="Arial Narrow"/>
          <w:b/>
          <w:bCs/>
          <w:sz w:val="24"/>
          <w:szCs w:val="24"/>
        </w:rPr>
        <w:t>Art. 80:</w:t>
      </w:r>
      <w:r w:rsidRPr="007333FB">
        <w:rPr>
          <w:rFonts w:ascii="Arial Narrow" w:hAnsi="Arial Narrow"/>
          <w:sz w:val="24"/>
          <w:szCs w:val="24"/>
        </w:rPr>
        <w:t xml:space="preserve"> </w:t>
      </w:r>
      <w:r w:rsidRPr="007333FB">
        <w:rPr>
          <w:rFonts w:ascii="Arial Narrow" w:hAnsi="Arial Narrow"/>
          <w:b/>
          <w:bCs/>
          <w:sz w:val="24"/>
          <w:szCs w:val="24"/>
        </w:rPr>
        <w:t>Simplificările formulei standard</w:t>
      </w:r>
    </w:p>
    <w:p w:rsidR="007333FB" w:rsidRPr="007333FB" w:rsidRDefault="007333FB" w:rsidP="007333FB">
      <w:pPr>
        <w:spacing w:after="0"/>
        <w:rPr>
          <w:rFonts w:ascii="Arial Narrow" w:hAnsi="Arial Narrow"/>
          <w:sz w:val="24"/>
          <w:szCs w:val="24"/>
        </w:rPr>
      </w:pPr>
      <w:bookmarkStart w:id="1200" w:name="do|peI|ttI|caV|si4|ss2|ar80|pa1"/>
      <w:bookmarkEnd w:id="1200"/>
      <w:r w:rsidRPr="007333FB">
        <w:rPr>
          <w:rFonts w:ascii="Arial Narrow" w:hAnsi="Arial Narrow"/>
          <w:sz w:val="24"/>
          <w:szCs w:val="24"/>
        </w:rPr>
        <w:t xml:space="preserve">Societăţile pot efectua, conform prevederilor legale şi principiului proporţionalităţii, calcule simplificate pentru module sau </w:t>
      </w:r>
      <w:proofErr w:type="spellStart"/>
      <w:r w:rsidRPr="007333FB">
        <w:rPr>
          <w:rFonts w:ascii="Arial Narrow" w:hAnsi="Arial Narrow"/>
          <w:sz w:val="24"/>
          <w:szCs w:val="24"/>
        </w:rPr>
        <w:t>submodule</w:t>
      </w:r>
      <w:proofErr w:type="spellEnd"/>
      <w:r w:rsidRPr="007333FB">
        <w:rPr>
          <w:rFonts w:ascii="Arial Narrow" w:hAnsi="Arial Narrow"/>
          <w:sz w:val="24"/>
          <w:szCs w:val="24"/>
        </w:rPr>
        <w:t xml:space="preserve"> de risc specifice, calibrate în conformitate cu prevederile art. 72 alin. (2)-(4).</w:t>
      </w:r>
    </w:p>
    <w:p w:rsidR="007333FB" w:rsidRPr="007333FB" w:rsidRDefault="007333FB" w:rsidP="007333FB">
      <w:pPr>
        <w:spacing w:after="0"/>
        <w:rPr>
          <w:rFonts w:ascii="Arial Narrow" w:hAnsi="Arial Narrow"/>
          <w:sz w:val="24"/>
          <w:szCs w:val="24"/>
        </w:rPr>
      </w:pPr>
      <w:bookmarkStart w:id="1201" w:name="do|peI|ttI|caV|si4|ss2|ar81"/>
      <w:r w:rsidRPr="007333FB">
        <w:rPr>
          <w:rFonts w:ascii="Arial Narrow" w:hAnsi="Arial Narrow"/>
          <w:b/>
          <w:bCs/>
          <w:noProof/>
          <w:sz w:val="24"/>
          <w:szCs w:val="24"/>
          <w:lang w:eastAsia="ro-RO"/>
        </w:rPr>
        <w:drawing>
          <wp:inline distT="0" distB="0" distL="0" distR="0" wp14:anchorId="71D55D9B" wp14:editId="2174F1D4">
            <wp:extent cx="95250" cy="95250"/>
            <wp:effectExtent l="0" t="0" r="0" b="0"/>
            <wp:docPr id="843" name="Imagine 84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2|ar8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1"/>
      <w:r w:rsidRPr="007333FB">
        <w:rPr>
          <w:rFonts w:ascii="Arial Narrow" w:hAnsi="Arial Narrow"/>
          <w:b/>
          <w:bCs/>
          <w:sz w:val="24"/>
          <w:szCs w:val="24"/>
        </w:rPr>
        <w:t>Art. 81:</w:t>
      </w:r>
      <w:r w:rsidRPr="007333FB">
        <w:rPr>
          <w:rFonts w:ascii="Arial Narrow" w:hAnsi="Arial Narrow"/>
          <w:sz w:val="24"/>
          <w:szCs w:val="24"/>
        </w:rPr>
        <w:t xml:space="preserve"> </w:t>
      </w:r>
      <w:r w:rsidRPr="007333FB">
        <w:rPr>
          <w:rFonts w:ascii="Arial Narrow" w:hAnsi="Arial Narrow"/>
          <w:b/>
          <w:bCs/>
          <w:sz w:val="24"/>
          <w:szCs w:val="24"/>
        </w:rPr>
        <w:t>Utilizarea parametrilor specifici</w:t>
      </w:r>
    </w:p>
    <w:p w:rsidR="007333FB" w:rsidRPr="007333FB" w:rsidRDefault="007333FB" w:rsidP="007333FB">
      <w:pPr>
        <w:spacing w:after="0"/>
        <w:rPr>
          <w:rFonts w:ascii="Arial Narrow" w:hAnsi="Arial Narrow"/>
          <w:sz w:val="24"/>
          <w:szCs w:val="24"/>
        </w:rPr>
      </w:pPr>
      <w:bookmarkStart w:id="1202" w:name="do|peI|ttI|caV|si4|ss2|ar81|pa1"/>
      <w:bookmarkEnd w:id="1202"/>
      <w:r w:rsidRPr="007333FB">
        <w:rPr>
          <w:rFonts w:ascii="Arial Narrow" w:hAnsi="Arial Narrow"/>
          <w:sz w:val="24"/>
          <w:szCs w:val="24"/>
        </w:rPr>
        <w:t>În cazul în care profilul de risc al societăţilor se abate semnificativ de la ipotezele care stau la baza calculului SCR cu formula standard, A.S.F. solicită acestora, prin decizie motivată, să înlocuiască un subset de parametri cu parametri specifici calibraţi în conformitate cu art. 75 alin. (7) şi (8) şi să îi utilizeze astfel încât să respecte prevederile art. 72 alin. (2)-(4).</w:t>
      </w:r>
    </w:p>
    <w:p w:rsidR="007333FB" w:rsidRPr="007333FB" w:rsidRDefault="007333FB" w:rsidP="007333FB">
      <w:pPr>
        <w:spacing w:after="0"/>
        <w:rPr>
          <w:rFonts w:ascii="Arial Narrow" w:hAnsi="Arial Narrow"/>
          <w:sz w:val="24"/>
          <w:szCs w:val="24"/>
        </w:rPr>
      </w:pPr>
      <w:bookmarkStart w:id="1203" w:name="do|peI|ttI|caV|si4|ss3"/>
      <w:r w:rsidRPr="007333FB">
        <w:rPr>
          <w:rFonts w:ascii="Arial Narrow" w:hAnsi="Arial Narrow"/>
          <w:b/>
          <w:bCs/>
          <w:noProof/>
          <w:sz w:val="24"/>
          <w:szCs w:val="24"/>
          <w:lang w:eastAsia="ro-RO"/>
        </w:rPr>
        <w:drawing>
          <wp:inline distT="0" distB="0" distL="0" distR="0" wp14:anchorId="1E6E28DC" wp14:editId="03224768">
            <wp:extent cx="95250" cy="95250"/>
            <wp:effectExtent l="0" t="0" r="0" b="0"/>
            <wp:docPr id="842" name="Imagine 84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3"/>
      <w:r w:rsidRPr="007333FB">
        <w:rPr>
          <w:rFonts w:ascii="Arial Narrow" w:hAnsi="Arial Narrow"/>
          <w:b/>
          <w:bCs/>
          <w:sz w:val="24"/>
          <w:szCs w:val="24"/>
        </w:rPr>
        <w:t>SUBSECŢIUNEA 3:</w:t>
      </w:r>
      <w:r w:rsidRPr="007333FB">
        <w:rPr>
          <w:rFonts w:ascii="Arial Narrow" w:hAnsi="Arial Narrow"/>
          <w:sz w:val="24"/>
          <w:szCs w:val="24"/>
        </w:rPr>
        <w:t xml:space="preserve"> </w:t>
      </w:r>
      <w:r w:rsidRPr="007333FB">
        <w:rPr>
          <w:rFonts w:ascii="Arial Narrow" w:hAnsi="Arial Narrow"/>
          <w:b/>
          <w:bCs/>
          <w:sz w:val="24"/>
          <w:szCs w:val="24"/>
        </w:rPr>
        <w:t>4.3 Calcularea SCR cu model intern integral şi model intern parţial</w:t>
      </w:r>
    </w:p>
    <w:p w:rsidR="007333FB" w:rsidRPr="007333FB" w:rsidRDefault="007333FB" w:rsidP="007333FB">
      <w:pPr>
        <w:spacing w:after="0"/>
        <w:rPr>
          <w:rFonts w:ascii="Arial Narrow" w:hAnsi="Arial Narrow"/>
          <w:sz w:val="24"/>
          <w:szCs w:val="24"/>
        </w:rPr>
      </w:pPr>
      <w:bookmarkStart w:id="1204" w:name="do|peI|ttI|caV|si4|ss3|ar82"/>
      <w:r w:rsidRPr="007333FB">
        <w:rPr>
          <w:rFonts w:ascii="Arial Narrow" w:hAnsi="Arial Narrow"/>
          <w:b/>
          <w:bCs/>
          <w:noProof/>
          <w:sz w:val="24"/>
          <w:szCs w:val="24"/>
          <w:lang w:eastAsia="ro-RO"/>
        </w:rPr>
        <w:drawing>
          <wp:inline distT="0" distB="0" distL="0" distR="0" wp14:anchorId="551A1F32" wp14:editId="662BA6C4">
            <wp:extent cx="95250" cy="95250"/>
            <wp:effectExtent l="0" t="0" r="0" b="0"/>
            <wp:docPr id="841" name="Imagine 84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3|ar8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4"/>
      <w:r w:rsidRPr="007333FB">
        <w:rPr>
          <w:rFonts w:ascii="Arial Narrow" w:hAnsi="Arial Narrow"/>
          <w:b/>
          <w:bCs/>
          <w:sz w:val="24"/>
          <w:szCs w:val="24"/>
        </w:rPr>
        <w:t>Art. 82:</w:t>
      </w:r>
      <w:r w:rsidRPr="007333FB">
        <w:rPr>
          <w:rFonts w:ascii="Arial Narrow" w:hAnsi="Arial Narrow"/>
          <w:sz w:val="24"/>
          <w:szCs w:val="24"/>
        </w:rPr>
        <w:t xml:space="preserve"> </w:t>
      </w:r>
      <w:r w:rsidRPr="007333FB">
        <w:rPr>
          <w:rFonts w:ascii="Arial Narrow" w:hAnsi="Arial Narrow"/>
          <w:b/>
          <w:bCs/>
          <w:sz w:val="24"/>
          <w:szCs w:val="24"/>
        </w:rPr>
        <w:t>Prevederi generale referitoare la procesul de aprobare</w:t>
      </w:r>
    </w:p>
    <w:p w:rsidR="007333FB" w:rsidRPr="007333FB" w:rsidRDefault="007333FB" w:rsidP="007333FB">
      <w:pPr>
        <w:spacing w:after="0"/>
        <w:rPr>
          <w:rFonts w:ascii="Arial Narrow" w:hAnsi="Arial Narrow"/>
          <w:sz w:val="24"/>
          <w:szCs w:val="24"/>
        </w:rPr>
      </w:pPr>
      <w:bookmarkStart w:id="1205" w:name="do|peI|ttI|caV|si4|ss3|ar82|al1"/>
      <w:bookmarkEnd w:id="1205"/>
      <w:r w:rsidRPr="007333FB">
        <w:rPr>
          <w:rFonts w:ascii="Arial Narrow" w:hAnsi="Arial Narrow"/>
          <w:b/>
          <w:bCs/>
          <w:sz w:val="24"/>
          <w:szCs w:val="24"/>
        </w:rPr>
        <w:t>(1)</w:t>
      </w:r>
      <w:r w:rsidRPr="007333FB">
        <w:rPr>
          <w:rFonts w:ascii="Arial Narrow" w:hAnsi="Arial Narrow"/>
          <w:sz w:val="24"/>
          <w:szCs w:val="24"/>
        </w:rPr>
        <w:t>Societăţile care intenţionează să utilizeze un model intern, integral sau parţial, pot solicita A.S.F. demararea unui proces de analizare prealabilă.</w:t>
      </w:r>
    </w:p>
    <w:p w:rsidR="007333FB" w:rsidRPr="007333FB" w:rsidRDefault="007333FB" w:rsidP="007333FB">
      <w:pPr>
        <w:spacing w:after="0"/>
        <w:rPr>
          <w:rFonts w:ascii="Arial Narrow" w:hAnsi="Arial Narrow"/>
          <w:sz w:val="24"/>
          <w:szCs w:val="24"/>
        </w:rPr>
      </w:pPr>
      <w:bookmarkStart w:id="1206" w:name="do|peI|ttI|caV|si4|ss3|ar82|al2"/>
      <w:r w:rsidRPr="007333FB">
        <w:rPr>
          <w:rFonts w:ascii="Arial Narrow" w:hAnsi="Arial Narrow"/>
          <w:b/>
          <w:bCs/>
          <w:noProof/>
          <w:sz w:val="24"/>
          <w:szCs w:val="24"/>
          <w:lang w:eastAsia="ro-RO"/>
        </w:rPr>
        <w:drawing>
          <wp:inline distT="0" distB="0" distL="0" distR="0" wp14:anchorId="33A9A9BC" wp14:editId="0EE166CB">
            <wp:extent cx="95250" cy="95250"/>
            <wp:effectExtent l="0" t="0" r="0" b="0"/>
            <wp:docPr id="840" name="Imagine 84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3|ar82|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06"/>
      <w:r w:rsidRPr="007333FB">
        <w:rPr>
          <w:rFonts w:ascii="Arial Narrow" w:hAnsi="Arial Narrow"/>
          <w:b/>
          <w:bCs/>
          <w:sz w:val="24"/>
          <w:szCs w:val="24"/>
        </w:rPr>
        <w:t>(2)</w:t>
      </w:r>
      <w:r w:rsidRPr="007333FB">
        <w:rPr>
          <w:rFonts w:ascii="Arial Narrow" w:hAnsi="Arial Narrow"/>
          <w:sz w:val="24"/>
          <w:szCs w:val="24"/>
        </w:rPr>
        <w:t>Societăţile pot utiliza un model intern integral sau parţial, supus aprobării A.S.F. conform art. 166 alin. (1) lit. d), pentru calcularea următoarelor elemente:</w:t>
      </w:r>
    </w:p>
    <w:p w:rsidR="007333FB" w:rsidRPr="007333FB" w:rsidRDefault="007333FB" w:rsidP="007333FB">
      <w:pPr>
        <w:spacing w:after="0"/>
        <w:rPr>
          <w:rFonts w:ascii="Arial Narrow" w:hAnsi="Arial Narrow"/>
          <w:sz w:val="24"/>
          <w:szCs w:val="24"/>
        </w:rPr>
      </w:pPr>
      <w:bookmarkStart w:id="1207" w:name="do|peI|ttI|caV|si4|ss3|ar82|al2|lia"/>
      <w:bookmarkEnd w:id="1207"/>
      <w:r w:rsidRPr="007333FB">
        <w:rPr>
          <w:rFonts w:ascii="Arial Narrow" w:hAnsi="Arial Narrow"/>
          <w:b/>
          <w:bCs/>
          <w:sz w:val="24"/>
          <w:szCs w:val="24"/>
        </w:rPr>
        <w:t>a)</w:t>
      </w:r>
      <w:r w:rsidRPr="007333FB">
        <w:rPr>
          <w:rFonts w:ascii="Arial Narrow" w:hAnsi="Arial Narrow"/>
          <w:sz w:val="24"/>
          <w:szCs w:val="24"/>
        </w:rPr>
        <w:t xml:space="preserve">unul sau mai multe dintre modulele sau </w:t>
      </w:r>
      <w:proofErr w:type="spellStart"/>
      <w:r w:rsidRPr="007333FB">
        <w:rPr>
          <w:rFonts w:ascii="Arial Narrow" w:hAnsi="Arial Narrow"/>
          <w:sz w:val="24"/>
          <w:szCs w:val="24"/>
        </w:rPr>
        <w:t>submodulele</w:t>
      </w:r>
      <w:proofErr w:type="spellEnd"/>
      <w:r w:rsidRPr="007333FB">
        <w:rPr>
          <w:rFonts w:ascii="Arial Narrow" w:hAnsi="Arial Narrow"/>
          <w:sz w:val="24"/>
          <w:szCs w:val="24"/>
        </w:rPr>
        <w:t xml:space="preserve"> menţionate la art. 75 şi 76;</w:t>
      </w:r>
    </w:p>
    <w:p w:rsidR="007333FB" w:rsidRPr="007333FB" w:rsidRDefault="007333FB" w:rsidP="007333FB">
      <w:pPr>
        <w:spacing w:after="0"/>
        <w:rPr>
          <w:rFonts w:ascii="Arial Narrow" w:hAnsi="Arial Narrow"/>
          <w:sz w:val="24"/>
          <w:szCs w:val="24"/>
        </w:rPr>
      </w:pPr>
      <w:bookmarkStart w:id="1208" w:name="do|peI|ttI|caV|si4|ss3|ar82|al2|lib"/>
      <w:bookmarkEnd w:id="1208"/>
      <w:r w:rsidRPr="007333FB">
        <w:rPr>
          <w:rFonts w:ascii="Arial Narrow" w:hAnsi="Arial Narrow"/>
          <w:b/>
          <w:bCs/>
          <w:sz w:val="24"/>
          <w:szCs w:val="24"/>
        </w:rPr>
        <w:t>b)</w:t>
      </w:r>
      <w:r w:rsidRPr="007333FB">
        <w:rPr>
          <w:rFonts w:ascii="Arial Narrow" w:hAnsi="Arial Narrow"/>
          <w:sz w:val="24"/>
          <w:szCs w:val="24"/>
        </w:rPr>
        <w:t>SCR pentru riscul operaţional în conformitate cu art. 78;</w:t>
      </w:r>
    </w:p>
    <w:p w:rsidR="007333FB" w:rsidRPr="007333FB" w:rsidRDefault="007333FB" w:rsidP="007333FB">
      <w:pPr>
        <w:spacing w:after="0"/>
        <w:rPr>
          <w:rFonts w:ascii="Arial Narrow" w:hAnsi="Arial Narrow"/>
          <w:sz w:val="24"/>
          <w:szCs w:val="24"/>
        </w:rPr>
      </w:pPr>
      <w:bookmarkStart w:id="1209" w:name="do|peI|ttI|caV|si4|ss3|ar82|al2|lic"/>
      <w:bookmarkEnd w:id="1209"/>
      <w:r w:rsidRPr="007333FB">
        <w:rPr>
          <w:rFonts w:ascii="Arial Narrow" w:hAnsi="Arial Narrow"/>
          <w:b/>
          <w:bCs/>
          <w:sz w:val="24"/>
          <w:szCs w:val="24"/>
        </w:rPr>
        <w:t>c)</w:t>
      </w:r>
      <w:r w:rsidRPr="007333FB">
        <w:rPr>
          <w:rFonts w:ascii="Arial Narrow" w:hAnsi="Arial Narrow"/>
          <w:sz w:val="24"/>
          <w:szCs w:val="24"/>
        </w:rPr>
        <w:t>ajustarea prevăzută la art. 79.</w:t>
      </w:r>
    </w:p>
    <w:p w:rsidR="007333FB" w:rsidRPr="007333FB" w:rsidRDefault="007333FB" w:rsidP="007333FB">
      <w:pPr>
        <w:spacing w:after="0"/>
        <w:rPr>
          <w:rFonts w:ascii="Arial Narrow" w:hAnsi="Arial Narrow"/>
          <w:sz w:val="24"/>
          <w:szCs w:val="24"/>
        </w:rPr>
      </w:pPr>
      <w:bookmarkStart w:id="1210" w:name="do|peI|ttI|caV|si4|ss3|ar82|al3"/>
      <w:bookmarkEnd w:id="1210"/>
      <w:r w:rsidRPr="007333FB">
        <w:rPr>
          <w:rFonts w:ascii="Arial Narrow" w:hAnsi="Arial Narrow"/>
          <w:b/>
          <w:bCs/>
          <w:sz w:val="24"/>
          <w:szCs w:val="24"/>
        </w:rPr>
        <w:t>(3)</w:t>
      </w:r>
      <w:r w:rsidRPr="007333FB">
        <w:rPr>
          <w:rFonts w:ascii="Arial Narrow" w:hAnsi="Arial Narrow"/>
          <w:sz w:val="24"/>
          <w:szCs w:val="24"/>
        </w:rPr>
        <w:t>Societăţile pot utiliza un model intern parţial pentru întreaga activitate sau doar pentru una sau mai multe unităţi operaţionale majore.</w:t>
      </w:r>
    </w:p>
    <w:p w:rsidR="007333FB" w:rsidRPr="007333FB" w:rsidRDefault="007333FB" w:rsidP="007333FB">
      <w:pPr>
        <w:spacing w:after="0"/>
        <w:rPr>
          <w:rFonts w:ascii="Arial Narrow" w:hAnsi="Arial Narrow"/>
          <w:sz w:val="24"/>
          <w:szCs w:val="24"/>
        </w:rPr>
      </w:pPr>
      <w:bookmarkStart w:id="1211" w:name="do|peI|ttI|caV|si4|ss3|ar82|al4"/>
      <w:bookmarkEnd w:id="1211"/>
      <w:r w:rsidRPr="007333FB">
        <w:rPr>
          <w:rFonts w:ascii="Arial Narrow" w:hAnsi="Arial Narrow"/>
          <w:b/>
          <w:bCs/>
          <w:sz w:val="24"/>
          <w:szCs w:val="24"/>
        </w:rPr>
        <w:t>(4)</w:t>
      </w:r>
      <w:r w:rsidRPr="007333FB">
        <w:rPr>
          <w:rFonts w:ascii="Arial Narrow" w:hAnsi="Arial Narrow"/>
          <w:sz w:val="24"/>
          <w:szCs w:val="24"/>
        </w:rPr>
        <w:t>Cererea de aprobare a modelului intern cuprinde documentaţia care demonstrează respectarea cerinţelor prevăzute la art. 88, 89 şi subsecţiunea 4.4; în cazul unui model intern parţial, documentaţia este adaptată sferei de acoperire a modelului respectiv.</w:t>
      </w:r>
    </w:p>
    <w:p w:rsidR="007333FB" w:rsidRPr="007333FB" w:rsidRDefault="007333FB" w:rsidP="007333FB">
      <w:pPr>
        <w:spacing w:after="0"/>
        <w:rPr>
          <w:rFonts w:ascii="Arial Narrow" w:hAnsi="Arial Narrow"/>
          <w:sz w:val="24"/>
          <w:szCs w:val="24"/>
        </w:rPr>
      </w:pPr>
      <w:bookmarkStart w:id="1212" w:name="do|peI|ttI|caV|si4|ss3|ar82|al5"/>
      <w:bookmarkEnd w:id="1212"/>
      <w:r w:rsidRPr="007333FB">
        <w:rPr>
          <w:rFonts w:ascii="Arial Narrow" w:hAnsi="Arial Narrow"/>
          <w:b/>
          <w:bCs/>
          <w:sz w:val="24"/>
          <w:szCs w:val="24"/>
        </w:rPr>
        <w:t>(5)</w:t>
      </w:r>
      <w:r w:rsidRPr="007333FB">
        <w:rPr>
          <w:rFonts w:ascii="Arial Narrow" w:hAnsi="Arial Narrow"/>
          <w:sz w:val="24"/>
          <w:szCs w:val="24"/>
        </w:rPr>
        <w:t>A.S.F. decide asupra aprobării sau respingerii cererii de utilizare a unui model intern în decurs de 6 luni de la primirea documentaţiei complete.</w:t>
      </w:r>
    </w:p>
    <w:p w:rsidR="007333FB" w:rsidRPr="007333FB" w:rsidRDefault="007333FB" w:rsidP="007333FB">
      <w:pPr>
        <w:spacing w:after="0"/>
        <w:rPr>
          <w:rFonts w:ascii="Arial Narrow" w:hAnsi="Arial Narrow"/>
          <w:sz w:val="24"/>
          <w:szCs w:val="24"/>
        </w:rPr>
      </w:pPr>
      <w:bookmarkStart w:id="1213" w:name="do|peI|ttI|caV|si4|ss3|ar82|al6"/>
      <w:bookmarkEnd w:id="1213"/>
      <w:r w:rsidRPr="007333FB">
        <w:rPr>
          <w:rFonts w:ascii="Arial Narrow" w:hAnsi="Arial Narrow"/>
          <w:b/>
          <w:bCs/>
          <w:sz w:val="24"/>
          <w:szCs w:val="24"/>
        </w:rPr>
        <w:t>(6)</w:t>
      </w:r>
      <w:r w:rsidRPr="007333FB">
        <w:rPr>
          <w:rFonts w:ascii="Arial Narrow" w:hAnsi="Arial Narrow"/>
          <w:sz w:val="24"/>
          <w:szCs w:val="24"/>
        </w:rPr>
        <w:t>A.S.F. aprobă utilizarea unui model intern cu condiţia ca din documentaţia depusă de societăţi să reiasă că sistemele de identificare, măsurare, monitorizare, gestionare şi raportare a riscurilor sunt adecvate şi, în special, că modelul intern respectă cerinţele menţionate la alin. (4).</w:t>
      </w:r>
    </w:p>
    <w:p w:rsidR="007333FB" w:rsidRPr="007333FB" w:rsidRDefault="007333FB" w:rsidP="007333FB">
      <w:pPr>
        <w:spacing w:after="0"/>
        <w:rPr>
          <w:rFonts w:ascii="Arial Narrow" w:hAnsi="Arial Narrow"/>
          <w:sz w:val="24"/>
          <w:szCs w:val="24"/>
        </w:rPr>
      </w:pPr>
      <w:bookmarkStart w:id="1214" w:name="do|peI|ttI|caV|si4|ss3|ar82|al7"/>
      <w:bookmarkEnd w:id="1214"/>
      <w:r w:rsidRPr="007333FB">
        <w:rPr>
          <w:rFonts w:ascii="Arial Narrow" w:hAnsi="Arial Narrow"/>
          <w:b/>
          <w:bCs/>
          <w:sz w:val="24"/>
          <w:szCs w:val="24"/>
        </w:rPr>
        <w:t>(7)</w:t>
      </w:r>
      <w:r w:rsidRPr="007333FB">
        <w:rPr>
          <w:rFonts w:ascii="Arial Narrow" w:hAnsi="Arial Narrow"/>
          <w:sz w:val="24"/>
          <w:szCs w:val="24"/>
        </w:rPr>
        <w:t>În cazul în care nu aprobă cererea de utilizare a modelului intern, A.S.F. transmite societăţilor o decizie motivată temeinic.</w:t>
      </w:r>
    </w:p>
    <w:p w:rsidR="007333FB" w:rsidRPr="007333FB" w:rsidRDefault="007333FB" w:rsidP="007333FB">
      <w:pPr>
        <w:spacing w:after="0"/>
        <w:rPr>
          <w:rFonts w:ascii="Arial Narrow" w:hAnsi="Arial Narrow"/>
          <w:sz w:val="24"/>
          <w:szCs w:val="24"/>
        </w:rPr>
      </w:pPr>
      <w:bookmarkStart w:id="1215" w:name="do|peI|ttI|caV|si4|ss3|ar82|al8"/>
      <w:bookmarkEnd w:id="1215"/>
      <w:r w:rsidRPr="007333FB">
        <w:rPr>
          <w:rFonts w:ascii="Arial Narrow" w:hAnsi="Arial Narrow"/>
          <w:b/>
          <w:bCs/>
          <w:sz w:val="24"/>
          <w:szCs w:val="24"/>
        </w:rPr>
        <w:t>(8)</w:t>
      </w:r>
      <w:r w:rsidRPr="007333FB">
        <w:rPr>
          <w:rFonts w:ascii="Arial Narrow" w:hAnsi="Arial Narrow"/>
          <w:sz w:val="24"/>
          <w:szCs w:val="24"/>
        </w:rPr>
        <w:t>După aprobarea utilizării unui model intern, A.S.F. poate solicita societăţilor, prin decizie motivată, să calculeze SCR şi prin formula standard prevăzută la subsecţiunea 4.2.</w:t>
      </w:r>
    </w:p>
    <w:p w:rsidR="007333FB" w:rsidRPr="007333FB" w:rsidRDefault="007333FB" w:rsidP="007333FB">
      <w:pPr>
        <w:spacing w:after="0"/>
        <w:rPr>
          <w:rFonts w:ascii="Arial Narrow" w:hAnsi="Arial Narrow"/>
          <w:sz w:val="24"/>
          <w:szCs w:val="24"/>
        </w:rPr>
      </w:pPr>
      <w:bookmarkStart w:id="1216" w:name="do|peI|ttI|caV|si4|ss3|ar83"/>
      <w:r w:rsidRPr="007333FB">
        <w:rPr>
          <w:rFonts w:ascii="Arial Narrow" w:hAnsi="Arial Narrow"/>
          <w:b/>
          <w:bCs/>
          <w:noProof/>
          <w:sz w:val="24"/>
          <w:szCs w:val="24"/>
          <w:lang w:eastAsia="ro-RO"/>
        </w:rPr>
        <w:drawing>
          <wp:inline distT="0" distB="0" distL="0" distR="0" wp14:anchorId="783136E2" wp14:editId="131384B3">
            <wp:extent cx="95250" cy="95250"/>
            <wp:effectExtent l="0" t="0" r="0" b="0"/>
            <wp:docPr id="839" name="Imagine 83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3|ar8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6"/>
      <w:r w:rsidRPr="007333FB">
        <w:rPr>
          <w:rFonts w:ascii="Arial Narrow" w:hAnsi="Arial Narrow"/>
          <w:b/>
          <w:bCs/>
          <w:sz w:val="24"/>
          <w:szCs w:val="24"/>
        </w:rPr>
        <w:t>Art. 83:</w:t>
      </w:r>
      <w:r w:rsidRPr="007333FB">
        <w:rPr>
          <w:rFonts w:ascii="Arial Narrow" w:hAnsi="Arial Narrow"/>
          <w:sz w:val="24"/>
          <w:szCs w:val="24"/>
        </w:rPr>
        <w:t xml:space="preserve"> </w:t>
      </w:r>
      <w:r w:rsidRPr="007333FB">
        <w:rPr>
          <w:rFonts w:ascii="Arial Narrow" w:hAnsi="Arial Narrow"/>
          <w:b/>
          <w:bCs/>
          <w:sz w:val="24"/>
          <w:szCs w:val="24"/>
        </w:rPr>
        <w:t>Prevederi specifice referitoare la procesul de aprobare a modelului intern parţial</w:t>
      </w:r>
    </w:p>
    <w:p w:rsidR="007333FB" w:rsidRPr="007333FB" w:rsidRDefault="007333FB" w:rsidP="007333FB">
      <w:pPr>
        <w:spacing w:after="0"/>
        <w:rPr>
          <w:rFonts w:ascii="Arial Narrow" w:hAnsi="Arial Narrow"/>
          <w:sz w:val="24"/>
          <w:szCs w:val="24"/>
        </w:rPr>
      </w:pPr>
      <w:bookmarkStart w:id="1217" w:name="do|peI|ttI|caV|si4|ss3|ar83|al1"/>
      <w:r w:rsidRPr="007333FB">
        <w:rPr>
          <w:rFonts w:ascii="Arial Narrow" w:hAnsi="Arial Narrow"/>
          <w:b/>
          <w:bCs/>
          <w:noProof/>
          <w:sz w:val="24"/>
          <w:szCs w:val="24"/>
          <w:lang w:eastAsia="ro-RO"/>
        </w:rPr>
        <w:drawing>
          <wp:inline distT="0" distB="0" distL="0" distR="0" wp14:anchorId="6ED67F98" wp14:editId="35E9EFBE">
            <wp:extent cx="95250" cy="95250"/>
            <wp:effectExtent l="0" t="0" r="0" b="0"/>
            <wp:docPr id="838" name="Imagine 83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3|ar83|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17"/>
      <w:r w:rsidRPr="007333FB">
        <w:rPr>
          <w:rFonts w:ascii="Arial Narrow" w:hAnsi="Arial Narrow"/>
          <w:b/>
          <w:bCs/>
          <w:sz w:val="24"/>
          <w:szCs w:val="24"/>
        </w:rPr>
        <w:t>(1)</w:t>
      </w:r>
      <w:r w:rsidRPr="007333FB">
        <w:rPr>
          <w:rFonts w:ascii="Arial Narrow" w:hAnsi="Arial Narrow"/>
          <w:sz w:val="24"/>
          <w:szCs w:val="24"/>
        </w:rPr>
        <w:t>A.S.F. aprobă cererea societăţilor de utilizare a unui model intern parţial în condiţiile prevăzute la art. 82 şi cu respectarea următoarelor:</w:t>
      </w:r>
    </w:p>
    <w:p w:rsidR="007333FB" w:rsidRPr="007333FB" w:rsidRDefault="007333FB" w:rsidP="007333FB">
      <w:pPr>
        <w:spacing w:after="0"/>
        <w:rPr>
          <w:rFonts w:ascii="Arial Narrow" w:hAnsi="Arial Narrow"/>
          <w:sz w:val="24"/>
          <w:szCs w:val="24"/>
        </w:rPr>
      </w:pPr>
      <w:bookmarkStart w:id="1218" w:name="do|peI|ttI|caV|si4|ss3|ar83|al1|lia"/>
      <w:bookmarkEnd w:id="1218"/>
      <w:r w:rsidRPr="007333FB">
        <w:rPr>
          <w:rFonts w:ascii="Arial Narrow" w:hAnsi="Arial Narrow"/>
          <w:b/>
          <w:bCs/>
          <w:sz w:val="24"/>
          <w:szCs w:val="24"/>
        </w:rPr>
        <w:t>a)</w:t>
      </w:r>
      <w:r w:rsidRPr="007333FB">
        <w:rPr>
          <w:rFonts w:ascii="Arial Narrow" w:hAnsi="Arial Narrow"/>
          <w:sz w:val="24"/>
          <w:szCs w:val="24"/>
        </w:rPr>
        <w:t>societăţile demonstrează în mod adecvat sfera limitată de aplicare a modelului respectiv;</w:t>
      </w:r>
    </w:p>
    <w:p w:rsidR="007333FB" w:rsidRPr="007333FB" w:rsidRDefault="007333FB" w:rsidP="007333FB">
      <w:pPr>
        <w:spacing w:after="0"/>
        <w:rPr>
          <w:rFonts w:ascii="Arial Narrow" w:hAnsi="Arial Narrow"/>
          <w:sz w:val="24"/>
          <w:szCs w:val="24"/>
        </w:rPr>
      </w:pPr>
      <w:bookmarkStart w:id="1219" w:name="do|peI|ttI|caV|si4|ss3|ar83|al1|lib"/>
      <w:bookmarkEnd w:id="1219"/>
      <w:r w:rsidRPr="007333FB">
        <w:rPr>
          <w:rFonts w:ascii="Arial Narrow" w:hAnsi="Arial Narrow"/>
          <w:b/>
          <w:bCs/>
          <w:sz w:val="24"/>
          <w:szCs w:val="24"/>
        </w:rPr>
        <w:t>b)</w:t>
      </w:r>
      <w:r w:rsidRPr="007333FB">
        <w:rPr>
          <w:rFonts w:ascii="Arial Narrow" w:hAnsi="Arial Narrow"/>
          <w:sz w:val="24"/>
          <w:szCs w:val="24"/>
        </w:rPr>
        <w:t>valoarea SCR obţinute prin utilizarea modelului respectiv, cu respectarea principiilor enunţate la subsecţiunea 4.1, reflectă mai bine profilul de risc;</w:t>
      </w:r>
    </w:p>
    <w:p w:rsidR="007333FB" w:rsidRPr="007333FB" w:rsidRDefault="007333FB" w:rsidP="007333FB">
      <w:pPr>
        <w:spacing w:after="0"/>
        <w:rPr>
          <w:rFonts w:ascii="Arial Narrow" w:hAnsi="Arial Narrow"/>
          <w:sz w:val="24"/>
          <w:szCs w:val="24"/>
        </w:rPr>
      </w:pPr>
      <w:bookmarkStart w:id="1220" w:name="do|peI|ttI|caV|si4|ss3|ar83|al1|lic"/>
      <w:bookmarkEnd w:id="1220"/>
      <w:r w:rsidRPr="007333FB">
        <w:rPr>
          <w:rFonts w:ascii="Arial Narrow" w:hAnsi="Arial Narrow"/>
          <w:b/>
          <w:bCs/>
          <w:sz w:val="24"/>
          <w:szCs w:val="24"/>
        </w:rPr>
        <w:t>c)</w:t>
      </w:r>
      <w:r w:rsidRPr="007333FB">
        <w:rPr>
          <w:rFonts w:ascii="Arial Narrow" w:hAnsi="Arial Narrow"/>
          <w:sz w:val="24"/>
          <w:szCs w:val="24"/>
        </w:rPr>
        <w:t>structura SCR obţinute respectă principiile enunţate la subsecţiunea 4.1, ceea ce permite integrarea deplină a modelului respectiv în formula standard.</w:t>
      </w:r>
    </w:p>
    <w:p w:rsidR="007333FB" w:rsidRPr="007333FB" w:rsidRDefault="007333FB" w:rsidP="007333FB">
      <w:pPr>
        <w:spacing w:after="0"/>
        <w:rPr>
          <w:rFonts w:ascii="Arial Narrow" w:hAnsi="Arial Narrow"/>
          <w:sz w:val="24"/>
          <w:szCs w:val="24"/>
        </w:rPr>
      </w:pPr>
      <w:bookmarkStart w:id="1221" w:name="do|peI|ttI|caV|si4|ss3|ar83|al2"/>
      <w:bookmarkEnd w:id="1221"/>
      <w:r w:rsidRPr="007333FB">
        <w:rPr>
          <w:rFonts w:ascii="Arial Narrow" w:hAnsi="Arial Narrow"/>
          <w:b/>
          <w:bCs/>
          <w:sz w:val="24"/>
          <w:szCs w:val="24"/>
        </w:rPr>
        <w:t>(2)</w:t>
      </w:r>
      <w:r w:rsidRPr="007333FB">
        <w:rPr>
          <w:rFonts w:ascii="Arial Narrow" w:hAnsi="Arial Narrow"/>
          <w:sz w:val="24"/>
          <w:szCs w:val="24"/>
        </w:rPr>
        <w:t xml:space="preserve">A.S.F. solicită societăţilor care doresc să utilizeze un model intern parţial să prezinte un plan tranzitoriu realist prin care să explice modul în care acestea intenţionează să extindă sfera de aplicare a modelului la alte </w:t>
      </w:r>
      <w:proofErr w:type="spellStart"/>
      <w:r w:rsidRPr="007333FB">
        <w:rPr>
          <w:rFonts w:ascii="Arial Narrow" w:hAnsi="Arial Narrow"/>
          <w:sz w:val="24"/>
          <w:szCs w:val="24"/>
        </w:rPr>
        <w:t>submodule</w:t>
      </w:r>
      <w:proofErr w:type="spellEnd"/>
      <w:r w:rsidRPr="007333FB">
        <w:rPr>
          <w:rFonts w:ascii="Arial Narrow" w:hAnsi="Arial Narrow"/>
          <w:sz w:val="24"/>
          <w:szCs w:val="24"/>
        </w:rPr>
        <w:t xml:space="preserve"> de risc şi/sau unităţi operaţionale majore pentru un anumit modul, astfel încât modelul să acopere o parte predominantă din operaţiunile de asigurare în ceea ce priveşte modulul de risc respectiv.</w:t>
      </w:r>
    </w:p>
    <w:p w:rsidR="007333FB" w:rsidRPr="007333FB" w:rsidRDefault="007333FB" w:rsidP="007333FB">
      <w:pPr>
        <w:spacing w:after="0"/>
        <w:rPr>
          <w:rFonts w:ascii="Arial Narrow" w:hAnsi="Arial Narrow"/>
          <w:sz w:val="24"/>
          <w:szCs w:val="24"/>
        </w:rPr>
      </w:pPr>
      <w:bookmarkStart w:id="1222" w:name="do|peI|ttI|caV|si4|ss3|ar84"/>
      <w:r w:rsidRPr="007333FB">
        <w:rPr>
          <w:rFonts w:ascii="Arial Narrow" w:hAnsi="Arial Narrow"/>
          <w:b/>
          <w:bCs/>
          <w:noProof/>
          <w:sz w:val="24"/>
          <w:szCs w:val="24"/>
          <w:lang w:eastAsia="ro-RO"/>
        </w:rPr>
        <w:drawing>
          <wp:inline distT="0" distB="0" distL="0" distR="0" wp14:anchorId="6A9F19B9" wp14:editId="74AAB5E8">
            <wp:extent cx="95250" cy="95250"/>
            <wp:effectExtent l="0" t="0" r="0" b="0"/>
            <wp:docPr id="837" name="Imagine 83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3|ar8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2"/>
      <w:r w:rsidRPr="007333FB">
        <w:rPr>
          <w:rFonts w:ascii="Arial Narrow" w:hAnsi="Arial Narrow"/>
          <w:b/>
          <w:bCs/>
          <w:sz w:val="24"/>
          <w:szCs w:val="24"/>
        </w:rPr>
        <w:t>Art. 84:</w:t>
      </w:r>
      <w:r w:rsidRPr="007333FB">
        <w:rPr>
          <w:rFonts w:ascii="Arial Narrow" w:hAnsi="Arial Narrow"/>
          <w:sz w:val="24"/>
          <w:szCs w:val="24"/>
        </w:rPr>
        <w:t xml:space="preserve"> </w:t>
      </w:r>
      <w:r w:rsidRPr="007333FB">
        <w:rPr>
          <w:rFonts w:ascii="Arial Narrow" w:hAnsi="Arial Narrow"/>
          <w:b/>
          <w:bCs/>
          <w:sz w:val="24"/>
          <w:szCs w:val="24"/>
        </w:rPr>
        <w:t>Politica privind modificarea modelului intern</w:t>
      </w:r>
    </w:p>
    <w:p w:rsidR="007333FB" w:rsidRPr="007333FB" w:rsidRDefault="007333FB" w:rsidP="007333FB">
      <w:pPr>
        <w:spacing w:after="0"/>
        <w:rPr>
          <w:rFonts w:ascii="Arial Narrow" w:hAnsi="Arial Narrow"/>
          <w:sz w:val="24"/>
          <w:szCs w:val="24"/>
        </w:rPr>
      </w:pPr>
      <w:bookmarkStart w:id="1223" w:name="do|peI|ttI|caV|si4|ss3|ar84|al1"/>
      <w:bookmarkEnd w:id="1223"/>
      <w:r w:rsidRPr="007333FB">
        <w:rPr>
          <w:rFonts w:ascii="Arial Narrow" w:hAnsi="Arial Narrow"/>
          <w:b/>
          <w:bCs/>
          <w:sz w:val="24"/>
          <w:szCs w:val="24"/>
        </w:rPr>
        <w:t>(1)</w:t>
      </w:r>
      <w:r w:rsidRPr="007333FB">
        <w:rPr>
          <w:rFonts w:ascii="Arial Narrow" w:hAnsi="Arial Narrow"/>
          <w:sz w:val="24"/>
          <w:szCs w:val="24"/>
        </w:rPr>
        <w:t>În cadrul procesului de aprobare iniţială a modelului intern, societăţile transmit A.S.F. politica adoptată privind modificările majore sau minore aduse modelului intern, care trebuie să fie respectată ulterior.</w:t>
      </w:r>
    </w:p>
    <w:p w:rsidR="007333FB" w:rsidRPr="007333FB" w:rsidRDefault="007333FB" w:rsidP="007333FB">
      <w:pPr>
        <w:spacing w:after="0"/>
        <w:rPr>
          <w:rFonts w:ascii="Arial Narrow" w:hAnsi="Arial Narrow"/>
          <w:sz w:val="24"/>
          <w:szCs w:val="24"/>
        </w:rPr>
      </w:pPr>
      <w:bookmarkStart w:id="1224" w:name="do|peI|ttI|caV|si4|ss3|ar84|al2"/>
      <w:bookmarkEnd w:id="1224"/>
      <w:r w:rsidRPr="007333FB">
        <w:rPr>
          <w:rFonts w:ascii="Arial Narrow" w:hAnsi="Arial Narrow"/>
          <w:b/>
          <w:bCs/>
          <w:sz w:val="24"/>
          <w:szCs w:val="24"/>
        </w:rPr>
        <w:t>(2)</w:t>
      </w:r>
      <w:r w:rsidRPr="007333FB">
        <w:rPr>
          <w:rFonts w:ascii="Arial Narrow" w:hAnsi="Arial Narrow"/>
          <w:sz w:val="24"/>
          <w:szCs w:val="24"/>
        </w:rPr>
        <w:t>Modificările majore ale modelului intern şi modificările aduse politicii de modificare prevăzute la alin. (1) se supun aprobării A.S.F., conform art. 82; modificările minore nu se supun aprobării A.S.F., atât timp cât sunt efectuate în concordanţă cu politica adoptată.</w:t>
      </w:r>
    </w:p>
    <w:p w:rsidR="007333FB" w:rsidRPr="007333FB" w:rsidRDefault="007333FB" w:rsidP="007333FB">
      <w:pPr>
        <w:spacing w:after="0"/>
        <w:rPr>
          <w:rFonts w:ascii="Arial Narrow" w:hAnsi="Arial Narrow"/>
          <w:sz w:val="24"/>
          <w:szCs w:val="24"/>
        </w:rPr>
      </w:pPr>
      <w:bookmarkStart w:id="1225" w:name="do|peI|ttI|caV|si4|ss3|ar85"/>
      <w:r w:rsidRPr="007333FB">
        <w:rPr>
          <w:rFonts w:ascii="Arial Narrow" w:hAnsi="Arial Narrow"/>
          <w:b/>
          <w:bCs/>
          <w:noProof/>
          <w:sz w:val="24"/>
          <w:szCs w:val="24"/>
          <w:lang w:eastAsia="ro-RO"/>
        </w:rPr>
        <w:drawing>
          <wp:inline distT="0" distB="0" distL="0" distR="0" wp14:anchorId="54116E1B" wp14:editId="3BB9E025">
            <wp:extent cx="95250" cy="95250"/>
            <wp:effectExtent l="0" t="0" r="0" b="0"/>
            <wp:docPr id="836" name="Imagine 83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3|ar8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5"/>
      <w:r w:rsidRPr="007333FB">
        <w:rPr>
          <w:rFonts w:ascii="Arial Narrow" w:hAnsi="Arial Narrow"/>
          <w:b/>
          <w:bCs/>
          <w:sz w:val="24"/>
          <w:szCs w:val="24"/>
        </w:rPr>
        <w:t>Art. 85:</w:t>
      </w:r>
      <w:r w:rsidRPr="007333FB">
        <w:rPr>
          <w:rFonts w:ascii="Arial Narrow" w:hAnsi="Arial Narrow"/>
          <w:sz w:val="24"/>
          <w:szCs w:val="24"/>
        </w:rPr>
        <w:t xml:space="preserve"> </w:t>
      </w:r>
      <w:r w:rsidRPr="007333FB">
        <w:rPr>
          <w:rFonts w:ascii="Arial Narrow" w:hAnsi="Arial Narrow"/>
          <w:b/>
          <w:bCs/>
          <w:sz w:val="24"/>
          <w:szCs w:val="24"/>
        </w:rPr>
        <w:t>Reutilizarea formulei standard</w:t>
      </w:r>
    </w:p>
    <w:p w:rsidR="007333FB" w:rsidRPr="007333FB" w:rsidRDefault="007333FB" w:rsidP="007333FB">
      <w:pPr>
        <w:spacing w:after="0"/>
        <w:rPr>
          <w:rFonts w:ascii="Arial Narrow" w:hAnsi="Arial Narrow"/>
          <w:sz w:val="24"/>
          <w:szCs w:val="24"/>
        </w:rPr>
      </w:pPr>
      <w:bookmarkStart w:id="1226" w:name="do|peI|ttI|caV|si4|ss3|ar85|pa1"/>
      <w:bookmarkEnd w:id="1226"/>
      <w:r w:rsidRPr="007333FB">
        <w:rPr>
          <w:rFonts w:ascii="Arial Narrow" w:hAnsi="Arial Narrow"/>
          <w:sz w:val="24"/>
          <w:szCs w:val="24"/>
        </w:rPr>
        <w:t>Societăţile revin la calcularea integrală sau parţială a SCR cu formula standard, ulterior aprobării solicitate în conformitate cu art. 82, numai în circumstanţe documentate şi numai cu aprobarea A.S.F.</w:t>
      </w:r>
    </w:p>
    <w:p w:rsidR="007333FB" w:rsidRPr="007333FB" w:rsidRDefault="007333FB" w:rsidP="007333FB">
      <w:pPr>
        <w:spacing w:after="0"/>
        <w:rPr>
          <w:rFonts w:ascii="Arial Narrow" w:hAnsi="Arial Narrow"/>
          <w:sz w:val="24"/>
          <w:szCs w:val="24"/>
        </w:rPr>
      </w:pPr>
      <w:bookmarkStart w:id="1227" w:name="do|peI|ttI|caV|si4|ss3|ar86"/>
      <w:r w:rsidRPr="007333FB">
        <w:rPr>
          <w:rFonts w:ascii="Arial Narrow" w:hAnsi="Arial Narrow"/>
          <w:b/>
          <w:bCs/>
          <w:noProof/>
          <w:sz w:val="24"/>
          <w:szCs w:val="24"/>
          <w:lang w:eastAsia="ro-RO"/>
        </w:rPr>
        <w:drawing>
          <wp:inline distT="0" distB="0" distL="0" distR="0" wp14:anchorId="64D8B937" wp14:editId="694661A6">
            <wp:extent cx="95250" cy="95250"/>
            <wp:effectExtent l="0" t="0" r="0" b="0"/>
            <wp:docPr id="835" name="Imagine 83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3|ar8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27"/>
      <w:r w:rsidRPr="007333FB">
        <w:rPr>
          <w:rFonts w:ascii="Arial Narrow" w:hAnsi="Arial Narrow"/>
          <w:b/>
          <w:bCs/>
          <w:sz w:val="24"/>
          <w:szCs w:val="24"/>
        </w:rPr>
        <w:t>Art. 86:</w:t>
      </w:r>
      <w:r w:rsidRPr="007333FB">
        <w:rPr>
          <w:rFonts w:ascii="Arial Narrow" w:hAnsi="Arial Narrow"/>
          <w:sz w:val="24"/>
          <w:szCs w:val="24"/>
        </w:rPr>
        <w:t xml:space="preserve"> </w:t>
      </w:r>
      <w:r w:rsidRPr="007333FB">
        <w:rPr>
          <w:rFonts w:ascii="Arial Narrow" w:hAnsi="Arial Narrow"/>
          <w:b/>
          <w:bCs/>
          <w:sz w:val="24"/>
          <w:szCs w:val="24"/>
        </w:rPr>
        <w:t>Nerespectarea cerinţelor privind modelul intern</w:t>
      </w:r>
    </w:p>
    <w:p w:rsidR="007333FB" w:rsidRPr="007333FB" w:rsidRDefault="007333FB" w:rsidP="007333FB">
      <w:pPr>
        <w:spacing w:after="0"/>
        <w:rPr>
          <w:rFonts w:ascii="Arial Narrow" w:hAnsi="Arial Narrow"/>
          <w:sz w:val="24"/>
          <w:szCs w:val="24"/>
        </w:rPr>
      </w:pPr>
      <w:bookmarkStart w:id="1228" w:name="do|peI|ttI|caV|si4|ss3|ar86|al1"/>
      <w:bookmarkEnd w:id="1228"/>
      <w:r w:rsidRPr="007333FB">
        <w:rPr>
          <w:rFonts w:ascii="Arial Narrow" w:hAnsi="Arial Narrow"/>
          <w:b/>
          <w:bCs/>
          <w:sz w:val="24"/>
          <w:szCs w:val="24"/>
        </w:rPr>
        <w:t>(1)</w:t>
      </w:r>
      <w:r w:rsidRPr="007333FB">
        <w:rPr>
          <w:rFonts w:ascii="Arial Narrow" w:hAnsi="Arial Narrow"/>
          <w:sz w:val="24"/>
          <w:szCs w:val="24"/>
        </w:rPr>
        <w:t>În cazul în care, ulterior aprobării solicitate în conformitate cu art. 82, cerinţele prevăzute la art. 88, 89 şi subsecţiunea 4.4 nu mai sunt respectate, societăţile prezintă de îndată A.S.F. un plan de restabilire a conformităţii cu cerinţele respective într-un termen rezonabil sau demonstrează că nerespectarea acestora nu are efecte semnificative.</w:t>
      </w:r>
    </w:p>
    <w:p w:rsidR="007333FB" w:rsidRPr="007333FB" w:rsidRDefault="007333FB" w:rsidP="007333FB">
      <w:pPr>
        <w:spacing w:after="0"/>
        <w:rPr>
          <w:rFonts w:ascii="Arial Narrow" w:hAnsi="Arial Narrow"/>
          <w:sz w:val="24"/>
          <w:szCs w:val="24"/>
        </w:rPr>
      </w:pPr>
      <w:bookmarkStart w:id="1229" w:name="do|peI|ttI|caV|si4|ss3|ar86|al2"/>
      <w:bookmarkEnd w:id="1229"/>
      <w:r w:rsidRPr="007333FB">
        <w:rPr>
          <w:rFonts w:ascii="Arial Narrow" w:hAnsi="Arial Narrow"/>
          <w:b/>
          <w:bCs/>
          <w:sz w:val="24"/>
          <w:szCs w:val="24"/>
        </w:rPr>
        <w:t>(2)</w:t>
      </w:r>
      <w:r w:rsidRPr="007333FB">
        <w:rPr>
          <w:rFonts w:ascii="Arial Narrow" w:hAnsi="Arial Narrow"/>
          <w:sz w:val="24"/>
          <w:szCs w:val="24"/>
        </w:rPr>
        <w:t>În cazul în care prin aplicarea planului menţionat la alin. (1) societăţile nu remediază situaţia, A.S.F. solicită acestora să calculeze SCR cu formula standard.</w:t>
      </w:r>
    </w:p>
    <w:p w:rsidR="007333FB" w:rsidRPr="007333FB" w:rsidRDefault="007333FB" w:rsidP="007333FB">
      <w:pPr>
        <w:spacing w:after="0"/>
        <w:rPr>
          <w:rFonts w:ascii="Arial Narrow" w:hAnsi="Arial Narrow"/>
          <w:sz w:val="24"/>
          <w:szCs w:val="24"/>
        </w:rPr>
      </w:pPr>
      <w:bookmarkStart w:id="1230" w:name="do|peI|ttI|caV|si4|ss3|ar87"/>
      <w:r w:rsidRPr="007333FB">
        <w:rPr>
          <w:rFonts w:ascii="Arial Narrow" w:hAnsi="Arial Narrow"/>
          <w:b/>
          <w:bCs/>
          <w:noProof/>
          <w:sz w:val="24"/>
          <w:szCs w:val="24"/>
          <w:lang w:eastAsia="ro-RO"/>
        </w:rPr>
        <w:drawing>
          <wp:inline distT="0" distB="0" distL="0" distR="0" wp14:anchorId="4C1D0202" wp14:editId="0FE2E55D">
            <wp:extent cx="95250" cy="95250"/>
            <wp:effectExtent l="0" t="0" r="0" b="0"/>
            <wp:docPr id="834" name="Imagine 83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3|ar8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0"/>
      <w:r w:rsidRPr="007333FB">
        <w:rPr>
          <w:rFonts w:ascii="Arial Narrow" w:hAnsi="Arial Narrow"/>
          <w:b/>
          <w:bCs/>
          <w:sz w:val="24"/>
          <w:szCs w:val="24"/>
        </w:rPr>
        <w:t>Art. 87:</w:t>
      </w:r>
      <w:r w:rsidRPr="007333FB">
        <w:rPr>
          <w:rFonts w:ascii="Arial Narrow" w:hAnsi="Arial Narrow"/>
          <w:sz w:val="24"/>
          <w:szCs w:val="24"/>
        </w:rPr>
        <w:t xml:space="preserve"> </w:t>
      </w:r>
      <w:r w:rsidRPr="007333FB">
        <w:rPr>
          <w:rFonts w:ascii="Arial Narrow" w:hAnsi="Arial Narrow"/>
          <w:b/>
          <w:bCs/>
          <w:sz w:val="24"/>
          <w:szCs w:val="24"/>
        </w:rPr>
        <w:t>Abaterile semnificative ale profilului de risc</w:t>
      </w:r>
    </w:p>
    <w:p w:rsidR="007333FB" w:rsidRPr="007333FB" w:rsidRDefault="007333FB" w:rsidP="007333FB">
      <w:pPr>
        <w:spacing w:after="0"/>
        <w:rPr>
          <w:rFonts w:ascii="Arial Narrow" w:hAnsi="Arial Narrow"/>
          <w:sz w:val="24"/>
          <w:szCs w:val="24"/>
        </w:rPr>
      </w:pPr>
      <w:bookmarkStart w:id="1231" w:name="do|peI|ttI|caV|si4|ss3|ar87|pa1"/>
      <w:bookmarkEnd w:id="1231"/>
      <w:r w:rsidRPr="007333FB">
        <w:rPr>
          <w:rFonts w:ascii="Arial Narrow" w:hAnsi="Arial Narrow"/>
          <w:sz w:val="24"/>
          <w:szCs w:val="24"/>
        </w:rPr>
        <w:t>În cazul în care calcularea SCR cu formula standard este neadecvată, deoarece profilul de risc al societăţilor se abate semnificativ de la ipotezele care stau la baza formulei standard, A.S.F. solicită societăţilor respective, prin decizie motivată, să utilizeze un model intern integral sau parţial.</w:t>
      </w:r>
    </w:p>
    <w:p w:rsidR="007333FB" w:rsidRPr="007333FB" w:rsidRDefault="007333FB" w:rsidP="007333FB">
      <w:pPr>
        <w:spacing w:after="0"/>
        <w:rPr>
          <w:rFonts w:ascii="Arial Narrow" w:hAnsi="Arial Narrow"/>
          <w:sz w:val="24"/>
          <w:szCs w:val="24"/>
        </w:rPr>
      </w:pPr>
      <w:bookmarkStart w:id="1232" w:name="do|peI|ttI|caV|si4|ss3|ar88"/>
      <w:r w:rsidRPr="007333FB">
        <w:rPr>
          <w:rFonts w:ascii="Arial Narrow" w:hAnsi="Arial Narrow"/>
          <w:b/>
          <w:bCs/>
          <w:noProof/>
          <w:sz w:val="24"/>
          <w:szCs w:val="24"/>
          <w:lang w:eastAsia="ro-RO"/>
        </w:rPr>
        <w:drawing>
          <wp:inline distT="0" distB="0" distL="0" distR="0" wp14:anchorId="0E85E413" wp14:editId="418B64B9">
            <wp:extent cx="95250" cy="95250"/>
            <wp:effectExtent l="0" t="0" r="0" b="0"/>
            <wp:docPr id="833" name="Imagine 83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3|ar8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2"/>
      <w:r w:rsidRPr="007333FB">
        <w:rPr>
          <w:rFonts w:ascii="Arial Narrow" w:hAnsi="Arial Narrow"/>
          <w:b/>
          <w:bCs/>
          <w:sz w:val="24"/>
          <w:szCs w:val="24"/>
        </w:rPr>
        <w:t>Art. 88:</w:t>
      </w:r>
      <w:r w:rsidRPr="007333FB">
        <w:rPr>
          <w:rFonts w:ascii="Arial Narrow" w:hAnsi="Arial Narrow"/>
          <w:sz w:val="24"/>
          <w:szCs w:val="24"/>
        </w:rPr>
        <w:t xml:space="preserve"> </w:t>
      </w:r>
      <w:r w:rsidRPr="007333FB">
        <w:rPr>
          <w:rFonts w:ascii="Arial Narrow" w:hAnsi="Arial Narrow"/>
          <w:b/>
          <w:bCs/>
          <w:sz w:val="24"/>
          <w:szCs w:val="24"/>
        </w:rPr>
        <w:t>Testul de utilizare</w:t>
      </w:r>
    </w:p>
    <w:p w:rsidR="007333FB" w:rsidRPr="007333FB" w:rsidRDefault="007333FB" w:rsidP="007333FB">
      <w:pPr>
        <w:spacing w:after="0"/>
        <w:rPr>
          <w:rFonts w:ascii="Arial Narrow" w:hAnsi="Arial Narrow"/>
          <w:sz w:val="24"/>
          <w:szCs w:val="24"/>
        </w:rPr>
      </w:pPr>
      <w:bookmarkStart w:id="1233" w:name="do|peI|ttI|caV|si4|ss3|ar88|al1"/>
      <w:r w:rsidRPr="007333FB">
        <w:rPr>
          <w:rFonts w:ascii="Arial Narrow" w:hAnsi="Arial Narrow"/>
          <w:b/>
          <w:bCs/>
          <w:noProof/>
          <w:sz w:val="24"/>
          <w:szCs w:val="24"/>
          <w:lang w:eastAsia="ro-RO"/>
        </w:rPr>
        <w:drawing>
          <wp:inline distT="0" distB="0" distL="0" distR="0" wp14:anchorId="1BA3F369" wp14:editId="7BBDD3B0">
            <wp:extent cx="95250" cy="95250"/>
            <wp:effectExtent l="0" t="0" r="0" b="0"/>
            <wp:docPr id="832" name="Imagine 83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3|ar88|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3"/>
      <w:r w:rsidRPr="007333FB">
        <w:rPr>
          <w:rFonts w:ascii="Arial Narrow" w:hAnsi="Arial Narrow"/>
          <w:b/>
          <w:bCs/>
          <w:sz w:val="24"/>
          <w:szCs w:val="24"/>
        </w:rPr>
        <w:t>(1)</w:t>
      </w:r>
      <w:r w:rsidRPr="007333FB">
        <w:rPr>
          <w:rFonts w:ascii="Arial Narrow" w:hAnsi="Arial Narrow"/>
          <w:sz w:val="24"/>
          <w:szCs w:val="24"/>
        </w:rPr>
        <w:t>Societăţile documentează importanţa şi gradul de utilizare a modelului intern în sistemul de guvernanţă, în special în:</w:t>
      </w:r>
    </w:p>
    <w:p w:rsidR="007333FB" w:rsidRPr="007333FB" w:rsidRDefault="007333FB" w:rsidP="007333FB">
      <w:pPr>
        <w:spacing w:after="0"/>
        <w:rPr>
          <w:rFonts w:ascii="Arial Narrow" w:hAnsi="Arial Narrow"/>
          <w:sz w:val="24"/>
          <w:szCs w:val="24"/>
        </w:rPr>
      </w:pPr>
      <w:bookmarkStart w:id="1234" w:name="do|peI|ttI|caV|si4|ss3|ar88|al1|lia"/>
      <w:bookmarkEnd w:id="1234"/>
      <w:r w:rsidRPr="007333FB">
        <w:rPr>
          <w:rFonts w:ascii="Arial Narrow" w:hAnsi="Arial Narrow"/>
          <w:b/>
          <w:bCs/>
          <w:sz w:val="24"/>
          <w:szCs w:val="24"/>
        </w:rPr>
        <w:t>a)</w:t>
      </w:r>
      <w:r w:rsidRPr="007333FB">
        <w:rPr>
          <w:rFonts w:ascii="Arial Narrow" w:hAnsi="Arial Narrow"/>
          <w:sz w:val="24"/>
          <w:szCs w:val="24"/>
        </w:rPr>
        <w:t>procesul decizional;</w:t>
      </w:r>
    </w:p>
    <w:p w:rsidR="007333FB" w:rsidRPr="007333FB" w:rsidRDefault="007333FB" w:rsidP="007333FB">
      <w:pPr>
        <w:spacing w:after="0"/>
        <w:rPr>
          <w:rFonts w:ascii="Arial Narrow" w:hAnsi="Arial Narrow"/>
          <w:sz w:val="24"/>
          <w:szCs w:val="24"/>
        </w:rPr>
      </w:pPr>
      <w:bookmarkStart w:id="1235" w:name="do|peI|ttI|caV|si4|ss3|ar88|al1|lib"/>
      <w:bookmarkEnd w:id="1235"/>
      <w:r w:rsidRPr="007333FB">
        <w:rPr>
          <w:rFonts w:ascii="Arial Narrow" w:hAnsi="Arial Narrow"/>
          <w:b/>
          <w:bCs/>
          <w:sz w:val="24"/>
          <w:szCs w:val="24"/>
        </w:rPr>
        <w:t>b)</w:t>
      </w:r>
      <w:r w:rsidRPr="007333FB">
        <w:rPr>
          <w:rFonts w:ascii="Arial Narrow" w:hAnsi="Arial Narrow"/>
          <w:sz w:val="24"/>
          <w:szCs w:val="24"/>
        </w:rPr>
        <w:t>sistemul de management al riscului;</w:t>
      </w:r>
    </w:p>
    <w:p w:rsidR="007333FB" w:rsidRPr="007333FB" w:rsidRDefault="007333FB" w:rsidP="007333FB">
      <w:pPr>
        <w:spacing w:after="0"/>
        <w:rPr>
          <w:rFonts w:ascii="Arial Narrow" w:hAnsi="Arial Narrow"/>
          <w:sz w:val="24"/>
          <w:szCs w:val="24"/>
        </w:rPr>
      </w:pPr>
      <w:bookmarkStart w:id="1236" w:name="do|peI|ttI|caV|si4|ss3|ar88|al1|lic"/>
      <w:bookmarkEnd w:id="1236"/>
      <w:r w:rsidRPr="007333FB">
        <w:rPr>
          <w:rFonts w:ascii="Arial Narrow" w:hAnsi="Arial Narrow"/>
          <w:b/>
          <w:bCs/>
          <w:sz w:val="24"/>
          <w:szCs w:val="24"/>
        </w:rPr>
        <w:t>c)</w:t>
      </w:r>
      <w:r w:rsidRPr="007333FB">
        <w:rPr>
          <w:rFonts w:ascii="Arial Narrow" w:hAnsi="Arial Narrow"/>
          <w:sz w:val="24"/>
          <w:szCs w:val="24"/>
        </w:rPr>
        <w:t>procesele de evaluare şi alocare a capitalului economic şi de solvabilitate;</w:t>
      </w:r>
    </w:p>
    <w:p w:rsidR="007333FB" w:rsidRPr="007333FB" w:rsidRDefault="007333FB" w:rsidP="007333FB">
      <w:pPr>
        <w:spacing w:after="0"/>
        <w:rPr>
          <w:rFonts w:ascii="Arial Narrow" w:hAnsi="Arial Narrow"/>
          <w:sz w:val="24"/>
          <w:szCs w:val="24"/>
        </w:rPr>
      </w:pPr>
      <w:bookmarkStart w:id="1237" w:name="do|peI|ttI|caV|si4|ss3|ar88|al1|lid"/>
      <w:bookmarkEnd w:id="1237"/>
      <w:r w:rsidRPr="007333FB">
        <w:rPr>
          <w:rFonts w:ascii="Arial Narrow" w:hAnsi="Arial Narrow"/>
          <w:b/>
          <w:bCs/>
          <w:sz w:val="24"/>
          <w:szCs w:val="24"/>
        </w:rPr>
        <w:t>d)</w:t>
      </w:r>
      <w:r w:rsidRPr="007333FB">
        <w:rPr>
          <w:rFonts w:ascii="Arial Narrow" w:hAnsi="Arial Narrow"/>
          <w:sz w:val="24"/>
          <w:szCs w:val="24"/>
        </w:rPr>
        <w:t>ORSA.</w:t>
      </w:r>
    </w:p>
    <w:p w:rsidR="007333FB" w:rsidRPr="007333FB" w:rsidRDefault="007333FB" w:rsidP="007333FB">
      <w:pPr>
        <w:spacing w:after="0"/>
        <w:rPr>
          <w:rFonts w:ascii="Arial Narrow" w:hAnsi="Arial Narrow"/>
          <w:sz w:val="24"/>
          <w:szCs w:val="24"/>
        </w:rPr>
      </w:pPr>
      <w:bookmarkStart w:id="1238" w:name="do|peI|ttI|caV|si4|ss3|ar88|al2"/>
      <w:bookmarkEnd w:id="1238"/>
      <w:r w:rsidRPr="007333FB">
        <w:rPr>
          <w:rFonts w:ascii="Arial Narrow" w:hAnsi="Arial Narrow"/>
          <w:b/>
          <w:bCs/>
          <w:sz w:val="24"/>
          <w:szCs w:val="24"/>
        </w:rPr>
        <w:t>(2)</w:t>
      </w:r>
      <w:r w:rsidRPr="007333FB">
        <w:rPr>
          <w:rFonts w:ascii="Arial Narrow" w:hAnsi="Arial Narrow"/>
          <w:sz w:val="24"/>
          <w:szCs w:val="24"/>
        </w:rPr>
        <w:t>Societăţile documentează faptul că stabilirea frecvenţei calculării SCR cu modelul intern este în concordanţă cu frecvenţa utilizării acestuia în conformitate cu prevederile alin. (1).</w:t>
      </w:r>
    </w:p>
    <w:p w:rsidR="007333FB" w:rsidRPr="007333FB" w:rsidRDefault="007333FB" w:rsidP="007333FB">
      <w:pPr>
        <w:spacing w:after="0"/>
        <w:rPr>
          <w:rFonts w:ascii="Arial Narrow" w:hAnsi="Arial Narrow"/>
          <w:sz w:val="24"/>
          <w:szCs w:val="24"/>
        </w:rPr>
      </w:pPr>
      <w:bookmarkStart w:id="1239" w:name="do|peI|ttI|caV|si4|ss3|ar89"/>
      <w:r w:rsidRPr="007333FB">
        <w:rPr>
          <w:rFonts w:ascii="Arial Narrow" w:hAnsi="Arial Narrow"/>
          <w:b/>
          <w:bCs/>
          <w:noProof/>
          <w:sz w:val="24"/>
          <w:szCs w:val="24"/>
          <w:lang w:eastAsia="ro-RO"/>
        </w:rPr>
        <w:drawing>
          <wp:inline distT="0" distB="0" distL="0" distR="0" wp14:anchorId="3C6F1141" wp14:editId="0BF5D04B">
            <wp:extent cx="95250" cy="95250"/>
            <wp:effectExtent l="0" t="0" r="0" b="0"/>
            <wp:docPr id="831" name="Imagine 83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3|ar8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39"/>
      <w:r w:rsidRPr="007333FB">
        <w:rPr>
          <w:rFonts w:ascii="Arial Narrow" w:hAnsi="Arial Narrow"/>
          <w:b/>
          <w:bCs/>
          <w:sz w:val="24"/>
          <w:szCs w:val="24"/>
        </w:rPr>
        <w:t>Art. 89:</w:t>
      </w:r>
      <w:r w:rsidRPr="007333FB">
        <w:rPr>
          <w:rFonts w:ascii="Arial Narrow" w:hAnsi="Arial Narrow"/>
          <w:sz w:val="24"/>
          <w:szCs w:val="24"/>
        </w:rPr>
        <w:t xml:space="preserve"> </w:t>
      </w:r>
      <w:r w:rsidRPr="007333FB">
        <w:rPr>
          <w:rFonts w:ascii="Arial Narrow" w:hAnsi="Arial Narrow"/>
          <w:b/>
          <w:bCs/>
          <w:sz w:val="24"/>
          <w:szCs w:val="24"/>
        </w:rPr>
        <w:t>Atribuirea profiturilor şi a pierderilor</w:t>
      </w:r>
    </w:p>
    <w:p w:rsidR="007333FB" w:rsidRPr="007333FB" w:rsidRDefault="007333FB" w:rsidP="007333FB">
      <w:pPr>
        <w:spacing w:after="0"/>
        <w:rPr>
          <w:rFonts w:ascii="Arial Narrow" w:hAnsi="Arial Narrow"/>
          <w:sz w:val="24"/>
          <w:szCs w:val="24"/>
        </w:rPr>
      </w:pPr>
      <w:bookmarkStart w:id="1240" w:name="do|peI|ttI|caV|si4|ss3|ar89|pa1"/>
      <w:bookmarkEnd w:id="1240"/>
      <w:r w:rsidRPr="007333FB">
        <w:rPr>
          <w:rFonts w:ascii="Arial Narrow" w:hAnsi="Arial Narrow"/>
          <w:sz w:val="24"/>
          <w:szCs w:val="24"/>
        </w:rPr>
        <w:t>În ceea ce priveşte atribuirea profiturilor şi a pierderilor, societăţile:</w:t>
      </w:r>
    </w:p>
    <w:p w:rsidR="007333FB" w:rsidRPr="007333FB" w:rsidRDefault="007333FB" w:rsidP="007333FB">
      <w:pPr>
        <w:spacing w:after="0"/>
        <w:rPr>
          <w:rFonts w:ascii="Arial Narrow" w:hAnsi="Arial Narrow"/>
          <w:sz w:val="24"/>
          <w:szCs w:val="24"/>
        </w:rPr>
      </w:pPr>
      <w:bookmarkStart w:id="1241" w:name="do|peI|ttI|caV|si4|ss3|ar89|lia"/>
      <w:bookmarkEnd w:id="1241"/>
      <w:r w:rsidRPr="007333FB">
        <w:rPr>
          <w:rFonts w:ascii="Arial Narrow" w:hAnsi="Arial Narrow"/>
          <w:b/>
          <w:bCs/>
          <w:sz w:val="24"/>
          <w:szCs w:val="24"/>
        </w:rPr>
        <w:t>a)</w:t>
      </w:r>
      <w:r w:rsidRPr="007333FB">
        <w:rPr>
          <w:rFonts w:ascii="Arial Narrow" w:hAnsi="Arial Narrow"/>
          <w:sz w:val="24"/>
          <w:szCs w:val="24"/>
        </w:rPr>
        <w:t>analizează, cel puţin anual, sursele şi cauzele acestora, pe unităţi operaţionale majore;</w:t>
      </w:r>
    </w:p>
    <w:p w:rsidR="007333FB" w:rsidRPr="007333FB" w:rsidRDefault="007333FB" w:rsidP="007333FB">
      <w:pPr>
        <w:spacing w:after="0"/>
        <w:rPr>
          <w:rFonts w:ascii="Arial Narrow" w:hAnsi="Arial Narrow"/>
          <w:sz w:val="24"/>
          <w:szCs w:val="24"/>
        </w:rPr>
      </w:pPr>
      <w:bookmarkStart w:id="1242" w:name="do|peI|ttI|caV|si4|ss3|ar89|lib"/>
      <w:bookmarkEnd w:id="1242"/>
      <w:r w:rsidRPr="007333FB">
        <w:rPr>
          <w:rFonts w:ascii="Arial Narrow" w:hAnsi="Arial Narrow"/>
          <w:b/>
          <w:bCs/>
          <w:sz w:val="24"/>
          <w:szCs w:val="24"/>
        </w:rPr>
        <w:t>b)</w:t>
      </w:r>
      <w:r w:rsidRPr="007333FB">
        <w:rPr>
          <w:rFonts w:ascii="Arial Narrow" w:hAnsi="Arial Narrow"/>
          <w:sz w:val="24"/>
          <w:szCs w:val="24"/>
        </w:rPr>
        <w:t>demonstrează modul în care clasificarea riscurilor utilizată în modelul intern explică sursele şi cauzele menţionate la lit. a);</w:t>
      </w:r>
    </w:p>
    <w:p w:rsidR="007333FB" w:rsidRPr="007333FB" w:rsidRDefault="007333FB" w:rsidP="007333FB">
      <w:pPr>
        <w:spacing w:after="0"/>
        <w:rPr>
          <w:rFonts w:ascii="Arial Narrow" w:hAnsi="Arial Narrow"/>
          <w:sz w:val="24"/>
          <w:szCs w:val="24"/>
        </w:rPr>
      </w:pPr>
      <w:bookmarkStart w:id="1243" w:name="do|peI|ttI|caV|si4|ss3|ar89|lic"/>
      <w:bookmarkEnd w:id="1243"/>
      <w:r w:rsidRPr="007333FB">
        <w:rPr>
          <w:rFonts w:ascii="Arial Narrow" w:hAnsi="Arial Narrow"/>
          <w:b/>
          <w:bCs/>
          <w:sz w:val="24"/>
          <w:szCs w:val="24"/>
        </w:rPr>
        <w:t>c)</w:t>
      </w:r>
      <w:r w:rsidRPr="007333FB">
        <w:rPr>
          <w:rFonts w:ascii="Arial Narrow" w:hAnsi="Arial Narrow"/>
          <w:sz w:val="24"/>
          <w:szCs w:val="24"/>
        </w:rPr>
        <w:t>clasifică riscurile şi atribuie profiturile şi pierderile astfel încât să reflecte profilul de risc.</w:t>
      </w:r>
    </w:p>
    <w:p w:rsidR="007333FB" w:rsidRPr="007333FB" w:rsidRDefault="007333FB" w:rsidP="007333FB">
      <w:pPr>
        <w:spacing w:after="0"/>
        <w:rPr>
          <w:rFonts w:ascii="Arial Narrow" w:hAnsi="Arial Narrow"/>
          <w:sz w:val="24"/>
          <w:szCs w:val="24"/>
        </w:rPr>
      </w:pPr>
      <w:bookmarkStart w:id="1244" w:name="do|peI|ttI|caV|si4|ss3|ar90"/>
      <w:r w:rsidRPr="007333FB">
        <w:rPr>
          <w:rFonts w:ascii="Arial Narrow" w:hAnsi="Arial Narrow"/>
          <w:b/>
          <w:bCs/>
          <w:noProof/>
          <w:sz w:val="24"/>
          <w:szCs w:val="24"/>
          <w:lang w:eastAsia="ro-RO"/>
        </w:rPr>
        <w:drawing>
          <wp:inline distT="0" distB="0" distL="0" distR="0" wp14:anchorId="70449360" wp14:editId="11D6CAAE">
            <wp:extent cx="95250" cy="95250"/>
            <wp:effectExtent l="0" t="0" r="0" b="0"/>
            <wp:docPr id="830" name="Imagine 83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3|ar9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4"/>
      <w:r w:rsidRPr="007333FB">
        <w:rPr>
          <w:rFonts w:ascii="Arial Narrow" w:hAnsi="Arial Narrow"/>
          <w:b/>
          <w:bCs/>
          <w:sz w:val="24"/>
          <w:szCs w:val="24"/>
        </w:rPr>
        <w:t>Art. 90:</w:t>
      </w:r>
      <w:r w:rsidRPr="007333FB">
        <w:rPr>
          <w:rFonts w:ascii="Arial Narrow" w:hAnsi="Arial Narrow"/>
          <w:sz w:val="24"/>
          <w:szCs w:val="24"/>
        </w:rPr>
        <w:t xml:space="preserve"> </w:t>
      </w:r>
      <w:r w:rsidRPr="007333FB">
        <w:rPr>
          <w:rFonts w:ascii="Arial Narrow" w:hAnsi="Arial Narrow"/>
          <w:b/>
          <w:bCs/>
          <w:sz w:val="24"/>
          <w:szCs w:val="24"/>
        </w:rPr>
        <w:t>Datele şi modelele externe</w:t>
      </w:r>
    </w:p>
    <w:p w:rsidR="007333FB" w:rsidRPr="007333FB" w:rsidRDefault="007333FB" w:rsidP="007333FB">
      <w:pPr>
        <w:spacing w:after="0"/>
        <w:rPr>
          <w:rFonts w:ascii="Arial Narrow" w:hAnsi="Arial Narrow"/>
          <w:sz w:val="24"/>
          <w:szCs w:val="24"/>
        </w:rPr>
      </w:pPr>
      <w:bookmarkStart w:id="1245" w:name="do|peI|ttI|caV|si4|ss3|ar90|pa1"/>
      <w:bookmarkEnd w:id="1245"/>
      <w:r w:rsidRPr="007333FB">
        <w:rPr>
          <w:rFonts w:ascii="Arial Narrow" w:hAnsi="Arial Narrow"/>
          <w:sz w:val="24"/>
          <w:szCs w:val="24"/>
        </w:rPr>
        <w:t>Prevederile art. 88, 89 şi ale subsecţiunii 4.4 se aplică şi în cazul utilizării unui model sau a unor date obţinute de la terţi.</w:t>
      </w:r>
    </w:p>
    <w:p w:rsidR="007333FB" w:rsidRPr="007333FB" w:rsidRDefault="007333FB" w:rsidP="007333FB">
      <w:pPr>
        <w:spacing w:after="0"/>
        <w:rPr>
          <w:rFonts w:ascii="Arial Narrow" w:hAnsi="Arial Narrow"/>
          <w:sz w:val="24"/>
          <w:szCs w:val="24"/>
        </w:rPr>
      </w:pPr>
      <w:bookmarkStart w:id="1246" w:name="do|peI|ttI|caV|si4|ss4"/>
      <w:r w:rsidRPr="007333FB">
        <w:rPr>
          <w:rFonts w:ascii="Arial Narrow" w:hAnsi="Arial Narrow"/>
          <w:b/>
          <w:bCs/>
          <w:noProof/>
          <w:sz w:val="24"/>
          <w:szCs w:val="24"/>
          <w:lang w:eastAsia="ro-RO"/>
        </w:rPr>
        <w:drawing>
          <wp:inline distT="0" distB="0" distL="0" distR="0" wp14:anchorId="782A31FA" wp14:editId="05CC2994">
            <wp:extent cx="95250" cy="95250"/>
            <wp:effectExtent l="0" t="0" r="0" b="0"/>
            <wp:docPr id="829" name="Imagine 82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6"/>
      <w:r w:rsidRPr="007333FB">
        <w:rPr>
          <w:rFonts w:ascii="Arial Narrow" w:hAnsi="Arial Narrow"/>
          <w:b/>
          <w:bCs/>
          <w:sz w:val="24"/>
          <w:szCs w:val="24"/>
        </w:rPr>
        <w:t>SUBSECŢIUNEA 4:</w:t>
      </w:r>
      <w:r w:rsidRPr="007333FB">
        <w:rPr>
          <w:rFonts w:ascii="Arial Narrow" w:hAnsi="Arial Narrow"/>
          <w:sz w:val="24"/>
          <w:szCs w:val="24"/>
        </w:rPr>
        <w:t xml:space="preserve"> </w:t>
      </w:r>
      <w:r w:rsidRPr="007333FB">
        <w:rPr>
          <w:rFonts w:ascii="Arial Narrow" w:hAnsi="Arial Narrow"/>
          <w:b/>
          <w:bCs/>
          <w:sz w:val="24"/>
          <w:szCs w:val="24"/>
        </w:rPr>
        <w:t>4.4 Standardele de calitate aplicabile modelului intern</w:t>
      </w:r>
    </w:p>
    <w:p w:rsidR="007333FB" w:rsidRPr="007333FB" w:rsidRDefault="007333FB" w:rsidP="007333FB">
      <w:pPr>
        <w:spacing w:after="0"/>
        <w:rPr>
          <w:rFonts w:ascii="Arial Narrow" w:hAnsi="Arial Narrow"/>
          <w:sz w:val="24"/>
          <w:szCs w:val="24"/>
        </w:rPr>
      </w:pPr>
      <w:bookmarkStart w:id="1247" w:name="do|peI|ttI|caV|si4|ss4|ar91"/>
      <w:r w:rsidRPr="007333FB">
        <w:rPr>
          <w:rFonts w:ascii="Arial Narrow" w:hAnsi="Arial Narrow"/>
          <w:b/>
          <w:bCs/>
          <w:noProof/>
          <w:sz w:val="24"/>
          <w:szCs w:val="24"/>
          <w:lang w:eastAsia="ro-RO"/>
        </w:rPr>
        <w:drawing>
          <wp:inline distT="0" distB="0" distL="0" distR="0" wp14:anchorId="0463B982" wp14:editId="00D0602F">
            <wp:extent cx="95250" cy="95250"/>
            <wp:effectExtent l="0" t="0" r="0" b="0"/>
            <wp:docPr id="828" name="Imagine 82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4|ar9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7"/>
      <w:r w:rsidRPr="007333FB">
        <w:rPr>
          <w:rFonts w:ascii="Arial Narrow" w:hAnsi="Arial Narrow"/>
          <w:b/>
          <w:bCs/>
          <w:sz w:val="24"/>
          <w:szCs w:val="24"/>
        </w:rPr>
        <w:t>Art. 91:</w:t>
      </w:r>
      <w:r w:rsidRPr="007333FB">
        <w:rPr>
          <w:rFonts w:ascii="Arial Narrow" w:hAnsi="Arial Narrow"/>
          <w:sz w:val="24"/>
          <w:szCs w:val="24"/>
        </w:rPr>
        <w:t xml:space="preserve"> </w:t>
      </w:r>
      <w:r w:rsidRPr="007333FB">
        <w:rPr>
          <w:rFonts w:ascii="Arial Narrow" w:hAnsi="Arial Narrow"/>
          <w:b/>
          <w:bCs/>
          <w:sz w:val="24"/>
          <w:szCs w:val="24"/>
        </w:rPr>
        <w:t>Datele statistice</w:t>
      </w:r>
    </w:p>
    <w:p w:rsidR="007333FB" w:rsidRPr="007333FB" w:rsidRDefault="007333FB" w:rsidP="007333FB">
      <w:pPr>
        <w:spacing w:after="0"/>
        <w:rPr>
          <w:rFonts w:ascii="Arial Narrow" w:hAnsi="Arial Narrow"/>
          <w:sz w:val="24"/>
          <w:szCs w:val="24"/>
        </w:rPr>
      </w:pPr>
      <w:bookmarkStart w:id="1248" w:name="do|peI|ttI|caV|si4|ss4|ar91|al1"/>
      <w:r w:rsidRPr="007333FB">
        <w:rPr>
          <w:rFonts w:ascii="Arial Narrow" w:hAnsi="Arial Narrow"/>
          <w:b/>
          <w:bCs/>
          <w:noProof/>
          <w:sz w:val="24"/>
          <w:szCs w:val="24"/>
          <w:lang w:eastAsia="ro-RO"/>
        </w:rPr>
        <w:drawing>
          <wp:inline distT="0" distB="0" distL="0" distR="0" wp14:anchorId="5506A824" wp14:editId="7B6D4857">
            <wp:extent cx="95250" cy="95250"/>
            <wp:effectExtent l="0" t="0" r="0" b="0"/>
            <wp:docPr id="827" name="Imagine 82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4|ar91|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48"/>
      <w:r w:rsidRPr="007333FB">
        <w:rPr>
          <w:rFonts w:ascii="Arial Narrow" w:hAnsi="Arial Narrow"/>
          <w:b/>
          <w:bCs/>
          <w:sz w:val="24"/>
          <w:szCs w:val="24"/>
        </w:rPr>
        <w:t>(1)</w:t>
      </w:r>
      <w:r w:rsidRPr="007333FB">
        <w:rPr>
          <w:rFonts w:ascii="Arial Narrow" w:hAnsi="Arial Narrow"/>
          <w:sz w:val="24"/>
          <w:szCs w:val="24"/>
        </w:rPr>
        <w:t>Metodele utilizate în calcularea prognozei distribuţiei probabilităţilor sunt compatibile cu metodele utilizate în calcularea rezervelor tehnice şi se bazează pe:</w:t>
      </w:r>
    </w:p>
    <w:p w:rsidR="007333FB" w:rsidRPr="007333FB" w:rsidRDefault="007333FB" w:rsidP="007333FB">
      <w:pPr>
        <w:spacing w:after="0"/>
        <w:rPr>
          <w:rFonts w:ascii="Arial Narrow" w:hAnsi="Arial Narrow"/>
          <w:sz w:val="24"/>
          <w:szCs w:val="24"/>
        </w:rPr>
      </w:pPr>
      <w:bookmarkStart w:id="1249" w:name="do|peI|ttI|caV|si4|ss4|ar91|al1|lia"/>
      <w:bookmarkEnd w:id="1249"/>
      <w:r w:rsidRPr="007333FB">
        <w:rPr>
          <w:rFonts w:ascii="Arial Narrow" w:hAnsi="Arial Narrow"/>
          <w:b/>
          <w:bCs/>
          <w:sz w:val="24"/>
          <w:szCs w:val="24"/>
        </w:rPr>
        <w:t>a)</w:t>
      </w:r>
      <w:r w:rsidRPr="007333FB">
        <w:rPr>
          <w:rFonts w:ascii="Arial Narrow" w:hAnsi="Arial Narrow"/>
          <w:sz w:val="24"/>
          <w:szCs w:val="24"/>
        </w:rPr>
        <w:t>tehnici actuariale şi statistice adecvate, aplicabile şi relevante;</w:t>
      </w:r>
    </w:p>
    <w:p w:rsidR="007333FB" w:rsidRPr="007333FB" w:rsidRDefault="007333FB" w:rsidP="007333FB">
      <w:pPr>
        <w:spacing w:after="0"/>
        <w:rPr>
          <w:rFonts w:ascii="Arial Narrow" w:hAnsi="Arial Narrow"/>
          <w:sz w:val="24"/>
          <w:szCs w:val="24"/>
        </w:rPr>
      </w:pPr>
      <w:bookmarkStart w:id="1250" w:name="do|peI|ttI|caV|si4|ss4|ar91|al1|lib"/>
      <w:bookmarkEnd w:id="1250"/>
      <w:r w:rsidRPr="007333FB">
        <w:rPr>
          <w:rFonts w:ascii="Arial Narrow" w:hAnsi="Arial Narrow"/>
          <w:b/>
          <w:bCs/>
          <w:sz w:val="24"/>
          <w:szCs w:val="24"/>
        </w:rPr>
        <w:t>b)</w:t>
      </w:r>
      <w:r w:rsidRPr="007333FB">
        <w:rPr>
          <w:rFonts w:ascii="Arial Narrow" w:hAnsi="Arial Narrow"/>
          <w:sz w:val="24"/>
          <w:szCs w:val="24"/>
        </w:rPr>
        <w:t>ipoteze realiste;</w:t>
      </w:r>
    </w:p>
    <w:p w:rsidR="007333FB" w:rsidRPr="007333FB" w:rsidRDefault="007333FB" w:rsidP="007333FB">
      <w:pPr>
        <w:spacing w:after="0"/>
        <w:rPr>
          <w:rFonts w:ascii="Arial Narrow" w:hAnsi="Arial Narrow"/>
          <w:sz w:val="24"/>
          <w:szCs w:val="24"/>
        </w:rPr>
      </w:pPr>
      <w:bookmarkStart w:id="1251" w:name="do|peI|ttI|caV|si4|ss4|ar91|al1|lic"/>
      <w:bookmarkEnd w:id="1251"/>
      <w:r w:rsidRPr="007333FB">
        <w:rPr>
          <w:rFonts w:ascii="Arial Narrow" w:hAnsi="Arial Narrow"/>
          <w:b/>
          <w:bCs/>
          <w:sz w:val="24"/>
          <w:szCs w:val="24"/>
        </w:rPr>
        <w:t>c)</w:t>
      </w:r>
      <w:r w:rsidRPr="007333FB">
        <w:rPr>
          <w:rFonts w:ascii="Arial Narrow" w:hAnsi="Arial Narrow"/>
          <w:sz w:val="24"/>
          <w:szCs w:val="24"/>
        </w:rPr>
        <w:t>informaţii credibile şi de actualitate.</w:t>
      </w:r>
    </w:p>
    <w:p w:rsidR="007333FB" w:rsidRPr="007333FB" w:rsidRDefault="007333FB" w:rsidP="007333FB">
      <w:pPr>
        <w:spacing w:after="0"/>
        <w:rPr>
          <w:rFonts w:ascii="Arial Narrow" w:hAnsi="Arial Narrow"/>
          <w:sz w:val="24"/>
          <w:szCs w:val="24"/>
        </w:rPr>
      </w:pPr>
      <w:bookmarkStart w:id="1252" w:name="do|peI|ttI|caV|si4|ss4|ar91|al2"/>
      <w:bookmarkEnd w:id="1252"/>
      <w:r w:rsidRPr="007333FB">
        <w:rPr>
          <w:rFonts w:ascii="Arial Narrow" w:hAnsi="Arial Narrow"/>
          <w:b/>
          <w:bCs/>
          <w:sz w:val="24"/>
          <w:szCs w:val="24"/>
        </w:rPr>
        <w:t>(2)</w:t>
      </w:r>
      <w:r w:rsidRPr="007333FB">
        <w:rPr>
          <w:rFonts w:ascii="Arial Narrow" w:hAnsi="Arial Narrow"/>
          <w:sz w:val="24"/>
          <w:szCs w:val="24"/>
        </w:rPr>
        <w:t>Societăţile justifică documentat în faţa A.S.F. modul de stabilire a ipotezelor care stau la baza modelului intern.</w:t>
      </w:r>
    </w:p>
    <w:p w:rsidR="007333FB" w:rsidRPr="007333FB" w:rsidRDefault="007333FB" w:rsidP="007333FB">
      <w:pPr>
        <w:spacing w:after="0"/>
        <w:rPr>
          <w:rFonts w:ascii="Arial Narrow" w:hAnsi="Arial Narrow"/>
          <w:sz w:val="24"/>
          <w:szCs w:val="24"/>
        </w:rPr>
      </w:pPr>
      <w:bookmarkStart w:id="1253" w:name="do|peI|ttI|caV|si4|ss4|ar91|al3"/>
      <w:bookmarkEnd w:id="1253"/>
      <w:r w:rsidRPr="007333FB">
        <w:rPr>
          <w:rFonts w:ascii="Arial Narrow" w:hAnsi="Arial Narrow"/>
          <w:b/>
          <w:bCs/>
          <w:sz w:val="24"/>
          <w:szCs w:val="24"/>
        </w:rPr>
        <w:t>(3)</w:t>
      </w:r>
      <w:r w:rsidRPr="007333FB">
        <w:rPr>
          <w:rFonts w:ascii="Arial Narrow" w:hAnsi="Arial Narrow"/>
          <w:sz w:val="24"/>
          <w:szCs w:val="24"/>
        </w:rPr>
        <w:t>Datele utilizate de modelul intern sunt integrale, exacte şi adecvate, iar seriile de date utilizate în calculul prognozei distribuţiei probabilităţilor sunt actualizate cel puţin anual.</w:t>
      </w:r>
    </w:p>
    <w:p w:rsidR="007333FB" w:rsidRPr="007333FB" w:rsidRDefault="007333FB" w:rsidP="007333FB">
      <w:pPr>
        <w:spacing w:after="0"/>
        <w:rPr>
          <w:rFonts w:ascii="Arial Narrow" w:hAnsi="Arial Narrow"/>
          <w:sz w:val="24"/>
          <w:szCs w:val="24"/>
        </w:rPr>
      </w:pPr>
      <w:bookmarkStart w:id="1254" w:name="do|peI|ttI|caV|si4|ss4|ar91|al4"/>
      <w:bookmarkEnd w:id="1254"/>
      <w:r w:rsidRPr="007333FB">
        <w:rPr>
          <w:rFonts w:ascii="Arial Narrow" w:hAnsi="Arial Narrow"/>
          <w:b/>
          <w:bCs/>
          <w:sz w:val="24"/>
          <w:szCs w:val="24"/>
        </w:rPr>
        <w:t>(4)</w:t>
      </w:r>
      <w:r w:rsidRPr="007333FB">
        <w:rPr>
          <w:rFonts w:ascii="Arial Narrow" w:hAnsi="Arial Narrow"/>
          <w:sz w:val="24"/>
          <w:szCs w:val="24"/>
        </w:rPr>
        <w:t>Indiferent de metoda de calculare a prognozei distribuţiei probabilităţilor, capacitatea modelului intern de a ierarhiza riscurile este suficientă pentru respectarea prevederilor art. 88.</w:t>
      </w:r>
    </w:p>
    <w:p w:rsidR="007333FB" w:rsidRPr="007333FB" w:rsidRDefault="007333FB" w:rsidP="007333FB">
      <w:pPr>
        <w:spacing w:after="0"/>
        <w:rPr>
          <w:rFonts w:ascii="Arial Narrow" w:hAnsi="Arial Narrow"/>
          <w:sz w:val="24"/>
          <w:szCs w:val="24"/>
        </w:rPr>
      </w:pPr>
      <w:bookmarkStart w:id="1255" w:name="do|peI|ttI|caV|si4|ss4|ar91|al5"/>
      <w:bookmarkEnd w:id="1255"/>
      <w:r w:rsidRPr="007333FB">
        <w:rPr>
          <w:rFonts w:ascii="Arial Narrow" w:hAnsi="Arial Narrow"/>
          <w:b/>
          <w:bCs/>
          <w:sz w:val="24"/>
          <w:szCs w:val="24"/>
        </w:rPr>
        <w:t>(5)</w:t>
      </w:r>
      <w:r w:rsidRPr="007333FB">
        <w:rPr>
          <w:rFonts w:ascii="Arial Narrow" w:hAnsi="Arial Narrow"/>
          <w:sz w:val="24"/>
          <w:szCs w:val="24"/>
        </w:rPr>
        <w:t>Modelul intern acoperă toate riscurile semnificative la care sunt expuse societăţile, dar cel puţin riscurile prevăzute la art. 72 alin. (5).</w:t>
      </w:r>
    </w:p>
    <w:p w:rsidR="007333FB" w:rsidRPr="007333FB" w:rsidRDefault="007333FB" w:rsidP="007333FB">
      <w:pPr>
        <w:spacing w:after="0"/>
        <w:rPr>
          <w:rFonts w:ascii="Arial Narrow" w:hAnsi="Arial Narrow"/>
          <w:sz w:val="24"/>
          <w:szCs w:val="24"/>
        </w:rPr>
      </w:pPr>
      <w:bookmarkStart w:id="1256" w:name="do|peI|ttI|caV|si4|ss4|ar91|al6"/>
      <w:r w:rsidRPr="007333FB">
        <w:rPr>
          <w:rFonts w:ascii="Arial Narrow" w:hAnsi="Arial Narrow"/>
          <w:b/>
          <w:bCs/>
          <w:noProof/>
          <w:sz w:val="24"/>
          <w:szCs w:val="24"/>
          <w:lang w:eastAsia="ro-RO"/>
        </w:rPr>
        <w:drawing>
          <wp:inline distT="0" distB="0" distL="0" distR="0" wp14:anchorId="2A7D200D" wp14:editId="1D436286">
            <wp:extent cx="95250" cy="95250"/>
            <wp:effectExtent l="0" t="0" r="0" b="0"/>
            <wp:docPr id="826" name="Imagine 82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4|ar91|al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56"/>
      <w:r w:rsidRPr="007333FB">
        <w:rPr>
          <w:rFonts w:ascii="Arial Narrow" w:hAnsi="Arial Narrow"/>
          <w:b/>
          <w:bCs/>
          <w:sz w:val="24"/>
          <w:szCs w:val="24"/>
        </w:rPr>
        <w:t>(6)</w:t>
      </w:r>
      <w:r w:rsidRPr="007333FB">
        <w:rPr>
          <w:rFonts w:ascii="Arial Narrow" w:hAnsi="Arial Narrow"/>
          <w:sz w:val="24"/>
          <w:szCs w:val="24"/>
        </w:rPr>
        <w:t>Societăţile pot lua în considerare în modelul intern:</w:t>
      </w:r>
    </w:p>
    <w:p w:rsidR="007333FB" w:rsidRPr="007333FB" w:rsidRDefault="007333FB" w:rsidP="007333FB">
      <w:pPr>
        <w:spacing w:after="0"/>
        <w:rPr>
          <w:rFonts w:ascii="Arial Narrow" w:hAnsi="Arial Narrow"/>
          <w:sz w:val="24"/>
          <w:szCs w:val="24"/>
        </w:rPr>
      </w:pPr>
      <w:bookmarkStart w:id="1257" w:name="do|peI|ttI|caV|si4|ss4|ar91|al6|lia"/>
      <w:bookmarkEnd w:id="1257"/>
      <w:r w:rsidRPr="007333FB">
        <w:rPr>
          <w:rFonts w:ascii="Arial Narrow" w:hAnsi="Arial Narrow"/>
          <w:b/>
          <w:bCs/>
          <w:sz w:val="24"/>
          <w:szCs w:val="24"/>
        </w:rPr>
        <w:t>a)</w:t>
      </w:r>
      <w:r w:rsidRPr="007333FB">
        <w:rPr>
          <w:rFonts w:ascii="Arial Narrow" w:hAnsi="Arial Narrow"/>
          <w:sz w:val="24"/>
          <w:szCs w:val="24"/>
        </w:rPr>
        <w:t>efectele diversificării date de dependenţele dintre diferitele categorii de riscuri şi dintre riscurile din cadrul fiecărei categorii, numai dacă A.S.F. consideră că sistemul utilizat pentru măsurarea efectelor respective este adecvat;</w:t>
      </w:r>
    </w:p>
    <w:p w:rsidR="007333FB" w:rsidRPr="007333FB" w:rsidRDefault="007333FB" w:rsidP="007333FB">
      <w:pPr>
        <w:spacing w:after="0"/>
        <w:rPr>
          <w:rFonts w:ascii="Arial Narrow" w:hAnsi="Arial Narrow"/>
          <w:sz w:val="24"/>
          <w:szCs w:val="24"/>
        </w:rPr>
      </w:pPr>
      <w:bookmarkStart w:id="1258" w:name="do|peI|ttI|caV|si4|ss4|ar91|al6|lib"/>
      <w:bookmarkEnd w:id="1258"/>
      <w:r w:rsidRPr="007333FB">
        <w:rPr>
          <w:rFonts w:ascii="Arial Narrow" w:hAnsi="Arial Narrow"/>
          <w:b/>
          <w:bCs/>
          <w:sz w:val="24"/>
          <w:szCs w:val="24"/>
        </w:rPr>
        <w:t>b)</w:t>
      </w:r>
      <w:r w:rsidRPr="007333FB">
        <w:rPr>
          <w:rFonts w:ascii="Arial Narrow" w:hAnsi="Arial Narrow"/>
          <w:sz w:val="24"/>
          <w:szCs w:val="24"/>
        </w:rPr>
        <w:t>efectul tehnicilor de minimizare a riscurilor, în cazul în care riscul de credit şi riscurile care decurg din utilizarea acestor tehnici sunt reflectate adecvat de modelul intern;</w:t>
      </w:r>
    </w:p>
    <w:p w:rsidR="007333FB" w:rsidRPr="007333FB" w:rsidRDefault="007333FB" w:rsidP="007333FB">
      <w:pPr>
        <w:spacing w:after="0"/>
        <w:rPr>
          <w:rFonts w:ascii="Arial Narrow" w:hAnsi="Arial Narrow"/>
          <w:sz w:val="24"/>
          <w:szCs w:val="24"/>
        </w:rPr>
      </w:pPr>
      <w:bookmarkStart w:id="1259" w:name="do|peI|ttI|caV|si4|ss4|ar91|al6|lic"/>
      <w:bookmarkEnd w:id="1259"/>
      <w:r w:rsidRPr="007333FB">
        <w:rPr>
          <w:rFonts w:ascii="Arial Narrow" w:hAnsi="Arial Narrow"/>
          <w:b/>
          <w:bCs/>
          <w:sz w:val="24"/>
          <w:szCs w:val="24"/>
        </w:rPr>
        <w:t>c)</w:t>
      </w:r>
      <w:r w:rsidRPr="007333FB">
        <w:rPr>
          <w:rFonts w:ascii="Arial Narrow" w:hAnsi="Arial Narrow"/>
          <w:sz w:val="24"/>
          <w:szCs w:val="24"/>
        </w:rPr>
        <w:t>acţiunile viitoare ale managementului efectuate în circumstanţe speciale şi perioada necesară punerii în aplicare a acestora;</w:t>
      </w:r>
    </w:p>
    <w:p w:rsidR="007333FB" w:rsidRPr="007333FB" w:rsidRDefault="007333FB" w:rsidP="007333FB">
      <w:pPr>
        <w:spacing w:after="0"/>
        <w:rPr>
          <w:rFonts w:ascii="Arial Narrow" w:hAnsi="Arial Narrow"/>
          <w:sz w:val="24"/>
          <w:szCs w:val="24"/>
        </w:rPr>
      </w:pPr>
      <w:bookmarkStart w:id="1260" w:name="do|peI|ttI|caV|si4|ss4|ar91|al6|lid"/>
      <w:bookmarkEnd w:id="1260"/>
      <w:r w:rsidRPr="007333FB">
        <w:rPr>
          <w:rFonts w:ascii="Arial Narrow" w:hAnsi="Arial Narrow"/>
          <w:b/>
          <w:bCs/>
          <w:sz w:val="24"/>
          <w:szCs w:val="24"/>
        </w:rPr>
        <w:t>d)</w:t>
      </w:r>
      <w:r w:rsidRPr="007333FB">
        <w:rPr>
          <w:rFonts w:ascii="Arial Narrow" w:hAnsi="Arial Narrow"/>
          <w:sz w:val="24"/>
          <w:szCs w:val="24"/>
        </w:rPr>
        <w:t>plăţile estimate către contractanţi şi beneficiari, garantate contractual sau nu.</w:t>
      </w:r>
    </w:p>
    <w:p w:rsidR="007333FB" w:rsidRPr="007333FB" w:rsidRDefault="007333FB" w:rsidP="007333FB">
      <w:pPr>
        <w:spacing w:after="0"/>
        <w:rPr>
          <w:rFonts w:ascii="Arial Narrow" w:hAnsi="Arial Narrow"/>
          <w:sz w:val="24"/>
          <w:szCs w:val="24"/>
        </w:rPr>
      </w:pPr>
      <w:bookmarkStart w:id="1261" w:name="do|peI|ttI|caV|si4|ss4|ar91|al7"/>
      <w:bookmarkEnd w:id="1261"/>
      <w:r w:rsidRPr="007333FB">
        <w:rPr>
          <w:rFonts w:ascii="Arial Narrow" w:hAnsi="Arial Narrow"/>
          <w:b/>
          <w:bCs/>
          <w:sz w:val="24"/>
          <w:szCs w:val="24"/>
        </w:rPr>
        <w:t>(7)</w:t>
      </w:r>
      <w:r w:rsidRPr="007333FB">
        <w:rPr>
          <w:rFonts w:ascii="Arial Narrow" w:hAnsi="Arial Narrow"/>
          <w:sz w:val="24"/>
          <w:szCs w:val="24"/>
        </w:rPr>
        <w:t>Societăţile evaluează adecvat în modelul intern, atunci când acestea sunt semnificative, riscurile aferente garanţiilor financiare, opţiunilor oferite contractanţilor şi opţiunilor contractuale proprii, ţinând cont de impactul eventualelor modificări ale condiţiilor financiare şi nefinanciare asupra exercitării opţiunilor respective.</w:t>
      </w:r>
    </w:p>
    <w:p w:rsidR="007333FB" w:rsidRPr="007333FB" w:rsidRDefault="007333FB" w:rsidP="007333FB">
      <w:pPr>
        <w:spacing w:after="0"/>
        <w:rPr>
          <w:rFonts w:ascii="Arial Narrow" w:hAnsi="Arial Narrow"/>
          <w:sz w:val="24"/>
          <w:szCs w:val="24"/>
        </w:rPr>
      </w:pPr>
      <w:bookmarkStart w:id="1262" w:name="do|peI|ttI|caV|si4|ss4|ar92"/>
      <w:r w:rsidRPr="007333FB">
        <w:rPr>
          <w:rFonts w:ascii="Arial Narrow" w:hAnsi="Arial Narrow"/>
          <w:b/>
          <w:bCs/>
          <w:noProof/>
          <w:sz w:val="24"/>
          <w:szCs w:val="24"/>
          <w:lang w:eastAsia="ro-RO"/>
        </w:rPr>
        <w:drawing>
          <wp:inline distT="0" distB="0" distL="0" distR="0" wp14:anchorId="3D277351" wp14:editId="2D7FAC97">
            <wp:extent cx="95250" cy="95250"/>
            <wp:effectExtent l="0" t="0" r="0" b="0"/>
            <wp:docPr id="825" name="Imagine 82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4|ar9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2"/>
      <w:r w:rsidRPr="007333FB">
        <w:rPr>
          <w:rFonts w:ascii="Arial Narrow" w:hAnsi="Arial Narrow"/>
          <w:b/>
          <w:bCs/>
          <w:sz w:val="24"/>
          <w:szCs w:val="24"/>
        </w:rPr>
        <w:t>Art. 92:</w:t>
      </w:r>
      <w:r w:rsidRPr="007333FB">
        <w:rPr>
          <w:rFonts w:ascii="Arial Narrow" w:hAnsi="Arial Narrow"/>
          <w:sz w:val="24"/>
          <w:szCs w:val="24"/>
        </w:rPr>
        <w:t xml:space="preserve"> </w:t>
      </w:r>
      <w:r w:rsidRPr="007333FB">
        <w:rPr>
          <w:rFonts w:ascii="Arial Narrow" w:hAnsi="Arial Narrow"/>
          <w:b/>
          <w:bCs/>
          <w:sz w:val="24"/>
          <w:szCs w:val="24"/>
        </w:rPr>
        <w:t>Calibrarea</w:t>
      </w:r>
    </w:p>
    <w:p w:rsidR="007333FB" w:rsidRPr="007333FB" w:rsidRDefault="007333FB" w:rsidP="007333FB">
      <w:pPr>
        <w:spacing w:after="0"/>
        <w:rPr>
          <w:rFonts w:ascii="Arial Narrow" w:hAnsi="Arial Narrow"/>
          <w:sz w:val="24"/>
          <w:szCs w:val="24"/>
        </w:rPr>
      </w:pPr>
      <w:bookmarkStart w:id="1263" w:name="do|peI|ttI|caV|si4|ss4|ar92|al1"/>
      <w:bookmarkEnd w:id="1263"/>
      <w:r w:rsidRPr="007333FB">
        <w:rPr>
          <w:rFonts w:ascii="Arial Narrow" w:hAnsi="Arial Narrow"/>
          <w:b/>
          <w:bCs/>
          <w:sz w:val="24"/>
          <w:szCs w:val="24"/>
        </w:rPr>
        <w:t>(1)</w:t>
      </w:r>
      <w:r w:rsidRPr="007333FB">
        <w:rPr>
          <w:rFonts w:ascii="Arial Narrow" w:hAnsi="Arial Narrow"/>
          <w:sz w:val="24"/>
          <w:szCs w:val="24"/>
        </w:rPr>
        <w:t>Societăţile pot utiliza o altă perioadă sau o altă măsură de risc decât cea prevăzută la art. 72 alin. (4), dacă din calculele modelului intern rezultă un cuantum al SCR care oferă contractanţilor şi beneficiarilor acelaşi nivel de protecţie ca cel menţionat la art. 72.</w:t>
      </w:r>
    </w:p>
    <w:p w:rsidR="007333FB" w:rsidRPr="007333FB" w:rsidRDefault="007333FB" w:rsidP="007333FB">
      <w:pPr>
        <w:spacing w:after="0"/>
        <w:rPr>
          <w:rFonts w:ascii="Arial Narrow" w:hAnsi="Arial Narrow"/>
          <w:sz w:val="24"/>
          <w:szCs w:val="24"/>
        </w:rPr>
      </w:pPr>
      <w:bookmarkStart w:id="1264" w:name="do|peI|ttI|caV|si4|ss4|ar92|al2"/>
      <w:bookmarkEnd w:id="1264"/>
      <w:r w:rsidRPr="007333FB">
        <w:rPr>
          <w:rFonts w:ascii="Arial Narrow" w:hAnsi="Arial Narrow"/>
          <w:b/>
          <w:bCs/>
          <w:sz w:val="24"/>
          <w:szCs w:val="24"/>
        </w:rPr>
        <w:t>(2)</w:t>
      </w:r>
      <w:r w:rsidRPr="007333FB">
        <w:rPr>
          <w:rFonts w:ascii="Arial Narrow" w:hAnsi="Arial Narrow"/>
          <w:sz w:val="24"/>
          <w:szCs w:val="24"/>
        </w:rPr>
        <w:t>În măsura în care este posibil, societăţile deduc SCR direct din prognoza distribuţiei probabilităţilor generată de modelul intern, pe baza valorii la risc prevăzute la art. 72 alin. (4); dacă acest lucru nu este posibil, A.S.F. permite utilizarea unor aproximări în calcularea SCR, atâta timp cât societăţile documentează asigurarea aceluiaşi nivel de protecţie ca cel prevăzut la art. 72.</w:t>
      </w:r>
    </w:p>
    <w:p w:rsidR="007333FB" w:rsidRPr="007333FB" w:rsidRDefault="007333FB" w:rsidP="007333FB">
      <w:pPr>
        <w:spacing w:after="0"/>
        <w:rPr>
          <w:rFonts w:ascii="Arial Narrow" w:hAnsi="Arial Narrow"/>
          <w:sz w:val="24"/>
          <w:szCs w:val="24"/>
        </w:rPr>
      </w:pPr>
      <w:bookmarkStart w:id="1265" w:name="do|peI|ttI|caV|si4|ss4|ar92|al3"/>
      <w:bookmarkEnd w:id="1265"/>
      <w:r w:rsidRPr="007333FB">
        <w:rPr>
          <w:rFonts w:ascii="Arial Narrow" w:hAnsi="Arial Narrow"/>
          <w:b/>
          <w:bCs/>
          <w:sz w:val="24"/>
          <w:szCs w:val="24"/>
        </w:rPr>
        <w:t>(3)</w:t>
      </w:r>
      <w:r w:rsidRPr="007333FB">
        <w:rPr>
          <w:rFonts w:ascii="Arial Narrow" w:hAnsi="Arial Narrow"/>
          <w:sz w:val="24"/>
          <w:szCs w:val="24"/>
        </w:rPr>
        <w:t>A.S.F. poate solicita societăţilor să aplice modelul intern la portofolii de referinţă, utilizând ipoteze stabilite mai mult pe baza datelor externe decât pe baza datelor interne, astfel încât să verifice calibrarea modelului intern şi dacă specificaţiile tehnice corespund practicilor de piaţă general acceptate.</w:t>
      </w:r>
    </w:p>
    <w:p w:rsidR="007333FB" w:rsidRPr="007333FB" w:rsidRDefault="007333FB" w:rsidP="007333FB">
      <w:pPr>
        <w:spacing w:after="0"/>
        <w:rPr>
          <w:rFonts w:ascii="Arial Narrow" w:hAnsi="Arial Narrow"/>
          <w:sz w:val="24"/>
          <w:szCs w:val="24"/>
        </w:rPr>
      </w:pPr>
      <w:bookmarkStart w:id="1266" w:name="do|peI|ttI|caV|si4|ss4|ar93"/>
      <w:r w:rsidRPr="007333FB">
        <w:rPr>
          <w:rFonts w:ascii="Arial Narrow" w:hAnsi="Arial Narrow"/>
          <w:b/>
          <w:bCs/>
          <w:noProof/>
          <w:sz w:val="24"/>
          <w:szCs w:val="24"/>
          <w:lang w:eastAsia="ro-RO"/>
        </w:rPr>
        <w:drawing>
          <wp:inline distT="0" distB="0" distL="0" distR="0" wp14:anchorId="160CDF3F" wp14:editId="06DD24D2">
            <wp:extent cx="95250" cy="95250"/>
            <wp:effectExtent l="0" t="0" r="0" b="0"/>
            <wp:docPr id="824" name="Imagine 82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4|ar9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6"/>
      <w:r w:rsidRPr="007333FB">
        <w:rPr>
          <w:rFonts w:ascii="Arial Narrow" w:hAnsi="Arial Narrow"/>
          <w:b/>
          <w:bCs/>
          <w:sz w:val="24"/>
          <w:szCs w:val="24"/>
        </w:rPr>
        <w:t>Art. 93:</w:t>
      </w:r>
      <w:r w:rsidRPr="007333FB">
        <w:rPr>
          <w:rFonts w:ascii="Arial Narrow" w:hAnsi="Arial Narrow"/>
          <w:sz w:val="24"/>
          <w:szCs w:val="24"/>
        </w:rPr>
        <w:t xml:space="preserve"> </w:t>
      </w:r>
      <w:r w:rsidRPr="007333FB">
        <w:rPr>
          <w:rFonts w:ascii="Arial Narrow" w:hAnsi="Arial Narrow"/>
          <w:b/>
          <w:bCs/>
          <w:sz w:val="24"/>
          <w:szCs w:val="24"/>
        </w:rPr>
        <w:t>Validarea</w:t>
      </w:r>
    </w:p>
    <w:p w:rsidR="007333FB" w:rsidRPr="007333FB" w:rsidRDefault="007333FB" w:rsidP="007333FB">
      <w:pPr>
        <w:spacing w:after="0"/>
        <w:rPr>
          <w:rFonts w:ascii="Arial Narrow" w:hAnsi="Arial Narrow"/>
          <w:sz w:val="24"/>
          <w:szCs w:val="24"/>
        </w:rPr>
      </w:pPr>
      <w:bookmarkStart w:id="1267" w:name="do|peI|ttI|caV|si4|ss4|ar93|al1"/>
      <w:r w:rsidRPr="007333FB">
        <w:rPr>
          <w:rFonts w:ascii="Arial Narrow" w:hAnsi="Arial Narrow"/>
          <w:b/>
          <w:bCs/>
          <w:noProof/>
          <w:sz w:val="24"/>
          <w:szCs w:val="24"/>
          <w:lang w:eastAsia="ro-RO"/>
        </w:rPr>
        <w:drawing>
          <wp:inline distT="0" distB="0" distL="0" distR="0" wp14:anchorId="6CDA30DA" wp14:editId="09910D9D">
            <wp:extent cx="95250" cy="95250"/>
            <wp:effectExtent l="0" t="0" r="0" b="0"/>
            <wp:docPr id="823" name="Imagine 82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4|ar93|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67"/>
      <w:r w:rsidRPr="007333FB">
        <w:rPr>
          <w:rFonts w:ascii="Arial Narrow" w:hAnsi="Arial Narrow"/>
          <w:b/>
          <w:bCs/>
          <w:sz w:val="24"/>
          <w:szCs w:val="24"/>
        </w:rPr>
        <w:t>(1)</w:t>
      </w:r>
      <w:r w:rsidRPr="007333FB">
        <w:rPr>
          <w:rFonts w:ascii="Arial Narrow" w:hAnsi="Arial Narrow"/>
          <w:sz w:val="24"/>
          <w:szCs w:val="24"/>
        </w:rPr>
        <w:t>Societăţile validează periodic modelul intern, urmărind:</w:t>
      </w:r>
    </w:p>
    <w:p w:rsidR="007333FB" w:rsidRPr="007333FB" w:rsidRDefault="007333FB" w:rsidP="007333FB">
      <w:pPr>
        <w:spacing w:after="0"/>
        <w:rPr>
          <w:rFonts w:ascii="Arial Narrow" w:hAnsi="Arial Narrow"/>
          <w:sz w:val="24"/>
          <w:szCs w:val="24"/>
        </w:rPr>
      </w:pPr>
      <w:bookmarkStart w:id="1268" w:name="do|peI|ttI|caV|si4|ss4|ar93|al1|lia"/>
      <w:bookmarkEnd w:id="1268"/>
      <w:r w:rsidRPr="007333FB">
        <w:rPr>
          <w:rFonts w:ascii="Arial Narrow" w:hAnsi="Arial Narrow"/>
          <w:b/>
          <w:bCs/>
          <w:sz w:val="24"/>
          <w:szCs w:val="24"/>
        </w:rPr>
        <w:t>a)</w:t>
      </w:r>
      <w:r w:rsidRPr="007333FB">
        <w:rPr>
          <w:rFonts w:ascii="Arial Narrow" w:hAnsi="Arial Narrow"/>
          <w:sz w:val="24"/>
          <w:szCs w:val="24"/>
        </w:rPr>
        <w:t>monitorizarea funcţionării corespunzătoare a acestuia;</w:t>
      </w:r>
    </w:p>
    <w:p w:rsidR="007333FB" w:rsidRPr="007333FB" w:rsidRDefault="007333FB" w:rsidP="007333FB">
      <w:pPr>
        <w:spacing w:after="0"/>
        <w:rPr>
          <w:rFonts w:ascii="Arial Narrow" w:hAnsi="Arial Narrow"/>
          <w:sz w:val="24"/>
          <w:szCs w:val="24"/>
        </w:rPr>
      </w:pPr>
      <w:bookmarkStart w:id="1269" w:name="do|peI|ttI|caV|si4|ss4|ar93|al1|lib"/>
      <w:bookmarkEnd w:id="1269"/>
      <w:r w:rsidRPr="007333FB">
        <w:rPr>
          <w:rFonts w:ascii="Arial Narrow" w:hAnsi="Arial Narrow"/>
          <w:b/>
          <w:bCs/>
          <w:sz w:val="24"/>
          <w:szCs w:val="24"/>
        </w:rPr>
        <w:t>b)</w:t>
      </w:r>
      <w:r w:rsidRPr="007333FB">
        <w:rPr>
          <w:rFonts w:ascii="Arial Narrow" w:hAnsi="Arial Narrow"/>
          <w:sz w:val="24"/>
          <w:szCs w:val="24"/>
        </w:rPr>
        <w:t>reexaminarea specificaţiilor tehnice ale modelului, astfel încât acestea să fie adecvate în permanenţă;</w:t>
      </w:r>
    </w:p>
    <w:p w:rsidR="007333FB" w:rsidRPr="007333FB" w:rsidRDefault="007333FB" w:rsidP="007333FB">
      <w:pPr>
        <w:spacing w:after="0"/>
        <w:rPr>
          <w:rFonts w:ascii="Arial Narrow" w:hAnsi="Arial Narrow"/>
          <w:sz w:val="24"/>
          <w:szCs w:val="24"/>
        </w:rPr>
      </w:pPr>
      <w:bookmarkStart w:id="1270" w:name="do|peI|ttI|caV|si4|ss4|ar93|al1|lic"/>
      <w:bookmarkEnd w:id="1270"/>
      <w:r w:rsidRPr="007333FB">
        <w:rPr>
          <w:rFonts w:ascii="Arial Narrow" w:hAnsi="Arial Narrow"/>
          <w:b/>
          <w:bCs/>
          <w:sz w:val="24"/>
          <w:szCs w:val="24"/>
        </w:rPr>
        <w:t>c)</w:t>
      </w:r>
      <w:r w:rsidRPr="007333FB">
        <w:rPr>
          <w:rFonts w:ascii="Arial Narrow" w:hAnsi="Arial Narrow"/>
          <w:sz w:val="24"/>
          <w:szCs w:val="24"/>
        </w:rPr>
        <w:t>compararea rezultatelor modelului cu datele istorice.</w:t>
      </w:r>
    </w:p>
    <w:p w:rsidR="007333FB" w:rsidRPr="007333FB" w:rsidRDefault="007333FB" w:rsidP="007333FB">
      <w:pPr>
        <w:spacing w:after="0"/>
        <w:rPr>
          <w:rFonts w:ascii="Arial Narrow" w:hAnsi="Arial Narrow"/>
          <w:sz w:val="24"/>
          <w:szCs w:val="24"/>
        </w:rPr>
      </w:pPr>
      <w:bookmarkStart w:id="1271" w:name="do|peI|ttI|caV|si4|ss4|ar93|al2"/>
      <w:r w:rsidRPr="007333FB">
        <w:rPr>
          <w:rFonts w:ascii="Arial Narrow" w:hAnsi="Arial Narrow"/>
          <w:b/>
          <w:bCs/>
          <w:noProof/>
          <w:sz w:val="24"/>
          <w:szCs w:val="24"/>
          <w:lang w:eastAsia="ro-RO"/>
        </w:rPr>
        <w:drawing>
          <wp:inline distT="0" distB="0" distL="0" distR="0" wp14:anchorId="1CC4019A" wp14:editId="267E21F3">
            <wp:extent cx="95250" cy="95250"/>
            <wp:effectExtent l="0" t="0" r="0" b="0"/>
            <wp:docPr id="822" name="Imagine 82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4|ar93|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1"/>
      <w:r w:rsidRPr="007333FB">
        <w:rPr>
          <w:rFonts w:ascii="Arial Narrow" w:hAnsi="Arial Narrow"/>
          <w:b/>
          <w:bCs/>
          <w:sz w:val="24"/>
          <w:szCs w:val="24"/>
        </w:rPr>
        <w:t>(2)</w:t>
      </w:r>
      <w:r w:rsidRPr="007333FB">
        <w:rPr>
          <w:rFonts w:ascii="Arial Narrow" w:hAnsi="Arial Narrow"/>
          <w:sz w:val="24"/>
          <w:szCs w:val="24"/>
        </w:rPr>
        <w:t>În cadrul procesului de validare a modelului intern, societăţile includ:</w:t>
      </w:r>
    </w:p>
    <w:p w:rsidR="007333FB" w:rsidRPr="007333FB" w:rsidRDefault="007333FB" w:rsidP="007333FB">
      <w:pPr>
        <w:spacing w:after="0"/>
        <w:rPr>
          <w:rFonts w:ascii="Arial Narrow" w:hAnsi="Arial Narrow"/>
          <w:sz w:val="24"/>
          <w:szCs w:val="24"/>
        </w:rPr>
      </w:pPr>
      <w:bookmarkStart w:id="1272" w:name="do|peI|ttI|caV|si4|ss4|ar93|al2|lia"/>
      <w:r w:rsidRPr="007333FB">
        <w:rPr>
          <w:rFonts w:ascii="Arial Narrow" w:hAnsi="Arial Narrow"/>
          <w:b/>
          <w:bCs/>
          <w:noProof/>
          <w:sz w:val="24"/>
          <w:szCs w:val="24"/>
          <w:lang w:eastAsia="ro-RO"/>
        </w:rPr>
        <w:drawing>
          <wp:inline distT="0" distB="0" distL="0" distR="0" wp14:anchorId="4FE9392C" wp14:editId="41433B47">
            <wp:extent cx="95250" cy="95250"/>
            <wp:effectExtent l="0" t="0" r="0" b="0"/>
            <wp:docPr id="821" name="Imagine 82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4|ar93|al2|lia|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2"/>
      <w:r w:rsidRPr="007333FB">
        <w:rPr>
          <w:rFonts w:ascii="Arial Narrow" w:hAnsi="Arial Narrow"/>
          <w:b/>
          <w:bCs/>
          <w:sz w:val="24"/>
          <w:szCs w:val="24"/>
        </w:rPr>
        <w:t>a)</w:t>
      </w:r>
      <w:r w:rsidRPr="007333FB">
        <w:rPr>
          <w:rFonts w:ascii="Arial Narrow" w:hAnsi="Arial Narrow"/>
          <w:sz w:val="24"/>
          <w:szCs w:val="24"/>
        </w:rPr>
        <w:t>aplicarea de metode statistice eficiente pentru:</w:t>
      </w:r>
    </w:p>
    <w:p w:rsidR="007333FB" w:rsidRPr="007333FB" w:rsidRDefault="007333FB" w:rsidP="007333FB">
      <w:pPr>
        <w:spacing w:after="0"/>
        <w:rPr>
          <w:rFonts w:ascii="Arial Narrow" w:hAnsi="Arial Narrow"/>
          <w:sz w:val="24"/>
          <w:szCs w:val="24"/>
        </w:rPr>
      </w:pPr>
      <w:bookmarkStart w:id="1273" w:name="do|peI|ttI|caV|si4|ss4|ar93|al2|lia|pt1"/>
      <w:bookmarkEnd w:id="1273"/>
      <w:r w:rsidRPr="007333FB">
        <w:rPr>
          <w:rFonts w:ascii="Arial Narrow" w:hAnsi="Arial Narrow"/>
          <w:b/>
          <w:bCs/>
          <w:sz w:val="24"/>
          <w:szCs w:val="24"/>
        </w:rPr>
        <w:t>1.</w:t>
      </w:r>
      <w:r w:rsidRPr="007333FB">
        <w:rPr>
          <w:rFonts w:ascii="Arial Narrow" w:hAnsi="Arial Narrow"/>
          <w:sz w:val="24"/>
          <w:szCs w:val="24"/>
        </w:rPr>
        <w:t>(i) a demonstra că valoarea cerinţelor de capital obţinute este adecvată;</w:t>
      </w:r>
    </w:p>
    <w:p w:rsidR="007333FB" w:rsidRPr="007333FB" w:rsidRDefault="007333FB" w:rsidP="007333FB">
      <w:pPr>
        <w:spacing w:after="0"/>
        <w:rPr>
          <w:rFonts w:ascii="Arial Narrow" w:hAnsi="Arial Narrow"/>
          <w:sz w:val="24"/>
          <w:szCs w:val="24"/>
        </w:rPr>
      </w:pPr>
      <w:bookmarkStart w:id="1274" w:name="do|peI|ttI|caV|si4|ss4|ar93|al2|lia|pt2"/>
      <w:bookmarkEnd w:id="1274"/>
      <w:r w:rsidRPr="007333FB">
        <w:rPr>
          <w:rFonts w:ascii="Arial Narrow" w:hAnsi="Arial Narrow"/>
          <w:b/>
          <w:bCs/>
          <w:sz w:val="24"/>
          <w:szCs w:val="24"/>
        </w:rPr>
        <w:t>2.</w:t>
      </w:r>
      <w:r w:rsidRPr="007333FB">
        <w:rPr>
          <w:rFonts w:ascii="Arial Narrow" w:hAnsi="Arial Narrow"/>
          <w:sz w:val="24"/>
          <w:szCs w:val="24"/>
        </w:rPr>
        <w:t>(ii) a testa adecvarea prognozei distribuţiei probabilităţilor, atât în raport cu datele istorice, cât şi în raport cu date şi informaţii relevante, de actualitate şi semnificative;</w:t>
      </w:r>
    </w:p>
    <w:p w:rsidR="007333FB" w:rsidRPr="007333FB" w:rsidRDefault="007333FB" w:rsidP="007333FB">
      <w:pPr>
        <w:spacing w:after="0"/>
        <w:rPr>
          <w:rFonts w:ascii="Arial Narrow" w:hAnsi="Arial Narrow"/>
          <w:sz w:val="24"/>
          <w:szCs w:val="24"/>
        </w:rPr>
      </w:pPr>
      <w:bookmarkStart w:id="1275" w:name="do|peI|ttI|caV|si4|ss4|ar93|al2|lib"/>
      <w:bookmarkEnd w:id="1275"/>
      <w:r w:rsidRPr="007333FB">
        <w:rPr>
          <w:rFonts w:ascii="Arial Narrow" w:hAnsi="Arial Narrow"/>
          <w:b/>
          <w:bCs/>
          <w:sz w:val="24"/>
          <w:szCs w:val="24"/>
        </w:rPr>
        <w:t>b)</w:t>
      </w:r>
      <w:r w:rsidRPr="007333FB">
        <w:rPr>
          <w:rFonts w:ascii="Arial Narrow" w:hAnsi="Arial Narrow"/>
          <w:sz w:val="24"/>
          <w:szCs w:val="24"/>
        </w:rPr>
        <w:t xml:space="preserve">analizarea stabilităţii modelului, în special testarea </w:t>
      </w:r>
      <w:proofErr w:type="spellStart"/>
      <w:r w:rsidRPr="007333FB">
        <w:rPr>
          <w:rFonts w:ascii="Arial Narrow" w:hAnsi="Arial Narrow"/>
          <w:sz w:val="24"/>
          <w:szCs w:val="24"/>
        </w:rPr>
        <w:t>senzitivităţii</w:t>
      </w:r>
      <w:proofErr w:type="spellEnd"/>
      <w:r w:rsidRPr="007333FB">
        <w:rPr>
          <w:rFonts w:ascii="Arial Narrow" w:hAnsi="Arial Narrow"/>
          <w:sz w:val="24"/>
          <w:szCs w:val="24"/>
        </w:rPr>
        <w:t xml:space="preserve"> rezultatelor la modificările ipotezelor importante;</w:t>
      </w:r>
    </w:p>
    <w:p w:rsidR="007333FB" w:rsidRPr="007333FB" w:rsidRDefault="007333FB" w:rsidP="007333FB">
      <w:pPr>
        <w:spacing w:after="0"/>
        <w:rPr>
          <w:rFonts w:ascii="Arial Narrow" w:hAnsi="Arial Narrow"/>
          <w:sz w:val="24"/>
          <w:szCs w:val="24"/>
        </w:rPr>
      </w:pPr>
      <w:bookmarkStart w:id="1276" w:name="do|peI|ttI|caV|si4|ss4|ar93|al2|lic"/>
      <w:bookmarkEnd w:id="1276"/>
      <w:r w:rsidRPr="007333FB">
        <w:rPr>
          <w:rFonts w:ascii="Arial Narrow" w:hAnsi="Arial Narrow"/>
          <w:b/>
          <w:bCs/>
          <w:sz w:val="24"/>
          <w:szCs w:val="24"/>
        </w:rPr>
        <w:t>c)</w:t>
      </w:r>
      <w:r w:rsidRPr="007333FB">
        <w:rPr>
          <w:rFonts w:ascii="Arial Narrow" w:hAnsi="Arial Narrow"/>
          <w:sz w:val="24"/>
          <w:szCs w:val="24"/>
        </w:rPr>
        <w:t>evaluarea integralităţii, exactităţii şi adecvării datelor utilizate.</w:t>
      </w:r>
    </w:p>
    <w:p w:rsidR="007333FB" w:rsidRPr="007333FB" w:rsidRDefault="007333FB" w:rsidP="007333FB">
      <w:pPr>
        <w:spacing w:after="0"/>
        <w:rPr>
          <w:rFonts w:ascii="Arial Narrow" w:hAnsi="Arial Narrow"/>
          <w:sz w:val="24"/>
          <w:szCs w:val="24"/>
        </w:rPr>
      </w:pPr>
      <w:bookmarkStart w:id="1277" w:name="do|peI|ttI|caV|si4|ss4|ar94"/>
      <w:r w:rsidRPr="007333FB">
        <w:rPr>
          <w:rFonts w:ascii="Arial Narrow" w:hAnsi="Arial Narrow"/>
          <w:b/>
          <w:bCs/>
          <w:noProof/>
          <w:sz w:val="24"/>
          <w:szCs w:val="24"/>
          <w:lang w:eastAsia="ro-RO"/>
        </w:rPr>
        <w:drawing>
          <wp:inline distT="0" distB="0" distL="0" distR="0" wp14:anchorId="4B45FB05" wp14:editId="56BBBBB1">
            <wp:extent cx="95250" cy="95250"/>
            <wp:effectExtent l="0" t="0" r="0" b="0"/>
            <wp:docPr id="820" name="Imagine 82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4|ss4|ar9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77"/>
      <w:r w:rsidRPr="007333FB">
        <w:rPr>
          <w:rFonts w:ascii="Arial Narrow" w:hAnsi="Arial Narrow"/>
          <w:b/>
          <w:bCs/>
          <w:sz w:val="24"/>
          <w:szCs w:val="24"/>
        </w:rPr>
        <w:t>Art. 94:</w:t>
      </w:r>
      <w:r w:rsidRPr="007333FB">
        <w:rPr>
          <w:rFonts w:ascii="Arial Narrow" w:hAnsi="Arial Narrow"/>
          <w:sz w:val="24"/>
          <w:szCs w:val="24"/>
        </w:rPr>
        <w:t xml:space="preserve"> </w:t>
      </w:r>
      <w:r w:rsidRPr="007333FB">
        <w:rPr>
          <w:rFonts w:ascii="Arial Narrow" w:hAnsi="Arial Narrow"/>
          <w:b/>
          <w:bCs/>
          <w:sz w:val="24"/>
          <w:szCs w:val="24"/>
        </w:rPr>
        <w:t>Documentarea</w:t>
      </w:r>
    </w:p>
    <w:p w:rsidR="007333FB" w:rsidRPr="007333FB" w:rsidRDefault="007333FB" w:rsidP="007333FB">
      <w:pPr>
        <w:spacing w:after="0"/>
        <w:rPr>
          <w:rFonts w:ascii="Arial Narrow" w:hAnsi="Arial Narrow"/>
          <w:sz w:val="24"/>
          <w:szCs w:val="24"/>
        </w:rPr>
      </w:pPr>
      <w:bookmarkStart w:id="1278" w:name="do|peI|ttI|caV|si4|ss4|ar94|pa1"/>
      <w:bookmarkEnd w:id="1278"/>
      <w:r w:rsidRPr="007333FB">
        <w:rPr>
          <w:rFonts w:ascii="Arial Narrow" w:hAnsi="Arial Narrow"/>
          <w:sz w:val="24"/>
          <w:szCs w:val="24"/>
        </w:rPr>
        <w:t>Societăţile elaborează documentaţia aferentă modelului intern care demonstrează respectarea prevederilor prezentei subsecţiuni, ale art. 88 şi 89 şi prezintă detaliat:</w:t>
      </w:r>
    </w:p>
    <w:p w:rsidR="007333FB" w:rsidRPr="007333FB" w:rsidRDefault="007333FB" w:rsidP="007333FB">
      <w:pPr>
        <w:spacing w:after="0"/>
        <w:rPr>
          <w:rFonts w:ascii="Arial Narrow" w:hAnsi="Arial Narrow"/>
          <w:sz w:val="24"/>
          <w:szCs w:val="24"/>
        </w:rPr>
      </w:pPr>
      <w:bookmarkStart w:id="1279" w:name="do|peI|ttI|caV|si4|ss4|ar94|lia"/>
      <w:bookmarkEnd w:id="1279"/>
      <w:r w:rsidRPr="007333FB">
        <w:rPr>
          <w:rFonts w:ascii="Arial Narrow" w:hAnsi="Arial Narrow"/>
          <w:b/>
          <w:bCs/>
          <w:sz w:val="24"/>
          <w:szCs w:val="24"/>
        </w:rPr>
        <w:t>a)</w:t>
      </w:r>
      <w:r w:rsidRPr="007333FB">
        <w:rPr>
          <w:rFonts w:ascii="Arial Narrow" w:hAnsi="Arial Narrow"/>
          <w:sz w:val="24"/>
          <w:szCs w:val="24"/>
        </w:rPr>
        <w:t>structura şi funcţionalitatea modelului intern;</w:t>
      </w:r>
    </w:p>
    <w:p w:rsidR="007333FB" w:rsidRPr="007333FB" w:rsidRDefault="007333FB" w:rsidP="007333FB">
      <w:pPr>
        <w:spacing w:after="0"/>
        <w:rPr>
          <w:rFonts w:ascii="Arial Narrow" w:hAnsi="Arial Narrow"/>
          <w:sz w:val="24"/>
          <w:szCs w:val="24"/>
        </w:rPr>
      </w:pPr>
      <w:bookmarkStart w:id="1280" w:name="do|peI|ttI|caV|si4|ss4|ar94|lib"/>
      <w:bookmarkEnd w:id="1280"/>
      <w:r w:rsidRPr="007333FB">
        <w:rPr>
          <w:rFonts w:ascii="Arial Narrow" w:hAnsi="Arial Narrow"/>
          <w:b/>
          <w:bCs/>
          <w:sz w:val="24"/>
          <w:szCs w:val="24"/>
        </w:rPr>
        <w:t>b)</w:t>
      </w:r>
      <w:r w:rsidRPr="007333FB">
        <w:rPr>
          <w:rFonts w:ascii="Arial Narrow" w:hAnsi="Arial Narrow"/>
          <w:sz w:val="24"/>
          <w:szCs w:val="24"/>
        </w:rPr>
        <w:t>teoriile, ipotezele şi bazele matematice şi empirice care fundamentează modelul intern;</w:t>
      </w:r>
    </w:p>
    <w:p w:rsidR="007333FB" w:rsidRPr="007333FB" w:rsidRDefault="007333FB" w:rsidP="007333FB">
      <w:pPr>
        <w:spacing w:after="0"/>
        <w:rPr>
          <w:rFonts w:ascii="Arial Narrow" w:hAnsi="Arial Narrow"/>
          <w:sz w:val="24"/>
          <w:szCs w:val="24"/>
        </w:rPr>
      </w:pPr>
      <w:bookmarkStart w:id="1281" w:name="do|peI|ttI|caV|si4|ss4|ar94|lic"/>
      <w:bookmarkEnd w:id="1281"/>
      <w:r w:rsidRPr="007333FB">
        <w:rPr>
          <w:rFonts w:ascii="Arial Narrow" w:hAnsi="Arial Narrow"/>
          <w:b/>
          <w:bCs/>
          <w:sz w:val="24"/>
          <w:szCs w:val="24"/>
        </w:rPr>
        <w:t>c)</w:t>
      </w:r>
      <w:r w:rsidRPr="007333FB">
        <w:rPr>
          <w:rFonts w:ascii="Arial Narrow" w:hAnsi="Arial Narrow"/>
          <w:sz w:val="24"/>
          <w:szCs w:val="24"/>
        </w:rPr>
        <w:t>eventualele circumstanţe în care modelul intern nu funcţionează adecvat şi eficient;</w:t>
      </w:r>
    </w:p>
    <w:p w:rsidR="007333FB" w:rsidRPr="007333FB" w:rsidRDefault="007333FB" w:rsidP="007333FB">
      <w:pPr>
        <w:spacing w:after="0"/>
        <w:rPr>
          <w:rFonts w:ascii="Arial Narrow" w:hAnsi="Arial Narrow"/>
          <w:sz w:val="24"/>
          <w:szCs w:val="24"/>
        </w:rPr>
      </w:pPr>
      <w:bookmarkStart w:id="1282" w:name="do|peI|ttI|caV|si4|ss4|ar94|lid"/>
      <w:bookmarkEnd w:id="1282"/>
      <w:r w:rsidRPr="007333FB">
        <w:rPr>
          <w:rFonts w:ascii="Arial Narrow" w:hAnsi="Arial Narrow"/>
          <w:b/>
          <w:bCs/>
          <w:sz w:val="24"/>
          <w:szCs w:val="24"/>
        </w:rPr>
        <w:t>d)</w:t>
      </w:r>
      <w:r w:rsidRPr="007333FB">
        <w:rPr>
          <w:rFonts w:ascii="Arial Narrow" w:hAnsi="Arial Narrow"/>
          <w:sz w:val="24"/>
          <w:szCs w:val="24"/>
        </w:rPr>
        <w:t>modificările semnificative ale modelului intern, în conformitate cu art. 84.</w:t>
      </w:r>
    </w:p>
    <w:p w:rsidR="007333FB" w:rsidRPr="007333FB" w:rsidRDefault="007333FB" w:rsidP="007333FB">
      <w:pPr>
        <w:spacing w:after="0"/>
        <w:rPr>
          <w:rFonts w:ascii="Arial Narrow" w:hAnsi="Arial Narrow"/>
          <w:sz w:val="24"/>
          <w:szCs w:val="24"/>
        </w:rPr>
      </w:pPr>
      <w:bookmarkStart w:id="1283" w:name="do|peI|ttI|caV|si5"/>
      <w:r w:rsidRPr="007333FB">
        <w:rPr>
          <w:rFonts w:ascii="Arial Narrow" w:hAnsi="Arial Narrow"/>
          <w:b/>
          <w:bCs/>
          <w:noProof/>
          <w:sz w:val="24"/>
          <w:szCs w:val="24"/>
          <w:lang w:eastAsia="ro-RO"/>
        </w:rPr>
        <w:drawing>
          <wp:inline distT="0" distB="0" distL="0" distR="0" wp14:anchorId="7B1C5D13" wp14:editId="0A2B91B3">
            <wp:extent cx="95250" cy="95250"/>
            <wp:effectExtent l="0" t="0" r="0" b="0"/>
            <wp:docPr id="819" name="Imagine 81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3"/>
      <w:r w:rsidRPr="007333FB">
        <w:rPr>
          <w:rFonts w:ascii="Arial Narrow" w:hAnsi="Arial Narrow"/>
          <w:b/>
          <w:bCs/>
          <w:sz w:val="24"/>
          <w:szCs w:val="24"/>
        </w:rPr>
        <w:t>SECŢIUNEA 5:</w:t>
      </w:r>
      <w:r w:rsidRPr="007333FB">
        <w:rPr>
          <w:rFonts w:ascii="Arial Narrow" w:hAnsi="Arial Narrow"/>
          <w:sz w:val="24"/>
          <w:szCs w:val="24"/>
        </w:rPr>
        <w:t xml:space="preserve"> </w:t>
      </w:r>
      <w:r w:rsidRPr="007333FB">
        <w:rPr>
          <w:rFonts w:ascii="Arial Narrow" w:hAnsi="Arial Narrow"/>
          <w:b/>
          <w:bCs/>
          <w:sz w:val="24"/>
          <w:szCs w:val="24"/>
        </w:rPr>
        <w:t>Cerinţa de capital minim (MCR)</w:t>
      </w:r>
    </w:p>
    <w:p w:rsidR="007333FB" w:rsidRPr="007333FB" w:rsidRDefault="007333FB" w:rsidP="007333FB">
      <w:pPr>
        <w:spacing w:after="0"/>
        <w:rPr>
          <w:rFonts w:ascii="Arial Narrow" w:hAnsi="Arial Narrow"/>
          <w:sz w:val="24"/>
          <w:szCs w:val="24"/>
        </w:rPr>
      </w:pPr>
      <w:bookmarkStart w:id="1284" w:name="do|peI|ttI|caV|si5|ar95"/>
      <w:r w:rsidRPr="007333FB">
        <w:rPr>
          <w:rFonts w:ascii="Arial Narrow" w:hAnsi="Arial Narrow"/>
          <w:b/>
          <w:bCs/>
          <w:noProof/>
          <w:sz w:val="24"/>
          <w:szCs w:val="24"/>
          <w:lang w:eastAsia="ro-RO"/>
        </w:rPr>
        <w:drawing>
          <wp:inline distT="0" distB="0" distL="0" distR="0" wp14:anchorId="448133CE" wp14:editId="2BAD2D05">
            <wp:extent cx="95250" cy="95250"/>
            <wp:effectExtent l="0" t="0" r="0" b="0"/>
            <wp:docPr id="818" name="Imagine 81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5|ar9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4"/>
      <w:r w:rsidRPr="007333FB">
        <w:rPr>
          <w:rFonts w:ascii="Arial Narrow" w:hAnsi="Arial Narrow"/>
          <w:b/>
          <w:bCs/>
          <w:sz w:val="24"/>
          <w:szCs w:val="24"/>
        </w:rPr>
        <w:t>Art. 95:</w:t>
      </w:r>
      <w:r w:rsidRPr="007333FB">
        <w:rPr>
          <w:rFonts w:ascii="Arial Narrow" w:hAnsi="Arial Narrow"/>
          <w:sz w:val="24"/>
          <w:szCs w:val="24"/>
        </w:rPr>
        <w:t xml:space="preserve"> </w:t>
      </w:r>
      <w:r w:rsidRPr="007333FB">
        <w:rPr>
          <w:rFonts w:ascii="Arial Narrow" w:hAnsi="Arial Narrow"/>
          <w:b/>
          <w:bCs/>
          <w:sz w:val="24"/>
          <w:szCs w:val="24"/>
        </w:rPr>
        <w:t>Calcularea MCR</w:t>
      </w:r>
    </w:p>
    <w:p w:rsidR="007333FB" w:rsidRPr="007333FB" w:rsidRDefault="007333FB" w:rsidP="007333FB">
      <w:pPr>
        <w:spacing w:after="0"/>
        <w:rPr>
          <w:rFonts w:ascii="Arial Narrow" w:hAnsi="Arial Narrow"/>
          <w:sz w:val="24"/>
          <w:szCs w:val="24"/>
        </w:rPr>
      </w:pPr>
      <w:bookmarkStart w:id="1285" w:name="do|peI|ttI|caV|si5|ar95|al1"/>
      <w:r w:rsidRPr="007333FB">
        <w:rPr>
          <w:rFonts w:ascii="Arial Narrow" w:hAnsi="Arial Narrow"/>
          <w:b/>
          <w:bCs/>
          <w:noProof/>
          <w:sz w:val="24"/>
          <w:szCs w:val="24"/>
          <w:lang w:eastAsia="ro-RO"/>
        </w:rPr>
        <w:drawing>
          <wp:inline distT="0" distB="0" distL="0" distR="0" wp14:anchorId="2DA4E1B9" wp14:editId="297445EF">
            <wp:extent cx="95250" cy="95250"/>
            <wp:effectExtent l="0" t="0" r="0" b="0"/>
            <wp:docPr id="817" name="Imagine 81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5|ar95|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5"/>
      <w:r w:rsidRPr="007333FB">
        <w:rPr>
          <w:rFonts w:ascii="Arial Narrow" w:hAnsi="Arial Narrow"/>
          <w:b/>
          <w:bCs/>
          <w:sz w:val="24"/>
          <w:szCs w:val="24"/>
        </w:rPr>
        <w:t>(1)</w:t>
      </w:r>
      <w:r w:rsidRPr="007333FB">
        <w:rPr>
          <w:rFonts w:ascii="Arial Narrow" w:hAnsi="Arial Narrow"/>
          <w:sz w:val="24"/>
          <w:szCs w:val="24"/>
        </w:rPr>
        <w:t>Societăţile deţin fonduri proprii de bază eligibile care să acopere MCR calculată astfel:</w:t>
      </w:r>
    </w:p>
    <w:p w:rsidR="007333FB" w:rsidRPr="007333FB" w:rsidRDefault="007333FB" w:rsidP="007333FB">
      <w:pPr>
        <w:spacing w:after="0"/>
        <w:rPr>
          <w:rFonts w:ascii="Arial Narrow" w:hAnsi="Arial Narrow"/>
          <w:sz w:val="24"/>
          <w:szCs w:val="24"/>
        </w:rPr>
      </w:pPr>
      <w:bookmarkStart w:id="1286" w:name="do|peI|ttI|caV|si5|ar95|al1|lia"/>
      <w:bookmarkEnd w:id="1286"/>
      <w:r w:rsidRPr="007333FB">
        <w:rPr>
          <w:rFonts w:ascii="Arial Narrow" w:hAnsi="Arial Narrow"/>
          <w:b/>
          <w:bCs/>
          <w:sz w:val="24"/>
          <w:szCs w:val="24"/>
        </w:rPr>
        <w:t>a)</w:t>
      </w:r>
      <w:r w:rsidRPr="007333FB">
        <w:rPr>
          <w:rFonts w:ascii="Arial Narrow" w:hAnsi="Arial Narrow"/>
          <w:sz w:val="24"/>
          <w:szCs w:val="24"/>
        </w:rPr>
        <w:t>în mod clar, simplu şi pentru a se asigura auditarea calculării respective;</w:t>
      </w:r>
    </w:p>
    <w:p w:rsidR="007333FB" w:rsidRPr="007333FB" w:rsidRDefault="007333FB" w:rsidP="007333FB">
      <w:pPr>
        <w:spacing w:after="0"/>
        <w:rPr>
          <w:rFonts w:ascii="Arial Narrow" w:hAnsi="Arial Narrow"/>
          <w:sz w:val="24"/>
          <w:szCs w:val="24"/>
        </w:rPr>
      </w:pPr>
      <w:bookmarkStart w:id="1287" w:name="do|peI|ttI|caV|si5|ar95|al1|lib"/>
      <w:bookmarkEnd w:id="1287"/>
      <w:r w:rsidRPr="007333FB">
        <w:rPr>
          <w:rFonts w:ascii="Arial Narrow" w:hAnsi="Arial Narrow"/>
          <w:b/>
          <w:bCs/>
          <w:sz w:val="24"/>
          <w:szCs w:val="24"/>
        </w:rPr>
        <w:t>b)</w:t>
      </w:r>
      <w:r w:rsidRPr="007333FB">
        <w:rPr>
          <w:rFonts w:ascii="Arial Narrow" w:hAnsi="Arial Narrow"/>
          <w:sz w:val="24"/>
          <w:szCs w:val="24"/>
        </w:rPr>
        <w:t>să corespundă unei valori minime a fondurilor proprii de bază eligibile, astfel încât contractanţii şi beneficiarii să nu fie expuşi unui risc inacceptabil;</w:t>
      </w:r>
    </w:p>
    <w:p w:rsidR="007333FB" w:rsidRPr="007333FB" w:rsidRDefault="007333FB" w:rsidP="007333FB">
      <w:pPr>
        <w:spacing w:after="0"/>
        <w:rPr>
          <w:rFonts w:ascii="Arial Narrow" w:hAnsi="Arial Narrow"/>
          <w:sz w:val="24"/>
          <w:szCs w:val="24"/>
        </w:rPr>
      </w:pPr>
      <w:bookmarkStart w:id="1288" w:name="do|peI|ttI|caV|si5|ar95|al1|lic"/>
      <w:bookmarkEnd w:id="1288"/>
      <w:r w:rsidRPr="007333FB">
        <w:rPr>
          <w:rFonts w:ascii="Arial Narrow" w:hAnsi="Arial Narrow"/>
          <w:b/>
          <w:bCs/>
          <w:sz w:val="24"/>
          <w:szCs w:val="24"/>
        </w:rPr>
        <w:t>c)</w:t>
      </w:r>
      <w:r w:rsidRPr="007333FB">
        <w:rPr>
          <w:rFonts w:ascii="Arial Narrow" w:hAnsi="Arial Narrow"/>
          <w:sz w:val="24"/>
          <w:szCs w:val="24"/>
        </w:rPr>
        <w:t>funcţia liniară, menţionată la alin. (2), se calibrează în funcţie de valoarea la risc a fondurilor proprii de bază, la un nivel de încredere de 85% pentru o perioadă de un an;</w:t>
      </w:r>
    </w:p>
    <w:p w:rsidR="007333FB" w:rsidRPr="007333FB" w:rsidRDefault="007333FB" w:rsidP="007333FB">
      <w:pPr>
        <w:spacing w:after="0"/>
        <w:rPr>
          <w:rFonts w:ascii="Arial Narrow" w:hAnsi="Arial Narrow"/>
          <w:sz w:val="24"/>
          <w:szCs w:val="24"/>
        </w:rPr>
      </w:pPr>
      <w:bookmarkStart w:id="1289" w:name="do|peI|ttI|caV|si5|ar95|al1|lid"/>
      <w:r w:rsidRPr="007333FB">
        <w:rPr>
          <w:rFonts w:ascii="Arial Narrow" w:hAnsi="Arial Narrow"/>
          <w:b/>
          <w:bCs/>
          <w:noProof/>
          <w:sz w:val="24"/>
          <w:szCs w:val="24"/>
          <w:lang w:eastAsia="ro-RO"/>
        </w:rPr>
        <w:drawing>
          <wp:inline distT="0" distB="0" distL="0" distR="0" wp14:anchorId="6CAB9F7D" wp14:editId="0F126B0F">
            <wp:extent cx="95250" cy="95250"/>
            <wp:effectExtent l="0" t="0" r="0" b="0"/>
            <wp:docPr id="816" name="Imagine 81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5|ar95|al1|lid|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89"/>
      <w:r w:rsidRPr="007333FB">
        <w:rPr>
          <w:rFonts w:ascii="Arial Narrow" w:hAnsi="Arial Narrow"/>
          <w:b/>
          <w:bCs/>
          <w:sz w:val="24"/>
          <w:szCs w:val="24"/>
        </w:rPr>
        <w:t>d)</w:t>
      </w:r>
      <w:r w:rsidRPr="007333FB">
        <w:rPr>
          <w:rFonts w:ascii="Arial Narrow" w:hAnsi="Arial Narrow"/>
          <w:sz w:val="24"/>
          <w:szCs w:val="24"/>
        </w:rPr>
        <w:t>să înregistreze un prag absolut de:</w:t>
      </w:r>
    </w:p>
    <w:p w:rsidR="007333FB" w:rsidRPr="007333FB" w:rsidRDefault="007333FB" w:rsidP="007333FB">
      <w:pPr>
        <w:spacing w:after="0"/>
        <w:rPr>
          <w:rFonts w:ascii="Arial Narrow" w:hAnsi="Arial Narrow"/>
          <w:sz w:val="24"/>
          <w:szCs w:val="24"/>
        </w:rPr>
      </w:pPr>
      <w:bookmarkStart w:id="1290" w:name="do|peI|ttI|caV|si5|ar95|al1|lid|pt1"/>
      <w:bookmarkEnd w:id="1290"/>
      <w:r w:rsidRPr="007333FB">
        <w:rPr>
          <w:rFonts w:ascii="Arial Narrow" w:hAnsi="Arial Narrow"/>
          <w:b/>
          <w:bCs/>
          <w:sz w:val="24"/>
          <w:szCs w:val="24"/>
        </w:rPr>
        <w:t>1.</w:t>
      </w:r>
      <w:r w:rsidRPr="007333FB">
        <w:rPr>
          <w:rFonts w:ascii="Arial Narrow" w:hAnsi="Arial Narrow"/>
          <w:sz w:val="24"/>
          <w:szCs w:val="24"/>
        </w:rPr>
        <w:t>(i) echivalentul în lei a 2.500.000 euro, pentru asigurătorii care practică asigurări generale, inclusiv pentru cei captivi;</w:t>
      </w:r>
    </w:p>
    <w:p w:rsidR="007333FB" w:rsidRPr="007333FB" w:rsidRDefault="007333FB" w:rsidP="007333FB">
      <w:pPr>
        <w:spacing w:after="0"/>
        <w:rPr>
          <w:rFonts w:ascii="Arial Narrow" w:hAnsi="Arial Narrow"/>
          <w:sz w:val="24"/>
          <w:szCs w:val="24"/>
        </w:rPr>
      </w:pPr>
      <w:bookmarkStart w:id="1291" w:name="do|peI|ttI|caV|si5|ar95|al1|lid|pt2"/>
      <w:bookmarkEnd w:id="1291"/>
      <w:r w:rsidRPr="007333FB">
        <w:rPr>
          <w:rFonts w:ascii="Arial Narrow" w:hAnsi="Arial Narrow"/>
          <w:b/>
          <w:bCs/>
          <w:sz w:val="24"/>
          <w:szCs w:val="24"/>
        </w:rPr>
        <w:t>2.</w:t>
      </w:r>
      <w:r w:rsidRPr="007333FB">
        <w:rPr>
          <w:rFonts w:ascii="Arial Narrow" w:hAnsi="Arial Narrow"/>
          <w:sz w:val="24"/>
          <w:szCs w:val="24"/>
        </w:rPr>
        <w:t>(ii) echivalentul în lei a 3.700.000 euro, pentru asigurătorii care practică asigurări generale, inclusiv pentru cei captivi, care subscriu, integral sau parţial, şi riscuri din clasele 10-15 prevăzute la anexa nr. 1 secţiunea A;</w:t>
      </w:r>
    </w:p>
    <w:p w:rsidR="007333FB" w:rsidRPr="007333FB" w:rsidRDefault="007333FB" w:rsidP="007333FB">
      <w:pPr>
        <w:spacing w:after="0"/>
        <w:rPr>
          <w:rFonts w:ascii="Arial Narrow" w:hAnsi="Arial Narrow"/>
          <w:sz w:val="24"/>
          <w:szCs w:val="24"/>
        </w:rPr>
      </w:pPr>
      <w:bookmarkStart w:id="1292" w:name="do|peI|ttI|caV|si5|ar95|al1|lid|pt3"/>
      <w:bookmarkEnd w:id="1292"/>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echivalentul în lei a 3.700.000 euro, pentru asigurătorii care practică asigurări de viaţă, inclusiv pentru cei captivi;</w:t>
      </w:r>
    </w:p>
    <w:p w:rsidR="007333FB" w:rsidRPr="007333FB" w:rsidRDefault="007333FB" w:rsidP="007333FB">
      <w:pPr>
        <w:spacing w:after="0"/>
        <w:rPr>
          <w:rFonts w:ascii="Arial Narrow" w:hAnsi="Arial Narrow"/>
          <w:sz w:val="24"/>
          <w:szCs w:val="24"/>
        </w:rPr>
      </w:pPr>
      <w:bookmarkStart w:id="1293" w:name="do|peI|ttI|caV|si5|ar95|al1|lid|pt4"/>
      <w:bookmarkEnd w:id="1293"/>
      <w:r w:rsidRPr="007333FB">
        <w:rPr>
          <w:rFonts w:ascii="Arial Narrow" w:hAnsi="Arial Narrow"/>
          <w:b/>
          <w:bCs/>
          <w:sz w:val="24"/>
          <w:szCs w:val="24"/>
        </w:rPr>
        <w:t>4.</w:t>
      </w:r>
      <w:r w:rsidRPr="007333FB">
        <w:rPr>
          <w:rFonts w:ascii="Arial Narrow" w:hAnsi="Arial Narrow"/>
          <w:sz w:val="24"/>
          <w:szCs w:val="24"/>
        </w:rPr>
        <w:t>(</w:t>
      </w:r>
      <w:proofErr w:type="spellStart"/>
      <w:r w:rsidRPr="007333FB">
        <w:rPr>
          <w:rFonts w:ascii="Arial Narrow" w:hAnsi="Arial Narrow"/>
          <w:sz w:val="24"/>
          <w:szCs w:val="24"/>
        </w:rPr>
        <w:t>iv</w:t>
      </w:r>
      <w:proofErr w:type="spellEnd"/>
      <w:r w:rsidRPr="007333FB">
        <w:rPr>
          <w:rFonts w:ascii="Arial Narrow" w:hAnsi="Arial Narrow"/>
          <w:sz w:val="24"/>
          <w:szCs w:val="24"/>
        </w:rPr>
        <w:t>) echivalentul în lei a 6.200.000 euro, pentru asigurătorii compoziţi;</w:t>
      </w:r>
    </w:p>
    <w:p w:rsidR="007333FB" w:rsidRPr="007333FB" w:rsidRDefault="007333FB" w:rsidP="007333FB">
      <w:pPr>
        <w:spacing w:after="0"/>
        <w:rPr>
          <w:rFonts w:ascii="Arial Narrow" w:hAnsi="Arial Narrow"/>
          <w:sz w:val="24"/>
          <w:szCs w:val="24"/>
        </w:rPr>
      </w:pPr>
      <w:bookmarkStart w:id="1294" w:name="do|peI|ttI|caV|si5|ar95|al1|lid|pt5"/>
      <w:bookmarkEnd w:id="1294"/>
      <w:r w:rsidRPr="007333FB">
        <w:rPr>
          <w:rFonts w:ascii="Arial Narrow" w:hAnsi="Arial Narrow"/>
          <w:b/>
          <w:bCs/>
          <w:sz w:val="24"/>
          <w:szCs w:val="24"/>
        </w:rPr>
        <w:t>5.</w:t>
      </w:r>
      <w:r w:rsidRPr="007333FB">
        <w:rPr>
          <w:rFonts w:ascii="Arial Narrow" w:hAnsi="Arial Narrow"/>
          <w:sz w:val="24"/>
          <w:szCs w:val="24"/>
        </w:rPr>
        <w:t>(v) echivalentul în lei a 7.400.000 euro, pentru asigurătorii compoziţi care subscriu, integral sau parţial, şi riscuri din clasele 10-15 prevăzute în anexa nr. 1 secţiunea A;</w:t>
      </w:r>
    </w:p>
    <w:p w:rsidR="007333FB" w:rsidRPr="007333FB" w:rsidRDefault="007333FB" w:rsidP="007333FB">
      <w:pPr>
        <w:spacing w:after="0"/>
        <w:rPr>
          <w:rFonts w:ascii="Arial Narrow" w:hAnsi="Arial Narrow"/>
          <w:sz w:val="24"/>
          <w:szCs w:val="24"/>
        </w:rPr>
      </w:pPr>
      <w:bookmarkStart w:id="1295" w:name="do|peI|ttI|caV|si5|ar95|al1|lid|pt6"/>
      <w:bookmarkEnd w:id="1295"/>
      <w:r w:rsidRPr="007333FB">
        <w:rPr>
          <w:rFonts w:ascii="Arial Narrow" w:hAnsi="Arial Narrow"/>
          <w:b/>
          <w:bCs/>
          <w:sz w:val="24"/>
          <w:szCs w:val="24"/>
        </w:rPr>
        <w:t>6.</w:t>
      </w:r>
      <w:r w:rsidRPr="007333FB">
        <w:rPr>
          <w:rFonts w:ascii="Arial Narrow" w:hAnsi="Arial Narrow"/>
          <w:sz w:val="24"/>
          <w:szCs w:val="24"/>
        </w:rPr>
        <w:t xml:space="preserve">(vi) echivalentul în lei a 3.600.000 euro, pentru </w:t>
      </w:r>
      <w:proofErr w:type="spellStart"/>
      <w:r w:rsidRPr="007333FB">
        <w:rPr>
          <w:rFonts w:ascii="Arial Narrow" w:hAnsi="Arial Narrow"/>
          <w:sz w:val="24"/>
          <w:szCs w:val="24"/>
        </w:rPr>
        <w:t>reasigurători</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1296" w:name="do|peI|ttI|caV|si5|ar95|al1|lid|pt7"/>
      <w:bookmarkEnd w:id="1296"/>
      <w:r w:rsidRPr="007333FB">
        <w:rPr>
          <w:rFonts w:ascii="Arial Narrow" w:hAnsi="Arial Narrow"/>
          <w:b/>
          <w:bCs/>
          <w:sz w:val="24"/>
          <w:szCs w:val="24"/>
        </w:rPr>
        <w:t>7.</w:t>
      </w:r>
      <w:r w:rsidRPr="007333FB">
        <w:rPr>
          <w:rFonts w:ascii="Arial Narrow" w:hAnsi="Arial Narrow"/>
          <w:sz w:val="24"/>
          <w:szCs w:val="24"/>
        </w:rPr>
        <w:t xml:space="preserve">(vii) echivalentul în lei a 1.200.000 euro, pentru </w:t>
      </w:r>
      <w:proofErr w:type="spellStart"/>
      <w:r w:rsidRPr="007333FB">
        <w:rPr>
          <w:rFonts w:ascii="Arial Narrow" w:hAnsi="Arial Narrow"/>
          <w:sz w:val="24"/>
          <w:szCs w:val="24"/>
        </w:rPr>
        <w:t>reasigurătorii</w:t>
      </w:r>
      <w:proofErr w:type="spellEnd"/>
      <w:r w:rsidRPr="007333FB">
        <w:rPr>
          <w:rFonts w:ascii="Arial Narrow" w:hAnsi="Arial Narrow"/>
          <w:sz w:val="24"/>
          <w:szCs w:val="24"/>
        </w:rPr>
        <w:t xml:space="preserve"> captivi.</w:t>
      </w:r>
    </w:p>
    <w:p w:rsidR="007333FB" w:rsidRPr="007333FB" w:rsidRDefault="007333FB" w:rsidP="007333FB">
      <w:pPr>
        <w:spacing w:after="0"/>
        <w:rPr>
          <w:rFonts w:ascii="Arial Narrow" w:hAnsi="Arial Narrow"/>
          <w:sz w:val="24"/>
          <w:szCs w:val="24"/>
        </w:rPr>
      </w:pPr>
      <w:bookmarkStart w:id="1297" w:name="do|peI|ttI|caV|si5|ar95|al2"/>
      <w:r w:rsidRPr="007333FB">
        <w:rPr>
          <w:rFonts w:ascii="Arial Narrow" w:hAnsi="Arial Narrow"/>
          <w:b/>
          <w:bCs/>
          <w:noProof/>
          <w:sz w:val="24"/>
          <w:szCs w:val="24"/>
          <w:lang w:eastAsia="ro-RO"/>
        </w:rPr>
        <w:drawing>
          <wp:inline distT="0" distB="0" distL="0" distR="0" wp14:anchorId="50A1E076" wp14:editId="6D2CE9AE">
            <wp:extent cx="95250" cy="95250"/>
            <wp:effectExtent l="0" t="0" r="0" b="0"/>
            <wp:docPr id="815" name="Imagine 81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5|ar95|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297"/>
      <w:r w:rsidRPr="007333FB">
        <w:rPr>
          <w:rFonts w:ascii="Arial Narrow" w:hAnsi="Arial Narrow"/>
          <w:b/>
          <w:bCs/>
          <w:sz w:val="24"/>
          <w:szCs w:val="24"/>
        </w:rPr>
        <w:t>(2)</w:t>
      </w:r>
      <w:r w:rsidRPr="007333FB">
        <w:rPr>
          <w:rFonts w:ascii="Arial Narrow" w:hAnsi="Arial Narrow"/>
          <w:sz w:val="24"/>
          <w:szCs w:val="24"/>
        </w:rPr>
        <w:t>Fără a aduce atingere alin. (3), MCR se calculează ca funcţie liniară a unui set sau subset al următoarelor variabile, net de reasigurare:</w:t>
      </w:r>
    </w:p>
    <w:p w:rsidR="007333FB" w:rsidRPr="007333FB" w:rsidRDefault="007333FB" w:rsidP="007333FB">
      <w:pPr>
        <w:spacing w:after="0"/>
        <w:rPr>
          <w:rFonts w:ascii="Arial Narrow" w:hAnsi="Arial Narrow"/>
          <w:sz w:val="24"/>
          <w:szCs w:val="24"/>
        </w:rPr>
      </w:pPr>
      <w:bookmarkStart w:id="1298" w:name="do|peI|ttI|caV|si5|ar95|al2|lia"/>
      <w:bookmarkEnd w:id="1298"/>
      <w:r w:rsidRPr="007333FB">
        <w:rPr>
          <w:rFonts w:ascii="Arial Narrow" w:hAnsi="Arial Narrow"/>
          <w:b/>
          <w:bCs/>
          <w:sz w:val="24"/>
          <w:szCs w:val="24"/>
        </w:rPr>
        <w:t>a)</w:t>
      </w:r>
      <w:r w:rsidRPr="007333FB">
        <w:rPr>
          <w:rFonts w:ascii="Arial Narrow" w:hAnsi="Arial Narrow"/>
          <w:sz w:val="24"/>
          <w:szCs w:val="24"/>
        </w:rPr>
        <w:t>rezerve tehnice;</w:t>
      </w:r>
    </w:p>
    <w:p w:rsidR="007333FB" w:rsidRPr="007333FB" w:rsidRDefault="007333FB" w:rsidP="007333FB">
      <w:pPr>
        <w:spacing w:after="0"/>
        <w:rPr>
          <w:rFonts w:ascii="Arial Narrow" w:hAnsi="Arial Narrow"/>
          <w:sz w:val="24"/>
          <w:szCs w:val="24"/>
        </w:rPr>
      </w:pPr>
      <w:bookmarkStart w:id="1299" w:name="do|peI|ttI|caV|si5|ar95|al2|lib"/>
      <w:bookmarkEnd w:id="1299"/>
      <w:r w:rsidRPr="007333FB">
        <w:rPr>
          <w:rFonts w:ascii="Arial Narrow" w:hAnsi="Arial Narrow"/>
          <w:b/>
          <w:bCs/>
          <w:sz w:val="24"/>
          <w:szCs w:val="24"/>
        </w:rPr>
        <w:t>b)</w:t>
      </w:r>
      <w:r w:rsidRPr="007333FB">
        <w:rPr>
          <w:rFonts w:ascii="Arial Narrow" w:hAnsi="Arial Narrow"/>
          <w:sz w:val="24"/>
          <w:szCs w:val="24"/>
        </w:rPr>
        <w:t>prime subscrise;</w:t>
      </w:r>
    </w:p>
    <w:p w:rsidR="007333FB" w:rsidRPr="007333FB" w:rsidRDefault="007333FB" w:rsidP="007333FB">
      <w:pPr>
        <w:spacing w:after="0"/>
        <w:rPr>
          <w:rFonts w:ascii="Arial Narrow" w:hAnsi="Arial Narrow"/>
          <w:sz w:val="24"/>
          <w:szCs w:val="24"/>
        </w:rPr>
      </w:pPr>
      <w:bookmarkStart w:id="1300" w:name="do|peI|ttI|caV|si5|ar95|al2|lic"/>
      <w:bookmarkEnd w:id="1300"/>
      <w:r w:rsidRPr="007333FB">
        <w:rPr>
          <w:rFonts w:ascii="Arial Narrow" w:hAnsi="Arial Narrow"/>
          <w:b/>
          <w:bCs/>
          <w:sz w:val="24"/>
          <w:szCs w:val="24"/>
        </w:rPr>
        <w:t>c)</w:t>
      </w:r>
      <w:r w:rsidRPr="007333FB">
        <w:rPr>
          <w:rFonts w:ascii="Arial Narrow" w:hAnsi="Arial Narrow"/>
          <w:sz w:val="24"/>
          <w:szCs w:val="24"/>
        </w:rPr>
        <w:t>capital la risc;</w:t>
      </w:r>
    </w:p>
    <w:p w:rsidR="007333FB" w:rsidRPr="007333FB" w:rsidRDefault="007333FB" w:rsidP="007333FB">
      <w:pPr>
        <w:spacing w:after="0"/>
        <w:rPr>
          <w:rFonts w:ascii="Arial Narrow" w:hAnsi="Arial Narrow"/>
          <w:sz w:val="24"/>
          <w:szCs w:val="24"/>
        </w:rPr>
      </w:pPr>
      <w:bookmarkStart w:id="1301" w:name="do|peI|ttI|caV|si5|ar95|al2|lid"/>
      <w:bookmarkEnd w:id="1301"/>
      <w:r w:rsidRPr="007333FB">
        <w:rPr>
          <w:rFonts w:ascii="Arial Narrow" w:hAnsi="Arial Narrow"/>
          <w:b/>
          <w:bCs/>
          <w:sz w:val="24"/>
          <w:szCs w:val="24"/>
        </w:rPr>
        <w:t>d)</w:t>
      </w:r>
      <w:r w:rsidRPr="007333FB">
        <w:rPr>
          <w:rFonts w:ascii="Arial Narrow" w:hAnsi="Arial Narrow"/>
          <w:sz w:val="24"/>
          <w:szCs w:val="24"/>
        </w:rPr>
        <w:t>impozite amânate;</w:t>
      </w:r>
    </w:p>
    <w:p w:rsidR="007333FB" w:rsidRPr="007333FB" w:rsidRDefault="007333FB" w:rsidP="007333FB">
      <w:pPr>
        <w:spacing w:after="0"/>
        <w:rPr>
          <w:rFonts w:ascii="Arial Narrow" w:hAnsi="Arial Narrow"/>
          <w:sz w:val="24"/>
          <w:szCs w:val="24"/>
        </w:rPr>
      </w:pPr>
      <w:bookmarkStart w:id="1302" w:name="do|peI|ttI|caV|si5|ar95|al2|lie"/>
      <w:bookmarkEnd w:id="1302"/>
      <w:r w:rsidRPr="007333FB">
        <w:rPr>
          <w:rFonts w:ascii="Arial Narrow" w:hAnsi="Arial Narrow"/>
          <w:b/>
          <w:bCs/>
          <w:sz w:val="24"/>
          <w:szCs w:val="24"/>
        </w:rPr>
        <w:t>e)</w:t>
      </w:r>
      <w:r w:rsidRPr="007333FB">
        <w:rPr>
          <w:rFonts w:ascii="Arial Narrow" w:hAnsi="Arial Narrow"/>
          <w:sz w:val="24"/>
          <w:szCs w:val="24"/>
        </w:rPr>
        <w:t>cheltuieli administrative.</w:t>
      </w:r>
    </w:p>
    <w:p w:rsidR="007333FB" w:rsidRPr="007333FB" w:rsidRDefault="007333FB" w:rsidP="007333FB">
      <w:pPr>
        <w:spacing w:after="0"/>
        <w:rPr>
          <w:rFonts w:ascii="Arial Narrow" w:hAnsi="Arial Narrow"/>
          <w:sz w:val="24"/>
          <w:szCs w:val="24"/>
        </w:rPr>
      </w:pPr>
      <w:bookmarkStart w:id="1303" w:name="do|peI|ttI|caV|si5|ar95|al3"/>
      <w:bookmarkEnd w:id="1303"/>
      <w:r w:rsidRPr="007333FB">
        <w:rPr>
          <w:rFonts w:ascii="Arial Narrow" w:hAnsi="Arial Narrow"/>
          <w:b/>
          <w:bCs/>
          <w:sz w:val="24"/>
          <w:szCs w:val="24"/>
        </w:rPr>
        <w:t>(3)</w:t>
      </w:r>
      <w:r w:rsidRPr="007333FB">
        <w:rPr>
          <w:rFonts w:ascii="Arial Narrow" w:hAnsi="Arial Narrow"/>
          <w:sz w:val="24"/>
          <w:szCs w:val="24"/>
        </w:rPr>
        <w:t>Fără a se aduce atingere alin. (1) lit. d), MCR nu scade sub 25% din SCR şi nu depăşeşte 45% din SCR care poate include o eventuală majorare de capital de solvabilitate; până la 31 decembrie 2017, MCR respectă intervalul procentual prevăzut aplicat la SCR calculată cu formula standard.</w:t>
      </w:r>
    </w:p>
    <w:p w:rsidR="007333FB" w:rsidRPr="007333FB" w:rsidRDefault="007333FB" w:rsidP="007333FB">
      <w:pPr>
        <w:spacing w:after="0"/>
        <w:rPr>
          <w:rFonts w:ascii="Arial Narrow" w:hAnsi="Arial Narrow"/>
          <w:sz w:val="24"/>
          <w:szCs w:val="24"/>
        </w:rPr>
      </w:pPr>
      <w:bookmarkStart w:id="1304" w:name="do|peI|ttI|caV|si5|ar96"/>
      <w:r w:rsidRPr="007333FB">
        <w:rPr>
          <w:rFonts w:ascii="Arial Narrow" w:hAnsi="Arial Narrow"/>
          <w:b/>
          <w:bCs/>
          <w:noProof/>
          <w:sz w:val="24"/>
          <w:szCs w:val="24"/>
          <w:lang w:eastAsia="ro-RO"/>
        </w:rPr>
        <w:drawing>
          <wp:inline distT="0" distB="0" distL="0" distR="0" wp14:anchorId="6F0D97BE" wp14:editId="778344A3">
            <wp:extent cx="95250" cy="95250"/>
            <wp:effectExtent l="0" t="0" r="0" b="0"/>
            <wp:docPr id="814" name="Imagine 81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5|ar9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4"/>
      <w:r w:rsidRPr="007333FB">
        <w:rPr>
          <w:rFonts w:ascii="Arial Narrow" w:hAnsi="Arial Narrow"/>
          <w:b/>
          <w:bCs/>
          <w:sz w:val="24"/>
          <w:szCs w:val="24"/>
        </w:rPr>
        <w:t>Art. 96:</w:t>
      </w:r>
      <w:r w:rsidRPr="007333FB">
        <w:rPr>
          <w:rFonts w:ascii="Arial Narrow" w:hAnsi="Arial Narrow"/>
          <w:sz w:val="24"/>
          <w:szCs w:val="24"/>
        </w:rPr>
        <w:t xml:space="preserve"> </w:t>
      </w:r>
      <w:r w:rsidRPr="007333FB">
        <w:rPr>
          <w:rFonts w:ascii="Arial Narrow" w:hAnsi="Arial Narrow"/>
          <w:b/>
          <w:bCs/>
          <w:sz w:val="24"/>
          <w:szCs w:val="24"/>
        </w:rPr>
        <w:t>Informaţiile transmise A.S.F.</w:t>
      </w:r>
    </w:p>
    <w:p w:rsidR="007333FB" w:rsidRPr="007333FB" w:rsidRDefault="007333FB" w:rsidP="007333FB">
      <w:pPr>
        <w:spacing w:after="0"/>
        <w:rPr>
          <w:rFonts w:ascii="Arial Narrow" w:hAnsi="Arial Narrow"/>
          <w:sz w:val="24"/>
          <w:szCs w:val="24"/>
        </w:rPr>
      </w:pPr>
      <w:bookmarkStart w:id="1305" w:name="do|peI|ttI|caV|si5|ar96|al1"/>
      <w:bookmarkEnd w:id="1305"/>
      <w:r w:rsidRPr="007333FB">
        <w:rPr>
          <w:rFonts w:ascii="Arial Narrow" w:hAnsi="Arial Narrow"/>
          <w:b/>
          <w:bCs/>
          <w:sz w:val="24"/>
          <w:szCs w:val="24"/>
        </w:rPr>
        <w:t>(1)</w:t>
      </w:r>
      <w:r w:rsidRPr="007333FB">
        <w:rPr>
          <w:rFonts w:ascii="Arial Narrow" w:hAnsi="Arial Narrow"/>
          <w:sz w:val="24"/>
          <w:szCs w:val="24"/>
        </w:rPr>
        <w:t>Societăţile transmit A.S.F. valoarea MCR, cel puţin trimestrial.</w:t>
      </w:r>
    </w:p>
    <w:p w:rsidR="007333FB" w:rsidRPr="007333FB" w:rsidRDefault="007333FB" w:rsidP="007333FB">
      <w:pPr>
        <w:spacing w:after="0"/>
        <w:rPr>
          <w:rFonts w:ascii="Arial Narrow" w:hAnsi="Arial Narrow"/>
          <w:sz w:val="24"/>
          <w:szCs w:val="24"/>
        </w:rPr>
      </w:pPr>
      <w:bookmarkStart w:id="1306" w:name="do|peI|ttI|caV|si5|ar96|al2"/>
      <w:bookmarkEnd w:id="1306"/>
      <w:r w:rsidRPr="007333FB">
        <w:rPr>
          <w:rFonts w:ascii="Arial Narrow" w:hAnsi="Arial Narrow"/>
          <w:b/>
          <w:bCs/>
          <w:sz w:val="24"/>
          <w:szCs w:val="24"/>
        </w:rPr>
        <w:t>(2)</w:t>
      </w:r>
      <w:r w:rsidRPr="007333FB">
        <w:rPr>
          <w:rFonts w:ascii="Arial Narrow" w:hAnsi="Arial Narrow"/>
          <w:sz w:val="24"/>
          <w:szCs w:val="24"/>
        </w:rPr>
        <w:t>În cazul în care MCR atinge una dintre limitele procentuale menţionate la art. 95 alin. (3), societăţile transmit A.S.F. informaţii privind motivele care au condus la această situaţie.</w:t>
      </w:r>
    </w:p>
    <w:p w:rsidR="007333FB" w:rsidRPr="007333FB" w:rsidRDefault="007333FB" w:rsidP="007333FB">
      <w:pPr>
        <w:spacing w:after="0"/>
        <w:rPr>
          <w:rFonts w:ascii="Arial Narrow" w:hAnsi="Arial Narrow"/>
          <w:sz w:val="24"/>
          <w:szCs w:val="24"/>
        </w:rPr>
      </w:pPr>
      <w:bookmarkStart w:id="1307" w:name="do|peI|ttI|caV|si6"/>
      <w:r w:rsidRPr="007333FB">
        <w:rPr>
          <w:rFonts w:ascii="Arial Narrow" w:hAnsi="Arial Narrow"/>
          <w:b/>
          <w:bCs/>
          <w:noProof/>
          <w:sz w:val="24"/>
          <w:szCs w:val="24"/>
          <w:lang w:eastAsia="ro-RO"/>
        </w:rPr>
        <w:drawing>
          <wp:inline distT="0" distB="0" distL="0" distR="0" wp14:anchorId="01ED21B9" wp14:editId="0133571B">
            <wp:extent cx="95250" cy="95250"/>
            <wp:effectExtent l="0" t="0" r="0" b="0"/>
            <wp:docPr id="813" name="Imagine 81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7"/>
      <w:r w:rsidRPr="007333FB">
        <w:rPr>
          <w:rFonts w:ascii="Arial Narrow" w:hAnsi="Arial Narrow"/>
          <w:b/>
          <w:bCs/>
          <w:sz w:val="24"/>
          <w:szCs w:val="24"/>
        </w:rPr>
        <w:t>SECŢIUNEA 6:</w:t>
      </w:r>
      <w:r w:rsidRPr="007333FB">
        <w:rPr>
          <w:rFonts w:ascii="Arial Narrow" w:hAnsi="Arial Narrow"/>
          <w:sz w:val="24"/>
          <w:szCs w:val="24"/>
        </w:rPr>
        <w:t xml:space="preserve"> </w:t>
      </w:r>
      <w:r w:rsidRPr="007333FB">
        <w:rPr>
          <w:rFonts w:ascii="Arial Narrow" w:hAnsi="Arial Narrow"/>
          <w:b/>
          <w:bCs/>
          <w:sz w:val="24"/>
          <w:szCs w:val="24"/>
        </w:rPr>
        <w:t>Investiţii</w:t>
      </w:r>
    </w:p>
    <w:p w:rsidR="007333FB" w:rsidRPr="007333FB" w:rsidRDefault="007333FB" w:rsidP="007333FB">
      <w:pPr>
        <w:spacing w:after="0"/>
        <w:rPr>
          <w:rFonts w:ascii="Arial Narrow" w:hAnsi="Arial Narrow"/>
          <w:sz w:val="24"/>
          <w:szCs w:val="24"/>
        </w:rPr>
      </w:pPr>
      <w:bookmarkStart w:id="1308" w:name="do|peI|ttI|caV|si6|ar97"/>
      <w:r w:rsidRPr="007333FB">
        <w:rPr>
          <w:rFonts w:ascii="Arial Narrow" w:hAnsi="Arial Narrow"/>
          <w:b/>
          <w:bCs/>
          <w:noProof/>
          <w:sz w:val="24"/>
          <w:szCs w:val="24"/>
          <w:lang w:eastAsia="ro-RO"/>
        </w:rPr>
        <w:drawing>
          <wp:inline distT="0" distB="0" distL="0" distR="0" wp14:anchorId="29A15053" wp14:editId="2C933C64">
            <wp:extent cx="95250" cy="95250"/>
            <wp:effectExtent l="0" t="0" r="0" b="0"/>
            <wp:docPr id="812" name="Imagine 81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6|ar9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08"/>
      <w:r w:rsidRPr="007333FB">
        <w:rPr>
          <w:rFonts w:ascii="Arial Narrow" w:hAnsi="Arial Narrow"/>
          <w:b/>
          <w:bCs/>
          <w:sz w:val="24"/>
          <w:szCs w:val="24"/>
        </w:rPr>
        <w:t>Art. 97:</w:t>
      </w:r>
      <w:r w:rsidRPr="007333FB">
        <w:rPr>
          <w:rFonts w:ascii="Arial Narrow" w:hAnsi="Arial Narrow"/>
          <w:sz w:val="24"/>
          <w:szCs w:val="24"/>
        </w:rPr>
        <w:t xml:space="preserve"> </w:t>
      </w:r>
      <w:r w:rsidRPr="007333FB">
        <w:rPr>
          <w:rFonts w:ascii="Arial Narrow" w:hAnsi="Arial Narrow"/>
          <w:b/>
          <w:bCs/>
          <w:sz w:val="24"/>
          <w:szCs w:val="24"/>
        </w:rPr>
        <w:t>Principiul persoana prudentă</w:t>
      </w:r>
    </w:p>
    <w:p w:rsidR="007333FB" w:rsidRPr="007333FB" w:rsidRDefault="007333FB" w:rsidP="007333FB">
      <w:pPr>
        <w:spacing w:after="0"/>
        <w:rPr>
          <w:rFonts w:ascii="Arial Narrow" w:hAnsi="Arial Narrow"/>
          <w:sz w:val="24"/>
          <w:szCs w:val="24"/>
        </w:rPr>
      </w:pPr>
      <w:bookmarkStart w:id="1309" w:name="do|peI|ttI|caV|si6|ar97|al1"/>
      <w:bookmarkEnd w:id="1309"/>
      <w:r w:rsidRPr="007333FB">
        <w:rPr>
          <w:rFonts w:ascii="Arial Narrow" w:hAnsi="Arial Narrow"/>
          <w:b/>
          <w:bCs/>
          <w:sz w:val="24"/>
          <w:szCs w:val="24"/>
        </w:rPr>
        <w:t>(1)</w:t>
      </w:r>
      <w:r w:rsidRPr="007333FB">
        <w:rPr>
          <w:rFonts w:ascii="Arial Narrow" w:hAnsi="Arial Narrow"/>
          <w:sz w:val="24"/>
          <w:szCs w:val="24"/>
        </w:rPr>
        <w:t>Societăţile investesc numai în active şi instrumente ale căror riscuri pot fi identificate, măsurate, monitorizate, gestionate, controlate şi raportate în mod adecvat şi care pot fi luate în considerare la acoperirea necesităţilor globale de solvabilitate, determinate conform ORSA.</w:t>
      </w:r>
    </w:p>
    <w:p w:rsidR="007333FB" w:rsidRPr="007333FB" w:rsidRDefault="007333FB" w:rsidP="007333FB">
      <w:pPr>
        <w:spacing w:after="0"/>
        <w:rPr>
          <w:rFonts w:ascii="Arial Narrow" w:hAnsi="Arial Narrow"/>
          <w:sz w:val="24"/>
          <w:szCs w:val="24"/>
        </w:rPr>
      </w:pPr>
      <w:bookmarkStart w:id="1310" w:name="do|peI|ttI|caV|si6|ar97|al2"/>
      <w:bookmarkEnd w:id="1310"/>
      <w:r w:rsidRPr="007333FB">
        <w:rPr>
          <w:rFonts w:ascii="Arial Narrow" w:hAnsi="Arial Narrow"/>
          <w:b/>
          <w:bCs/>
          <w:sz w:val="24"/>
          <w:szCs w:val="24"/>
        </w:rPr>
        <w:t>(2)</w:t>
      </w:r>
      <w:r w:rsidRPr="007333FB">
        <w:rPr>
          <w:rFonts w:ascii="Arial Narrow" w:hAnsi="Arial Narrow"/>
          <w:sz w:val="24"/>
          <w:szCs w:val="24"/>
        </w:rPr>
        <w:t>Toate investiţiile, în special cele care constituie active care acoperă SCR şi MCR, se realizează astfel încât să se asigure siguranţa, calitatea, lichiditatea, profitabilitatea şi accesibilitatea întregului portofoliu de investiţii.</w:t>
      </w:r>
    </w:p>
    <w:p w:rsidR="007333FB" w:rsidRPr="007333FB" w:rsidRDefault="007333FB" w:rsidP="007333FB">
      <w:pPr>
        <w:spacing w:after="0"/>
        <w:rPr>
          <w:rFonts w:ascii="Arial Narrow" w:hAnsi="Arial Narrow"/>
          <w:sz w:val="24"/>
          <w:szCs w:val="24"/>
        </w:rPr>
      </w:pPr>
      <w:bookmarkStart w:id="1311" w:name="do|peI|ttI|caV|si6|ar97|al3"/>
      <w:bookmarkEnd w:id="1311"/>
      <w:r w:rsidRPr="007333FB">
        <w:rPr>
          <w:rFonts w:ascii="Arial Narrow" w:hAnsi="Arial Narrow"/>
          <w:b/>
          <w:bCs/>
          <w:sz w:val="24"/>
          <w:szCs w:val="24"/>
        </w:rPr>
        <w:t>(3)</w:t>
      </w:r>
      <w:r w:rsidRPr="007333FB">
        <w:rPr>
          <w:rFonts w:ascii="Arial Narrow" w:hAnsi="Arial Narrow"/>
          <w:sz w:val="24"/>
          <w:szCs w:val="24"/>
        </w:rPr>
        <w:t>Investiţiile care reprezintă active care acoperă rezervele tehnice sunt realizate de către societăţile sau entităţile care le administrează portofoliul de investiţii, corespunzător naturii şi duratei obligaţiilor şi în interesul contractanţilor şi beneficiarilor, conform condiţiilor contractuale, inclusiv în cazul unui conflict de interese.</w:t>
      </w:r>
    </w:p>
    <w:p w:rsidR="007333FB" w:rsidRPr="007333FB" w:rsidRDefault="007333FB" w:rsidP="007333FB">
      <w:pPr>
        <w:spacing w:after="0"/>
        <w:rPr>
          <w:rFonts w:ascii="Arial Narrow" w:hAnsi="Arial Narrow"/>
          <w:sz w:val="24"/>
          <w:szCs w:val="24"/>
        </w:rPr>
      </w:pPr>
      <w:bookmarkStart w:id="1312" w:name="do|peI|ttI|caV|si6|ar97|al4"/>
      <w:r w:rsidRPr="007333FB">
        <w:rPr>
          <w:rFonts w:ascii="Arial Narrow" w:hAnsi="Arial Narrow"/>
          <w:b/>
          <w:bCs/>
          <w:noProof/>
          <w:sz w:val="24"/>
          <w:szCs w:val="24"/>
          <w:lang w:eastAsia="ro-RO"/>
        </w:rPr>
        <w:drawing>
          <wp:inline distT="0" distB="0" distL="0" distR="0" wp14:anchorId="27809090" wp14:editId="0A369BB0">
            <wp:extent cx="95250" cy="95250"/>
            <wp:effectExtent l="0" t="0" r="0" b="0"/>
            <wp:docPr id="811" name="Imagine 81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6|ar97|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2"/>
      <w:r w:rsidRPr="007333FB">
        <w:rPr>
          <w:rFonts w:ascii="Arial Narrow" w:hAnsi="Arial Narrow"/>
          <w:b/>
          <w:bCs/>
          <w:sz w:val="24"/>
          <w:szCs w:val="24"/>
        </w:rPr>
        <w:t>(4)</w:t>
      </w:r>
      <w:r w:rsidRPr="007333FB">
        <w:rPr>
          <w:rFonts w:ascii="Arial Narrow" w:hAnsi="Arial Narrow"/>
          <w:sz w:val="24"/>
          <w:szCs w:val="24"/>
        </w:rPr>
        <w:t>Fără a aduce atingere prevederilor alin. (1)-(3), în ceea ce priveşte investiţiile care constituie active corespunzătoare activităţii de asigurări de viaţă în care riscul de investire este asumat de contractanţi, se ţine cont de următoarele:</w:t>
      </w:r>
    </w:p>
    <w:p w:rsidR="007333FB" w:rsidRPr="007333FB" w:rsidRDefault="007333FB" w:rsidP="007333FB">
      <w:pPr>
        <w:spacing w:after="0"/>
        <w:rPr>
          <w:rFonts w:ascii="Arial Narrow" w:hAnsi="Arial Narrow"/>
          <w:sz w:val="24"/>
          <w:szCs w:val="24"/>
        </w:rPr>
      </w:pPr>
      <w:bookmarkStart w:id="1313" w:name="do|peI|ttI|caV|si6|ar97|al4|lia"/>
      <w:bookmarkEnd w:id="1313"/>
      <w:r w:rsidRPr="007333FB">
        <w:rPr>
          <w:rFonts w:ascii="Arial Narrow" w:hAnsi="Arial Narrow"/>
          <w:b/>
          <w:bCs/>
          <w:sz w:val="24"/>
          <w:szCs w:val="24"/>
        </w:rPr>
        <w:t>a)</w:t>
      </w:r>
      <w:r w:rsidRPr="007333FB">
        <w:rPr>
          <w:rFonts w:ascii="Arial Narrow" w:hAnsi="Arial Narrow"/>
          <w:sz w:val="24"/>
          <w:szCs w:val="24"/>
        </w:rPr>
        <w:t>rezervele tehnice corespunzătoare beneficiilor aferente contractelor care prevăd beneficii legate direct de valoarea unităţilor dintr-un organism de plasament colectiv în valori mobiliare sau de valoarea unui fond intern divizat în unităţi sunt reprezentate cât mai exact posibil de unităţile respective sau, în cazul în care unităţile nu sunt stabilite, rezervele tehnice sunt reprezentate de valoarea fondului respectiv;</w:t>
      </w:r>
    </w:p>
    <w:p w:rsidR="007333FB" w:rsidRPr="007333FB" w:rsidRDefault="007333FB" w:rsidP="007333FB">
      <w:pPr>
        <w:spacing w:after="0"/>
        <w:rPr>
          <w:rFonts w:ascii="Arial Narrow" w:hAnsi="Arial Narrow"/>
          <w:sz w:val="24"/>
          <w:szCs w:val="24"/>
        </w:rPr>
      </w:pPr>
      <w:bookmarkStart w:id="1314" w:name="do|peI|ttI|caV|si6|ar97|al4|lib"/>
      <w:bookmarkEnd w:id="1314"/>
      <w:r w:rsidRPr="007333FB">
        <w:rPr>
          <w:rFonts w:ascii="Arial Narrow" w:hAnsi="Arial Narrow"/>
          <w:b/>
          <w:bCs/>
          <w:sz w:val="24"/>
          <w:szCs w:val="24"/>
        </w:rPr>
        <w:t>b)</w:t>
      </w:r>
      <w:r w:rsidRPr="007333FB">
        <w:rPr>
          <w:rFonts w:ascii="Arial Narrow" w:hAnsi="Arial Narrow"/>
          <w:sz w:val="24"/>
          <w:szCs w:val="24"/>
        </w:rPr>
        <w:t xml:space="preserve">rezervele tehnice, aferente contractelor care prevăd beneficii legate direct de un indice al acţiunilor sau de altă valoare de referinţă diferită de cele menţionate la lit. a), sunt reprezentate cât mai exact posibil de unităţile care reprezintă valoarea de referinţă respectivă sau, în cazul în care unităţile nu sunt stabilite, rezervele tehnice sunt reprezentate de valoarea unor active cu </w:t>
      </w:r>
      <w:proofErr w:type="spellStart"/>
      <w:r w:rsidRPr="007333FB">
        <w:rPr>
          <w:rFonts w:ascii="Arial Narrow" w:hAnsi="Arial Narrow"/>
          <w:sz w:val="24"/>
          <w:szCs w:val="24"/>
        </w:rPr>
        <w:t>tranzacţionabilitate</w:t>
      </w:r>
      <w:proofErr w:type="spellEnd"/>
      <w:r w:rsidRPr="007333FB">
        <w:rPr>
          <w:rFonts w:ascii="Arial Narrow" w:hAnsi="Arial Narrow"/>
          <w:sz w:val="24"/>
          <w:szCs w:val="24"/>
        </w:rPr>
        <w:t xml:space="preserve"> şi siguranţă cât mai apropiate posibil de cele pe care se bazează valoarea de referinţă.</w:t>
      </w:r>
    </w:p>
    <w:p w:rsidR="007333FB" w:rsidRPr="007333FB" w:rsidRDefault="007333FB" w:rsidP="007333FB">
      <w:pPr>
        <w:spacing w:after="0"/>
        <w:rPr>
          <w:rFonts w:ascii="Arial Narrow" w:hAnsi="Arial Narrow"/>
          <w:sz w:val="24"/>
          <w:szCs w:val="24"/>
        </w:rPr>
      </w:pPr>
      <w:bookmarkStart w:id="1315" w:name="do|peI|ttI|caV|si6|ar97|al5"/>
      <w:r w:rsidRPr="007333FB">
        <w:rPr>
          <w:rFonts w:ascii="Arial Narrow" w:hAnsi="Arial Narrow"/>
          <w:b/>
          <w:bCs/>
          <w:noProof/>
          <w:sz w:val="24"/>
          <w:szCs w:val="24"/>
          <w:lang w:eastAsia="ro-RO"/>
        </w:rPr>
        <w:drawing>
          <wp:inline distT="0" distB="0" distL="0" distR="0" wp14:anchorId="6BFF6B54" wp14:editId="40C55ECA">
            <wp:extent cx="95250" cy="95250"/>
            <wp:effectExtent l="0" t="0" r="0" b="0"/>
            <wp:docPr id="810" name="Imagine 81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si6|ar97|al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15"/>
      <w:r w:rsidRPr="007333FB">
        <w:rPr>
          <w:rFonts w:ascii="Arial Narrow" w:hAnsi="Arial Narrow"/>
          <w:b/>
          <w:bCs/>
          <w:sz w:val="24"/>
          <w:szCs w:val="24"/>
        </w:rPr>
        <w:t>(5)</w:t>
      </w:r>
      <w:r w:rsidRPr="007333FB">
        <w:rPr>
          <w:rFonts w:ascii="Arial Narrow" w:hAnsi="Arial Narrow"/>
          <w:sz w:val="24"/>
          <w:szCs w:val="24"/>
        </w:rPr>
        <w:t>Fără a aduce atingere alin. (1)-(3), în cazul în care beneficiile menţionate la alin. (4) lit. b) includ garanţii privind performanţa investiţiilor sau alte beneficii garantate, se ţine cont de următoarele:</w:t>
      </w:r>
    </w:p>
    <w:p w:rsidR="007333FB" w:rsidRPr="007333FB" w:rsidRDefault="007333FB" w:rsidP="007333FB">
      <w:pPr>
        <w:spacing w:after="0"/>
        <w:rPr>
          <w:rFonts w:ascii="Arial Narrow" w:hAnsi="Arial Narrow"/>
          <w:sz w:val="24"/>
          <w:szCs w:val="24"/>
        </w:rPr>
      </w:pPr>
      <w:bookmarkStart w:id="1316" w:name="do|peI|ttI|caV|si6|ar97|al5|lia"/>
      <w:bookmarkEnd w:id="1316"/>
      <w:r w:rsidRPr="007333FB">
        <w:rPr>
          <w:rFonts w:ascii="Arial Narrow" w:hAnsi="Arial Narrow"/>
          <w:b/>
          <w:bCs/>
          <w:sz w:val="24"/>
          <w:szCs w:val="24"/>
        </w:rPr>
        <w:t>a)</w:t>
      </w:r>
      <w:r w:rsidRPr="007333FB">
        <w:rPr>
          <w:rFonts w:ascii="Arial Narrow" w:hAnsi="Arial Narrow"/>
          <w:sz w:val="24"/>
          <w:szCs w:val="24"/>
        </w:rPr>
        <w:t>utilizarea instrumentelor derivate se realizează în măsura în care contribuie la reducerea riscurilor sau facilitează un management eficient al portofoliului de investiţii;</w:t>
      </w:r>
    </w:p>
    <w:p w:rsidR="007333FB" w:rsidRPr="007333FB" w:rsidRDefault="007333FB" w:rsidP="007333FB">
      <w:pPr>
        <w:spacing w:after="0"/>
        <w:rPr>
          <w:rFonts w:ascii="Arial Narrow" w:hAnsi="Arial Narrow"/>
          <w:sz w:val="24"/>
          <w:szCs w:val="24"/>
        </w:rPr>
      </w:pPr>
      <w:bookmarkStart w:id="1317" w:name="do|peI|ttI|caV|si6|ar97|al5|lib"/>
      <w:bookmarkEnd w:id="1317"/>
      <w:r w:rsidRPr="007333FB">
        <w:rPr>
          <w:rFonts w:ascii="Arial Narrow" w:hAnsi="Arial Narrow"/>
          <w:b/>
          <w:bCs/>
          <w:sz w:val="24"/>
          <w:szCs w:val="24"/>
        </w:rPr>
        <w:t>b)</w:t>
      </w:r>
      <w:r w:rsidRPr="007333FB">
        <w:rPr>
          <w:rFonts w:ascii="Arial Narrow" w:hAnsi="Arial Narrow"/>
          <w:sz w:val="24"/>
          <w:szCs w:val="24"/>
        </w:rPr>
        <w:t>investiţiile şi activele care nu sunt admise la tranzacţionare pe o piaţă financiară reglementată sunt menţinute la un nivel prudent;</w:t>
      </w:r>
    </w:p>
    <w:p w:rsidR="007333FB" w:rsidRPr="007333FB" w:rsidRDefault="007333FB" w:rsidP="007333FB">
      <w:pPr>
        <w:spacing w:after="0"/>
        <w:rPr>
          <w:rFonts w:ascii="Arial Narrow" w:hAnsi="Arial Narrow"/>
          <w:sz w:val="24"/>
          <w:szCs w:val="24"/>
        </w:rPr>
      </w:pPr>
      <w:bookmarkStart w:id="1318" w:name="do|peI|ttI|caV|si6|ar97|al5|lic"/>
      <w:bookmarkEnd w:id="1318"/>
      <w:r w:rsidRPr="007333FB">
        <w:rPr>
          <w:rFonts w:ascii="Arial Narrow" w:hAnsi="Arial Narrow"/>
          <w:b/>
          <w:bCs/>
          <w:sz w:val="24"/>
          <w:szCs w:val="24"/>
        </w:rPr>
        <w:t>c)</w:t>
      </w:r>
      <w:r w:rsidRPr="007333FB">
        <w:rPr>
          <w:rFonts w:ascii="Arial Narrow" w:hAnsi="Arial Narrow"/>
          <w:sz w:val="24"/>
          <w:szCs w:val="24"/>
        </w:rPr>
        <w:t>investiţiile sunt suficient de diversificate astfel încât să se evite dependenţa excesivă de un anumit activ, emitent, grup de societăţi sau de o anumită arie geografică şi să se evite acumularea excesivă a riscurilor în portofoliu în ansamblul său;</w:t>
      </w:r>
    </w:p>
    <w:p w:rsidR="007333FB" w:rsidRPr="007333FB" w:rsidRDefault="007333FB" w:rsidP="007333FB">
      <w:pPr>
        <w:spacing w:after="0"/>
        <w:rPr>
          <w:rFonts w:ascii="Arial Narrow" w:hAnsi="Arial Narrow"/>
          <w:sz w:val="24"/>
          <w:szCs w:val="24"/>
        </w:rPr>
      </w:pPr>
      <w:bookmarkStart w:id="1319" w:name="do|peI|ttI|caV|si6|ar97|al5|lid"/>
      <w:bookmarkEnd w:id="1319"/>
      <w:r w:rsidRPr="007333FB">
        <w:rPr>
          <w:rFonts w:ascii="Arial Narrow" w:hAnsi="Arial Narrow"/>
          <w:b/>
          <w:bCs/>
          <w:sz w:val="24"/>
          <w:szCs w:val="24"/>
        </w:rPr>
        <w:t>d)</w:t>
      </w:r>
      <w:r w:rsidRPr="007333FB">
        <w:rPr>
          <w:rFonts w:ascii="Arial Narrow" w:hAnsi="Arial Narrow"/>
          <w:sz w:val="24"/>
          <w:szCs w:val="24"/>
        </w:rPr>
        <w:t>investiţiile în activele emise de aceeaşi entitate sau de entităţi aparţinând aceluiaşi grup se realizează în aşa fel încât să se evite concentrarea excesivă a riscurilor.</w:t>
      </w:r>
    </w:p>
    <w:p w:rsidR="007333FB" w:rsidRPr="007333FB" w:rsidRDefault="007333FB" w:rsidP="007333FB">
      <w:pPr>
        <w:spacing w:after="0"/>
        <w:rPr>
          <w:rFonts w:ascii="Arial Narrow" w:hAnsi="Arial Narrow"/>
          <w:sz w:val="24"/>
          <w:szCs w:val="24"/>
        </w:rPr>
      </w:pPr>
      <w:bookmarkStart w:id="1320" w:name="do|peI|ttI|caV|si6|ar97|al6"/>
      <w:bookmarkEnd w:id="1320"/>
      <w:r w:rsidRPr="007333FB">
        <w:rPr>
          <w:rFonts w:ascii="Arial Narrow" w:hAnsi="Arial Narrow"/>
          <w:b/>
          <w:bCs/>
          <w:sz w:val="24"/>
          <w:szCs w:val="24"/>
        </w:rPr>
        <w:t>(6)</w:t>
      </w:r>
      <w:r w:rsidRPr="007333FB">
        <w:rPr>
          <w:rFonts w:ascii="Arial Narrow" w:hAnsi="Arial Narrow"/>
          <w:sz w:val="24"/>
          <w:szCs w:val="24"/>
        </w:rPr>
        <w:t>Activele corespunzătoare creanţelor din reasigurare de la societăţi autorizate într-un stat terţ al cărui regim de solvabilitate nu este considerat echivalent conform prevederilor legale sunt localizate într-un stat membru.</w:t>
      </w:r>
    </w:p>
    <w:p w:rsidR="007333FB" w:rsidRPr="007333FB" w:rsidRDefault="007333FB" w:rsidP="007333FB">
      <w:pPr>
        <w:spacing w:after="0"/>
        <w:rPr>
          <w:rFonts w:ascii="Arial Narrow" w:hAnsi="Arial Narrow"/>
          <w:sz w:val="24"/>
          <w:szCs w:val="24"/>
        </w:rPr>
      </w:pPr>
      <w:bookmarkStart w:id="1321" w:name="do|peI|ttI|caVI"/>
      <w:r w:rsidRPr="007333FB">
        <w:rPr>
          <w:rFonts w:ascii="Arial Narrow" w:hAnsi="Arial Narrow"/>
          <w:b/>
          <w:bCs/>
          <w:noProof/>
          <w:sz w:val="24"/>
          <w:szCs w:val="24"/>
          <w:lang w:eastAsia="ro-RO"/>
        </w:rPr>
        <w:drawing>
          <wp:inline distT="0" distB="0" distL="0" distR="0" wp14:anchorId="6ED24D29" wp14:editId="14E71FAC">
            <wp:extent cx="95250" cy="95250"/>
            <wp:effectExtent l="0" t="0" r="0" b="0"/>
            <wp:docPr id="809" name="Imagine 80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1"/>
      <w:r w:rsidRPr="007333FB">
        <w:rPr>
          <w:rFonts w:ascii="Arial Narrow" w:hAnsi="Arial Narrow"/>
          <w:b/>
          <w:bCs/>
          <w:sz w:val="24"/>
          <w:szCs w:val="24"/>
        </w:rPr>
        <w:t>CAPITOLUL VI:</w:t>
      </w:r>
      <w:r w:rsidRPr="007333FB">
        <w:rPr>
          <w:rFonts w:ascii="Arial Narrow" w:hAnsi="Arial Narrow"/>
          <w:sz w:val="24"/>
          <w:szCs w:val="24"/>
        </w:rPr>
        <w:t xml:space="preserve"> </w:t>
      </w:r>
      <w:r w:rsidRPr="007333FB">
        <w:rPr>
          <w:rFonts w:ascii="Arial Narrow" w:hAnsi="Arial Narrow"/>
          <w:b/>
          <w:bCs/>
          <w:sz w:val="24"/>
          <w:szCs w:val="24"/>
        </w:rPr>
        <w:t>Asigurătorii aflaţi în dificultate</w:t>
      </w:r>
    </w:p>
    <w:p w:rsidR="007333FB" w:rsidRPr="007333FB" w:rsidRDefault="007333FB" w:rsidP="007333FB">
      <w:pPr>
        <w:spacing w:after="0"/>
        <w:rPr>
          <w:rFonts w:ascii="Arial Narrow" w:hAnsi="Arial Narrow"/>
          <w:sz w:val="24"/>
          <w:szCs w:val="24"/>
        </w:rPr>
      </w:pPr>
      <w:bookmarkStart w:id="1322" w:name="do|peI|ttI|caVI|ar98"/>
      <w:r w:rsidRPr="007333FB">
        <w:rPr>
          <w:rFonts w:ascii="Arial Narrow" w:hAnsi="Arial Narrow"/>
          <w:b/>
          <w:bCs/>
          <w:noProof/>
          <w:sz w:val="24"/>
          <w:szCs w:val="24"/>
          <w:lang w:eastAsia="ro-RO"/>
        </w:rPr>
        <w:drawing>
          <wp:inline distT="0" distB="0" distL="0" distR="0" wp14:anchorId="01B6D40B" wp14:editId="5DF15335">
            <wp:extent cx="95250" cy="95250"/>
            <wp:effectExtent l="0" t="0" r="0" b="0"/>
            <wp:docPr id="808" name="Imagine 80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ar9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2"/>
      <w:r w:rsidRPr="007333FB">
        <w:rPr>
          <w:rFonts w:ascii="Arial Narrow" w:hAnsi="Arial Narrow"/>
          <w:b/>
          <w:bCs/>
          <w:sz w:val="24"/>
          <w:szCs w:val="24"/>
        </w:rPr>
        <w:t>Art. 98:</w:t>
      </w:r>
      <w:r w:rsidRPr="007333FB">
        <w:rPr>
          <w:rFonts w:ascii="Arial Narrow" w:hAnsi="Arial Narrow"/>
          <w:sz w:val="24"/>
          <w:szCs w:val="24"/>
        </w:rPr>
        <w:t xml:space="preserve"> </w:t>
      </w:r>
      <w:r w:rsidRPr="007333FB">
        <w:rPr>
          <w:rFonts w:ascii="Arial Narrow" w:hAnsi="Arial Narrow"/>
          <w:b/>
          <w:bCs/>
          <w:sz w:val="24"/>
          <w:szCs w:val="24"/>
        </w:rPr>
        <w:t>Identificarea şi notificarea deteriorării situaţiei financiare</w:t>
      </w:r>
    </w:p>
    <w:p w:rsidR="007333FB" w:rsidRPr="007333FB" w:rsidRDefault="007333FB" w:rsidP="007333FB">
      <w:pPr>
        <w:spacing w:after="0"/>
        <w:rPr>
          <w:rFonts w:ascii="Arial Narrow" w:hAnsi="Arial Narrow"/>
          <w:sz w:val="24"/>
          <w:szCs w:val="24"/>
        </w:rPr>
      </w:pPr>
      <w:bookmarkStart w:id="1323" w:name="do|peI|ttI|caVI|ar98|pa1"/>
      <w:bookmarkEnd w:id="1323"/>
      <w:r w:rsidRPr="007333FB">
        <w:rPr>
          <w:rFonts w:ascii="Arial Narrow" w:hAnsi="Arial Narrow"/>
          <w:sz w:val="24"/>
          <w:szCs w:val="24"/>
        </w:rPr>
        <w:t>La momentul constatării deteriorării situaţiei financiare, identificată conform procedurilor instituite, societăţile comunică A.S.F. acest lucru.</w:t>
      </w:r>
    </w:p>
    <w:p w:rsidR="007333FB" w:rsidRPr="007333FB" w:rsidRDefault="007333FB" w:rsidP="007333FB">
      <w:pPr>
        <w:spacing w:after="0"/>
        <w:rPr>
          <w:rFonts w:ascii="Arial Narrow" w:hAnsi="Arial Narrow"/>
          <w:sz w:val="24"/>
          <w:szCs w:val="24"/>
        </w:rPr>
      </w:pPr>
      <w:bookmarkStart w:id="1324" w:name="do|peI|ttI|caVI|ar99"/>
      <w:r w:rsidRPr="007333FB">
        <w:rPr>
          <w:rFonts w:ascii="Arial Narrow" w:hAnsi="Arial Narrow"/>
          <w:b/>
          <w:bCs/>
          <w:noProof/>
          <w:sz w:val="24"/>
          <w:szCs w:val="24"/>
          <w:lang w:eastAsia="ro-RO"/>
        </w:rPr>
        <w:drawing>
          <wp:inline distT="0" distB="0" distL="0" distR="0" wp14:anchorId="0E11EE5A" wp14:editId="60F1B1DC">
            <wp:extent cx="95250" cy="95250"/>
            <wp:effectExtent l="0" t="0" r="0" b="0"/>
            <wp:docPr id="807" name="Imagine 80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ar9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24"/>
      <w:r w:rsidRPr="007333FB">
        <w:rPr>
          <w:rFonts w:ascii="Arial Narrow" w:hAnsi="Arial Narrow"/>
          <w:b/>
          <w:bCs/>
          <w:sz w:val="24"/>
          <w:szCs w:val="24"/>
        </w:rPr>
        <w:t>Art. 99:</w:t>
      </w:r>
      <w:r w:rsidRPr="007333FB">
        <w:rPr>
          <w:rFonts w:ascii="Arial Narrow" w:hAnsi="Arial Narrow"/>
          <w:sz w:val="24"/>
          <w:szCs w:val="24"/>
        </w:rPr>
        <w:t xml:space="preserve"> </w:t>
      </w:r>
      <w:r w:rsidRPr="007333FB">
        <w:rPr>
          <w:rFonts w:ascii="Arial Narrow" w:hAnsi="Arial Narrow"/>
          <w:b/>
          <w:bCs/>
          <w:sz w:val="24"/>
          <w:szCs w:val="24"/>
        </w:rPr>
        <w:t>Nerespectarea SCR</w:t>
      </w:r>
    </w:p>
    <w:p w:rsidR="007333FB" w:rsidRPr="007333FB" w:rsidRDefault="007333FB" w:rsidP="007333FB">
      <w:pPr>
        <w:spacing w:after="0"/>
        <w:rPr>
          <w:rFonts w:ascii="Arial Narrow" w:hAnsi="Arial Narrow"/>
          <w:sz w:val="24"/>
          <w:szCs w:val="24"/>
        </w:rPr>
      </w:pPr>
      <w:bookmarkStart w:id="1325" w:name="do|peI|ttI|caVI|ar99|al1"/>
      <w:bookmarkEnd w:id="1325"/>
      <w:r w:rsidRPr="007333FB">
        <w:rPr>
          <w:rFonts w:ascii="Arial Narrow" w:hAnsi="Arial Narrow"/>
          <w:b/>
          <w:bCs/>
          <w:sz w:val="24"/>
          <w:szCs w:val="24"/>
        </w:rPr>
        <w:t>(1)</w:t>
      </w:r>
      <w:r w:rsidRPr="007333FB">
        <w:rPr>
          <w:rFonts w:ascii="Arial Narrow" w:hAnsi="Arial Narrow"/>
          <w:sz w:val="24"/>
          <w:szCs w:val="24"/>
        </w:rPr>
        <w:t>Societăţile informează A.S.F., la momentul constatării, cu privire la faptul că SCR nu mai este respectată sau că există riscul ca aceasta să nu fie respectată în următoarele 3 luni.</w:t>
      </w:r>
    </w:p>
    <w:p w:rsidR="007333FB" w:rsidRPr="007333FB" w:rsidRDefault="007333FB" w:rsidP="007333FB">
      <w:pPr>
        <w:spacing w:after="0"/>
        <w:rPr>
          <w:rFonts w:ascii="Arial Narrow" w:hAnsi="Arial Narrow"/>
          <w:sz w:val="24"/>
          <w:szCs w:val="24"/>
        </w:rPr>
      </w:pPr>
      <w:bookmarkStart w:id="1326" w:name="do|peI|ttI|caVI|ar99|al2"/>
      <w:bookmarkEnd w:id="1326"/>
      <w:r w:rsidRPr="007333FB">
        <w:rPr>
          <w:rFonts w:ascii="Arial Narrow" w:hAnsi="Arial Narrow"/>
          <w:b/>
          <w:bCs/>
          <w:sz w:val="24"/>
          <w:szCs w:val="24"/>
        </w:rPr>
        <w:t>(2)</w:t>
      </w:r>
      <w:r w:rsidRPr="007333FB">
        <w:rPr>
          <w:rFonts w:ascii="Arial Narrow" w:hAnsi="Arial Narrow"/>
          <w:sz w:val="24"/>
          <w:szCs w:val="24"/>
        </w:rPr>
        <w:t>În termen de două luni de la data constatării situaţiei menţionate la alin. (1), societăţile transmit A.S.F. spre aprobare un plan de redresare, cu măsuri pentru restabilirea nivelului fondurilor proprii eligibile care acoperă SCR sau pentru modificarea profilului de risc, astfel încât în termen de 6 luni SCR să fie din nou respectată.</w:t>
      </w:r>
    </w:p>
    <w:p w:rsidR="007333FB" w:rsidRPr="007333FB" w:rsidRDefault="007333FB" w:rsidP="007333FB">
      <w:pPr>
        <w:spacing w:after="0"/>
        <w:rPr>
          <w:rFonts w:ascii="Arial Narrow" w:hAnsi="Arial Narrow"/>
          <w:sz w:val="24"/>
          <w:szCs w:val="24"/>
        </w:rPr>
      </w:pPr>
      <w:bookmarkStart w:id="1327" w:name="do|peI|ttI|caVI|ar99|al3"/>
      <w:bookmarkEnd w:id="1327"/>
      <w:r w:rsidRPr="007333FB">
        <w:rPr>
          <w:rFonts w:ascii="Arial Narrow" w:hAnsi="Arial Narrow"/>
          <w:b/>
          <w:bCs/>
          <w:sz w:val="24"/>
          <w:szCs w:val="24"/>
        </w:rPr>
        <w:t>(3)</w:t>
      </w:r>
      <w:r w:rsidRPr="007333FB">
        <w:rPr>
          <w:rFonts w:ascii="Arial Narrow" w:hAnsi="Arial Narrow"/>
          <w:sz w:val="24"/>
          <w:szCs w:val="24"/>
        </w:rPr>
        <w:t>A.S.F. poate aproba prelungirea cu maximum 3 luni a aplicării măsurilor din planul de redresare menţionat la alin. (2).</w:t>
      </w:r>
    </w:p>
    <w:p w:rsidR="007333FB" w:rsidRPr="007333FB" w:rsidRDefault="007333FB" w:rsidP="007333FB">
      <w:pPr>
        <w:spacing w:after="0"/>
        <w:rPr>
          <w:rFonts w:ascii="Arial Narrow" w:hAnsi="Arial Narrow"/>
          <w:sz w:val="24"/>
          <w:szCs w:val="24"/>
        </w:rPr>
      </w:pPr>
      <w:bookmarkStart w:id="1328" w:name="do|peI|ttI|caVI|ar99|al4"/>
      <w:bookmarkEnd w:id="1328"/>
      <w:r w:rsidRPr="007333FB">
        <w:rPr>
          <w:rFonts w:ascii="Arial Narrow" w:hAnsi="Arial Narrow"/>
          <w:b/>
          <w:bCs/>
          <w:sz w:val="24"/>
          <w:szCs w:val="24"/>
        </w:rPr>
        <w:t>(4)</w:t>
      </w:r>
      <w:r w:rsidRPr="007333FB">
        <w:rPr>
          <w:rFonts w:ascii="Arial Narrow" w:hAnsi="Arial Narrow"/>
          <w:sz w:val="24"/>
          <w:szCs w:val="24"/>
        </w:rPr>
        <w:t>În cazul în care EIOPA declară existenţa unor situaţii nefavorabile care afectează societăţile ce reprezintă o cotă de piaţă semnificativă sau un procent semnificativ din liniile de afaceri afectate, A.S.F. poate prelungi perioada prevăzută la alin. (3) cu maximum 7 ani, ţinând seama de toţi factorii relevanţi, inclusiv de durata medie a rezervelor tehnice; în acest caz, A.S.F. se poate consulta cu Comitetul European pentru Risc Sistemic.</w:t>
      </w:r>
    </w:p>
    <w:p w:rsidR="007333FB" w:rsidRPr="007333FB" w:rsidRDefault="007333FB" w:rsidP="007333FB">
      <w:pPr>
        <w:spacing w:after="0"/>
        <w:rPr>
          <w:rFonts w:ascii="Arial Narrow" w:hAnsi="Arial Narrow"/>
          <w:sz w:val="24"/>
          <w:szCs w:val="24"/>
        </w:rPr>
      </w:pPr>
      <w:bookmarkStart w:id="1329" w:name="do|peI|ttI|caVI|ar99|al5"/>
      <w:bookmarkEnd w:id="1329"/>
      <w:r w:rsidRPr="007333FB">
        <w:rPr>
          <w:rFonts w:ascii="Arial Narrow" w:hAnsi="Arial Narrow"/>
          <w:b/>
          <w:bCs/>
          <w:sz w:val="24"/>
          <w:szCs w:val="24"/>
        </w:rPr>
        <w:t>(5)</w:t>
      </w:r>
      <w:r w:rsidRPr="007333FB">
        <w:rPr>
          <w:rFonts w:ascii="Arial Narrow" w:hAnsi="Arial Narrow"/>
          <w:sz w:val="24"/>
          <w:szCs w:val="24"/>
        </w:rPr>
        <w:t>Societăţile aflate în situaţiile prevăzute la alin. (4) transmit A.S.F., o dată la 3 luni, un raport de activitate şi progresele înregistrate în respectarea măsurilor din planul de redresare şi în cazul în care din raportul respectiv reiese că societăţile nu au înregistrat progrese, A.S.F. retrage prelungirea perioadei de 7 ani.</w:t>
      </w:r>
    </w:p>
    <w:p w:rsidR="007333FB" w:rsidRPr="007333FB" w:rsidRDefault="007333FB" w:rsidP="007333FB">
      <w:pPr>
        <w:spacing w:after="0"/>
        <w:rPr>
          <w:rFonts w:ascii="Arial Narrow" w:hAnsi="Arial Narrow"/>
          <w:sz w:val="24"/>
          <w:szCs w:val="24"/>
        </w:rPr>
      </w:pPr>
      <w:bookmarkStart w:id="1330" w:name="do|peI|ttI|caVI|ar99|al6"/>
      <w:bookmarkEnd w:id="1330"/>
      <w:r w:rsidRPr="007333FB">
        <w:rPr>
          <w:rFonts w:ascii="Arial Narrow" w:hAnsi="Arial Narrow"/>
          <w:b/>
          <w:bCs/>
          <w:sz w:val="24"/>
          <w:szCs w:val="24"/>
        </w:rPr>
        <w:t>(6)</w:t>
      </w:r>
      <w:r w:rsidRPr="007333FB">
        <w:rPr>
          <w:rFonts w:ascii="Arial Narrow" w:hAnsi="Arial Narrow"/>
          <w:sz w:val="24"/>
          <w:szCs w:val="24"/>
        </w:rPr>
        <w:t>În circumstanţe excepţionale, în cazul în care A.S.F. consideră că situaţia financiară a societăţilor prevăzute la alin. (2) urmează a se înrăutăţi, A.S.F. aplică măsurile prevăzute la art. 13 alin. (1) şi (3) şi art. 14 alin. (5).</w:t>
      </w:r>
    </w:p>
    <w:p w:rsidR="007333FB" w:rsidRPr="007333FB" w:rsidRDefault="007333FB" w:rsidP="007333FB">
      <w:pPr>
        <w:spacing w:after="0"/>
        <w:rPr>
          <w:rFonts w:ascii="Arial Narrow" w:hAnsi="Arial Narrow"/>
          <w:sz w:val="24"/>
          <w:szCs w:val="24"/>
        </w:rPr>
      </w:pPr>
      <w:bookmarkStart w:id="1331" w:name="do|peI|ttI|caVI|ar100"/>
      <w:r w:rsidRPr="007333FB">
        <w:rPr>
          <w:rFonts w:ascii="Arial Narrow" w:hAnsi="Arial Narrow"/>
          <w:b/>
          <w:bCs/>
          <w:noProof/>
          <w:sz w:val="24"/>
          <w:szCs w:val="24"/>
          <w:lang w:eastAsia="ro-RO"/>
        </w:rPr>
        <w:drawing>
          <wp:inline distT="0" distB="0" distL="0" distR="0" wp14:anchorId="3341237C" wp14:editId="64FB085D">
            <wp:extent cx="95250" cy="95250"/>
            <wp:effectExtent l="0" t="0" r="0" b="0"/>
            <wp:docPr id="806" name="Imagine 80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ar10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1"/>
      <w:r w:rsidRPr="007333FB">
        <w:rPr>
          <w:rFonts w:ascii="Arial Narrow" w:hAnsi="Arial Narrow"/>
          <w:b/>
          <w:bCs/>
          <w:sz w:val="24"/>
          <w:szCs w:val="24"/>
        </w:rPr>
        <w:t>Art. 100:</w:t>
      </w:r>
      <w:r w:rsidRPr="007333FB">
        <w:rPr>
          <w:rFonts w:ascii="Arial Narrow" w:hAnsi="Arial Narrow"/>
          <w:sz w:val="24"/>
          <w:szCs w:val="24"/>
        </w:rPr>
        <w:t xml:space="preserve"> </w:t>
      </w:r>
      <w:r w:rsidRPr="007333FB">
        <w:rPr>
          <w:rFonts w:ascii="Arial Narrow" w:hAnsi="Arial Narrow"/>
          <w:b/>
          <w:bCs/>
          <w:sz w:val="24"/>
          <w:szCs w:val="24"/>
        </w:rPr>
        <w:t>Nerespectarea MCR</w:t>
      </w:r>
    </w:p>
    <w:p w:rsidR="007333FB" w:rsidRPr="007333FB" w:rsidRDefault="007333FB" w:rsidP="007333FB">
      <w:pPr>
        <w:spacing w:after="0"/>
        <w:rPr>
          <w:rFonts w:ascii="Arial Narrow" w:hAnsi="Arial Narrow"/>
          <w:sz w:val="24"/>
          <w:szCs w:val="24"/>
        </w:rPr>
      </w:pPr>
      <w:bookmarkStart w:id="1332" w:name="do|peI|ttI|caVI|ar100|al1"/>
      <w:bookmarkEnd w:id="1332"/>
      <w:r w:rsidRPr="007333FB">
        <w:rPr>
          <w:rFonts w:ascii="Arial Narrow" w:hAnsi="Arial Narrow"/>
          <w:b/>
          <w:bCs/>
          <w:sz w:val="24"/>
          <w:szCs w:val="24"/>
        </w:rPr>
        <w:t>(1)</w:t>
      </w:r>
      <w:r w:rsidRPr="007333FB">
        <w:rPr>
          <w:rFonts w:ascii="Arial Narrow" w:hAnsi="Arial Narrow"/>
          <w:sz w:val="24"/>
          <w:szCs w:val="24"/>
        </w:rPr>
        <w:t>Societăţile informează A.S.F., la momentul constatării, cu privire la faptul că MCR nu mai este respectată sau că există riscul ca aceasta să nu fie respectată în următoarele 3 luni.</w:t>
      </w:r>
    </w:p>
    <w:p w:rsidR="007333FB" w:rsidRPr="007333FB" w:rsidRDefault="007333FB" w:rsidP="007333FB">
      <w:pPr>
        <w:spacing w:after="0"/>
        <w:rPr>
          <w:rFonts w:ascii="Arial Narrow" w:hAnsi="Arial Narrow"/>
          <w:sz w:val="24"/>
          <w:szCs w:val="24"/>
        </w:rPr>
      </w:pPr>
      <w:bookmarkStart w:id="1333" w:name="do|peI|ttI|caVI|ar100|al2"/>
      <w:bookmarkEnd w:id="1333"/>
      <w:r w:rsidRPr="007333FB">
        <w:rPr>
          <w:rFonts w:ascii="Arial Narrow" w:hAnsi="Arial Narrow"/>
          <w:b/>
          <w:bCs/>
          <w:sz w:val="24"/>
          <w:szCs w:val="24"/>
        </w:rPr>
        <w:t>(2)</w:t>
      </w:r>
      <w:r w:rsidRPr="007333FB">
        <w:rPr>
          <w:rFonts w:ascii="Arial Narrow" w:hAnsi="Arial Narrow"/>
          <w:sz w:val="24"/>
          <w:szCs w:val="24"/>
        </w:rPr>
        <w:t>În termen de o lună de la data constatării situaţiei menţionate la alin. (1), societăţile transmit A.S.F. spre aprobare un plan de finanţare pe termen scurt pentru restabilirea nivelului fondurilor proprii de bază eligibile care acoperă MCR sau pentru modificarea profilului de risc, astfel încât, în termen de 3 luni, MCR să fie din nou respectată; concomitent, A.S.F. poate aplica măsurile prevăzute la art. 13 alin. (1) şi (3) şi art. 14 alin. (5).</w:t>
      </w:r>
    </w:p>
    <w:p w:rsidR="007333FB" w:rsidRPr="007333FB" w:rsidRDefault="007333FB" w:rsidP="007333FB">
      <w:pPr>
        <w:spacing w:after="0"/>
        <w:rPr>
          <w:rFonts w:ascii="Arial Narrow" w:hAnsi="Arial Narrow"/>
          <w:sz w:val="24"/>
          <w:szCs w:val="24"/>
        </w:rPr>
      </w:pPr>
      <w:bookmarkStart w:id="1334" w:name="do|peI|ttI|caVI|ar101"/>
      <w:r w:rsidRPr="007333FB">
        <w:rPr>
          <w:rFonts w:ascii="Arial Narrow" w:hAnsi="Arial Narrow"/>
          <w:b/>
          <w:bCs/>
          <w:noProof/>
          <w:sz w:val="24"/>
          <w:szCs w:val="24"/>
          <w:lang w:eastAsia="ro-RO"/>
        </w:rPr>
        <w:drawing>
          <wp:inline distT="0" distB="0" distL="0" distR="0" wp14:anchorId="0D7CBA18" wp14:editId="04FBEA30">
            <wp:extent cx="95250" cy="95250"/>
            <wp:effectExtent l="0" t="0" r="0" b="0"/>
            <wp:docPr id="805" name="Imagine 80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ar10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4"/>
      <w:r w:rsidRPr="007333FB">
        <w:rPr>
          <w:rFonts w:ascii="Arial Narrow" w:hAnsi="Arial Narrow"/>
          <w:b/>
          <w:bCs/>
          <w:sz w:val="24"/>
          <w:szCs w:val="24"/>
        </w:rPr>
        <w:t>Art. 101:</w:t>
      </w:r>
      <w:r w:rsidRPr="007333FB">
        <w:rPr>
          <w:rFonts w:ascii="Arial Narrow" w:hAnsi="Arial Narrow"/>
          <w:sz w:val="24"/>
          <w:szCs w:val="24"/>
        </w:rPr>
        <w:t xml:space="preserve"> </w:t>
      </w:r>
      <w:r w:rsidRPr="007333FB">
        <w:rPr>
          <w:rFonts w:ascii="Arial Narrow" w:hAnsi="Arial Narrow"/>
          <w:b/>
          <w:bCs/>
          <w:sz w:val="24"/>
          <w:szCs w:val="24"/>
        </w:rPr>
        <w:t>Măsurile adoptate în cazul deteriorării solvabilităţii</w:t>
      </w:r>
    </w:p>
    <w:p w:rsidR="007333FB" w:rsidRPr="007333FB" w:rsidRDefault="007333FB" w:rsidP="007333FB">
      <w:pPr>
        <w:spacing w:after="0"/>
        <w:rPr>
          <w:rFonts w:ascii="Arial Narrow" w:hAnsi="Arial Narrow"/>
          <w:sz w:val="24"/>
          <w:szCs w:val="24"/>
        </w:rPr>
      </w:pPr>
      <w:bookmarkStart w:id="1335" w:name="do|peI|ttI|caVI|ar101|pa1"/>
      <w:bookmarkEnd w:id="1335"/>
      <w:r w:rsidRPr="007333FB">
        <w:rPr>
          <w:rFonts w:ascii="Arial Narrow" w:hAnsi="Arial Narrow"/>
          <w:sz w:val="24"/>
          <w:szCs w:val="24"/>
        </w:rPr>
        <w:t xml:space="preserve">Fără a aduce atingere prevederilor art. 99 şi 100, în cazul în care solvabilitatea societăţilor continuă să se deterioreze, A.S.F. adoptă măsuri pentru protejarea contractanţilor sau executarea obligaţiilor rezultate din contractele de reasigurare, proporţional cu nivelul şi durata deteriorării, în conformitate cu prevederile legale; în acest caz, prin derogare de la prevederile art. 67 alin. (2) din Legea nr. </w:t>
      </w:r>
      <w:hyperlink r:id="rId42" w:history="1">
        <w:r w:rsidRPr="007333FB">
          <w:rPr>
            <w:rStyle w:val="Hyperlink"/>
            <w:rFonts w:ascii="Arial Narrow" w:hAnsi="Arial Narrow"/>
            <w:sz w:val="24"/>
            <w:szCs w:val="24"/>
          </w:rPr>
          <w:t>31/1990</w:t>
        </w:r>
      </w:hyperlink>
      <w:r w:rsidRPr="007333FB">
        <w:rPr>
          <w:rFonts w:ascii="Arial Narrow" w:hAnsi="Arial Narrow"/>
          <w:sz w:val="24"/>
          <w:szCs w:val="24"/>
        </w:rPr>
        <w:t>, republicată, cu modificările şi completările ulterioare, A.S.F. poate adopta şi măsuri de suspendare a plăţii dividendelor datorate acţionarilor până la restabilirea solvabilităţii societăţii.</w:t>
      </w:r>
    </w:p>
    <w:p w:rsidR="007333FB" w:rsidRPr="007333FB" w:rsidRDefault="007333FB" w:rsidP="007333FB">
      <w:pPr>
        <w:spacing w:after="0"/>
        <w:rPr>
          <w:rFonts w:ascii="Arial Narrow" w:hAnsi="Arial Narrow"/>
          <w:sz w:val="24"/>
          <w:szCs w:val="24"/>
        </w:rPr>
      </w:pPr>
      <w:bookmarkStart w:id="1336" w:name="do|peI|ttI|caVI|ar102"/>
      <w:r w:rsidRPr="007333FB">
        <w:rPr>
          <w:rFonts w:ascii="Arial Narrow" w:hAnsi="Arial Narrow"/>
          <w:b/>
          <w:bCs/>
          <w:noProof/>
          <w:sz w:val="24"/>
          <w:szCs w:val="24"/>
          <w:lang w:eastAsia="ro-RO"/>
        </w:rPr>
        <w:drawing>
          <wp:inline distT="0" distB="0" distL="0" distR="0" wp14:anchorId="4F53E125" wp14:editId="5FF11AA3">
            <wp:extent cx="95250" cy="95250"/>
            <wp:effectExtent l="0" t="0" r="0" b="0"/>
            <wp:docPr id="804" name="Imagine 80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ar10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36"/>
      <w:r w:rsidRPr="007333FB">
        <w:rPr>
          <w:rFonts w:ascii="Arial Narrow" w:hAnsi="Arial Narrow"/>
          <w:b/>
          <w:bCs/>
          <w:sz w:val="24"/>
          <w:szCs w:val="24"/>
        </w:rPr>
        <w:t>Art. 102:</w:t>
      </w:r>
      <w:r w:rsidRPr="007333FB">
        <w:rPr>
          <w:rFonts w:ascii="Arial Narrow" w:hAnsi="Arial Narrow"/>
          <w:sz w:val="24"/>
          <w:szCs w:val="24"/>
        </w:rPr>
        <w:t xml:space="preserve"> </w:t>
      </w:r>
      <w:r w:rsidRPr="007333FB">
        <w:rPr>
          <w:rFonts w:ascii="Arial Narrow" w:hAnsi="Arial Narrow"/>
          <w:b/>
          <w:bCs/>
          <w:sz w:val="24"/>
          <w:szCs w:val="24"/>
        </w:rPr>
        <w:t>Planul de redresare şi planul de finanţare</w:t>
      </w:r>
    </w:p>
    <w:p w:rsidR="007333FB" w:rsidRPr="007333FB" w:rsidRDefault="007333FB" w:rsidP="007333FB">
      <w:pPr>
        <w:spacing w:after="0"/>
        <w:rPr>
          <w:rFonts w:ascii="Arial Narrow" w:hAnsi="Arial Narrow"/>
          <w:sz w:val="24"/>
          <w:szCs w:val="24"/>
        </w:rPr>
      </w:pPr>
      <w:bookmarkStart w:id="1337" w:name="do|peI|ttI|caVI|ar102|pa1"/>
      <w:bookmarkEnd w:id="1337"/>
      <w:r w:rsidRPr="007333FB">
        <w:rPr>
          <w:rFonts w:ascii="Arial Narrow" w:hAnsi="Arial Narrow"/>
          <w:sz w:val="24"/>
          <w:szCs w:val="24"/>
        </w:rPr>
        <w:t>Planul de redresare menţionat la art. 99 alin. (2) şi planul de finanţare menţionat la art. 100 alin. (2) trebuie să reflecte documentat cel puţin următoarele:</w:t>
      </w:r>
    </w:p>
    <w:p w:rsidR="007333FB" w:rsidRPr="007333FB" w:rsidRDefault="007333FB" w:rsidP="007333FB">
      <w:pPr>
        <w:spacing w:after="0"/>
        <w:rPr>
          <w:rFonts w:ascii="Arial Narrow" w:hAnsi="Arial Narrow"/>
          <w:sz w:val="24"/>
          <w:szCs w:val="24"/>
        </w:rPr>
      </w:pPr>
      <w:bookmarkStart w:id="1338" w:name="do|peI|ttI|caVI|ar102|lia"/>
      <w:bookmarkEnd w:id="1338"/>
      <w:r w:rsidRPr="007333FB">
        <w:rPr>
          <w:rFonts w:ascii="Arial Narrow" w:hAnsi="Arial Narrow"/>
          <w:b/>
          <w:bCs/>
          <w:sz w:val="24"/>
          <w:szCs w:val="24"/>
        </w:rPr>
        <w:t>a)</w:t>
      </w:r>
      <w:r w:rsidRPr="007333FB">
        <w:rPr>
          <w:rFonts w:ascii="Arial Narrow" w:hAnsi="Arial Narrow"/>
          <w:sz w:val="24"/>
          <w:szCs w:val="24"/>
        </w:rPr>
        <w:t>estimarea cheltuielilor de administrare, în special a cheltuielilor generale curente şi a comisioanelor;</w:t>
      </w:r>
    </w:p>
    <w:p w:rsidR="007333FB" w:rsidRPr="007333FB" w:rsidRDefault="007333FB" w:rsidP="007333FB">
      <w:pPr>
        <w:spacing w:after="0"/>
        <w:rPr>
          <w:rFonts w:ascii="Arial Narrow" w:hAnsi="Arial Narrow"/>
          <w:sz w:val="24"/>
          <w:szCs w:val="24"/>
        </w:rPr>
      </w:pPr>
      <w:bookmarkStart w:id="1339" w:name="do|peI|ttI|caVI|ar102|lib"/>
      <w:bookmarkEnd w:id="1339"/>
      <w:r w:rsidRPr="007333FB">
        <w:rPr>
          <w:rFonts w:ascii="Arial Narrow" w:hAnsi="Arial Narrow"/>
          <w:b/>
          <w:bCs/>
          <w:sz w:val="24"/>
          <w:szCs w:val="24"/>
        </w:rPr>
        <w:t>b)</w:t>
      </w:r>
      <w:r w:rsidRPr="007333FB">
        <w:rPr>
          <w:rFonts w:ascii="Arial Narrow" w:hAnsi="Arial Narrow"/>
          <w:sz w:val="24"/>
          <w:szCs w:val="24"/>
        </w:rPr>
        <w:t>estimarea veniturilor şi a cheltuielilor legate de activitatea directă, de acceptările şi de cedările în reasigurare;</w:t>
      </w:r>
    </w:p>
    <w:p w:rsidR="007333FB" w:rsidRPr="007333FB" w:rsidRDefault="007333FB" w:rsidP="007333FB">
      <w:pPr>
        <w:spacing w:after="0"/>
        <w:rPr>
          <w:rFonts w:ascii="Arial Narrow" w:hAnsi="Arial Narrow"/>
          <w:sz w:val="24"/>
          <w:szCs w:val="24"/>
        </w:rPr>
      </w:pPr>
      <w:bookmarkStart w:id="1340" w:name="do|peI|ttI|caVI|ar102|lic"/>
      <w:bookmarkEnd w:id="1340"/>
      <w:r w:rsidRPr="007333FB">
        <w:rPr>
          <w:rFonts w:ascii="Arial Narrow" w:hAnsi="Arial Narrow"/>
          <w:b/>
          <w:bCs/>
          <w:sz w:val="24"/>
          <w:szCs w:val="24"/>
        </w:rPr>
        <w:t>c)</w:t>
      </w:r>
      <w:r w:rsidRPr="007333FB">
        <w:rPr>
          <w:rFonts w:ascii="Arial Narrow" w:hAnsi="Arial Narrow"/>
          <w:sz w:val="24"/>
          <w:szCs w:val="24"/>
        </w:rPr>
        <w:t>un bilanţ previzional;</w:t>
      </w:r>
    </w:p>
    <w:p w:rsidR="007333FB" w:rsidRPr="007333FB" w:rsidRDefault="007333FB" w:rsidP="007333FB">
      <w:pPr>
        <w:spacing w:after="0"/>
        <w:rPr>
          <w:rFonts w:ascii="Arial Narrow" w:hAnsi="Arial Narrow"/>
          <w:sz w:val="24"/>
          <w:szCs w:val="24"/>
        </w:rPr>
      </w:pPr>
      <w:bookmarkStart w:id="1341" w:name="do|peI|ttI|caVI|ar102|lid"/>
      <w:bookmarkEnd w:id="1341"/>
      <w:r w:rsidRPr="007333FB">
        <w:rPr>
          <w:rFonts w:ascii="Arial Narrow" w:hAnsi="Arial Narrow"/>
          <w:b/>
          <w:bCs/>
          <w:sz w:val="24"/>
          <w:szCs w:val="24"/>
        </w:rPr>
        <w:t>d)</w:t>
      </w:r>
      <w:r w:rsidRPr="007333FB">
        <w:rPr>
          <w:rFonts w:ascii="Arial Narrow" w:hAnsi="Arial Narrow"/>
          <w:sz w:val="24"/>
          <w:szCs w:val="24"/>
        </w:rPr>
        <w:t>estimarea resurselor financiare care urmează să acopere rezervele tehnice, SCR şi MCR;</w:t>
      </w:r>
    </w:p>
    <w:p w:rsidR="007333FB" w:rsidRPr="007333FB" w:rsidRDefault="007333FB" w:rsidP="007333FB">
      <w:pPr>
        <w:spacing w:after="0"/>
        <w:rPr>
          <w:rFonts w:ascii="Arial Narrow" w:hAnsi="Arial Narrow"/>
          <w:sz w:val="24"/>
          <w:szCs w:val="24"/>
        </w:rPr>
      </w:pPr>
      <w:bookmarkStart w:id="1342" w:name="do|peI|ttI|caVI|ar102|lie"/>
      <w:bookmarkEnd w:id="1342"/>
      <w:r w:rsidRPr="007333FB">
        <w:rPr>
          <w:rFonts w:ascii="Arial Narrow" w:hAnsi="Arial Narrow"/>
          <w:b/>
          <w:bCs/>
          <w:sz w:val="24"/>
          <w:szCs w:val="24"/>
        </w:rPr>
        <w:t>e)</w:t>
      </w:r>
      <w:r w:rsidRPr="007333FB">
        <w:rPr>
          <w:rFonts w:ascii="Arial Narrow" w:hAnsi="Arial Narrow"/>
          <w:sz w:val="24"/>
          <w:szCs w:val="24"/>
        </w:rPr>
        <w:t>politica privind reasigurarea.</w:t>
      </w:r>
    </w:p>
    <w:p w:rsidR="007333FB" w:rsidRPr="007333FB" w:rsidRDefault="007333FB" w:rsidP="007333FB">
      <w:pPr>
        <w:spacing w:after="0"/>
        <w:rPr>
          <w:rFonts w:ascii="Arial Narrow" w:hAnsi="Arial Narrow"/>
          <w:sz w:val="24"/>
          <w:szCs w:val="24"/>
        </w:rPr>
      </w:pPr>
      <w:bookmarkStart w:id="1343" w:name="do|peI|ttI|caVII"/>
      <w:r w:rsidRPr="007333FB">
        <w:rPr>
          <w:rFonts w:ascii="Arial Narrow" w:hAnsi="Arial Narrow"/>
          <w:b/>
          <w:bCs/>
          <w:noProof/>
          <w:sz w:val="24"/>
          <w:szCs w:val="24"/>
          <w:lang w:eastAsia="ro-RO"/>
        </w:rPr>
        <w:drawing>
          <wp:inline distT="0" distB="0" distL="0" distR="0" wp14:anchorId="3F97C305" wp14:editId="3C216E8F">
            <wp:extent cx="95250" cy="95250"/>
            <wp:effectExtent l="0" t="0" r="0" b="0"/>
            <wp:docPr id="803" name="Imagine 80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3"/>
      <w:r w:rsidRPr="007333FB">
        <w:rPr>
          <w:rFonts w:ascii="Arial Narrow" w:hAnsi="Arial Narrow"/>
          <w:b/>
          <w:bCs/>
          <w:sz w:val="24"/>
          <w:szCs w:val="24"/>
        </w:rPr>
        <w:t>CAPITOLUL VII:</w:t>
      </w:r>
      <w:r w:rsidRPr="007333FB">
        <w:rPr>
          <w:rFonts w:ascii="Arial Narrow" w:hAnsi="Arial Narrow"/>
          <w:sz w:val="24"/>
          <w:szCs w:val="24"/>
        </w:rPr>
        <w:t xml:space="preserve"> </w:t>
      </w:r>
      <w:r w:rsidRPr="007333FB">
        <w:rPr>
          <w:rFonts w:ascii="Arial Narrow" w:hAnsi="Arial Narrow"/>
          <w:b/>
          <w:bCs/>
          <w:sz w:val="24"/>
          <w:szCs w:val="24"/>
        </w:rPr>
        <w:t>Legea aplicabilă şi condiţiile contractelor de asigurare directă</w:t>
      </w:r>
    </w:p>
    <w:p w:rsidR="007333FB" w:rsidRPr="007333FB" w:rsidRDefault="007333FB" w:rsidP="007333FB">
      <w:pPr>
        <w:spacing w:after="0"/>
        <w:rPr>
          <w:rFonts w:ascii="Arial Narrow" w:hAnsi="Arial Narrow"/>
          <w:sz w:val="24"/>
          <w:szCs w:val="24"/>
        </w:rPr>
      </w:pPr>
      <w:bookmarkStart w:id="1344" w:name="do|peI|ttI|caVII|ar103"/>
      <w:r w:rsidRPr="007333FB">
        <w:rPr>
          <w:rFonts w:ascii="Arial Narrow" w:hAnsi="Arial Narrow"/>
          <w:b/>
          <w:bCs/>
          <w:noProof/>
          <w:sz w:val="24"/>
          <w:szCs w:val="24"/>
          <w:lang w:eastAsia="ro-RO"/>
        </w:rPr>
        <w:drawing>
          <wp:inline distT="0" distB="0" distL="0" distR="0" wp14:anchorId="699B3252" wp14:editId="01E673D8">
            <wp:extent cx="95250" cy="95250"/>
            <wp:effectExtent l="0" t="0" r="0" b="0"/>
            <wp:docPr id="802" name="Imagine 80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ar10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4"/>
      <w:r w:rsidRPr="007333FB">
        <w:rPr>
          <w:rFonts w:ascii="Arial Narrow" w:hAnsi="Arial Narrow"/>
          <w:b/>
          <w:bCs/>
          <w:sz w:val="24"/>
          <w:szCs w:val="24"/>
        </w:rPr>
        <w:t>Art. 103:</w:t>
      </w:r>
      <w:r w:rsidRPr="007333FB">
        <w:rPr>
          <w:rFonts w:ascii="Arial Narrow" w:hAnsi="Arial Narrow"/>
          <w:sz w:val="24"/>
          <w:szCs w:val="24"/>
        </w:rPr>
        <w:t xml:space="preserve"> </w:t>
      </w:r>
      <w:r w:rsidRPr="007333FB">
        <w:rPr>
          <w:rFonts w:ascii="Arial Narrow" w:hAnsi="Arial Narrow"/>
          <w:b/>
          <w:bCs/>
          <w:sz w:val="24"/>
          <w:szCs w:val="24"/>
        </w:rPr>
        <w:t>Prevederi generale</w:t>
      </w:r>
    </w:p>
    <w:p w:rsidR="007333FB" w:rsidRPr="007333FB" w:rsidRDefault="007333FB" w:rsidP="007333FB">
      <w:pPr>
        <w:spacing w:after="0"/>
        <w:rPr>
          <w:rFonts w:ascii="Arial Narrow" w:hAnsi="Arial Narrow"/>
          <w:sz w:val="24"/>
          <w:szCs w:val="24"/>
        </w:rPr>
      </w:pPr>
      <w:bookmarkStart w:id="1345" w:name="do|peI|ttI|caVII|ar103|pa1"/>
      <w:bookmarkEnd w:id="1345"/>
      <w:r w:rsidRPr="007333FB">
        <w:rPr>
          <w:rFonts w:ascii="Arial Narrow" w:hAnsi="Arial Narrow"/>
          <w:sz w:val="24"/>
          <w:szCs w:val="24"/>
        </w:rPr>
        <w:t>Contractele de asigurare se încheie cu respectarea legislaţiei naţionale aplicabile.</w:t>
      </w:r>
    </w:p>
    <w:p w:rsidR="007333FB" w:rsidRPr="007333FB" w:rsidRDefault="007333FB" w:rsidP="007333FB">
      <w:pPr>
        <w:spacing w:after="0"/>
        <w:rPr>
          <w:rFonts w:ascii="Arial Narrow" w:hAnsi="Arial Narrow"/>
          <w:sz w:val="24"/>
          <w:szCs w:val="24"/>
        </w:rPr>
      </w:pPr>
      <w:bookmarkStart w:id="1346" w:name="do|peI|ttI|caVII|ar104"/>
      <w:r w:rsidRPr="007333FB">
        <w:rPr>
          <w:rFonts w:ascii="Arial Narrow" w:hAnsi="Arial Narrow"/>
          <w:b/>
          <w:bCs/>
          <w:noProof/>
          <w:sz w:val="24"/>
          <w:szCs w:val="24"/>
          <w:lang w:eastAsia="ro-RO"/>
        </w:rPr>
        <w:drawing>
          <wp:inline distT="0" distB="0" distL="0" distR="0" wp14:anchorId="00F6E935" wp14:editId="1B5D5187">
            <wp:extent cx="95250" cy="95250"/>
            <wp:effectExtent l="0" t="0" r="0" b="0"/>
            <wp:docPr id="801" name="Imagine 80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ar10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6"/>
      <w:r w:rsidRPr="007333FB">
        <w:rPr>
          <w:rFonts w:ascii="Arial Narrow" w:hAnsi="Arial Narrow"/>
          <w:b/>
          <w:bCs/>
          <w:sz w:val="24"/>
          <w:szCs w:val="24"/>
        </w:rPr>
        <w:t>Art. 104:</w:t>
      </w:r>
      <w:r w:rsidRPr="007333FB">
        <w:rPr>
          <w:rFonts w:ascii="Arial Narrow" w:hAnsi="Arial Narrow"/>
          <w:sz w:val="24"/>
          <w:szCs w:val="24"/>
        </w:rPr>
        <w:t xml:space="preserve"> </w:t>
      </w:r>
      <w:r w:rsidRPr="007333FB">
        <w:rPr>
          <w:rFonts w:ascii="Arial Narrow" w:hAnsi="Arial Narrow"/>
          <w:b/>
          <w:bCs/>
          <w:sz w:val="24"/>
          <w:szCs w:val="24"/>
        </w:rPr>
        <w:t>Obligaţiile conexe în cazul asigurărilor obligatorii</w:t>
      </w:r>
    </w:p>
    <w:p w:rsidR="007333FB" w:rsidRPr="007333FB" w:rsidRDefault="007333FB" w:rsidP="007333FB">
      <w:pPr>
        <w:spacing w:after="0"/>
        <w:rPr>
          <w:rFonts w:ascii="Arial Narrow" w:hAnsi="Arial Narrow"/>
          <w:sz w:val="24"/>
          <w:szCs w:val="24"/>
        </w:rPr>
      </w:pPr>
      <w:bookmarkStart w:id="1347" w:name="do|peI|ttI|caVII|ar104|al1"/>
      <w:bookmarkEnd w:id="1347"/>
      <w:r w:rsidRPr="007333FB">
        <w:rPr>
          <w:rFonts w:ascii="Arial Narrow" w:hAnsi="Arial Narrow"/>
          <w:b/>
          <w:bCs/>
          <w:sz w:val="24"/>
          <w:szCs w:val="24"/>
        </w:rPr>
        <w:t>(1)</w:t>
      </w:r>
      <w:r w:rsidRPr="007333FB">
        <w:rPr>
          <w:rFonts w:ascii="Arial Narrow" w:hAnsi="Arial Narrow"/>
          <w:sz w:val="24"/>
          <w:szCs w:val="24"/>
        </w:rPr>
        <w:t>Asigurătorii pot oferi şi încheia contracte de asigurări obligatorii numai în condiţiile respectării dispoziţiilor legislaţiei specifice.</w:t>
      </w:r>
    </w:p>
    <w:p w:rsidR="007333FB" w:rsidRPr="007333FB" w:rsidRDefault="007333FB" w:rsidP="007333FB">
      <w:pPr>
        <w:spacing w:after="0"/>
        <w:rPr>
          <w:rFonts w:ascii="Arial Narrow" w:hAnsi="Arial Narrow"/>
          <w:sz w:val="24"/>
          <w:szCs w:val="24"/>
        </w:rPr>
      </w:pPr>
      <w:bookmarkStart w:id="1348" w:name="do|peI|ttI|caVII|ar104|al2"/>
      <w:r w:rsidRPr="007333FB">
        <w:rPr>
          <w:rFonts w:ascii="Arial Narrow" w:hAnsi="Arial Narrow"/>
          <w:b/>
          <w:bCs/>
          <w:noProof/>
          <w:sz w:val="24"/>
          <w:szCs w:val="24"/>
          <w:lang w:eastAsia="ro-RO"/>
        </w:rPr>
        <w:drawing>
          <wp:inline distT="0" distB="0" distL="0" distR="0" wp14:anchorId="660D6627" wp14:editId="2B14C328">
            <wp:extent cx="95250" cy="95250"/>
            <wp:effectExtent l="0" t="0" r="0" b="0"/>
            <wp:docPr id="800" name="Imagine 80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ar104|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48"/>
      <w:r w:rsidRPr="007333FB">
        <w:rPr>
          <w:rFonts w:ascii="Arial Narrow" w:hAnsi="Arial Narrow"/>
          <w:b/>
          <w:bCs/>
          <w:sz w:val="24"/>
          <w:szCs w:val="24"/>
        </w:rPr>
        <w:t>(2)</w:t>
      </w:r>
      <w:r w:rsidRPr="007333FB">
        <w:rPr>
          <w:rFonts w:ascii="Arial Narrow" w:hAnsi="Arial Narrow"/>
          <w:sz w:val="24"/>
          <w:szCs w:val="24"/>
        </w:rPr>
        <w:t>A.S.F. transmite Comisiei Europene următoarele informaţii pentru fiecare tip de asigurare obligatorie:</w:t>
      </w:r>
    </w:p>
    <w:p w:rsidR="007333FB" w:rsidRPr="007333FB" w:rsidRDefault="007333FB" w:rsidP="007333FB">
      <w:pPr>
        <w:spacing w:after="0"/>
        <w:rPr>
          <w:rFonts w:ascii="Arial Narrow" w:hAnsi="Arial Narrow"/>
          <w:sz w:val="24"/>
          <w:szCs w:val="24"/>
        </w:rPr>
      </w:pPr>
      <w:bookmarkStart w:id="1349" w:name="do|peI|ttI|caVII|ar104|al2|lia"/>
      <w:bookmarkEnd w:id="1349"/>
      <w:r w:rsidRPr="007333FB">
        <w:rPr>
          <w:rFonts w:ascii="Arial Narrow" w:hAnsi="Arial Narrow"/>
          <w:b/>
          <w:bCs/>
          <w:sz w:val="24"/>
          <w:szCs w:val="24"/>
        </w:rPr>
        <w:t>a)</w:t>
      </w:r>
      <w:r w:rsidRPr="007333FB">
        <w:rPr>
          <w:rFonts w:ascii="Arial Narrow" w:hAnsi="Arial Narrow"/>
          <w:sz w:val="24"/>
          <w:szCs w:val="24"/>
        </w:rPr>
        <w:t>dispoziţiile legislaţiei specifice;</w:t>
      </w:r>
    </w:p>
    <w:p w:rsidR="007333FB" w:rsidRPr="007333FB" w:rsidRDefault="007333FB" w:rsidP="007333FB">
      <w:pPr>
        <w:spacing w:after="0"/>
        <w:rPr>
          <w:rFonts w:ascii="Arial Narrow" w:hAnsi="Arial Narrow"/>
          <w:sz w:val="24"/>
          <w:szCs w:val="24"/>
        </w:rPr>
      </w:pPr>
      <w:bookmarkStart w:id="1350" w:name="do|peI|ttI|caVII|ar104|al2|lib"/>
      <w:bookmarkEnd w:id="1350"/>
      <w:r w:rsidRPr="007333FB">
        <w:rPr>
          <w:rFonts w:ascii="Arial Narrow" w:hAnsi="Arial Narrow"/>
          <w:b/>
          <w:bCs/>
          <w:sz w:val="24"/>
          <w:szCs w:val="24"/>
        </w:rPr>
        <w:t>b)</w:t>
      </w:r>
      <w:r w:rsidRPr="007333FB">
        <w:rPr>
          <w:rFonts w:ascii="Arial Narrow" w:hAnsi="Arial Narrow"/>
          <w:sz w:val="24"/>
          <w:szCs w:val="24"/>
        </w:rPr>
        <w:t>elementele specificate de atestarea care reprezintă dovada faptului că asigurarea respectivă a fost încheiată.</w:t>
      </w:r>
    </w:p>
    <w:p w:rsidR="007333FB" w:rsidRPr="007333FB" w:rsidRDefault="007333FB" w:rsidP="007333FB">
      <w:pPr>
        <w:spacing w:after="0"/>
        <w:rPr>
          <w:rFonts w:ascii="Arial Narrow" w:hAnsi="Arial Narrow"/>
          <w:sz w:val="24"/>
          <w:szCs w:val="24"/>
        </w:rPr>
      </w:pPr>
      <w:bookmarkStart w:id="1351" w:name="do|peI|ttI|caVII|ar105"/>
      <w:r w:rsidRPr="007333FB">
        <w:rPr>
          <w:rFonts w:ascii="Arial Narrow" w:hAnsi="Arial Narrow"/>
          <w:b/>
          <w:bCs/>
          <w:noProof/>
          <w:sz w:val="24"/>
          <w:szCs w:val="24"/>
          <w:lang w:eastAsia="ro-RO"/>
        </w:rPr>
        <w:drawing>
          <wp:inline distT="0" distB="0" distL="0" distR="0" wp14:anchorId="568F98F7" wp14:editId="5DEC27DA">
            <wp:extent cx="95250" cy="95250"/>
            <wp:effectExtent l="0" t="0" r="0" b="0"/>
            <wp:docPr id="799" name="Imagine 79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ar10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1"/>
      <w:r w:rsidRPr="007333FB">
        <w:rPr>
          <w:rFonts w:ascii="Arial Narrow" w:hAnsi="Arial Narrow"/>
          <w:b/>
          <w:bCs/>
          <w:sz w:val="24"/>
          <w:szCs w:val="24"/>
        </w:rPr>
        <w:t>Art. 105:</w:t>
      </w:r>
      <w:r w:rsidRPr="007333FB">
        <w:rPr>
          <w:rFonts w:ascii="Arial Narrow" w:hAnsi="Arial Narrow"/>
          <w:sz w:val="24"/>
          <w:szCs w:val="24"/>
        </w:rPr>
        <w:t xml:space="preserve"> </w:t>
      </w:r>
      <w:r w:rsidRPr="007333FB">
        <w:rPr>
          <w:rFonts w:ascii="Arial Narrow" w:hAnsi="Arial Narrow"/>
          <w:b/>
          <w:bCs/>
          <w:sz w:val="24"/>
          <w:szCs w:val="24"/>
        </w:rPr>
        <w:t>Condiţiile contractuale şi tarifele pentru asigurările generale</w:t>
      </w:r>
    </w:p>
    <w:p w:rsidR="007333FB" w:rsidRPr="007333FB" w:rsidRDefault="007333FB" w:rsidP="007333FB">
      <w:pPr>
        <w:spacing w:after="0"/>
        <w:rPr>
          <w:rFonts w:ascii="Arial Narrow" w:hAnsi="Arial Narrow"/>
          <w:sz w:val="24"/>
          <w:szCs w:val="24"/>
        </w:rPr>
      </w:pPr>
      <w:bookmarkStart w:id="1352" w:name="do|peI|ttI|caVII|ar105|pa1"/>
      <w:bookmarkEnd w:id="1352"/>
      <w:r w:rsidRPr="007333FB">
        <w:rPr>
          <w:rFonts w:ascii="Arial Narrow" w:hAnsi="Arial Narrow"/>
          <w:sz w:val="24"/>
          <w:szCs w:val="24"/>
        </w:rPr>
        <w:t>A.S.F. poate solicita asigurătorilor transmiterea condiţiilor specifice ale contractelor sau ale formularelor utilizate în relaţia cu contractanţii, ca măsură de control al respectării dispoziţiilor legislaţiei naţionale privind contractele de asigurare.</w:t>
      </w:r>
    </w:p>
    <w:p w:rsidR="007333FB" w:rsidRPr="007333FB" w:rsidRDefault="007333FB" w:rsidP="007333FB">
      <w:pPr>
        <w:spacing w:after="0"/>
        <w:rPr>
          <w:rFonts w:ascii="Arial Narrow" w:hAnsi="Arial Narrow"/>
          <w:sz w:val="24"/>
          <w:szCs w:val="24"/>
        </w:rPr>
      </w:pPr>
      <w:bookmarkStart w:id="1353" w:name="do|peI|ttI|caVII|ar106"/>
      <w:r w:rsidRPr="007333FB">
        <w:rPr>
          <w:rFonts w:ascii="Arial Narrow" w:hAnsi="Arial Narrow"/>
          <w:b/>
          <w:bCs/>
          <w:noProof/>
          <w:sz w:val="24"/>
          <w:szCs w:val="24"/>
          <w:lang w:eastAsia="ro-RO"/>
        </w:rPr>
        <w:drawing>
          <wp:inline distT="0" distB="0" distL="0" distR="0" wp14:anchorId="47C1B428" wp14:editId="6D2933D3">
            <wp:extent cx="95250" cy="95250"/>
            <wp:effectExtent l="0" t="0" r="0" b="0"/>
            <wp:docPr id="798" name="Imagine 79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ar10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3"/>
      <w:r w:rsidRPr="007333FB">
        <w:rPr>
          <w:rFonts w:ascii="Arial Narrow" w:hAnsi="Arial Narrow"/>
          <w:b/>
          <w:bCs/>
          <w:sz w:val="24"/>
          <w:szCs w:val="24"/>
        </w:rPr>
        <w:t>Art. 106:</w:t>
      </w:r>
      <w:r w:rsidRPr="007333FB">
        <w:rPr>
          <w:rFonts w:ascii="Arial Narrow" w:hAnsi="Arial Narrow"/>
          <w:sz w:val="24"/>
          <w:szCs w:val="24"/>
        </w:rPr>
        <w:t xml:space="preserve"> </w:t>
      </w:r>
      <w:r w:rsidRPr="007333FB">
        <w:rPr>
          <w:rFonts w:ascii="Arial Narrow" w:hAnsi="Arial Narrow"/>
          <w:b/>
          <w:bCs/>
          <w:sz w:val="24"/>
          <w:szCs w:val="24"/>
        </w:rPr>
        <w:t>Condiţiile contractuale şi tarifele pentru asigurările de viaţă</w:t>
      </w:r>
    </w:p>
    <w:p w:rsidR="007333FB" w:rsidRPr="007333FB" w:rsidRDefault="007333FB" w:rsidP="007333FB">
      <w:pPr>
        <w:spacing w:after="0"/>
        <w:rPr>
          <w:rFonts w:ascii="Arial Narrow" w:hAnsi="Arial Narrow"/>
          <w:sz w:val="24"/>
          <w:szCs w:val="24"/>
        </w:rPr>
      </w:pPr>
      <w:bookmarkStart w:id="1354" w:name="do|peI|ttI|caVII|ar106|pa1"/>
      <w:bookmarkEnd w:id="1354"/>
      <w:r w:rsidRPr="007333FB">
        <w:rPr>
          <w:rFonts w:ascii="Arial Narrow" w:hAnsi="Arial Narrow"/>
          <w:sz w:val="24"/>
          <w:szCs w:val="24"/>
        </w:rPr>
        <w:t>A.S.F. poate solicita asigurătorilor transmiterea condiţiilor contractelor de asigurare şi transmiterea sistematică a bazelor tehnice utilizate în calcularea primelor şi a rezervelor tehnice, ca măsură de control al respectării principiilor actuariale.</w:t>
      </w:r>
    </w:p>
    <w:p w:rsidR="007333FB" w:rsidRPr="007333FB" w:rsidRDefault="007333FB" w:rsidP="007333FB">
      <w:pPr>
        <w:spacing w:after="0"/>
        <w:rPr>
          <w:rFonts w:ascii="Arial Narrow" w:hAnsi="Arial Narrow"/>
          <w:sz w:val="24"/>
          <w:szCs w:val="24"/>
        </w:rPr>
      </w:pPr>
      <w:bookmarkStart w:id="1355" w:name="do|peI|ttI|caVII|ar107"/>
      <w:r w:rsidRPr="007333FB">
        <w:rPr>
          <w:rFonts w:ascii="Arial Narrow" w:hAnsi="Arial Narrow"/>
          <w:b/>
          <w:bCs/>
          <w:noProof/>
          <w:sz w:val="24"/>
          <w:szCs w:val="24"/>
          <w:lang w:eastAsia="ro-RO"/>
        </w:rPr>
        <w:drawing>
          <wp:inline distT="0" distB="0" distL="0" distR="0" wp14:anchorId="60B628ED" wp14:editId="474CEEEE">
            <wp:extent cx="95250" cy="95250"/>
            <wp:effectExtent l="0" t="0" r="0" b="0"/>
            <wp:docPr id="797" name="Imagine 79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ar10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5"/>
      <w:r w:rsidRPr="007333FB">
        <w:rPr>
          <w:rFonts w:ascii="Arial Narrow" w:hAnsi="Arial Narrow"/>
          <w:b/>
          <w:bCs/>
          <w:sz w:val="24"/>
          <w:szCs w:val="24"/>
        </w:rPr>
        <w:t>Art. 107:</w:t>
      </w:r>
      <w:r w:rsidRPr="007333FB">
        <w:rPr>
          <w:rFonts w:ascii="Arial Narrow" w:hAnsi="Arial Narrow"/>
          <w:sz w:val="24"/>
          <w:szCs w:val="24"/>
        </w:rPr>
        <w:t xml:space="preserve"> </w:t>
      </w:r>
      <w:r w:rsidRPr="007333FB">
        <w:rPr>
          <w:rFonts w:ascii="Arial Narrow" w:hAnsi="Arial Narrow"/>
          <w:b/>
          <w:bCs/>
          <w:sz w:val="24"/>
          <w:szCs w:val="24"/>
        </w:rPr>
        <w:t>Informaţiile prezentate potenţialilor contractanţi - asigurări generale</w:t>
      </w:r>
    </w:p>
    <w:p w:rsidR="007333FB" w:rsidRPr="007333FB" w:rsidRDefault="007333FB" w:rsidP="007333FB">
      <w:pPr>
        <w:spacing w:after="0"/>
        <w:rPr>
          <w:rFonts w:ascii="Arial Narrow" w:hAnsi="Arial Narrow"/>
          <w:sz w:val="24"/>
          <w:szCs w:val="24"/>
        </w:rPr>
      </w:pPr>
      <w:bookmarkStart w:id="1356" w:name="do|peI|ttI|caVII|ar107|al1"/>
      <w:r w:rsidRPr="007333FB">
        <w:rPr>
          <w:rFonts w:ascii="Arial Narrow" w:hAnsi="Arial Narrow"/>
          <w:b/>
          <w:bCs/>
          <w:noProof/>
          <w:sz w:val="24"/>
          <w:szCs w:val="24"/>
          <w:lang w:eastAsia="ro-RO"/>
        </w:rPr>
        <w:drawing>
          <wp:inline distT="0" distB="0" distL="0" distR="0" wp14:anchorId="6D76EA56" wp14:editId="0608E932">
            <wp:extent cx="95250" cy="95250"/>
            <wp:effectExtent l="0" t="0" r="0" b="0"/>
            <wp:docPr id="796" name="Imagine 79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ar107|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56"/>
      <w:r w:rsidRPr="007333FB">
        <w:rPr>
          <w:rFonts w:ascii="Arial Narrow" w:hAnsi="Arial Narrow"/>
          <w:b/>
          <w:bCs/>
          <w:sz w:val="24"/>
          <w:szCs w:val="24"/>
        </w:rPr>
        <w:t>(1)</w:t>
      </w:r>
      <w:r w:rsidRPr="007333FB">
        <w:rPr>
          <w:rFonts w:ascii="Arial Narrow" w:hAnsi="Arial Narrow"/>
          <w:sz w:val="24"/>
          <w:szCs w:val="24"/>
        </w:rPr>
        <w:t>Înainte de încheierea unui contract de asigurări generale, asigurătorii informează potenţialii contractanţi, persoane fizice, cu privire la următoarele:</w:t>
      </w:r>
    </w:p>
    <w:p w:rsidR="007333FB" w:rsidRPr="007333FB" w:rsidRDefault="007333FB" w:rsidP="007333FB">
      <w:pPr>
        <w:spacing w:after="0"/>
        <w:rPr>
          <w:rFonts w:ascii="Arial Narrow" w:hAnsi="Arial Narrow"/>
          <w:sz w:val="24"/>
          <w:szCs w:val="24"/>
        </w:rPr>
      </w:pPr>
      <w:bookmarkStart w:id="1357" w:name="do|peI|ttI|caVII|ar107|al1|lia"/>
      <w:bookmarkEnd w:id="1357"/>
      <w:r w:rsidRPr="007333FB">
        <w:rPr>
          <w:rFonts w:ascii="Arial Narrow" w:hAnsi="Arial Narrow"/>
          <w:b/>
          <w:bCs/>
          <w:sz w:val="24"/>
          <w:szCs w:val="24"/>
        </w:rPr>
        <w:t>a)</w:t>
      </w:r>
      <w:r w:rsidRPr="007333FB">
        <w:rPr>
          <w:rFonts w:ascii="Arial Narrow" w:hAnsi="Arial Narrow"/>
          <w:sz w:val="24"/>
          <w:szCs w:val="24"/>
        </w:rPr>
        <w:t>legea aplicabilă contractului în cazul în care părţile nu au libertatea de alegere; faptul că părţile au libertatea de a alege legea aplicabilă, precum şi, în acest caz, legea pe care asigurătorul îşi propune să o aleagă;</w:t>
      </w:r>
    </w:p>
    <w:p w:rsidR="007333FB" w:rsidRPr="007333FB" w:rsidRDefault="007333FB" w:rsidP="007333FB">
      <w:pPr>
        <w:spacing w:after="0"/>
        <w:rPr>
          <w:rFonts w:ascii="Arial Narrow" w:hAnsi="Arial Narrow"/>
          <w:sz w:val="24"/>
          <w:szCs w:val="24"/>
        </w:rPr>
      </w:pPr>
      <w:bookmarkStart w:id="1358" w:name="do|peI|ttI|caVII|ar107|al1|lib"/>
      <w:bookmarkEnd w:id="1358"/>
      <w:r w:rsidRPr="007333FB">
        <w:rPr>
          <w:rFonts w:ascii="Arial Narrow" w:hAnsi="Arial Narrow"/>
          <w:b/>
          <w:bCs/>
          <w:sz w:val="24"/>
          <w:szCs w:val="24"/>
        </w:rPr>
        <w:t>b)</w:t>
      </w:r>
      <w:r w:rsidRPr="007333FB">
        <w:rPr>
          <w:rFonts w:ascii="Arial Narrow" w:hAnsi="Arial Narrow"/>
          <w:sz w:val="24"/>
          <w:szCs w:val="24"/>
        </w:rPr>
        <w:t>modalitatea de soluţionare a petiţiilor, inclusiv cu privire la dreptul de a se adresa A.S.F., fără a aduce atingere dreptului de a sesiza instanţele competente.</w:t>
      </w:r>
    </w:p>
    <w:p w:rsidR="007333FB" w:rsidRPr="007333FB" w:rsidRDefault="007333FB" w:rsidP="007333FB">
      <w:pPr>
        <w:spacing w:after="0"/>
        <w:rPr>
          <w:rFonts w:ascii="Arial Narrow" w:hAnsi="Arial Narrow"/>
          <w:sz w:val="24"/>
          <w:szCs w:val="24"/>
        </w:rPr>
      </w:pPr>
      <w:bookmarkStart w:id="1359" w:name="do|peI|ttI|caVII|ar107|al2"/>
      <w:bookmarkEnd w:id="1359"/>
      <w:r w:rsidRPr="007333FB">
        <w:rPr>
          <w:rFonts w:ascii="Arial Narrow" w:hAnsi="Arial Narrow"/>
          <w:b/>
          <w:bCs/>
          <w:sz w:val="24"/>
          <w:szCs w:val="24"/>
        </w:rPr>
        <w:t>(2)</w:t>
      </w:r>
      <w:r w:rsidRPr="007333FB">
        <w:rPr>
          <w:rFonts w:ascii="Arial Narrow" w:hAnsi="Arial Narrow"/>
          <w:sz w:val="24"/>
          <w:szCs w:val="24"/>
        </w:rPr>
        <w:t>A.S.F. emite reglementări proprii prin care stabileşte modalităţile de aplicare a prevederilor alin. (1).</w:t>
      </w:r>
    </w:p>
    <w:p w:rsidR="007333FB" w:rsidRPr="007333FB" w:rsidRDefault="007333FB" w:rsidP="007333FB">
      <w:pPr>
        <w:spacing w:after="0"/>
        <w:rPr>
          <w:rFonts w:ascii="Arial Narrow" w:hAnsi="Arial Narrow"/>
          <w:sz w:val="24"/>
          <w:szCs w:val="24"/>
        </w:rPr>
      </w:pPr>
      <w:bookmarkStart w:id="1360" w:name="do|peI|ttI|caVII|ar107|al3"/>
      <w:r w:rsidRPr="007333FB">
        <w:rPr>
          <w:rFonts w:ascii="Arial Narrow" w:hAnsi="Arial Narrow"/>
          <w:b/>
          <w:bCs/>
          <w:noProof/>
          <w:sz w:val="24"/>
          <w:szCs w:val="24"/>
          <w:lang w:eastAsia="ro-RO"/>
        </w:rPr>
        <w:drawing>
          <wp:inline distT="0" distB="0" distL="0" distR="0" wp14:anchorId="1EE6D1B2" wp14:editId="18076BCA">
            <wp:extent cx="95250" cy="95250"/>
            <wp:effectExtent l="0" t="0" r="0" b="0"/>
            <wp:docPr id="795" name="Imagine 79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ar107|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60"/>
      <w:r w:rsidRPr="007333FB">
        <w:rPr>
          <w:rFonts w:ascii="Arial Narrow" w:hAnsi="Arial Narrow"/>
          <w:b/>
          <w:bCs/>
          <w:sz w:val="24"/>
          <w:szCs w:val="24"/>
        </w:rPr>
        <w:t>(3)</w:t>
      </w:r>
      <w:r w:rsidRPr="007333FB">
        <w:rPr>
          <w:rFonts w:ascii="Arial Narrow" w:hAnsi="Arial Narrow"/>
          <w:sz w:val="24"/>
          <w:szCs w:val="24"/>
        </w:rPr>
        <w:t>În cazul în care asigurătorii oferă asigurări generale în baza dreptului de stabilire sau a libertăţii de a presta servicii, aceştia comunică potenţialilor contractanţi şi includ în documentele emise, inclusiv în oferta de asigurare, următoarele informaţii:</w:t>
      </w:r>
    </w:p>
    <w:p w:rsidR="007333FB" w:rsidRPr="007333FB" w:rsidRDefault="007333FB" w:rsidP="007333FB">
      <w:pPr>
        <w:spacing w:after="0"/>
        <w:rPr>
          <w:rFonts w:ascii="Arial Narrow" w:hAnsi="Arial Narrow"/>
          <w:sz w:val="24"/>
          <w:szCs w:val="24"/>
        </w:rPr>
      </w:pPr>
      <w:bookmarkStart w:id="1361" w:name="do|peI|ttI|caVII|ar107|al3|lia"/>
      <w:bookmarkEnd w:id="1361"/>
      <w:r w:rsidRPr="007333FB">
        <w:rPr>
          <w:rFonts w:ascii="Arial Narrow" w:hAnsi="Arial Narrow"/>
          <w:b/>
          <w:bCs/>
          <w:sz w:val="24"/>
          <w:szCs w:val="24"/>
        </w:rPr>
        <w:t>a)</w:t>
      </w:r>
      <w:r w:rsidRPr="007333FB">
        <w:rPr>
          <w:rFonts w:ascii="Arial Narrow" w:hAnsi="Arial Narrow"/>
          <w:sz w:val="24"/>
          <w:szCs w:val="24"/>
        </w:rPr>
        <w:t>adresa sediului central şi datele de contact ale sucursalei sau ale altor sedii secundare care emit contractul de asigurare;</w:t>
      </w:r>
    </w:p>
    <w:p w:rsidR="007333FB" w:rsidRPr="007333FB" w:rsidRDefault="007333FB" w:rsidP="007333FB">
      <w:pPr>
        <w:spacing w:after="0"/>
        <w:rPr>
          <w:rFonts w:ascii="Arial Narrow" w:hAnsi="Arial Narrow"/>
          <w:sz w:val="24"/>
          <w:szCs w:val="24"/>
        </w:rPr>
      </w:pPr>
      <w:bookmarkStart w:id="1362" w:name="do|peI|ttI|caVII|ar107|al3|lib"/>
      <w:bookmarkEnd w:id="1362"/>
      <w:r w:rsidRPr="007333FB">
        <w:rPr>
          <w:rFonts w:ascii="Arial Narrow" w:hAnsi="Arial Narrow"/>
          <w:b/>
          <w:bCs/>
          <w:sz w:val="24"/>
          <w:szCs w:val="24"/>
        </w:rPr>
        <w:t>b)</w:t>
      </w:r>
      <w:r w:rsidRPr="007333FB">
        <w:rPr>
          <w:rFonts w:ascii="Arial Narrow" w:hAnsi="Arial Narrow"/>
          <w:sz w:val="24"/>
          <w:szCs w:val="24"/>
        </w:rPr>
        <w:t>numele şi adresa reprezentanţilor de despăgubiri care soluţionează daunele în statele membre, desemnaţi în temeiul art. 21 alin. (1) lit. g).</w:t>
      </w:r>
    </w:p>
    <w:p w:rsidR="007333FB" w:rsidRPr="007333FB" w:rsidRDefault="007333FB" w:rsidP="007333FB">
      <w:pPr>
        <w:spacing w:after="0"/>
        <w:rPr>
          <w:rFonts w:ascii="Arial Narrow" w:hAnsi="Arial Narrow"/>
          <w:sz w:val="24"/>
          <w:szCs w:val="24"/>
        </w:rPr>
      </w:pPr>
      <w:bookmarkStart w:id="1363" w:name="do|peI|ttI|caVII|ar107|al4"/>
      <w:bookmarkEnd w:id="1363"/>
      <w:r w:rsidRPr="007333FB">
        <w:rPr>
          <w:rFonts w:ascii="Arial Narrow" w:hAnsi="Arial Narrow"/>
          <w:b/>
          <w:bCs/>
          <w:sz w:val="24"/>
          <w:szCs w:val="24"/>
        </w:rPr>
        <w:t>(4)</w:t>
      </w:r>
      <w:r w:rsidRPr="007333FB">
        <w:rPr>
          <w:rFonts w:ascii="Arial Narrow" w:hAnsi="Arial Narrow"/>
          <w:sz w:val="24"/>
          <w:szCs w:val="24"/>
        </w:rPr>
        <w:t>Comunicarea informaţiilor prevăzute la alin. (3) lit. a) nu este obligatorie în cazul subscrierii de riscuri majore.</w:t>
      </w:r>
    </w:p>
    <w:p w:rsidR="007333FB" w:rsidRPr="007333FB" w:rsidRDefault="007333FB" w:rsidP="007333FB">
      <w:pPr>
        <w:spacing w:after="0"/>
        <w:rPr>
          <w:rFonts w:ascii="Arial Narrow" w:hAnsi="Arial Narrow"/>
          <w:sz w:val="24"/>
          <w:szCs w:val="24"/>
        </w:rPr>
      </w:pPr>
      <w:bookmarkStart w:id="1364" w:name="do|peI|ttI|caVII|ar108"/>
      <w:r w:rsidRPr="007333FB">
        <w:rPr>
          <w:rFonts w:ascii="Arial Narrow" w:hAnsi="Arial Narrow"/>
          <w:b/>
          <w:bCs/>
          <w:noProof/>
          <w:sz w:val="24"/>
          <w:szCs w:val="24"/>
          <w:lang w:eastAsia="ro-RO"/>
        </w:rPr>
        <w:drawing>
          <wp:inline distT="0" distB="0" distL="0" distR="0" wp14:anchorId="6FBEDADA" wp14:editId="07DEDF6D">
            <wp:extent cx="95250" cy="95250"/>
            <wp:effectExtent l="0" t="0" r="0" b="0"/>
            <wp:docPr id="794" name="Imagine 79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ar10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64"/>
      <w:r w:rsidRPr="007333FB">
        <w:rPr>
          <w:rFonts w:ascii="Arial Narrow" w:hAnsi="Arial Narrow"/>
          <w:b/>
          <w:bCs/>
          <w:sz w:val="24"/>
          <w:szCs w:val="24"/>
        </w:rPr>
        <w:t>Art. 108:</w:t>
      </w:r>
      <w:r w:rsidRPr="007333FB">
        <w:rPr>
          <w:rFonts w:ascii="Arial Narrow" w:hAnsi="Arial Narrow"/>
          <w:sz w:val="24"/>
          <w:szCs w:val="24"/>
        </w:rPr>
        <w:t xml:space="preserve"> </w:t>
      </w:r>
      <w:r w:rsidRPr="007333FB">
        <w:rPr>
          <w:rFonts w:ascii="Arial Narrow" w:hAnsi="Arial Narrow"/>
          <w:b/>
          <w:bCs/>
          <w:sz w:val="24"/>
          <w:szCs w:val="24"/>
        </w:rPr>
        <w:t>Informaţiile prezentate potenţialilor asiguraţi - asigurări de viaţă</w:t>
      </w:r>
    </w:p>
    <w:p w:rsidR="007333FB" w:rsidRPr="007333FB" w:rsidRDefault="007333FB" w:rsidP="007333FB">
      <w:pPr>
        <w:spacing w:after="0"/>
        <w:rPr>
          <w:rFonts w:ascii="Arial Narrow" w:hAnsi="Arial Narrow"/>
          <w:sz w:val="24"/>
          <w:szCs w:val="24"/>
        </w:rPr>
      </w:pPr>
      <w:bookmarkStart w:id="1365" w:name="do|peI|ttI|caVII|ar108|al1"/>
      <w:r w:rsidRPr="007333FB">
        <w:rPr>
          <w:rFonts w:ascii="Arial Narrow" w:hAnsi="Arial Narrow"/>
          <w:b/>
          <w:bCs/>
          <w:noProof/>
          <w:sz w:val="24"/>
          <w:szCs w:val="24"/>
          <w:lang w:eastAsia="ro-RO"/>
        </w:rPr>
        <w:drawing>
          <wp:inline distT="0" distB="0" distL="0" distR="0" wp14:anchorId="0C2E003D" wp14:editId="5BCBDB02">
            <wp:extent cx="95250" cy="95250"/>
            <wp:effectExtent l="0" t="0" r="0" b="0"/>
            <wp:docPr id="793" name="Imagine 79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ar108|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65"/>
      <w:r w:rsidRPr="007333FB">
        <w:rPr>
          <w:rFonts w:ascii="Arial Narrow" w:hAnsi="Arial Narrow"/>
          <w:b/>
          <w:bCs/>
          <w:sz w:val="24"/>
          <w:szCs w:val="24"/>
        </w:rPr>
        <w:t>(1)</w:t>
      </w:r>
      <w:r w:rsidRPr="007333FB">
        <w:rPr>
          <w:rFonts w:ascii="Arial Narrow" w:hAnsi="Arial Narrow"/>
          <w:sz w:val="24"/>
          <w:szCs w:val="24"/>
        </w:rPr>
        <w:t>Înainte de încheierea unui contract de asigurare, asigurătorul comunică potenţialilor contractanţi cel puţin următoarele:</w:t>
      </w:r>
    </w:p>
    <w:p w:rsidR="007333FB" w:rsidRPr="007333FB" w:rsidRDefault="007333FB" w:rsidP="007333FB">
      <w:pPr>
        <w:spacing w:after="0"/>
        <w:rPr>
          <w:rFonts w:ascii="Arial Narrow" w:hAnsi="Arial Narrow"/>
          <w:sz w:val="24"/>
          <w:szCs w:val="24"/>
        </w:rPr>
      </w:pPr>
      <w:bookmarkStart w:id="1366" w:name="do|peI|ttI|caVII|ar108|al1|lia"/>
      <w:bookmarkEnd w:id="1366"/>
      <w:r w:rsidRPr="007333FB">
        <w:rPr>
          <w:rFonts w:ascii="Arial Narrow" w:hAnsi="Arial Narrow"/>
          <w:b/>
          <w:bCs/>
          <w:sz w:val="24"/>
          <w:szCs w:val="24"/>
        </w:rPr>
        <w:t>a)</w:t>
      </w:r>
      <w:r w:rsidRPr="007333FB">
        <w:rPr>
          <w:rFonts w:ascii="Arial Narrow" w:hAnsi="Arial Narrow"/>
          <w:sz w:val="24"/>
          <w:szCs w:val="24"/>
        </w:rPr>
        <w:t>denumirea sa, forma juridică, adresa sediului central şi datele de contact ale sucursalei sau ale altor sedii secundare care emit contractul de asigurare;</w:t>
      </w:r>
    </w:p>
    <w:p w:rsidR="007333FB" w:rsidRPr="007333FB" w:rsidRDefault="007333FB" w:rsidP="007333FB">
      <w:pPr>
        <w:spacing w:after="0"/>
        <w:rPr>
          <w:rFonts w:ascii="Arial Narrow" w:hAnsi="Arial Narrow"/>
          <w:sz w:val="24"/>
          <w:szCs w:val="24"/>
        </w:rPr>
      </w:pPr>
      <w:bookmarkStart w:id="1367" w:name="do|peI|ttI|caVII|ar108|al1|lib"/>
      <w:bookmarkEnd w:id="1367"/>
      <w:r w:rsidRPr="007333FB">
        <w:rPr>
          <w:rFonts w:ascii="Arial Narrow" w:hAnsi="Arial Narrow"/>
          <w:b/>
          <w:bCs/>
          <w:sz w:val="24"/>
          <w:szCs w:val="24"/>
        </w:rPr>
        <w:t>b)</w:t>
      </w:r>
      <w:r w:rsidRPr="007333FB">
        <w:rPr>
          <w:rFonts w:ascii="Arial Narrow" w:hAnsi="Arial Narrow"/>
          <w:sz w:val="24"/>
          <w:szCs w:val="24"/>
        </w:rPr>
        <w:t>modalitatea de accesare a raportului privind solvabilitatea şi stabilitatea financiară menţionat la art. 39, ce permite deţinătorului poliţei de asigurare un acces uşor la aceste informaţii.</w:t>
      </w:r>
    </w:p>
    <w:p w:rsidR="007333FB" w:rsidRPr="007333FB" w:rsidRDefault="007333FB" w:rsidP="007333FB">
      <w:pPr>
        <w:spacing w:after="0"/>
        <w:rPr>
          <w:rFonts w:ascii="Arial Narrow" w:hAnsi="Arial Narrow"/>
          <w:sz w:val="24"/>
          <w:szCs w:val="24"/>
        </w:rPr>
      </w:pPr>
      <w:bookmarkStart w:id="1368" w:name="do|peI|ttI|caVII|ar108|al2"/>
      <w:r w:rsidRPr="007333FB">
        <w:rPr>
          <w:rFonts w:ascii="Arial Narrow" w:hAnsi="Arial Narrow"/>
          <w:b/>
          <w:bCs/>
          <w:noProof/>
          <w:sz w:val="24"/>
          <w:szCs w:val="24"/>
          <w:lang w:eastAsia="ro-RO"/>
        </w:rPr>
        <w:drawing>
          <wp:inline distT="0" distB="0" distL="0" distR="0" wp14:anchorId="369DB411" wp14:editId="5B11CFEF">
            <wp:extent cx="95250" cy="95250"/>
            <wp:effectExtent l="0" t="0" r="0" b="0"/>
            <wp:docPr id="792" name="Imagine 79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ar108|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68"/>
      <w:r w:rsidRPr="007333FB">
        <w:rPr>
          <w:rFonts w:ascii="Arial Narrow" w:hAnsi="Arial Narrow"/>
          <w:b/>
          <w:bCs/>
          <w:sz w:val="24"/>
          <w:szCs w:val="24"/>
        </w:rPr>
        <w:t>(2)</w:t>
      </w:r>
      <w:r w:rsidRPr="007333FB">
        <w:rPr>
          <w:rFonts w:ascii="Arial Narrow" w:hAnsi="Arial Narrow"/>
          <w:sz w:val="24"/>
          <w:szCs w:val="24"/>
        </w:rPr>
        <w:t>În ceea ce priveşte contractul de asigurare, asigurătorul comunică potenţialilor contractanţi următoarele:</w:t>
      </w:r>
    </w:p>
    <w:p w:rsidR="007333FB" w:rsidRPr="007333FB" w:rsidRDefault="007333FB" w:rsidP="007333FB">
      <w:pPr>
        <w:spacing w:after="0"/>
        <w:rPr>
          <w:rFonts w:ascii="Arial Narrow" w:hAnsi="Arial Narrow"/>
          <w:sz w:val="24"/>
          <w:szCs w:val="24"/>
        </w:rPr>
      </w:pPr>
      <w:bookmarkStart w:id="1369" w:name="do|peI|ttI|caVII|ar108|al2|lia"/>
      <w:bookmarkEnd w:id="1369"/>
      <w:r w:rsidRPr="007333FB">
        <w:rPr>
          <w:rFonts w:ascii="Arial Narrow" w:hAnsi="Arial Narrow"/>
          <w:b/>
          <w:bCs/>
          <w:sz w:val="24"/>
          <w:szCs w:val="24"/>
        </w:rPr>
        <w:t>a)</w:t>
      </w:r>
      <w:r w:rsidRPr="007333FB">
        <w:rPr>
          <w:rFonts w:ascii="Arial Narrow" w:hAnsi="Arial Narrow"/>
          <w:sz w:val="24"/>
          <w:szCs w:val="24"/>
        </w:rPr>
        <w:t>descrierea fiecărei opţiuni contractuale şi a fiecărui beneficiu;</w:t>
      </w:r>
    </w:p>
    <w:p w:rsidR="007333FB" w:rsidRPr="007333FB" w:rsidRDefault="007333FB" w:rsidP="007333FB">
      <w:pPr>
        <w:spacing w:after="0"/>
        <w:rPr>
          <w:rFonts w:ascii="Arial Narrow" w:hAnsi="Arial Narrow"/>
          <w:sz w:val="24"/>
          <w:szCs w:val="24"/>
        </w:rPr>
      </w:pPr>
      <w:bookmarkStart w:id="1370" w:name="do|peI|ttI|caVII|ar108|al2|lib"/>
      <w:bookmarkEnd w:id="1370"/>
      <w:r w:rsidRPr="007333FB">
        <w:rPr>
          <w:rFonts w:ascii="Arial Narrow" w:hAnsi="Arial Narrow"/>
          <w:b/>
          <w:bCs/>
          <w:sz w:val="24"/>
          <w:szCs w:val="24"/>
        </w:rPr>
        <w:t>b)</w:t>
      </w:r>
      <w:r w:rsidRPr="007333FB">
        <w:rPr>
          <w:rFonts w:ascii="Arial Narrow" w:hAnsi="Arial Narrow"/>
          <w:sz w:val="24"/>
          <w:szCs w:val="24"/>
        </w:rPr>
        <w:t>durata contractului;</w:t>
      </w:r>
    </w:p>
    <w:p w:rsidR="007333FB" w:rsidRPr="007333FB" w:rsidRDefault="007333FB" w:rsidP="007333FB">
      <w:pPr>
        <w:spacing w:after="0"/>
        <w:rPr>
          <w:rFonts w:ascii="Arial Narrow" w:hAnsi="Arial Narrow"/>
          <w:sz w:val="24"/>
          <w:szCs w:val="24"/>
        </w:rPr>
      </w:pPr>
      <w:bookmarkStart w:id="1371" w:name="do|peI|ttI|caVII|ar108|al2|lic"/>
      <w:bookmarkEnd w:id="1371"/>
      <w:r w:rsidRPr="007333FB">
        <w:rPr>
          <w:rFonts w:ascii="Arial Narrow" w:hAnsi="Arial Narrow"/>
          <w:b/>
          <w:bCs/>
          <w:sz w:val="24"/>
          <w:szCs w:val="24"/>
        </w:rPr>
        <w:t>c)</w:t>
      </w:r>
      <w:r w:rsidRPr="007333FB">
        <w:rPr>
          <w:rFonts w:ascii="Arial Narrow" w:hAnsi="Arial Narrow"/>
          <w:sz w:val="24"/>
          <w:szCs w:val="24"/>
        </w:rPr>
        <w:t>modalităţile de încetare a contractului;</w:t>
      </w:r>
    </w:p>
    <w:p w:rsidR="007333FB" w:rsidRPr="007333FB" w:rsidRDefault="007333FB" w:rsidP="007333FB">
      <w:pPr>
        <w:spacing w:after="0"/>
        <w:rPr>
          <w:rFonts w:ascii="Arial Narrow" w:hAnsi="Arial Narrow"/>
          <w:sz w:val="24"/>
          <w:szCs w:val="24"/>
        </w:rPr>
      </w:pPr>
      <w:bookmarkStart w:id="1372" w:name="do|peI|ttI|caVII|ar108|al2|lid"/>
      <w:bookmarkEnd w:id="1372"/>
      <w:r w:rsidRPr="007333FB">
        <w:rPr>
          <w:rFonts w:ascii="Arial Narrow" w:hAnsi="Arial Narrow"/>
          <w:b/>
          <w:bCs/>
          <w:sz w:val="24"/>
          <w:szCs w:val="24"/>
        </w:rPr>
        <w:t>d)</w:t>
      </w:r>
      <w:r w:rsidRPr="007333FB">
        <w:rPr>
          <w:rFonts w:ascii="Arial Narrow" w:hAnsi="Arial Narrow"/>
          <w:sz w:val="24"/>
          <w:szCs w:val="24"/>
        </w:rPr>
        <w:t>modalităţile şi termenele de plată a primelor;</w:t>
      </w:r>
    </w:p>
    <w:p w:rsidR="007333FB" w:rsidRPr="007333FB" w:rsidRDefault="007333FB" w:rsidP="007333FB">
      <w:pPr>
        <w:spacing w:after="0"/>
        <w:rPr>
          <w:rFonts w:ascii="Arial Narrow" w:hAnsi="Arial Narrow"/>
          <w:sz w:val="24"/>
          <w:szCs w:val="24"/>
        </w:rPr>
      </w:pPr>
      <w:bookmarkStart w:id="1373" w:name="do|peI|ttI|caVII|ar108|al2|lie"/>
      <w:bookmarkEnd w:id="1373"/>
      <w:r w:rsidRPr="007333FB">
        <w:rPr>
          <w:rFonts w:ascii="Arial Narrow" w:hAnsi="Arial Narrow"/>
          <w:b/>
          <w:bCs/>
          <w:sz w:val="24"/>
          <w:szCs w:val="24"/>
        </w:rPr>
        <w:t>e)</w:t>
      </w:r>
      <w:r w:rsidRPr="007333FB">
        <w:rPr>
          <w:rFonts w:ascii="Arial Narrow" w:hAnsi="Arial Narrow"/>
          <w:sz w:val="24"/>
          <w:szCs w:val="24"/>
        </w:rPr>
        <w:t>metoda de calculare şi de distribuire a beneficiilor;</w:t>
      </w:r>
    </w:p>
    <w:p w:rsidR="007333FB" w:rsidRPr="007333FB" w:rsidRDefault="007333FB" w:rsidP="007333FB">
      <w:pPr>
        <w:spacing w:after="0"/>
        <w:rPr>
          <w:rFonts w:ascii="Arial Narrow" w:hAnsi="Arial Narrow"/>
          <w:sz w:val="24"/>
          <w:szCs w:val="24"/>
        </w:rPr>
      </w:pPr>
      <w:bookmarkStart w:id="1374" w:name="do|peI|ttI|caVII|ar108|al2|lif"/>
      <w:bookmarkEnd w:id="1374"/>
      <w:r w:rsidRPr="007333FB">
        <w:rPr>
          <w:rFonts w:ascii="Arial Narrow" w:hAnsi="Arial Narrow"/>
          <w:b/>
          <w:bCs/>
          <w:sz w:val="24"/>
          <w:szCs w:val="24"/>
        </w:rPr>
        <w:t>f)</w:t>
      </w:r>
      <w:r w:rsidRPr="007333FB">
        <w:rPr>
          <w:rFonts w:ascii="Arial Narrow" w:hAnsi="Arial Narrow"/>
          <w:sz w:val="24"/>
          <w:szCs w:val="24"/>
        </w:rPr>
        <w:t>valoarea de răscumpărare totală a sumelor asigurate reduse şi a nivelului până la care acestea sunt garantate;</w:t>
      </w:r>
    </w:p>
    <w:p w:rsidR="007333FB" w:rsidRPr="007333FB" w:rsidRDefault="007333FB" w:rsidP="007333FB">
      <w:pPr>
        <w:spacing w:after="0"/>
        <w:rPr>
          <w:rFonts w:ascii="Arial Narrow" w:hAnsi="Arial Narrow"/>
          <w:sz w:val="24"/>
          <w:szCs w:val="24"/>
        </w:rPr>
      </w:pPr>
      <w:bookmarkStart w:id="1375" w:name="do|peI|ttI|caVII|ar108|al2|lig"/>
      <w:bookmarkEnd w:id="1375"/>
      <w:r w:rsidRPr="007333FB">
        <w:rPr>
          <w:rFonts w:ascii="Arial Narrow" w:hAnsi="Arial Narrow"/>
          <w:b/>
          <w:bCs/>
          <w:sz w:val="24"/>
          <w:szCs w:val="24"/>
        </w:rPr>
        <w:t>g)</w:t>
      </w:r>
      <w:r w:rsidRPr="007333FB">
        <w:rPr>
          <w:rFonts w:ascii="Arial Narrow" w:hAnsi="Arial Narrow"/>
          <w:sz w:val="24"/>
          <w:szCs w:val="24"/>
        </w:rPr>
        <w:t>informaţiile despre primele aferente beneficiilor principale sau suplimentare;</w:t>
      </w:r>
    </w:p>
    <w:p w:rsidR="007333FB" w:rsidRPr="007333FB" w:rsidRDefault="007333FB" w:rsidP="007333FB">
      <w:pPr>
        <w:spacing w:after="0"/>
        <w:rPr>
          <w:rFonts w:ascii="Arial Narrow" w:hAnsi="Arial Narrow"/>
          <w:sz w:val="24"/>
          <w:szCs w:val="24"/>
        </w:rPr>
      </w:pPr>
      <w:bookmarkStart w:id="1376" w:name="do|peI|ttI|caVII|ar108|al2|lih"/>
      <w:bookmarkEnd w:id="1376"/>
      <w:r w:rsidRPr="007333FB">
        <w:rPr>
          <w:rFonts w:ascii="Arial Narrow" w:hAnsi="Arial Narrow"/>
          <w:b/>
          <w:bCs/>
          <w:sz w:val="24"/>
          <w:szCs w:val="24"/>
        </w:rPr>
        <w:t>h)</w:t>
      </w:r>
      <w:r w:rsidRPr="007333FB">
        <w:rPr>
          <w:rFonts w:ascii="Arial Narrow" w:hAnsi="Arial Narrow"/>
          <w:sz w:val="24"/>
          <w:szCs w:val="24"/>
        </w:rPr>
        <w:t xml:space="preserve">pentru contractele </w:t>
      </w:r>
      <w:proofErr w:type="spellStart"/>
      <w:r w:rsidRPr="007333FB">
        <w:rPr>
          <w:rFonts w:ascii="Arial Narrow" w:hAnsi="Arial Narrow"/>
          <w:sz w:val="24"/>
          <w:szCs w:val="24"/>
        </w:rPr>
        <w:t>unit-linked</w:t>
      </w:r>
      <w:proofErr w:type="spellEnd"/>
      <w:r w:rsidRPr="007333FB">
        <w:rPr>
          <w:rFonts w:ascii="Arial Narrow" w:hAnsi="Arial Narrow"/>
          <w:sz w:val="24"/>
          <w:szCs w:val="24"/>
        </w:rPr>
        <w:t>, definiţia unităţilor care stau la baza beneficiilor şi informaţii privind natura activelor care le acoperă;</w:t>
      </w:r>
    </w:p>
    <w:p w:rsidR="007333FB" w:rsidRPr="007333FB" w:rsidRDefault="007333FB" w:rsidP="007333FB">
      <w:pPr>
        <w:spacing w:after="0"/>
        <w:rPr>
          <w:rFonts w:ascii="Arial Narrow" w:hAnsi="Arial Narrow"/>
          <w:sz w:val="24"/>
          <w:szCs w:val="24"/>
        </w:rPr>
      </w:pPr>
      <w:bookmarkStart w:id="1377" w:name="do|peI|ttI|caVII|ar108|al2|lii"/>
      <w:bookmarkEnd w:id="1377"/>
      <w:r w:rsidRPr="007333FB">
        <w:rPr>
          <w:rFonts w:ascii="Arial Narrow" w:hAnsi="Arial Narrow"/>
          <w:b/>
          <w:bCs/>
          <w:sz w:val="24"/>
          <w:szCs w:val="24"/>
        </w:rPr>
        <w:t>i)</w:t>
      </w:r>
      <w:r w:rsidRPr="007333FB">
        <w:rPr>
          <w:rFonts w:ascii="Arial Narrow" w:hAnsi="Arial Narrow"/>
          <w:sz w:val="24"/>
          <w:szCs w:val="24"/>
        </w:rPr>
        <w:t>modalităţile de aplicare a clauzei privind renunţarea la contract fără penalizări;</w:t>
      </w:r>
    </w:p>
    <w:p w:rsidR="007333FB" w:rsidRPr="007333FB" w:rsidRDefault="007333FB" w:rsidP="007333FB">
      <w:pPr>
        <w:spacing w:after="0"/>
        <w:rPr>
          <w:rFonts w:ascii="Arial Narrow" w:hAnsi="Arial Narrow"/>
          <w:sz w:val="24"/>
          <w:szCs w:val="24"/>
        </w:rPr>
      </w:pPr>
      <w:bookmarkStart w:id="1378" w:name="do|peI|ttI|caVII|ar108|al2|lij"/>
      <w:bookmarkEnd w:id="1378"/>
      <w:r w:rsidRPr="007333FB">
        <w:rPr>
          <w:rFonts w:ascii="Arial Narrow" w:hAnsi="Arial Narrow"/>
          <w:b/>
          <w:bCs/>
          <w:sz w:val="24"/>
          <w:szCs w:val="24"/>
        </w:rPr>
        <w:t>j)</w:t>
      </w:r>
      <w:r w:rsidRPr="007333FB">
        <w:rPr>
          <w:rFonts w:ascii="Arial Narrow" w:hAnsi="Arial Narrow"/>
          <w:sz w:val="24"/>
          <w:szCs w:val="24"/>
        </w:rPr>
        <w:t>informaţiile generale privind regimul fiscal aplicabil tipului de contract respectiv;</w:t>
      </w:r>
    </w:p>
    <w:p w:rsidR="007333FB" w:rsidRPr="007333FB" w:rsidRDefault="007333FB" w:rsidP="007333FB">
      <w:pPr>
        <w:spacing w:after="0"/>
        <w:rPr>
          <w:rFonts w:ascii="Arial Narrow" w:hAnsi="Arial Narrow"/>
          <w:sz w:val="24"/>
          <w:szCs w:val="24"/>
        </w:rPr>
      </w:pPr>
      <w:bookmarkStart w:id="1379" w:name="do|peI|ttI|caVII|ar108|al2|lik"/>
      <w:bookmarkEnd w:id="1379"/>
      <w:r w:rsidRPr="007333FB">
        <w:rPr>
          <w:rFonts w:ascii="Arial Narrow" w:hAnsi="Arial Narrow"/>
          <w:b/>
          <w:bCs/>
          <w:sz w:val="24"/>
          <w:szCs w:val="24"/>
        </w:rPr>
        <w:t>k)</w:t>
      </w:r>
      <w:r w:rsidRPr="007333FB">
        <w:rPr>
          <w:rFonts w:ascii="Arial Narrow" w:hAnsi="Arial Narrow"/>
          <w:sz w:val="24"/>
          <w:szCs w:val="24"/>
        </w:rPr>
        <w:t>modalitatea de soluţionare a petiţiilor, inclusiv cu privire la dreptul de a se adresa A.S.F., fără a aduce atingere dreptului de a sesiza instanţele competente;</w:t>
      </w:r>
    </w:p>
    <w:p w:rsidR="007333FB" w:rsidRPr="007333FB" w:rsidRDefault="007333FB" w:rsidP="007333FB">
      <w:pPr>
        <w:spacing w:after="0"/>
        <w:rPr>
          <w:rFonts w:ascii="Arial Narrow" w:hAnsi="Arial Narrow"/>
          <w:sz w:val="24"/>
          <w:szCs w:val="24"/>
        </w:rPr>
      </w:pPr>
      <w:bookmarkStart w:id="1380" w:name="do|peI|ttI|caVII|ar108|al2|lil"/>
      <w:bookmarkEnd w:id="1380"/>
      <w:r w:rsidRPr="007333FB">
        <w:rPr>
          <w:rFonts w:ascii="Arial Narrow" w:hAnsi="Arial Narrow"/>
          <w:b/>
          <w:bCs/>
          <w:sz w:val="24"/>
          <w:szCs w:val="24"/>
        </w:rPr>
        <w:t>l)</w:t>
      </w:r>
      <w:r w:rsidRPr="007333FB">
        <w:rPr>
          <w:rFonts w:ascii="Arial Narrow" w:hAnsi="Arial Narrow"/>
          <w:sz w:val="24"/>
          <w:szCs w:val="24"/>
        </w:rPr>
        <w:t>legea aplicabilă contractului în cazul în care părţile nu au libertatea de alegere; faptul că părţile au libertatea de a alege legea aplicabilă, precum şi, în acest caz, legea pe care asigurătorul îşi propune să o aleagă;</w:t>
      </w:r>
    </w:p>
    <w:p w:rsidR="007333FB" w:rsidRPr="007333FB" w:rsidRDefault="007333FB" w:rsidP="007333FB">
      <w:pPr>
        <w:spacing w:after="0"/>
        <w:rPr>
          <w:rFonts w:ascii="Arial Narrow" w:hAnsi="Arial Narrow"/>
          <w:sz w:val="24"/>
          <w:szCs w:val="24"/>
        </w:rPr>
      </w:pPr>
      <w:bookmarkStart w:id="1381" w:name="do|peI|ttI|caVII|ar108|al2|lim"/>
      <w:bookmarkEnd w:id="1381"/>
      <w:r w:rsidRPr="007333FB">
        <w:rPr>
          <w:rFonts w:ascii="Arial Narrow" w:hAnsi="Arial Narrow"/>
          <w:b/>
          <w:bCs/>
          <w:sz w:val="24"/>
          <w:szCs w:val="24"/>
        </w:rPr>
        <w:t>m)</w:t>
      </w:r>
      <w:r w:rsidRPr="007333FB">
        <w:rPr>
          <w:rFonts w:ascii="Arial Narrow" w:hAnsi="Arial Narrow"/>
          <w:sz w:val="24"/>
          <w:szCs w:val="24"/>
        </w:rPr>
        <w:t>informaţiile specifice pentru înţelegerea adecvată a riscurilor incluse în contractul de asigurare şi pe care potenţialii contractanţi ar urma să şi le asume.</w:t>
      </w:r>
    </w:p>
    <w:p w:rsidR="007333FB" w:rsidRPr="007333FB" w:rsidRDefault="007333FB" w:rsidP="007333FB">
      <w:pPr>
        <w:spacing w:after="0"/>
        <w:rPr>
          <w:rFonts w:ascii="Arial Narrow" w:hAnsi="Arial Narrow"/>
          <w:sz w:val="24"/>
          <w:szCs w:val="24"/>
        </w:rPr>
      </w:pPr>
      <w:bookmarkStart w:id="1382" w:name="do|peI|ttI|caVII|ar108|al3"/>
      <w:r w:rsidRPr="007333FB">
        <w:rPr>
          <w:rFonts w:ascii="Arial Narrow" w:hAnsi="Arial Narrow"/>
          <w:b/>
          <w:bCs/>
          <w:noProof/>
          <w:sz w:val="24"/>
          <w:szCs w:val="24"/>
          <w:lang w:eastAsia="ro-RO"/>
        </w:rPr>
        <w:drawing>
          <wp:inline distT="0" distB="0" distL="0" distR="0" wp14:anchorId="5562E2E8" wp14:editId="4DA7CB60">
            <wp:extent cx="95250" cy="95250"/>
            <wp:effectExtent l="0" t="0" r="0" b="0"/>
            <wp:docPr id="791" name="Imagine 79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ar108|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2"/>
      <w:r w:rsidRPr="007333FB">
        <w:rPr>
          <w:rFonts w:ascii="Arial Narrow" w:hAnsi="Arial Narrow"/>
          <w:b/>
          <w:bCs/>
          <w:sz w:val="24"/>
          <w:szCs w:val="24"/>
        </w:rPr>
        <w:t>(3)</w:t>
      </w:r>
      <w:r w:rsidRPr="007333FB">
        <w:rPr>
          <w:rFonts w:ascii="Arial Narrow" w:hAnsi="Arial Narrow"/>
          <w:sz w:val="24"/>
          <w:szCs w:val="24"/>
        </w:rPr>
        <w:t>Pe întreaga durată a contractului, asigurătorul comunică contractanţilor orice schimbare cu privire la următoarele informaţii:</w:t>
      </w:r>
    </w:p>
    <w:p w:rsidR="007333FB" w:rsidRPr="007333FB" w:rsidRDefault="007333FB" w:rsidP="007333FB">
      <w:pPr>
        <w:spacing w:after="0"/>
        <w:rPr>
          <w:rFonts w:ascii="Arial Narrow" w:hAnsi="Arial Narrow"/>
          <w:sz w:val="24"/>
          <w:szCs w:val="24"/>
        </w:rPr>
      </w:pPr>
      <w:bookmarkStart w:id="1383" w:name="do|peI|ttI|caVII|ar108|al3|lia"/>
      <w:bookmarkEnd w:id="1383"/>
      <w:r w:rsidRPr="007333FB">
        <w:rPr>
          <w:rFonts w:ascii="Arial Narrow" w:hAnsi="Arial Narrow"/>
          <w:b/>
          <w:bCs/>
          <w:sz w:val="24"/>
          <w:szCs w:val="24"/>
        </w:rPr>
        <w:t>a)</w:t>
      </w:r>
      <w:r w:rsidRPr="007333FB">
        <w:rPr>
          <w:rFonts w:ascii="Arial Narrow" w:hAnsi="Arial Narrow"/>
          <w:sz w:val="24"/>
          <w:szCs w:val="24"/>
        </w:rPr>
        <w:t>denumirea, forma juridică, adresa sediului central şi datele de contact ale sucursalei sau agenţiei care emite contractul de asigurare;</w:t>
      </w:r>
    </w:p>
    <w:p w:rsidR="007333FB" w:rsidRPr="007333FB" w:rsidRDefault="007333FB" w:rsidP="007333FB">
      <w:pPr>
        <w:spacing w:after="0"/>
        <w:rPr>
          <w:rFonts w:ascii="Arial Narrow" w:hAnsi="Arial Narrow"/>
          <w:sz w:val="24"/>
          <w:szCs w:val="24"/>
        </w:rPr>
      </w:pPr>
      <w:bookmarkStart w:id="1384" w:name="do|peI|ttI|caVII|ar108|al3|lib"/>
      <w:bookmarkEnd w:id="1384"/>
      <w:r w:rsidRPr="007333FB">
        <w:rPr>
          <w:rFonts w:ascii="Arial Narrow" w:hAnsi="Arial Narrow"/>
          <w:b/>
          <w:bCs/>
          <w:sz w:val="24"/>
          <w:szCs w:val="24"/>
        </w:rPr>
        <w:t>b)</w:t>
      </w:r>
      <w:r w:rsidRPr="007333FB">
        <w:rPr>
          <w:rFonts w:ascii="Arial Narrow" w:hAnsi="Arial Narrow"/>
          <w:sz w:val="24"/>
          <w:szCs w:val="24"/>
        </w:rPr>
        <w:t>condiţiile generale şi specifice ale contractului;</w:t>
      </w:r>
    </w:p>
    <w:p w:rsidR="007333FB" w:rsidRPr="007333FB" w:rsidRDefault="007333FB" w:rsidP="007333FB">
      <w:pPr>
        <w:spacing w:after="0"/>
        <w:rPr>
          <w:rFonts w:ascii="Arial Narrow" w:hAnsi="Arial Narrow"/>
          <w:sz w:val="24"/>
          <w:szCs w:val="24"/>
        </w:rPr>
      </w:pPr>
      <w:bookmarkStart w:id="1385" w:name="do|peI|ttI|caVII|ar108|al3|lic"/>
      <w:bookmarkEnd w:id="1385"/>
      <w:r w:rsidRPr="007333FB">
        <w:rPr>
          <w:rFonts w:ascii="Arial Narrow" w:hAnsi="Arial Narrow"/>
          <w:b/>
          <w:bCs/>
          <w:sz w:val="24"/>
          <w:szCs w:val="24"/>
        </w:rPr>
        <w:t>c)</w:t>
      </w:r>
      <w:r w:rsidRPr="007333FB">
        <w:rPr>
          <w:rFonts w:ascii="Arial Narrow" w:hAnsi="Arial Narrow"/>
          <w:sz w:val="24"/>
          <w:szCs w:val="24"/>
        </w:rPr>
        <w:t>informaţiile menţionate la alin. (2) lit. d)</w:t>
      </w:r>
      <w:proofErr w:type="spellStart"/>
      <w:r w:rsidRPr="007333FB">
        <w:rPr>
          <w:rFonts w:ascii="Arial Narrow" w:hAnsi="Arial Narrow"/>
          <w:sz w:val="24"/>
          <w:szCs w:val="24"/>
        </w:rPr>
        <w:t>-i</w:t>
      </w:r>
      <w:proofErr w:type="spellEnd"/>
      <w:r w:rsidRPr="007333FB">
        <w:rPr>
          <w:rFonts w:ascii="Arial Narrow" w:hAnsi="Arial Narrow"/>
          <w:sz w:val="24"/>
          <w:szCs w:val="24"/>
        </w:rPr>
        <w:t>), în cazul în care se modifică legislaţia aplicabilă contractului sau condiţiile de asigurare;</w:t>
      </w:r>
    </w:p>
    <w:p w:rsidR="007333FB" w:rsidRPr="007333FB" w:rsidRDefault="007333FB" w:rsidP="007333FB">
      <w:pPr>
        <w:spacing w:after="0"/>
        <w:rPr>
          <w:rFonts w:ascii="Arial Narrow" w:hAnsi="Arial Narrow"/>
          <w:sz w:val="24"/>
          <w:szCs w:val="24"/>
        </w:rPr>
      </w:pPr>
      <w:bookmarkStart w:id="1386" w:name="do|peI|ttI|caVII|ar108|al3|lid"/>
      <w:bookmarkEnd w:id="1386"/>
      <w:r w:rsidRPr="007333FB">
        <w:rPr>
          <w:rFonts w:ascii="Arial Narrow" w:hAnsi="Arial Narrow"/>
          <w:b/>
          <w:bCs/>
          <w:sz w:val="24"/>
          <w:szCs w:val="24"/>
        </w:rPr>
        <w:t>d)</w:t>
      </w:r>
      <w:r w:rsidRPr="007333FB">
        <w:rPr>
          <w:rFonts w:ascii="Arial Narrow" w:hAnsi="Arial Narrow"/>
          <w:sz w:val="24"/>
          <w:szCs w:val="24"/>
        </w:rPr>
        <w:t>anual, informaţii privind situaţia beneficiilor.</w:t>
      </w:r>
    </w:p>
    <w:p w:rsidR="007333FB" w:rsidRPr="007333FB" w:rsidRDefault="007333FB" w:rsidP="007333FB">
      <w:pPr>
        <w:spacing w:after="0"/>
        <w:rPr>
          <w:rFonts w:ascii="Arial Narrow" w:hAnsi="Arial Narrow"/>
          <w:sz w:val="24"/>
          <w:szCs w:val="24"/>
        </w:rPr>
      </w:pPr>
      <w:bookmarkStart w:id="1387" w:name="do|peI|ttI|caVII|ar108|al4"/>
      <w:r w:rsidRPr="007333FB">
        <w:rPr>
          <w:rFonts w:ascii="Arial Narrow" w:hAnsi="Arial Narrow"/>
          <w:b/>
          <w:bCs/>
          <w:noProof/>
          <w:sz w:val="24"/>
          <w:szCs w:val="24"/>
          <w:lang w:eastAsia="ro-RO"/>
        </w:rPr>
        <w:drawing>
          <wp:inline distT="0" distB="0" distL="0" distR="0" wp14:anchorId="39320DB3" wp14:editId="50444E1D">
            <wp:extent cx="95250" cy="95250"/>
            <wp:effectExtent l="0" t="0" r="0" b="0"/>
            <wp:docPr id="790" name="Imagine 79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ar108|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7"/>
      <w:r w:rsidRPr="007333FB">
        <w:rPr>
          <w:rFonts w:ascii="Arial Narrow" w:hAnsi="Arial Narrow"/>
          <w:b/>
          <w:bCs/>
          <w:sz w:val="24"/>
          <w:szCs w:val="24"/>
        </w:rPr>
        <w:t>(4)</w:t>
      </w:r>
      <w:r w:rsidRPr="007333FB">
        <w:rPr>
          <w:rFonts w:ascii="Arial Narrow" w:hAnsi="Arial Narrow"/>
          <w:sz w:val="24"/>
          <w:szCs w:val="24"/>
        </w:rPr>
        <w:t>În cazul prezentării unei oferte sau încheierii unui contract, însoţite de cifre privind valoarea eventualelor plăţi suplimentare, diferite de cele garantate prin contract, asigurătorii:</w:t>
      </w:r>
    </w:p>
    <w:p w:rsidR="007333FB" w:rsidRPr="007333FB" w:rsidRDefault="007333FB" w:rsidP="007333FB">
      <w:pPr>
        <w:spacing w:after="0"/>
        <w:rPr>
          <w:rFonts w:ascii="Arial Narrow" w:hAnsi="Arial Narrow"/>
          <w:sz w:val="24"/>
          <w:szCs w:val="24"/>
        </w:rPr>
      </w:pPr>
      <w:bookmarkStart w:id="1388" w:name="do|peI|ttI|caVII|ar108|al4|lia"/>
      <w:bookmarkEnd w:id="1388"/>
      <w:r w:rsidRPr="007333FB">
        <w:rPr>
          <w:rFonts w:ascii="Arial Narrow" w:hAnsi="Arial Narrow"/>
          <w:b/>
          <w:bCs/>
          <w:sz w:val="24"/>
          <w:szCs w:val="24"/>
        </w:rPr>
        <w:t>a)</w:t>
      </w:r>
      <w:r w:rsidRPr="007333FB">
        <w:rPr>
          <w:rFonts w:ascii="Arial Narrow" w:hAnsi="Arial Narrow"/>
          <w:sz w:val="24"/>
          <w:szCs w:val="24"/>
        </w:rPr>
        <w:t>prezintă o simulare de calcul al valorii plăţilor respective la datele scadente, pornind de la 3 rate diferite ale dobânzii pentru baza de calcul al primelor;</w:t>
      </w:r>
    </w:p>
    <w:p w:rsidR="007333FB" w:rsidRPr="007333FB" w:rsidRDefault="007333FB" w:rsidP="007333FB">
      <w:pPr>
        <w:spacing w:after="0"/>
        <w:rPr>
          <w:rFonts w:ascii="Arial Narrow" w:hAnsi="Arial Narrow"/>
          <w:sz w:val="24"/>
          <w:szCs w:val="24"/>
        </w:rPr>
      </w:pPr>
      <w:bookmarkStart w:id="1389" w:name="do|peI|ttI|caVII|ar108|al4|lib"/>
      <w:r w:rsidRPr="007333FB">
        <w:rPr>
          <w:rFonts w:ascii="Arial Narrow" w:hAnsi="Arial Narrow"/>
          <w:b/>
          <w:bCs/>
          <w:noProof/>
          <w:sz w:val="24"/>
          <w:szCs w:val="24"/>
          <w:lang w:eastAsia="ro-RO"/>
        </w:rPr>
        <w:drawing>
          <wp:inline distT="0" distB="0" distL="0" distR="0" wp14:anchorId="67759051" wp14:editId="242E4ED7">
            <wp:extent cx="95250" cy="95250"/>
            <wp:effectExtent l="0" t="0" r="0" b="0"/>
            <wp:docPr id="789" name="Imagine 78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ar108|al4|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89"/>
      <w:r w:rsidRPr="007333FB">
        <w:rPr>
          <w:rFonts w:ascii="Arial Narrow" w:hAnsi="Arial Narrow"/>
          <w:b/>
          <w:bCs/>
          <w:sz w:val="24"/>
          <w:szCs w:val="24"/>
        </w:rPr>
        <w:t>b)</w:t>
      </w:r>
      <w:r w:rsidRPr="007333FB">
        <w:rPr>
          <w:rFonts w:ascii="Arial Narrow" w:hAnsi="Arial Narrow"/>
          <w:sz w:val="24"/>
          <w:szCs w:val="24"/>
        </w:rPr>
        <w:t>furnizează informaţii clare şi complete pentru ca potenţialii contractanţi să înţeleagă următoarele:</w:t>
      </w:r>
    </w:p>
    <w:p w:rsidR="007333FB" w:rsidRPr="007333FB" w:rsidRDefault="007333FB" w:rsidP="007333FB">
      <w:pPr>
        <w:spacing w:after="0"/>
        <w:rPr>
          <w:rFonts w:ascii="Arial Narrow" w:hAnsi="Arial Narrow"/>
          <w:sz w:val="24"/>
          <w:szCs w:val="24"/>
        </w:rPr>
      </w:pPr>
      <w:bookmarkStart w:id="1390" w:name="do|peI|ttI|caVII|ar108|al4|lib|pt1"/>
      <w:bookmarkEnd w:id="1390"/>
      <w:r w:rsidRPr="007333FB">
        <w:rPr>
          <w:rFonts w:ascii="Arial Narrow" w:hAnsi="Arial Narrow"/>
          <w:b/>
          <w:bCs/>
          <w:sz w:val="24"/>
          <w:szCs w:val="24"/>
        </w:rPr>
        <w:t>1.</w:t>
      </w:r>
      <w:r w:rsidRPr="007333FB">
        <w:rPr>
          <w:rFonts w:ascii="Arial Narrow" w:hAnsi="Arial Narrow"/>
          <w:sz w:val="24"/>
          <w:szCs w:val="24"/>
        </w:rPr>
        <w:t>(i) simularea de calcul menţionată la lit. a) reprezintă aplicarea unui model bazat pe ipoteze noţionale;</w:t>
      </w:r>
    </w:p>
    <w:p w:rsidR="007333FB" w:rsidRPr="007333FB" w:rsidRDefault="007333FB" w:rsidP="007333FB">
      <w:pPr>
        <w:spacing w:after="0"/>
        <w:rPr>
          <w:rFonts w:ascii="Arial Narrow" w:hAnsi="Arial Narrow"/>
          <w:sz w:val="24"/>
          <w:szCs w:val="24"/>
        </w:rPr>
      </w:pPr>
      <w:bookmarkStart w:id="1391" w:name="do|peI|ttI|caVII|ar108|al4|lib|pt2"/>
      <w:bookmarkEnd w:id="1391"/>
      <w:r w:rsidRPr="007333FB">
        <w:rPr>
          <w:rFonts w:ascii="Arial Narrow" w:hAnsi="Arial Narrow"/>
          <w:b/>
          <w:bCs/>
          <w:sz w:val="24"/>
          <w:szCs w:val="24"/>
        </w:rPr>
        <w:t>2.</w:t>
      </w:r>
      <w:r w:rsidRPr="007333FB">
        <w:rPr>
          <w:rFonts w:ascii="Arial Narrow" w:hAnsi="Arial Narrow"/>
          <w:sz w:val="24"/>
          <w:szCs w:val="24"/>
        </w:rPr>
        <w:t>(ii) rezultatele calculului respectiv nu reprezintă un drept contractual.</w:t>
      </w:r>
    </w:p>
    <w:p w:rsidR="007333FB" w:rsidRPr="007333FB" w:rsidRDefault="007333FB" w:rsidP="007333FB">
      <w:pPr>
        <w:spacing w:after="0"/>
        <w:rPr>
          <w:rFonts w:ascii="Arial Narrow" w:hAnsi="Arial Narrow"/>
          <w:sz w:val="24"/>
          <w:szCs w:val="24"/>
        </w:rPr>
      </w:pPr>
      <w:bookmarkStart w:id="1392" w:name="do|peI|ttI|caVII|ar108|al5"/>
      <w:bookmarkEnd w:id="1392"/>
      <w:r w:rsidRPr="007333FB">
        <w:rPr>
          <w:rFonts w:ascii="Arial Narrow" w:hAnsi="Arial Narrow"/>
          <w:b/>
          <w:bCs/>
          <w:sz w:val="24"/>
          <w:szCs w:val="24"/>
        </w:rPr>
        <w:t>(5)</w:t>
      </w:r>
      <w:r w:rsidRPr="007333FB">
        <w:rPr>
          <w:rFonts w:ascii="Arial Narrow" w:hAnsi="Arial Narrow"/>
          <w:sz w:val="24"/>
          <w:szCs w:val="24"/>
        </w:rPr>
        <w:t>Asigurătorii sunt exoneraţi de obligaţiile prevăzute la alin. (4), în cazul prezentării unei oferte sau încheierii unui contract de asigurări de viaţă fără componentă de acumulare.</w:t>
      </w:r>
    </w:p>
    <w:p w:rsidR="007333FB" w:rsidRPr="007333FB" w:rsidRDefault="007333FB" w:rsidP="007333FB">
      <w:pPr>
        <w:spacing w:after="0"/>
        <w:rPr>
          <w:rFonts w:ascii="Arial Narrow" w:hAnsi="Arial Narrow"/>
          <w:sz w:val="24"/>
          <w:szCs w:val="24"/>
        </w:rPr>
      </w:pPr>
      <w:bookmarkStart w:id="1393" w:name="do|peI|ttI|caVII|ar108|al6"/>
      <w:r w:rsidRPr="007333FB">
        <w:rPr>
          <w:rFonts w:ascii="Arial Narrow" w:hAnsi="Arial Narrow"/>
          <w:b/>
          <w:bCs/>
          <w:noProof/>
          <w:sz w:val="24"/>
          <w:szCs w:val="24"/>
          <w:lang w:eastAsia="ro-RO"/>
        </w:rPr>
        <w:drawing>
          <wp:inline distT="0" distB="0" distL="0" distR="0" wp14:anchorId="1F9358A9" wp14:editId="72BD1AF7">
            <wp:extent cx="95250" cy="95250"/>
            <wp:effectExtent l="0" t="0" r="0" b="0"/>
            <wp:docPr id="788" name="Imagine 78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ar108|al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93"/>
      <w:r w:rsidRPr="007333FB">
        <w:rPr>
          <w:rFonts w:ascii="Arial Narrow" w:hAnsi="Arial Narrow"/>
          <w:b/>
          <w:bCs/>
          <w:sz w:val="24"/>
          <w:szCs w:val="24"/>
        </w:rPr>
        <w:t>(6)</w:t>
      </w:r>
      <w:r w:rsidRPr="007333FB">
        <w:rPr>
          <w:rFonts w:ascii="Arial Narrow" w:hAnsi="Arial Narrow"/>
          <w:sz w:val="24"/>
          <w:szCs w:val="24"/>
        </w:rPr>
        <w:t>În cazul contractelor cu participare la profit, contractanţii sunt informaţi anual, în scris, de către asigurător cu privire la:</w:t>
      </w:r>
    </w:p>
    <w:p w:rsidR="007333FB" w:rsidRPr="007333FB" w:rsidRDefault="007333FB" w:rsidP="007333FB">
      <w:pPr>
        <w:spacing w:after="0"/>
        <w:rPr>
          <w:rFonts w:ascii="Arial Narrow" w:hAnsi="Arial Narrow"/>
          <w:sz w:val="24"/>
          <w:szCs w:val="24"/>
        </w:rPr>
      </w:pPr>
      <w:bookmarkStart w:id="1394" w:name="do|peI|ttI|caVII|ar108|al6|lia"/>
      <w:bookmarkEnd w:id="1394"/>
      <w:r w:rsidRPr="007333FB">
        <w:rPr>
          <w:rFonts w:ascii="Arial Narrow" w:hAnsi="Arial Narrow"/>
          <w:b/>
          <w:bCs/>
          <w:sz w:val="24"/>
          <w:szCs w:val="24"/>
        </w:rPr>
        <w:t>a)</w:t>
      </w:r>
      <w:r w:rsidRPr="007333FB">
        <w:rPr>
          <w:rFonts w:ascii="Arial Narrow" w:hAnsi="Arial Narrow"/>
          <w:sz w:val="24"/>
          <w:szCs w:val="24"/>
        </w:rPr>
        <w:t>situaţia drepturilor lor şi participarea la profit;</w:t>
      </w:r>
    </w:p>
    <w:p w:rsidR="007333FB" w:rsidRPr="007333FB" w:rsidRDefault="007333FB" w:rsidP="007333FB">
      <w:pPr>
        <w:spacing w:after="0"/>
        <w:rPr>
          <w:rFonts w:ascii="Arial Narrow" w:hAnsi="Arial Narrow"/>
          <w:sz w:val="24"/>
          <w:szCs w:val="24"/>
        </w:rPr>
      </w:pPr>
      <w:bookmarkStart w:id="1395" w:name="do|peI|ttI|caVII|ar108|al6|lib"/>
      <w:bookmarkEnd w:id="1395"/>
      <w:r w:rsidRPr="007333FB">
        <w:rPr>
          <w:rFonts w:ascii="Arial Narrow" w:hAnsi="Arial Narrow"/>
          <w:b/>
          <w:bCs/>
          <w:sz w:val="24"/>
          <w:szCs w:val="24"/>
        </w:rPr>
        <w:t>b)</w:t>
      </w:r>
      <w:r w:rsidRPr="007333FB">
        <w:rPr>
          <w:rFonts w:ascii="Arial Narrow" w:hAnsi="Arial Narrow"/>
          <w:sz w:val="24"/>
          <w:szCs w:val="24"/>
        </w:rPr>
        <w:t>diferenţa dintre previziuni şi evoluţia reală, în cazul în care, la încheierea contractului, li s-au prezentat cifre privind evoluţia participării respective.</w:t>
      </w:r>
    </w:p>
    <w:p w:rsidR="007333FB" w:rsidRPr="007333FB" w:rsidRDefault="007333FB" w:rsidP="007333FB">
      <w:pPr>
        <w:spacing w:after="0"/>
        <w:rPr>
          <w:rFonts w:ascii="Arial Narrow" w:hAnsi="Arial Narrow"/>
          <w:sz w:val="24"/>
          <w:szCs w:val="24"/>
        </w:rPr>
      </w:pPr>
      <w:bookmarkStart w:id="1396" w:name="do|peI|ttI|caVII|ar108|al7"/>
      <w:bookmarkEnd w:id="1396"/>
      <w:r w:rsidRPr="007333FB">
        <w:rPr>
          <w:rFonts w:ascii="Arial Narrow" w:hAnsi="Arial Narrow"/>
          <w:b/>
          <w:bCs/>
          <w:sz w:val="24"/>
          <w:szCs w:val="24"/>
        </w:rPr>
        <w:t>(7)</w:t>
      </w:r>
      <w:r w:rsidRPr="007333FB">
        <w:rPr>
          <w:rFonts w:ascii="Arial Narrow" w:hAnsi="Arial Narrow"/>
          <w:sz w:val="24"/>
          <w:szCs w:val="24"/>
        </w:rPr>
        <w:t>Informaţiile prevăzute la alin. (2)-(6) sunt redactate în limba română cu claritate şi exactitate şi transmise contractanţilor; informaţiile pot fi transmise acestora într-o altă limbă, în cazul în care aceştia solicită acest lucru.</w:t>
      </w:r>
    </w:p>
    <w:p w:rsidR="007333FB" w:rsidRPr="007333FB" w:rsidRDefault="007333FB" w:rsidP="007333FB">
      <w:pPr>
        <w:spacing w:after="0"/>
        <w:rPr>
          <w:rFonts w:ascii="Arial Narrow" w:hAnsi="Arial Narrow"/>
          <w:sz w:val="24"/>
          <w:szCs w:val="24"/>
        </w:rPr>
      </w:pPr>
      <w:bookmarkStart w:id="1397" w:name="do|peI|ttI|caVII|ar108|al8"/>
      <w:bookmarkEnd w:id="1397"/>
      <w:r w:rsidRPr="007333FB">
        <w:rPr>
          <w:rFonts w:ascii="Arial Narrow" w:hAnsi="Arial Narrow"/>
          <w:b/>
          <w:bCs/>
          <w:sz w:val="24"/>
          <w:szCs w:val="24"/>
        </w:rPr>
        <w:t>(8)</w:t>
      </w:r>
      <w:r w:rsidRPr="007333FB">
        <w:rPr>
          <w:rFonts w:ascii="Arial Narrow" w:hAnsi="Arial Narrow"/>
          <w:sz w:val="24"/>
          <w:szCs w:val="24"/>
        </w:rPr>
        <w:t>A.S.F. emite reglementări proprii privind modalitatea de aplicare a alin. (2)-(7) şi transmiterea informaţiilor suplimentare, dacă acestea contribuie la înţelegerea elementelor esenţiale ale contractului.</w:t>
      </w:r>
    </w:p>
    <w:p w:rsidR="007333FB" w:rsidRPr="007333FB" w:rsidRDefault="007333FB" w:rsidP="007333FB">
      <w:pPr>
        <w:spacing w:after="0"/>
        <w:rPr>
          <w:rFonts w:ascii="Arial Narrow" w:hAnsi="Arial Narrow"/>
          <w:sz w:val="24"/>
          <w:szCs w:val="24"/>
        </w:rPr>
      </w:pPr>
      <w:bookmarkStart w:id="1398" w:name="do|peI|ttI|caVII|ar109"/>
      <w:r w:rsidRPr="007333FB">
        <w:rPr>
          <w:rFonts w:ascii="Arial Narrow" w:hAnsi="Arial Narrow"/>
          <w:b/>
          <w:bCs/>
          <w:noProof/>
          <w:sz w:val="24"/>
          <w:szCs w:val="24"/>
          <w:lang w:eastAsia="ro-RO"/>
        </w:rPr>
        <w:drawing>
          <wp:inline distT="0" distB="0" distL="0" distR="0" wp14:anchorId="5BC0722F" wp14:editId="00E96A0B">
            <wp:extent cx="95250" cy="95250"/>
            <wp:effectExtent l="0" t="0" r="0" b="0"/>
            <wp:docPr id="787" name="Imagine 78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ar10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398"/>
      <w:r w:rsidRPr="007333FB">
        <w:rPr>
          <w:rFonts w:ascii="Arial Narrow" w:hAnsi="Arial Narrow"/>
          <w:b/>
          <w:bCs/>
          <w:sz w:val="24"/>
          <w:szCs w:val="24"/>
        </w:rPr>
        <w:t>Art. 109:</w:t>
      </w:r>
      <w:r w:rsidRPr="007333FB">
        <w:rPr>
          <w:rFonts w:ascii="Arial Narrow" w:hAnsi="Arial Narrow"/>
          <w:sz w:val="24"/>
          <w:szCs w:val="24"/>
        </w:rPr>
        <w:t xml:space="preserve"> </w:t>
      </w:r>
      <w:r w:rsidRPr="007333FB">
        <w:rPr>
          <w:rFonts w:ascii="Arial Narrow" w:hAnsi="Arial Narrow"/>
          <w:b/>
          <w:bCs/>
          <w:sz w:val="24"/>
          <w:szCs w:val="24"/>
        </w:rPr>
        <w:t>Modalităţi de renunţare la contract - asigurări de viaţă</w:t>
      </w:r>
    </w:p>
    <w:p w:rsidR="007333FB" w:rsidRPr="007333FB" w:rsidRDefault="007333FB" w:rsidP="007333FB">
      <w:pPr>
        <w:spacing w:after="0"/>
        <w:rPr>
          <w:rFonts w:ascii="Arial Narrow" w:hAnsi="Arial Narrow"/>
          <w:sz w:val="24"/>
          <w:szCs w:val="24"/>
        </w:rPr>
      </w:pPr>
      <w:bookmarkStart w:id="1399" w:name="do|peI|ttI|caVII|ar109|al1"/>
      <w:bookmarkEnd w:id="1399"/>
      <w:r w:rsidRPr="007333FB">
        <w:rPr>
          <w:rFonts w:ascii="Arial Narrow" w:hAnsi="Arial Narrow"/>
          <w:b/>
          <w:bCs/>
          <w:sz w:val="24"/>
          <w:szCs w:val="24"/>
        </w:rPr>
        <w:t>(1)</w:t>
      </w:r>
      <w:r w:rsidRPr="007333FB">
        <w:rPr>
          <w:rFonts w:ascii="Arial Narrow" w:hAnsi="Arial Narrow"/>
          <w:sz w:val="24"/>
          <w:szCs w:val="24"/>
        </w:rPr>
        <w:t>Clauza privind renunţarea la contract fără penalizări prevede o perioadă de 20 de zile de la data la care contractantul este informat de încheierea contractului, în care acesta poate înainta un preaviz de renunţare la contract, moment în care încetează orice obligaţie viitoare prevăzută de contract.</w:t>
      </w:r>
    </w:p>
    <w:p w:rsidR="007333FB" w:rsidRPr="007333FB" w:rsidRDefault="007333FB" w:rsidP="007333FB">
      <w:pPr>
        <w:spacing w:after="0"/>
        <w:rPr>
          <w:rFonts w:ascii="Arial Narrow" w:hAnsi="Arial Narrow"/>
          <w:sz w:val="24"/>
          <w:szCs w:val="24"/>
        </w:rPr>
      </w:pPr>
      <w:bookmarkStart w:id="1400" w:name="do|peI|ttI|caVII|ar109|al2"/>
      <w:bookmarkEnd w:id="1400"/>
      <w:r w:rsidRPr="007333FB">
        <w:rPr>
          <w:rFonts w:ascii="Arial Narrow" w:hAnsi="Arial Narrow"/>
          <w:b/>
          <w:bCs/>
          <w:sz w:val="24"/>
          <w:szCs w:val="24"/>
        </w:rPr>
        <w:t>(2)</w:t>
      </w:r>
      <w:r w:rsidRPr="007333FB">
        <w:rPr>
          <w:rFonts w:ascii="Arial Narrow" w:hAnsi="Arial Narrow"/>
          <w:sz w:val="24"/>
          <w:szCs w:val="24"/>
        </w:rPr>
        <w:t>În situaţia menţionată la alin. (1), se respectă condiţiile de renunţare prevăzute de legea aplicabilă contractului.</w:t>
      </w:r>
    </w:p>
    <w:p w:rsidR="007333FB" w:rsidRPr="007333FB" w:rsidRDefault="007333FB" w:rsidP="007333FB">
      <w:pPr>
        <w:spacing w:after="0"/>
        <w:rPr>
          <w:rFonts w:ascii="Arial Narrow" w:hAnsi="Arial Narrow"/>
          <w:sz w:val="24"/>
          <w:szCs w:val="24"/>
        </w:rPr>
      </w:pPr>
      <w:bookmarkStart w:id="1401" w:name="do|peI|ttI|caVII|ar109|al3"/>
      <w:bookmarkEnd w:id="1401"/>
      <w:r w:rsidRPr="007333FB">
        <w:rPr>
          <w:rFonts w:ascii="Arial Narrow" w:hAnsi="Arial Narrow"/>
          <w:b/>
          <w:bCs/>
          <w:sz w:val="24"/>
          <w:szCs w:val="24"/>
        </w:rPr>
        <w:t>(3)</w:t>
      </w:r>
      <w:r w:rsidRPr="007333FB">
        <w:rPr>
          <w:rFonts w:ascii="Arial Narrow" w:hAnsi="Arial Narrow"/>
          <w:sz w:val="24"/>
          <w:szCs w:val="24"/>
        </w:rPr>
        <w:t>Prevederile menţionate la alin. (1) nu se aplică în cazul în care contractul are o durată de până la 6 luni.</w:t>
      </w:r>
    </w:p>
    <w:p w:rsidR="007333FB" w:rsidRPr="007333FB" w:rsidRDefault="007333FB" w:rsidP="007333FB">
      <w:pPr>
        <w:spacing w:after="0"/>
        <w:rPr>
          <w:rFonts w:ascii="Arial Narrow" w:hAnsi="Arial Narrow"/>
          <w:sz w:val="24"/>
          <w:szCs w:val="24"/>
        </w:rPr>
      </w:pPr>
      <w:bookmarkStart w:id="1402" w:name="do|peI|ttI|caVIII"/>
      <w:r w:rsidRPr="007333FB">
        <w:rPr>
          <w:rFonts w:ascii="Arial Narrow" w:hAnsi="Arial Narrow"/>
          <w:b/>
          <w:bCs/>
          <w:noProof/>
          <w:sz w:val="24"/>
          <w:szCs w:val="24"/>
          <w:lang w:eastAsia="ro-RO"/>
        </w:rPr>
        <w:drawing>
          <wp:inline distT="0" distB="0" distL="0" distR="0" wp14:anchorId="1595C9DE" wp14:editId="2E6E0106">
            <wp:extent cx="95250" cy="95250"/>
            <wp:effectExtent l="0" t="0" r="0" b="0"/>
            <wp:docPr id="786" name="Imagine 78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02"/>
      <w:r w:rsidRPr="007333FB">
        <w:rPr>
          <w:rFonts w:ascii="Arial Narrow" w:hAnsi="Arial Narrow"/>
          <w:b/>
          <w:bCs/>
          <w:sz w:val="24"/>
          <w:szCs w:val="24"/>
        </w:rPr>
        <w:t>CAPITOLUL VIII:</w:t>
      </w:r>
      <w:r w:rsidRPr="007333FB">
        <w:rPr>
          <w:rFonts w:ascii="Arial Narrow" w:hAnsi="Arial Narrow"/>
          <w:sz w:val="24"/>
          <w:szCs w:val="24"/>
        </w:rPr>
        <w:t xml:space="preserve"> </w:t>
      </w:r>
      <w:r w:rsidRPr="007333FB">
        <w:rPr>
          <w:rFonts w:ascii="Arial Narrow" w:hAnsi="Arial Narrow"/>
          <w:b/>
          <w:bCs/>
          <w:sz w:val="24"/>
          <w:szCs w:val="24"/>
        </w:rPr>
        <w:t>Retragerea autorizaţiei</w:t>
      </w:r>
    </w:p>
    <w:p w:rsidR="007333FB" w:rsidRPr="007333FB" w:rsidRDefault="007333FB" w:rsidP="007333FB">
      <w:pPr>
        <w:spacing w:after="0"/>
        <w:rPr>
          <w:rFonts w:ascii="Arial Narrow" w:hAnsi="Arial Narrow"/>
          <w:vanish/>
          <w:sz w:val="24"/>
          <w:szCs w:val="24"/>
        </w:rPr>
      </w:pPr>
      <w:bookmarkStart w:id="1403" w:name="do|peI|ttI|caVIII|ar110:5"/>
      <w:r w:rsidRPr="007333FB">
        <w:rPr>
          <w:rFonts w:ascii="Arial Narrow" w:hAnsi="Arial Narrow"/>
          <w:b/>
          <w:bCs/>
          <w:noProof/>
          <w:vanish/>
          <w:sz w:val="24"/>
          <w:szCs w:val="24"/>
          <w:lang w:eastAsia="ro-RO"/>
        </w:rPr>
        <w:drawing>
          <wp:inline distT="0" distB="0" distL="0" distR="0" wp14:anchorId="4D2A0B13" wp14:editId="60F7A976">
            <wp:extent cx="95250" cy="95250"/>
            <wp:effectExtent l="0" t="0" r="0" b="0"/>
            <wp:docPr id="785" name="Imagine 78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I|ar110: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03"/>
      <w:r w:rsidRPr="007333FB">
        <w:rPr>
          <w:rFonts w:ascii="Arial Narrow" w:hAnsi="Arial Narrow"/>
          <w:b/>
          <w:bCs/>
          <w:vanish/>
          <w:sz w:val="24"/>
          <w:szCs w:val="24"/>
        </w:rPr>
        <w:t>Art. 110:</w:t>
      </w:r>
      <w:r w:rsidRPr="007333FB">
        <w:rPr>
          <w:rFonts w:ascii="Arial Narrow" w:hAnsi="Arial Narrow"/>
          <w:vanish/>
          <w:sz w:val="24"/>
          <w:szCs w:val="24"/>
        </w:rPr>
        <w:t xml:space="preserve"> </w:t>
      </w:r>
      <w:r w:rsidRPr="007333FB">
        <w:rPr>
          <w:rFonts w:ascii="Arial Narrow" w:hAnsi="Arial Narrow"/>
          <w:b/>
          <w:bCs/>
          <w:vanish/>
          <w:sz w:val="24"/>
          <w:szCs w:val="24"/>
        </w:rPr>
        <w:t>Retragerea autorizaţiei</w:t>
      </w:r>
    </w:p>
    <w:p w:rsidR="007333FB" w:rsidRPr="007333FB" w:rsidRDefault="007333FB" w:rsidP="007333FB">
      <w:pPr>
        <w:spacing w:after="0"/>
        <w:rPr>
          <w:rFonts w:ascii="Arial Narrow" w:hAnsi="Arial Narrow"/>
          <w:vanish/>
          <w:sz w:val="24"/>
          <w:szCs w:val="24"/>
        </w:rPr>
      </w:pPr>
      <w:bookmarkStart w:id="1404" w:name="do|peI|ttI|caVIII|ar110:5|pa1:6"/>
      <w:bookmarkEnd w:id="1404"/>
      <w:r w:rsidRPr="007333FB">
        <w:rPr>
          <w:rFonts w:ascii="Arial Narrow" w:hAnsi="Arial Narrow"/>
          <w:vanish/>
          <w:sz w:val="24"/>
          <w:szCs w:val="24"/>
        </w:rPr>
        <w:t>A.S.F. poate retrage autorizaţia de funcţionare acordată societăţilor, prin decizie motivată temeinic, în cazul în care acestea:</w:t>
      </w:r>
    </w:p>
    <w:p w:rsidR="007333FB" w:rsidRPr="007333FB" w:rsidRDefault="007333FB" w:rsidP="007333FB">
      <w:pPr>
        <w:spacing w:after="0"/>
        <w:rPr>
          <w:rFonts w:ascii="Arial Narrow" w:hAnsi="Arial Narrow"/>
          <w:vanish/>
          <w:sz w:val="24"/>
          <w:szCs w:val="24"/>
        </w:rPr>
      </w:pPr>
      <w:bookmarkStart w:id="1405" w:name="do|peI|ttI|caVIII|ar110:5|lia:7"/>
      <w:bookmarkEnd w:id="1405"/>
      <w:r w:rsidRPr="007333FB">
        <w:rPr>
          <w:rFonts w:ascii="Arial Narrow" w:hAnsi="Arial Narrow"/>
          <w:b/>
          <w:bCs/>
          <w:vanish/>
          <w:sz w:val="24"/>
          <w:szCs w:val="24"/>
        </w:rPr>
        <w:t>a)</w:t>
      </w:r>
      <w:r w:rsidRPr="007333FB">
        <w:rPr>
          <w:rFonts w:ascii="Arial Narrow" w:hAnsi="Arial Narrow"/>
          <w:vanish/>
          <w:sz w:val="24"/>
          <w:szCs w:val="24"/>
        </w:rPr>
        <w:t>nu desfăşoară activitate de subscriere 12 luni consecutiv de la data obţinerii autorizaţiei;</w:t>
      </w:r>
    </w:p>
    <w:p w:rsidR="007333FB" w:rsidRPr="007333FB" w:rsidRDefault="007333FB" w:rsidP="007333FB">
      <w:pPr>
        <w:spacing w:after="0"/>
        <w:rPr>
          <w:rFonts w:ascii="Arial Narrow" w:hAnsi="Arial Narrow"/>
          <w:vanish/>
          <w:sz w:val="24"/>
          <w:szCs w:val="24"/>
        </w:rPr>
      </w:pPr>
      <w:bookmarkStart w:id="1406" w:name="do|peI|ttI|caVIII|ar110:5|lib:8"/>
      <w:bookmarkEnd w:id="1406"/>
      <w:r w:rsidRPr="007333FB">
        <w:rPr>
          <w:rFonts w:ascii="Arial Narrow" w:hAnsi="Arial Narrow"/>
          <w:b/>
          <w:bCs/>
          <w:vanish/>
          <w:sz w:val="24"/>
          <w:szCs w:val="24"/>
        </w:rPr>
        <w:t>b)</w:t>
      </w:r>
      <w:r w:rsidRPr="007333FB">
        <w:rPr>
          <w:rFonts w:ascii="Arial Narrow" w:hAnsi="Arial Narrow"/>
          <w:vanish/>
          <w:sz w:val="24"/>
          <w:szCs w:val="24"/>
        </w:rPr>
        <w:t>solicită retragerea autorizaţiei;</w:t>
      </w:r>
    </w:p>
    <w:p w:rsidR="007333FB" w:rsidRPr="007333FB" w:rsidRDefault="007333FB" w:rsidP="007333FB">
      <w:pPr>
        <w:spacing w:after="0"/>
        <w:rPr>
          <w:rFonts w:ascii="Arial Narrow" w:hAnsi="Arial Narrow"/>
          <w:vanish/>
          <w:sz w:val="24"/>
          <w:szCs w:val="24"/>
        </w:rPr>
      </w:pPr>
      <w:bookmarkStart w:id="1407" w:name="do|peI|ttI|caVIII|ar110:5|lic:9"/>
      <w:bookmarkEnd w:id="1407"/>
      <w:r w:rsidRPr="007333FB">
        <w:rPr>
          <w:rFonts w:ascii="Arial Narrow" w:hAnsi="Arial Narrow"/>
          <w:b/>
          <w:bCs/>
          <w:vanish/>
          <w:sz w:val="24"/>
          <w:szCs w:val="24"/>
        </w:rPr>
        <w:t>c)</w:t>
      </w:r>
      <w:r w:rsidRPr="007333FB">
        <w:rPr>
          <w:rFonts w:ascii="Arial Narrow" w:hAnsi="Arial Narrow"/>
          <w:vanish/>
          <w:sz w:val="24"/>
          <w:szCs w:val="24"/>
        </w:rPr>
        <w:t>încetează să desfăşoare activitate de subscriere pentru o perioadă de peste 6 luni consecutiv;</w:t>
      </w:r>
    </w:p>
    <w:p w:rsidR="007333FB" w:rsidRPr="007333FB" w:rsidRDefault="007333FB" w:rsidP="007333FB">
      <w:pPr>
        <w:spacing w:after="0"/>
        <w:rPr>
          <w:rFonts w:ascii="Arial Narrow" w:hAnsi="Arial Narrow"/>
          <w:vanish/>
          <w:sz w:val="24"/>
          <w:szCs w:val="24"/>
        </w:rPr>
      </w:pPr>
      <w:bookmarkStart w:id="1408" w:name="do|peI|ttI|caVIII|ar110:5|lid:10"/>
      <w:bookmarkEnd w:id="1408"/>
      <w:r w:rsidRPr="007333FB">
        <w:rPr>
          <w:rFonts w:ascii="Arial Narrow" w:hAnsi="Arial Narrow"/>
          <w:b/>
          <w:bCs/>
          <w:vanish/>
          <w:sz w:val="24"/>
          <w:szCs w:val="24"/>
        </w:rPr>
        <w:t>d)</w:t>
      </w:r>
      <w:r w:rsidRPr="007333FB">
        <w:rPr>
          <w:rFonts w:ascii="Arial Narrow" w:hAnsi="Arial Narrow"/>
          <w:vanish/>
          <w:sz w:val="24"/>
          <w:szCs w:val="24"/>
        </w:rPr>
        <w:t>nu mai respectă condiţiile de autorizare;</w:t>
      </w:r>
    </w:p>
    <w:p w:rsidR="007333FB" w:rsidRPr="007333FB" w:rsidRDefault="007333FB" w:rsidP="007333FB">
      <w:pPr>
        <w:spacing w:after="0"/>
        <w:rPr>
          <w:rFonts w:ascii="Arial Narrow" w:hAnsi="Arial Narrow"/>
          <w:vanish/>
          <w:sz w:val="24"/>
          <w:szCs w:val="24"/>
        </w:rPr>
      </w:pPr>
      <w:bookmarkStart w:id="1409" w:name="do|peI|ttI|caVIII|ar110:5|lie:11"/>
      <w:bookmarkEnd w:id="1409"/>
      <w:r w:rsidRPr="007333FB">
        <w:rPr>
          <w:rFonts w:ascii="Arial Narrow" w:hAnsi="Arial Narrow"/>
          <w:b/>
          <w:bCs/>
          <w:vanish/>
          <w:sz w:val="24"/>
          <w:szCs w:val="24"/>
        </w:rPr>
        <w:t>e)</w:t>
      </w:r>
      <w:r w:rsidRPr="007333FB">
        <w:rPr>
          <w:rFonts w:ascii="Arial Narrow" w:hAnsi="Arial Narrow"/>
          <w:vanish/>
          <w:sz w:val="24"/>
          <w:szCs w:val="24"/>
        </w:rPr>
        <w:t>încalcă obligaţiile care decurg din prevederile legale;</w:t>
      </w:r>
    </w:p>
    <w:p w:rsidR="007333FB" w:rsidRPr="007333FB" w:rsidRDefault="007333FB" w:rsidP="007333FB">
      <w:pPr>
        <w:spacing w:after="0"/>
        <w:rPr>
          <w:rFonts w:ascii="Arial Narrow" w:hAnsi="Arial Narrow"/>
          <w:vanish/>
          <w:sz w:val="24"/>
          <w:szCs w:val="24"/>
        </w:rPr>
      </w:pPr>
      <w:bookmarkStart w:id="1410" w:name="do|peI|ttI|caVIII|ar110:5|lif:12"/>
      <w:bookmarkEnd w:id="1410"/>
      <w:r w:rsidRPr="007333FB">
        <w:rPr>
          <w:rFonts w:ascii="Arial Narrow" w:hAnsi="Arial Narrow"/>
          <w:b/>
          <w:bCs/>
          <w:vanish/>
          <w:sz w:val="24"/>
          <w:szCs w:val="24"/>
        </w:rPr>
        <w:t>f)</w:t>
      </w:r>
      <w:r w:rsidRPr="007333FB">
        <w:rPr>
          <w:rFonts w:ascii="Arial Narrow" w:hAnsi="Arial Narrow"/>
          <w:vanish/>
          <w:sz w:val="24"/>
          <w:szCs w:val="24"/>
        </w:rPr>
        <w:t>nu respectă MCR, iar planul de finanţare prezentat este neadecvat sau acestea nu se conformează planului aprobat în termen de 3 luni de la data constatării nerespectării MCR.</w:t>
      </w:r>
    </w:p>
    <w:p w:rsidR="007333FB" w:rsidRPr="007333FB" w:rsidRDefault="007333FB" w:rsidP="007333FB">
      <w:pPr>
        <w:spacing w:after="0"/>
        <w:rPr>
          <w:rFonts w:ascii="Arial Narrow" w:hAnsi="Arial Narrow"/>
          <w:sz w:val="24"/>
          <w:szCs w:val="24"/>
        </w:rPr>
      </w:pPr>
      <w:bookmarkStart w:id="1411" w:name="do|peI|ttI|caVIII|ar110"/>
      <w:r w:rsidRPr="007333FB">
        <w:rPr>
          <w:rFonts w:ascii="Arial Narrow" w:hAnsi="Arial Narrow"/>
          <w:b/>
          <w:bCs/>
          <w:noProof/>
          <w:sz w:val="24"/>
          <w:szCs w:val="24"/>
          <w:lang w:eastAsia="ro-RO"/>
        </w:rPr>
        <w:drawing>
          <wp:inline distT="0" distB="0" distL="0" distR="0" wp14:anchorId="182CF607" wp14:editId="0FE71C13">
            <wp:extent cx="95250" cy="95250"/>
            <wp:effectExtent l="0" t="0" r="0" b="0"/>
            <wp:docPr id="784" name="Imagine 78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I|ar11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1"/>
      <w:r w:rsidRPr="007333FB">
        <w:rPr>
          <w:rFonts w:ascii="Arial Narrow" w:hAnsi="Arial Narrow"/>
          <w:b/>
          <w:bCs/>
          <w:sz w:val="24"/>
          <w:szCs w:val="24"/>
        </w:rPr>
        <w:t>Art. 110: Retragerea autorizaţiei</w:t>
      </w:r>
    </w:p>
    <w:p w:rsidR="007333FB" w:rsidRPr="007333FB" w:rsidRDefault="007333FB" w:rsidP="007333FB">
      <w:pPr>
        <w:spacing w:after="0"/>
        <w:rPr>
          <w:rFonts w:ascii="Arial Narrow" w:hAnsi="Arial Narrow"/>
          <w:sz w:val="24"/>
          <w:szCs w:val="24"/>
        </w:rPr>
      </w:pPr>
      <w:bookmarkStart w:id="1412" w:name="do|peI|ttI|caVIII|ar110|al1"/>
      <w:r w:rsidRPr="007333FB">
        <w:rPr>
          <w:rFonts w:ascii="Arial Narrow" w:hAnsi="Arial Narrow"/>
          <w:b/>
          <w:bCs/>
          <w:noProof/>
          <w:sz w:val="24"/>
          <w:szCs w:val="24"/>
          <w:lang w:eastAsia="ro-RO"/>
        </w:rPr>
        <w:drawing>
          <wp:inline distT="0" distB="0" distL="0" distR="0" wp14:anchorId="302CBADA" wp14:editId="3F090EA5">
            <wp:extent cx="95250" cy="95250"/>
            <wp:effectExtent l="0" t="0" r="0" b="0"/>
            <wp:docPr id="783" name="Imagine 78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VIII|ar110|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12"/>
      <w:r w:rsidRPr="007333FB">
        <w:rPr>
          <w:rFonts w:ascii="Arial Narrow" w:hAnsi="Arial Narrow"/>
          <w:b/>
          <w:bCs/>
          <w:sz w:val="24"/>
          <w:szCs w:val="24"/>
        </w:rPr>
        <w:t>(1)</w:t>
      </w:r>
      <w:r w:rsidRPr="007333FB">
        <w:rPr>
          <w:rFonts w:ascii="Arial Narrow" w:hAnsi="Arial Narrow"/>
          <w:sz w:val="24"/>
          <w:szCs w:val="24"/>
        </w:rPr>
        <w:t>A.S.F. poate retrage autorizaţia de funcţionare acordată societăţilor, prin decizie motivată în mod detaliat, în cazul în care acestea:</w:t>
      </w:r>
    </w:p>
    <w:p w:rsidR="007333FB" w:rsidRPr="007333FB" w:rsidRDefault="007333FB" w:rsidP="007333FB">
      <w:pPr>
        <w:spacing w:after="0"/>
        <w:rPr>
          <w:rFonts w:ascii="Arial Narrow" w:hAnsi="Arial Narrow"/>
          <w:sz w:val="24"/>
          <w:szCs w:val="24"/>
        </w:rPr>
      </w:pPr>
      <w:bookmarkStart w:id="1413" w:name="do|peI|ttI|caVIII|ar110|al1|lia"/>
      <w:bookmarkEnd w:id="1413"/>
      <w:r w:rsidRPr="007333FB">
        <w:rPr>
          <w:rFonts w:ascii="Arial Narrow" w:hAnsi="Arial Narrow"/>
          <w:b/>
          <w:bCs/>
          <w:sz w:val="24"/>
          <w:szCs w:val="24"/>
        </w:rPr>
        <w:t>a)</w:t>
      </w:r>
      <w:r w:rsidRPr="007333FB">
        <w:rPr>
          <w:rFonts w:ascii="Arial Narrow" w:hAnsi="Arial Narrow"/>
          <w:sz w:val="24"/>
          <w:szCs w:val="24"/>
        </w:rPr>
        <w:t>nu desfăşoară activitate de subscriere 12 luni consecutiv de la data obţinerii autorizaţiei;</w:t>
      </w:r>
    </w:p>
    <w:p w:rsidR="007333FB" w:rsidRPr="007333FB" w:rsidRDefault="007333FB" w:rsidP="007333FB">
      <w:pPr>
        <w:spacing w:after="0"/>
        <w:rPr>
          <w:rFonts w:ascii="Arial Narrow" w:hAnsi="Arial Narrow"/>
          <w:sz w:val="24"/>
          <w:szCs w:val="24"/>
        </w:rPr>
      </w:pPr>
      <w:bookmarkStart w:id="1414" w:name="do|peI|ttI|caVIII|ar110|al1|lib"/>
      <w:bookmarkEnd w:id="1414"/>
      <w:r w:rsidRPr="007333FB">
        <w:rPr>
          <w:rFonts w:ascii="Arial Narrow" w:hAnsi="Arial Narrow"/>
          <w:b/>
          <w:bCs/>
          <w:sz w:val="24"/>
          <w:szCs w:val="24"/>
        </w:rPr>
        <w:t>b)</w:t>
      </w:r>
      <w:r w:rsidRPr="007333FB">
        <w:rPr>
          <w:rFonts w:ascii="Arial Narrow" w:hAnsi="Arial Narrow"/>
          <w:sz w:val="24"/>
          <w:szCs w:val="24"/>
        </w:rPr>
        <w:t>solicită retragerea autorizaţiei;</w:t>
      </w:r>
    </w:p>
    <w:p w:rsidR="007333FB" w:rsidRPr="007333FB" w:rsidRDefault="007333FB" w:rsidP="007333FB">
      <w:pPr>
        <w:spacing w:after="0"/>
        <w:rPr>
          <w:rFonts w:ascii="Arial Narrow" w:hAnsi="Arial Narrow"/>
          <w:sz w:val="24"/>
          <w:szCs w:val="24"/>
        </w:rPr>
      </w:pPr>
      <w:bookmarkStart w:id="1415" w:name="do|peI|ttI|caVIII|ar110|al1|lic"/>
      <w:bookmarkEnd w:id="1415"/>
      <w:r w:rsidRPr="007333FB">
        <w:rPr>
          <w:rFonts w:ascii="Arial Narrow" w:hAnsi="Arial Narrow"/>
          <w:b/>
          <w:bCs/>
          <w:sz w:val="24"/>
          <w:szCs w:val="24"/>
        </w:rPr>
        <w:t>c)</w:t>
      </w:r>
      <w:r w:rsidRPr="007333FB">
        <w:rPr>
          <w:rFonts w:ascii="Arial Narrow" w:hAnsi="Arial Narrow"/>
          <w:sz w:val="24"/>
          <w:szCs w:val="24"/>
        </w:rPr>
        <w:t>încetează să desfăşoare activitate de subscriere pentru o perioadă de peste 6 luni consecutiv;</w:t>
      </w:r>
    </w:p>
    <w:p w:rsidR="007333FB" w:rsidRPr="007333FB" w:rsidRDefault="007333FB" w:rsidP="007333FB">
      <w:pPr>
        <w:spacing w:after="0"/>
        <w:rPr>
          <w:rFonts w:ascii="Arial Narrow" w:hAnsi="Arial Narrow"/>
          <w:sz w:val="24"/>
          <w:szCs w:val="24"/>
        </w:rPr>
      </w:pPr>
      <w:bookmarkStart w:id="1416" w:name="do|peI|ttI|caVIII|ar110|al1|lid"/>
      <w:bookmarkEnd w:id="1416"/>
      <w:r w:rsidRPr="007333FB">
        <w:rPr>
          <w:rFonts w:ascii="Arial Narrow" w:hAnsi="Arial Narrow"/>
          <w:b/>
          <w:bCs/>
          <w:sz w:val="24"/>
          <w:szCs w:val="24"/>
        </w:rPr>
        <w:t>d)</w:t>
      </w:r>
      <w:r w:rsidRPr="007333FB">
        <w:rPr>
          <w:rFonts w:ascii="Arial Narrow" w:hAnsi="Arial Narrow"/>
          <w:sz w:val="24"/>
          <w:szCs w:val="24"/>
        </w:rPr>
        <w:t>nu mai respectă condiţiile de autorizare;</w:t>
      </w:r>
    </w:p>
    <w:p w:rsidR="007333FB" w:rsidRPr="007333FB" w:rsidRDefault="007333FB" w:rsidP="007333FB">
      <w:pPr>
        <w:spacing w:after="0"/>
        <w:rPr>
          <w:rFonts w:ascii="Arial Narrow" w:hAnsi="Arial Narrow"/>
          <w:sz w:val="24"/>
          <w:szCs w:val="24"/>
        </w:rPr>
      </w:pPr>
      <w:bookmarkStart w:id="1417" w:name="do|peI|ttI|caVIII|ar110|al1|lie"/>
      <w:bookmarkEnd w:id="1417"/>
      <w:r w:rsidRPr="007333FB">
        <w:rPr>
          <w:rFonts w:ascii="Arial Narrow" w:hAnsi="Arial Narrow"/>
          <w:b/>
          <w:bCs/>
          <w:sz w:val="24"/>
          <w:szCs w:val="24"/>
        </w:rPr>
        <w:t>e)</w:t>
      </w:r>
      <w:r w:rsidRPr="007333FB">
        <w:rPr>
          <w:rFonts w:ascii="Arial Narrow" w:hAnsi="Arial Narrow"/>
          <w:sz w:val="24"/>
          <w:szCs w:val="24"/>
        </w:rPr>
        <w:t>încalcă obligaţiile care decurg din prevederile legale.</w:t>
      </w:r>
    </w:p>
    <w:p w:rsidR="007333FB" w:rsidRPr="007333FB" w:rsidRDefault="007333FB" w:rsidP="007333FB">
      <w:pPr>
        <w:spacing w:after="0"/>
        <w:rPr>
          <w:rFonts w:ascii="Arial Narrow" w:hAnsi="Arial Narrow"/>
          <w:sz w:val="24"/>
          <w:szCs w:val="24"/>
        </w:rPr>
      </w:pPr>
      <w:bookmarkStart w:id="1418" w:name="do|peI|ttI|caVIII|ar110|al2"/>
      <w:bookmarkEnd w:id="1418"/>
      <w:r w:rsidRPr="007333FB">
        <w:rPr>
          <w:rFonts w:ascii="Arial Narrow" w:hAnsi="Arial Narrow"/>
          <w:b/>
          <w:bCs/>
          <w:sz w:val="24"/>
          <w:szCs w:val="24"/>
        </w:rPr>
        <w:t>(2)</w:t>
      </w:r>
      <w:r w:rsidRPr="007333FB">
        <w:rPr>
          <w:rFonts w:ascii="Arial Narrow" w:hAnsi="Arial Narrow"/>
          <w:sz w:val="24"/>
          <w:szCs w:val="24"/>
        </w:rPr>
        <w:t>A.S.F. retrage autorizaţia de funcţionare acordată societăţilor, prin decizie motivată în mod detaliat, în cazul în care acestea nu respecta MCR, iar A.S.F. consideră că planul de finanţare prezentat este în mod evident neadecvat sau societatea în cauză nu se conformează planului aprobat în termen de 3 luni de la data constatării nerespectării MCR.</w:t>
      </w:r>
    </w:p>
    <w:p w:rsidR="007333FB" w:rsidRPr="007333FB" w:rsidRDefault="007333FB" w:rsidP="007333FB">
      <w:pPr>
        <w:spacing w:after="0"/>
        <w:rPr>
          <w:rFonts w:ascii="Arial Narrow" w:hAnsi="Arial Narrow"/>
          <w:sz w:val="24"/>
          <w:szCs w:val="24"/>
        </w:rPr>
      </w:pPr>
      <w:bookmarkStart w:id="1419" w:name="do|peI|ttI|caVIII|ar110|al3"/>
      <w:bookmarkEnd w:id="1419"/>
      <w:r w:rsidRPr="007333FB">
        <w:rPr>
          <w:rFonts w:ascii="Arial Narrow" w:hAnsi="Arial Narrow"/>
          <w:b/>
          <w:bCs/>
          <w:sz w:val="24"/>
          <w:szCs w:val="24"/>
        </w:rPr>
        <w:t>(3)</w:t>
      </w:r>
      <w:r w:rsidRPr="007333FB">
        <w:rPr>
          <w:rFonts w:ascii="Arial Narrow" w:hAnsi="Arial Narrow"/>
          <w:sz w:val="24"/>
          <w:szCs w:val="24"/>
        </w:rPr>
        <w:t>Decizia de retragere a autorizaţiei de funcţionare se comunică societăţii în cauză.</w:t>
      </w:r>
      <w:r w:rsidRPr="007333FB">
        <w:rPr>
          <w:rFonts w:ascii="Arial Narrow" w:hAnsi="Arial Narrow"/>
          <w:sz w:val="24"/>
          <w:szCs w:val="24"/>
        </w:rPr>
        <w:br/>
      </w:r>
      <w:r w:rsidRPr="007333FB">
        <w:rPr>
          <w:rFonts w:ascii="Arial Narrow" w:hAnsi="Arial Narrow"/>
          <w:i/>
          <w:iCs/>
          <w:noProof/>
          <w:sz w:val="24"/>
          <w:szCs w:val="24"/>
          <w:lang w:eastAsia="ro-RO"/>
        </w:rPr>
        <w:drawing>
          <wp:inline distT="0" distB="0" distL="0" distR="0" wp14:anchorId="5983946D" wp14:editId="27E1F430">
            <wp:extent cx="85725" cy="85725"/>
            <wp:effectExtent l="0" t="0" r="9525" b="9525"/>
            <wp:docPr id="782" name="Imagine 782"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606_0003" descr="C:\Users\user\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333FB">
        <w:rPr>
          <w:rFonts w:ascii="Arial Narrow" w:hAnsi="Arial Narrow"/>
          <w:i/>
          <w:iCs/>
          <w:sz w:val="24"/>
          <w:szCs w:val="24"/>
        </w:rPr>
        <w:t xml:space="preserve">(la data 01-oct-2018 Art. 110 din partea I, titlul I, capitolul VIII modificat de Art. 37, punctul 2. din capitolul IX din </w:t>
      </w:r>
      <w:hyperlink r:id="rId43" w:anchor="do|caix|ar37|pt2" w:history="1">
        <w:r w:rsidRPr="007333FB">
          <w:rPr>
            <w:rStyle w:val="Hyperlink"/>
            <w:rFonts w:ascii="Arial Narrow" w:hAnsi="Arial Narrow"/>
            <w:i/>
            <w:iCs/>
            <w:sz w:val="24"/>
            <w:szCs w:val="24"/>
          </w:rPr>
          <w:t>Legea 236/2018</w:t>
        </w:r>
      </w:hyperlink>
      <w:r w:rsidRPr="007333FB">
        <w:rPr>
          <w:rFonts w:ascii="Arial Narrow" w:hAnsi="Arial Narrow"/>
          <w:i/>
          <w:iCs/>
          <w:sz w:val="24"/>
          <w:szCs w:val="24"/>
        </w:rPr>
        <w:t xml:space="preserve"> )</w:t>
      </w:r>
    </w:p>
    <w:p w:rsidR="007333FB" w:rsidRPr="007333FB" w:rsidRDefault="007333FB" w:rsidP="007333FB">
      <w:pPr>
        <w:spacing w:after="0"/>
        <w:rPr>
          <w:rFonts w:ascii="Arial Narrow" w:hAnsi="Arial Narrow"/>
          <w:sz w:val="24"/>
          <w:szCs w:val="24"/>
        </w:rPr>
      </w:pPr>
      <w:bookmarkStart w:id="1420" w:name="do|peI|ttI|caIX"/>
      <w:r w:rsidRPr="007333FB">
        <w:rPr>
          <w:rFonts w:ascii="Arial Narrow" w:hAnsi="Arial Narrow"/>
          <w:b/>
          <w:bCs/>
          <w:noProof/>
          <w:sz w:val="24"/>
          <w:szCs w:val="24"/>
          <w:lang w:eastAsia="ro-RO"/>
        </w:rPr>
        <w:drawing>
          <wp:inline distT="0" distB="0" distL="0" distR="0" wp14:anchorId="2261A011" wp14:editId="164682B9">
            <wp:extent cx="95250" cy="95250"/>
            <wp:effectExtent l="0" t="0" r="0" b="0"/>
            <wp:docPr id="781" name="Imagine 78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X|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0"/>
      <w:r w:rsidRPr="007333FB">
        <w:rPr>
          <w:rFonts w:ascii="Arial Narrow" w:hAnsi="Arial Narrow"/>
          <w:b/>
          <w:bCs/>
          <w:sz w:val="24"/>
          <w:szCs w:val="24"/>
        </w:rPr>
        <w:t>CAPITOLUL IX:</w:t>
      </w:r>
      <w:r w:rsidRPr="007333FB">
        <w:rPr>
          <w:rFonts w:ascii="Arial Narrow" w:hAnsi="Arial Narrow"/>
          <w:sz w:val="24"/>
          <w:szCs w:val="24"/>
        </w:rPr>
        <w:t xml:space="preserve"> </w:t>
      </w:r>
      <w:r w:rsidRPr="007333FB">
        <w:rPr>
          <w:rFonts w:ascii="Arial Narrow" w:hAnsi="Arial Narrow"/>
          <w:b/>
          <w:bCs/>
          <w:sz w:val="24"/>
          <w:szCs w:val="24"/>
        </w:rPr>
        <w:t>Dreptul de stabilire şi libertatea de a presta servicii</w:t>
      </w:r>
    </w:p>
    <w:p w:rsidR="007333FB" w:rsidRPr="007333FB" w:rsidRDefault="007333FB" w:rsidP="007333FB">
      <w:pPr>
        <w:spacing w:after="0"/>
        <w:rPr>
          <w:rFonts w:ascii="Arial Narrow" w:hAnsi="Arial Narrow"/>
          <w:sz w:val="24"/>
          <w:szCs w:val="24"/>
        </w:rPr>
      </w:pPr>
      <w:bookmarkStart w:id="1421" w:name="do|peI|ttI|caIX|si1"/>
      <w:r w:rsidRPr="007333FB">
        <w:rPr>
          <w:rFonts w:ascii="Arial Narrow" w:hAnsi="Arial Narrow"/>
          <w:b/>
          <w:bCs/>
          <w:noProof/>
          <w:sz w:val="24"/>
          <w:szCs w:val="24"/>
          <w:lang w:eastAsia="ro-RO"/>
        </w:rPr>
        <w:drawing>
          <wp:inline distT="0" distB="0" distL="0" distR="0" wp14:anchorId="2A119ED1" wp14:editId="010686D4">
            <wp:extent cx="95250" cy="95250"/>
            <wp:effectExtent l="0" t="0" r="0" b="0"/>
            <wp:docPr id="780" name="Imagine 78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X|si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1"/>
      <w:r w:rsidRPr="007333FB">
        <w:rPr>
          <w:rFonts w:ascii="Arial Narrow" w:hAnsi="Arial Narrow"/>
          <w:b/>
          <w:bCs/>
          <w:sz w:val="24"/>
          <w:szCs w:val="24"/>
        </w:rPr>
        <w:t>SECŢIUNEA 1:</w:t>
      </w:r>
      <w:r w:rsidRPr="007333FB">
        <w:rPr>
          <w:rFonts w:ascii="Arial Narrow" w:hAnsi="Arial Narrow"/>
          <w:sz w:val="24"/>
          <w:szCs w:val="24"/>
        </w:rPr>
        <w:t xml:space="preserve"> </w:t>
      </w:r>
      <w:r w:rsidRPr="007333FB">
        <w:rPr>
          <w:rFonts w:ascii="Arial Narrow" w:hAnsi="Arial Narrow"/>
          <w:b/>
          <w:bCs/>
          <w:sz w:val="24"/>
          <w:szCs w:val="24"/>
        </w:rPr>
        <w:t>Dreptul de stabilire</w:t>
      </w:r>
    </w:p>
    <w:p w:rsidR="007333FB" w:rsidRPr="007333FB" w:rsidRDefault="007333FB" w:rsidP="007333FB">
      <w:pPr>
        <w:spacing w:after="0"/>
        <w:rPr>
          <w:rFonts w:ascii="Arial Narrow" w:hAnsi="Arial Narrow"/>
          <w:sz w:val="24"/>
          <w:szCs w:val="24"/>
        </w:rPr>
      </w:pPr>
      <w:bookmarkStart w:id="1422" w:name="do|peI|ttI|caIX|si1|ar111"/>
      <w:r w:rsidRPr="007333FB">
        <w:rPr>
          <w:rFonts w:ascii="Arial Narrow" w:hAnsi="Arial Narrow"/>
          <w:b/>
          <w:bCs/>
          <w:noProof/>
          <w:sz w:val="24"/>
          <w:szCs w:val="24"/>
          <w:lang w:eastAsia="ro-RO"/>
        </w:rPr>
        <w:drawing>
          <wp:inline distT="0" distB="0" distL="0" distR="0" wp14:anchorId="726F30C1" wp14:editId="2EAE4FBB">
            <wp:extent cx="95250" cy="95250"/>
            <wp:effectExtent l="0" t="0" r="0" b="0"/>
            <wp:docPr id="779" name="Imagine 77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X|si1|ar11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2"/>
      <w:r w:rsidRPr="007333FB">
        <w:rPr>
          <w:rFonts w:ascii="Arial Narrow" w:hAnsi="Arial Narrow"/>
          <w:b/>
          <w:bCs/>
          <w:sz w:val="24"/>
          <w:szCs w:val="24"/>
        </w:rPr>
        <w:t>Art. 111:</w:t>
      </w:r>
      <w:r w:rsidRPr="007333FB">
        <w:rPr>
          <w:rFonts w:ascii="Arial Narrow" w:hAnsi="Arial Narrow"/>
          <w:sz w:val="24"/>
          <w:szCs w:val="24"/>
        </w:rPr>
        <w:t xml:space="preserve"> </w:t>
      </w:r>
      <w:r w:rsidRPr="007333FB">
        <w:rPr>
          <w:rFonts w:ascii="Arial Narrow" w:hAnsi="Arial Narrow"/>
          <w:b/>
          <w:bCs/>
          <w:sz w:val="24"/>
          <w:szCs w:val="24"/>
        </w:rPr>
        <w:t>Constituirea sucursalei</w:t>
      </w:r>
    </w:p>
    <w:p w:rsidR="007333FB" w:rsidRPr="007333FB" w:rsidRDefault="007333FB" w:rsidP="007333FB">
      <w:pPr>
        <w:spacing w:after="0"/>
        <w:rPr>
          <w:rFonts w:ascii="Arial Narrow" w:hAnsi="Arial Narrow"/>
          <w:sz w:val="24"/>
          <w:szCs w:val="24"/>
        </w:rPr>
      </w:pPr>
      <w:bookmarkStart w:id="1423" w:name="do|peI|ttI|caIX|si1|ar111|al1"/>
      <w:r w:rsidRPr="007333FB">
        <w:rPr>
          <w:rFonts w:ascii="Arial Narrow" w:hAnsi="Arial Narrow"/>
          <w:b/>
          <w:bCs/>
          <w:noProof/>
          <w:sz w:val="24"/>
          <w:szCs w:val="24"/>
          <w:lang w:eastAsia="ro-RO"/>
        </w:rPr>
        <w:drawing>
          <wp:inline distT="0" distB="0" distL="0" distR="0" wp14:anchorId="70358249" wp14:editId="4FD4240D">
            <wp:extent cx="95250" cy="95250"/>
            <wp:effectExtent l="0" t="0" r="0" b="0"/>
            <wp:docPr id="778" name="Imagine 77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X|si1|ar111|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23"/>
      <w:r w:rsidRPr="007333FB">
        <w:rPr>
          <w:rFonts w:ascii="Arial Narrow" w:hAnsi="Arial Narrow"/>
          <w:b/>
          <w:bCs/>
          <w:sz w:val="24"/>
          <w:szCs w:val="24"/>
        </w:rPr>
        <w:t>(1)</w:t>
      </w:r>
      <w:r w:rsidRPr="007333FB">
        <w:rPr>
          <w:rFonts w:ascii="Arial Narrow" w:hAnsi="Arial Narrow"/>
          <w:sz w:val="24"/>
          <w:szCs w:val="24"/>
        </w:rPr>
        <w:t>Asigurătorii care intenţionează să stabilească o sucursală pe teritoriul altui stat membru comunică în prealabil A.S.F. următoarele:</w:t>
      </w:r>
    </w:p>
    <w:p w:rsidR="007333FB" w:rsidRPr="007333FB" w:rsidRDefault="007333FB" w:rsidP="007333FB">
      <w:pPr>
        <w:spacing w:after="0"/>
        <w:rPr>
          <w:rFonts w:ascii="Arial Narrow" w:hAnsi="Arial Narrow"/>
          <w:sz w:val="24"/>
          <w:szCs w:val="24"/>
        </w:rPr>
      </w:pPr>
      <w:bookmarkStart w:id="1424" w:name="do|peI|ttI|caIX|si1|ar111|al1|lia"/>
      <w:bookmarkEnd w:id="1424"/>
      <w:r w:rsidRPr="007333FB">
        <w:rPr>
          <w:rFonts w:ascii="Arial Narrow" w:hAnsi="Arial Narrow"/>
          <w:b/>
          <w:bCs/>
          <w:sz w:val="24"/>
          <w:szCs w:val="24"/>
        </w:rPr>
        <w:t>a)</w:t>
      </w:r>
      <w:r w:rsidRPr="007333FB">
        <w:rPr>
          <w:rFonts w:ascii="Arial Narrow" w:hAnsi="Arial Narrow"/>
          <w:sz w:val="24"/>
          <w:szCs w:val="24"/>
        </w:rPr>
        <w:t>denumirea statului membru gazdă;</w:t>
      </w:r>
    </w:p>
    <w:p w:rsidR="007333FB" w:rsidRPr="007333FB" w:rsidRDefault="007333FB" w:rsidP="007333FB">
      <w:pPr>
        <w:spacing w:after="0"/>
        <w:rPr>
          <w:rFonts w:ascii="Arial Narrow" w:hAnsi="Arial Narrow"/>
          <w:sz w:val="24"/>
          <w:szCs w:val="24"/>
        </w:rPr>
      </w:pPr>
      <w:bookmarkStart w:id="1425" w:name="do|peI|ttI|caIX|si1|ar111|al1|lib"/>
      <w:bookmarkEnd w:id="1425"/>
      <w:r w:rsidRPr="007333FB">
        <w:rPr>
          <w:rFonts w:ascii="Arial Narrow" w:hAnsi="Arial Narrow"/>
          <w:b/>
          <w:bCs/>
          <w:sz w:val="24"/>
          <w:szCs w:val="24"/>
        </w:rPr>
        <w:t>b)</w:t>
      </w:r>
      <w:r w:rsidRPr="007333FB">
        <w:rPr>
          <w:rFonts w:ascii="Arial Narrow" w:hAnsi="Arial Narrow"/>
          <w:sz w:val="24"/>
          <w:szCs w:val="24"/>
        </w:rPr>
        <w:t>planul da afaceri, care cuprinde cel puţin tipurile de activitate pe care intenţionează să le desfăşoare şi structura organizatorică a sucursalei;</w:t>
      </w:r>
    </w:p>
    <w:p w:rsidR="007333FB" w:rsidRPr="007333FB" w:rsidRDefault="007333FB" w:rsidP="007333FB">
      <w:pPr>
        <w:spacing w:after="0"/>
        <w:rPr>
          <w:rFonts w:ascii="Arial Narrow" w:hAnsi="Arial Narrow"/>
          <w:sz w:val="24"/>
          <w:szCs w:val="24"/>
        </w:rPr>
      </w:pPr>
      <w:bookmarkStart w:id="1426" w:name="do|peI|ttI|caIX|si1|ar111|al1|lic"/>
      <w:bookmarkEnd w:id="1426"/>
      <w:r w:rsidRPr="007333FB">
        <w:rPr>
          <w:rFonts w:ascii="Arial Narrow" w:hAnsi="Arial Narrow"/>
          <w:b/>
          <w:bCs/>
          <w:sz w:val="24"/>
          <w:szCs w:val="24"/>
        </w:rPr>
        <w:t>c)</w:t>
      </w:r>
      <w:r w:rsidRPr="007333FB">
        <w:rPr>
          <w:rFonts w:ascii="Arial Narrow" w:hAnsi="Arial Narrow"/>
          <w:sz w:val="24"/>
          <w:szCs w:val="24"/>
        </w:rPr>
        <w:t>adresa sediului sucursalei şi numele mandatarului;</w:t>
      </w:r>
    </w:p>
    <w:p w:rsidR="007333FB" w:rsidRPr="007333FB" w:rsidRDefault="007333FB" w:rsidP="007333FB">
      <w:pPr>
        <w:spacing w:after="0"/>
        <w:rPr>
          <w:rFonts w:ascii="Arial Narrow" w:hAnsi="Arial Narrow"/>
          <w:sz w:val="24"/>
          <w:szCs w:val="24"/>
        </w:rPr>
      </w:pPr>
      <w:bookmarkStart w:id="1427" w:name="do|peI|ttI|caIX|si1|ar111|al1|lid"/>
      <w:bookmarkEnd w:id="1427"/>
      <w:r w:rsidRPr="007333FB">
        <w:rPr>
          <w:rFonts w:ascii="Arial Narrow" w:hAnsi="Arial Narrow"/>
          <w:b/>
          <w:bCs/>
          <w:sz w:val="24"/>
          <w:szCs w:val="24"/>
        </w:rPr>
        <w:t>d)</w:t>
      </w:r>
      <w:r w:rsidRPr="007333FB">
        <w:rPr>
          <w:rFonts w:ascii="Arial Narrow" w:hAnsi="Arial Narrow"/>
          <w:sz w:val="24"/>
          <w:szCs w:val="24"/>
        </w:rPr>
        <w:t>dovada că este membru al biroului naţional auto sau al fondului naţional de protecţie din statul membru gazdă, în cazul în care intenţionează să practice clasa 10, exclusiv răspunderea transportatorului, prevăzută în anexa nr. 1 secţiunea A.</w:t>
      </w:r>
    </w:p>
    <w:p w:rsidR="007333FB" w:rsidRPr="007333FB" w:rsidRDefault="007333FB" w:rsidP="007333FB">
      <w:pPr>
        <w:spacing w:after="0"/>
        <w:rPr>
          <w:rFonts w:ascii="Arial Narrow" w:hAnsi="Arial Narrow"/>
          <w:sz w:val="24"/>
          <w:szCs w:val="24"/>
        </w:rPr>
      </w:pPr>
      <w:bookmarkStart w:id="1428" w:name="do|peI|ttI|caIX|si1|ar111|al2"/>
      <w:bookmarkEnd w:id="1428"/>
      <w:r w:rsidRPr="007333FB">
        <w:rPr>
          <w:rFonts w:ascii="Arial Narrow" w:hAnsi="Arial Narrow"/>
          <w:b/>
          <w:bCs/>
          <w:sz w:val="24"/>
          <w:szCs w:val="24"/>
        </w:rPr>
        <w:t>(2)</w:t>
      </w:r>
      <w:r w:rsidRPr="007333FB">
        <w:rPr>
          <w:rFonts w:ascii="Arial Narrow" w:hAnsi="Arial Narrow"/>
          <w:sz w:val="24"/>
          <w:szCs w:val="24"/>
        </w:rPr>
        <w:t>Asigurătorii notifică A.S.F. şi supraveghetorul din statul membru gazdă, cu cel puţin o lună înainte de operarea unor modificări ale informaţiilor comunicate A.S.F. conform alin. (1) lit. b)</w:t>
      </w:r>
      <w:proofErr w:type="spellStart"/>
      <w:r w:rsidRPr="007333FB">
        <w:rPr>
          <w:rFonts w:ascii="Arial Narrow" w:hAnsi="Arial Narrow"/>
          <w:sz w:val="24"/>
          <w:szCs w:val="24"/>
        </w:rPr>
        <w:t>-d</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1429" w:name="do|peI|ttI|caIX|si1|ar111|al3"/>
      <w:bookmarkEnd w:id="1429"/>
      <w:r w:rsidRPr="007333FB">
        <w:rPr>
          <w:rFonts w:ascii="Arial Narrow" w:hAnsi="Arial Narrow"/>
          <w:b/>
          <w:bCs/>
          <w:sz w:val="24"/>
          <w:szCs w:val="24"/>
        </w:rPr>
        <w:t>(3)</w:t>
      </w:r>
      <w:r w:rsidRPr="007333FB">
        <w:rPr>
          <w:rFonts w:ascii="Arial Narrow" w:hAnsi="Arial Narrow"/>
          <w:sz w:val="24"/>
          <w:szCs w:val="24"/>
        </w:rPr>
        <w:t>Asigurătorii prevăzuţi la alin. (1) respectă prevederile menţionate la art. 8 alin. (14), cu evitarea dublei impuneri.</w:t>
      </w:r>
    </w:p>
    <w:p w:rsidR="007333FB" w:rsidRPr="007333FB" w:rsidRDefault="007333FB" w:rsidP="007333FB">
      <w:pPr>
        <w:spacing w:after="0"/>
        <w:rPr>
          <w:rFonts w:ascii="Arial Narrow" w:hAnsi="Arial Narrow"/>
          <w:sz w:val="24"/>
          <w:szCs w:val="24"/>
        </w:rPr>
      </w:pPr>
      <w:bookmarkStart w:id="1430" w:name="do|peI|ttI|caIX|si1|ar112"/>
      <w:r w:rsidRPr="007333FB">
        <w:rPr>
          <w:rFonts w:ascii="Arial Narrow" w:hAnsi="Arial Narrow"/>
          <w:b/>
          <w:bCs/>
          <w:noProof/>
          <w:sz w:val="24"/>
          <w:szCs w:val="24"/>
          <w:lang w:eastAsia="ro-RO"/>
        </w:rPr>
        <w:drawing>
          <wp:inline distT="0" distB="0" distL="0" distR="0" wp14:anchorId="1877F864" wp14:editId="4D80DCDC">
            <wp:extent cx="95250" cy="95250"/>
            <wp:effectExtent l="0" t="0" r="0" b="0"/>
            <wp:docPr id="777" name="Imagine 77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X|si1|ar11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0"/>
      <w:r w:rsidRPr="007333FB">
        <w:rPr>
          <w:rFonts w:ascii="Arial Narrow" w:hAnsi="Arial Narrow"/>
          <w:b/>
          <w:bCs/>
          <w:sz w:val="24"/>
          <w:szCs w:val="24"/>
        </w:rPr>
        <w:t>Art. 112:</w:t>
      </w:r>
      <w:r w:rsidRPr="007333FB">
        <w:rPr>
          <w:rFonts w:ascii="Arial Narrow" w:hAnsi="Arial Narrow"/>
          <w:sz w:val="24"/>
          <w:szCs w:val="24"/>
        </w:rPr>
        <w:t xml:space="preserve"> </w:t>
      </w:r>
      <w:r w:rsidRPr="007333FB">
        <w:rPr>
          <w:rFonts w:ascii="Arial Narrow" w:hAnsi="Arial Narrow"/>
          <w:b/>
          <w:bCs/>
          <w:sz w:val="24"/>
          <w:szCs w:val="24"/>
        </w:rPr>
        <w:t>Notificarea şi comunicarea informaţiilor</w:t>
      </w:r>
    </w:p>
    <w:p w:rsidR="007333FB" w:rsidRPr="007333FB" w:rsidRDefault="007333FB" w:rsidP="007333FB">
      <w:pPr>
        <w:spacing w:after="0"/>
        <w:rPr>
          <w:rFonts w:ascii="Arial Narrow" w:hAnsi="Arial Narrow"/>
          <w:sz w:val="24"/>
          <w:szCs w:val="24"/>
        </w:rPr>
      </w:pPr>
      <w:bookmarkStart w:id="1431" w:name="do|peI|ttI|caIX|si1|ar112|al1"/>
      <w:bookmarkEnd w:id="1431"/>
      <w:r w:rsidRPr="007333FB">
        <w:rPr>
          <w:rFonts w:ascii="Arial Narrow" w:hAnsi="Arial Narrow"/>
          <w:b/>
          <w:bCs/>
          <w:sz w:val="24"/>
          <w:szCs w:val="24"/>
        </w:rPr>
        <w:t>(1)</w:t>
      </w:r>
      <w:r w:rsidRPr="007333FB">
        <w:rPr>
          <w:rFonts w:ascii="Arial Narrow" w:hAnsi="Arial Narrow"/>
          <w:sz w:val="24"/>
          <w:szCs w:val="24"/>
        </w:rPr>
        <w:t>În termen de 3 luni de la depunerea documentaţiei prevăzute la art. 111 alin. (1), A.S.F. transmite informaţiile respective supraveghetorului din statul membru gazdă, informând şi asigurătorul în cauză, cu excepţia cazului în care constată că sistemul de guvernanţă şi situaţia financiară ale asigurătorilor sau competenţele profesionale şi probitatea morală ale mandatarului nu sunt adecvate planului de afaceri.</w:t>
      </w:r>
    </w:p>
    <w:p w:rsidR="007333FB" w:rsidRPr="007333FB" w:rsidRDefault="007333FB" w:rsidP="007333FB">
      <w:pPr>
        <w:spacing w:after="0"/>
        <w:rPr>
          <w:rFonts w:ascii="Arial Narrow" w:hAnsi="Arial Narrow"/>
          <w:sz w:val="24"/>
          <w:szCs w:val="24"/>
        </w:rPr>
      </w:pPr>
      <w:bookmarkStart w:id="1432" w:name="do|peI|ttI|caIX|si1|ar112|al2"/>
      <w:bookmarkEnd w:id="1432"/>
      <w:r w:rsidRPr="007333FB">
        <w:rPr>
          <w:rFonts w:ascii="Arial Narrow" w:hAnsi="Arial Narrow"/>
          <w:b/>
          <w:bCs/>
          <w:sz w:val="24"/>
          <w:szCs w:val="24"/>
        </w:rPr>
        <w:t>(2)</w:t>
      </w:r>
      <w:r w:rsidRPr="007333FB">
        <w:rPr>
          <w:rFonts w:ascii="Arial Narrow" w:hAnsi="Arial Narrow"/>
          <w:sz w:val="24"/>
          <w:szCs w:val="24"/>
        </w:rPr>
        <w:t>Informaţiile prevăzute la alin. (1) sunt însoţite de confirmarea că asigurătorii îndeplinesc SCR şi MCR.</w:t>
      </w:r>
    </w:p>
    <w:p w:rsidR="007333FB" w:rsidRPr="007333FB" w:rsidRDefault="007333FB" w:rsidP="007333FB">
      <w:pPr>
        <w:spacing w:after="0"/>
        <w:rPr>
          <w:rFonts w:ascii="Arial Narrow" w:hAnsi="Arial Narrow"/>
          <w:sz w:val="24"/>
          <w:szCs w:val="24"/>
        </w:rPr>
      </w:pPr>
      <w:bookmarkStart w:id="1433" w:name="do|peI|ttI|caIX|si1|ar112|al3"/>
      <w:bookmarkEnd w:id="1433"/>
      <w:r w:rsidRPr="007333FB">
        <w:rPr>
          <w:rFonts w:ascii="Arial Narrow" w:hAnsi="Arial Narrow"/>
          <w:b/>
          <w:bCs/>
          <w:sz w:val="24"/>
          <w:szCs w:val="24"/>
        </w:rPr>
        <w:t>(3)</w:t>
      </w:r>
      <w:r w:rsidRPr="007333FB">
        <w:rPr>
          <w:rFonts w:ascii="Arial Narrow" w:hAnsi="Arial Narrow"/>
          <w:sz w:val="24"/>
          <w:szCs w:val="24"/>
        </w:rPr>
        <w:t>Dacă nu comunică supraveghetorilor din statele membre gazdă informaţiile primite conform art. 111 alin. (1), A.S.F. motivează temeinic acest lucru asigurătorilor în cauză, în termen de 3 luni de la data primirii informaţiilor respective; în acest caz, asigurătorii pot sesiza Curtea de Apel Bucureşti, Secţia contencios administrativ şi fiscal.</w:t>
      </w:r>
    </w:p>
    <w:p w:rsidR="007333FB" w:rsidRPr="007333FB" w:rsidRDefault="007333FB" w:rsidP="007333FB">
      <w:pPr>
        <w:spacing w:after="0"/>
        <w:rPr>
          <w:rFonts w:ascii="Arial Narrow" w:hAnsi="Arial Narrow"/>
          <w:sz w:val="24"/>
          <w:szCs w:val="24"/>
        </w:rPr>
      </w:pPr>
      <w:bookmarkStart w:id="1434" w:name="do|peI|ttI|caIX|si1|ar112|al4"/>
      <w:bookmarkEnd w:id="1434"/>
      <w:r w:rsidRPr="007333FB">
        <w:rPr>
          <w:rFonts w:ascii="Arial Narrow" w:hAnsi="Arial Narrow"/>
          <w:b/>
          <w:bCs/>
          <w:sz w:val="24"/>
          <w:szCs w:val="24"/>
        </w:rPr>
        <w:t>(4)</w:t>
      </w:r>
      <w:r w:rsidRPr="007333FB">
        <w:rPr>
          <w:rFonts w:ascii="Arial Narrow" w:hAnsi="Arial Narrow"/>
          <w:sz w:val="24"/>
          <w:szCs w:val="24"/>
        </w:rPr>
        <w:t>În cazul în care A.S.F. este notificată de un supraveghetor dintr-un stat membru de origine despre intenţia unui asigurător autorizat în statul membru respectiv de a stabili o sucursală pe teritoriul României, A.S.F. comunică supraveghetorului în cauză, în termen de două luni, legislaţia referitoare la protejarea interesului general, care trebuie respectată în exercitarea activităţii.</w:t>
      </w:r>
    </w:p>
    <w:p w:rsidR="007333FB" w:rsidRPr="007333FB" w:rsidRDefault="007333FB" w:rsidP="007333FB">
      <w:pPr>
        <w:spacing w:after="0"/>
        <w:rPr>
          <w:rFonts w:ascii="Arial Narrow" w:hAnsi="Arial Narrow"/>
          <w:sz w:val="24"/>
          <w:szCs w:val="24"/>
        </w:rPr>
      </w:pPr>
      <w:bookmarkStart w:id="1435" w:name="do|peI|ttI|caIX|si1|ar112|al5"/>
      <w:bookmarkEnd w:id="1435"/>
      <w:r w:rsidRPr="007333FB">
        <w:rPr>
          <w:rFonts w:ascii="Arial Narrow" w:hAnsi="Arial Narrow"/>
          <w:b/>
          <w:bCs/>
          <w:sz w:val="24"/>
          <w:szCs w:val="24"/>
        </w:rPr>
        <w:t>(5)</w:t>
      </w:r>
      <w:r w:rsidRPr="007333FB">
        <w:rPr>
          <w:rFonts w:ascii="Arial Narrow" w:hAnsi="Arial Narrow"/>
          <w:sz w:val="24"/>
          <w:szCs w:val="24"/>
        </w:rPr>
        <w:t>În cazul în care este notificată de un supraveghetor dintr-un stat membru gazdă cu privire la legislaţia care trebuie respectată în exercitarea activităţii de către sucursala pe care un asigurător intenţionează să o stabilească în acel stat membru, A.S.F. comunică informaţiile respective asigurătorului în cauză.</w:t>
      </w:r>
    </w:p>
    <w:p w:rsidR="007333FB" w:rsidRPr="007333FB" w:rsidRDefault="007333FB" w:rsidP="007333FB">
      <w:pPr>
        <w:spacing w:after="0"/>
        <w:rPr>
          <w:rFonts w:ascii="Arial Narrow" w:hAnsi="Arial Narrow"/>
          <w:sz w:val="24"/>
          <w:szCs w:val="24"/>
        </w:rPr>
      </w:pPr>
      <w:bookmarkStart w:id="1436" w:name="do|peI|ttI|caIX|si1|ar112|al6"/>
      <w:bookmarkEnd w:id="1436"/>
      <w:r w:rsidRPr="007333FB">
        <w:rPr>
          <w:rFonts w:ascii="Arial Narrow" w:hAnsi="Arial Narrow"/>
          <w:b/>
          <w:bCs/>
          <w:sz w:val="24"/>
          <w:szCs w:val="24"/>
        </w:rPr>
        <w:t>(6)</w:t>
      </w:r>
      <w:r w:rsidRPr="007333FB">
        <w:rPr>
          <w:rFonts w:ascii="Arial Narrow" w:hAnsi="Arial Narrow"/>
          <w:sz w:val="24"/>
          <w:szCs w:val="24"/>
        </w:rPr>
        <w:t>Asigurătorii pot stabili o sucursală pe teritoriul altui stat membru şi pot începe să desfăşoare activitate de la data la care A.S.F. primeşte informaţiile menţionate la alin. (5) sau la expirarea unei perioade de două luni de la data la care A.S.F. a informat supraveghetorul din statul membru gazdă, în cazul în care nu se primesc informaţiile privind legislaţia care trebuie respectată pentru exercitarea activităţii pe teritoriul statului respectiv.</w:t>
      </w:r>
    </w:p>
    <w:p w:rsidR="007333FB" w:rsidRPr="007333FB" w:rsidRDefault="007333FB" w:rsidP="007333FB">
      <w:pPr>
        <w:spacing w:after="0"/>
        <w:rPr>
          <w:rFonts w:ascii="Arial Narrow" w:hAnsi="Arial Narrow"/>
          <w:sz w:val="24"/>
          <w:szCs w:val="24"/>
        </w:rPr>
      </w:pPr>
      <w:bookmarkStart w:id="1437" w:name="do|peI|ttI|caIX|si1|ar112|al7"/>
      <w:bookmarkEnd w:id="1437"/>
      <w:r w:rsidRPr="007333FB">
        <w:rPr>
          <w:rFonts w:ascii="Arial Narrow" w:hAnsi="Arial Narrow"/>
          <w:b/>
          <w:bCs/>
          <w:sz w:val="24"/>
          <w:szCs w:val="24"/>
        </w:rPr>
        <w:t>(7)</w:t>
      </w:r>
      <w:r w:rsidRPr="007333FB">
        <w:rPr>
          <w:rFonts w:ascii="Arial Narrow" w:hAnsi="Arial Narrow"/>
          <w:sz w:val="24"/>
          <w:szCs w:val="24"/>
        </w:rPr>
        <w:t>Asigurătorii care desfăşoară activitate pe teritoriul altor state membre în baza dreptului de stabilire raportează A.S.F., în conformitate cu prevederile legale, volumul primelor, al daunelor şi al comisioanelor fără deducerea reasigurării, separat pentru asigurări generale şi asigurări de viaţă şi defalcat pe linii de afaceri şi pe stat membru.</w:t>
      </w:r>
    </w:p>
    <w:p w:rsidR="007333FB" w:rsidRPr="007333FB" w:rsidRDefault="007333FB" w:rsidP="007333FB">
      <w:pPr>
        <w:spacing w:after="0"/>
        <w:rPr>
          <w:rFonts w:ascii="Arial Narrow" w:hAnsi="Arial Narrow"/>
          <w:sz w:val="24"/>
          <w:szCs w:val="24"/>
        </w:rPr>
      </w:pPr>
      <w:bookmarkStart w:id="1438" w:name="do|peI|ttI|caIX|si1|ar112|al8"/>
      <w:bookmarkEnd w:id="1438"/>
      <w:r w:rsidRPr="007333FB">
        <w:rPr>
          <w:rFonts w:ascii="Arial Narrow" w:hAnsi="Arial Narrow"/>
          <w:b/>
          <w:bCs/>
          <w:sz w:val="24"/>
          <w:szCs w:val="24"/>
        </w:rPr>
        <w:t>(8)</w:t>
      </w:r>
      <w:r w:rsidRPr="007333FB">
        <w:rPr>
          <w:rFonts w:ascii="Arial Narrow" w:hAnsi="Arial Narrow"/>
          <w:sz w:val="24"/>
          <w:szCs w:val="24"/>
        </w:rPr>
        <w:t>Pentru clasa 10 prevăzută în anexa nr. 1 secţiunea A, exclusiv răspunderea transportatorului, raportările menţionate la alin. (7) includ şi frecvenţa şi costul mediu al daunelor.</w:t>
      </w:r>
    </w:p>
    <w:p w:rsidR="007333FB" w:rsidRPr="007333FB" w:rsidRDefault="007333FB" w:rsidP="007333FB">
      <w:pPr>
        <w:spacing w:after="0"/>
        <w:rPr>
          <w:rFonts w:ascii="Arial Narrow" w:hAnsi="Arial Narrow"/>
          <w:sz w:val="24"/>
          <w:szCs w:val="24"/>
        </w:rPr>
      </w:pPr>
      <w:bookmarkStart w:id="1439" w:name="do|peI|ttI|caIX|si2"/>
      <w:r w:rsidRPr="007333FB">
        <w:rPr>
          <w:rFonts w:ascii="Arial Narrow" w:hAnsi="Arial Narrow"/>
          <w:b/>
          <w:bCs/>
          <w:noProof/>
          <w:sz w:val="24"/>
          <w:szCs w:val="24"/>
          <w:lang w:eastAsia="ro-RO"/>
        </w:rPr>
        <w:drawing>
          <wp:inline distT="0" distB="0" distL="0" distR="0" wp14:anchorId="63A5B72A" wp14:editId="6770BEE4">
            <wp:extent cx="95250" cy="95250"/>
            <wp:effectExtent l="0" t="0" r="0" b="0"/>
            <wp:docPr id="776" name="Imagine 77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X|si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39"/>
      <w:r w:rsidRPr="007333FB">
        <w:rPr>
          <w:rFonts w:ascii="Arial Narrow" w:hAnsi="Arial Narrow"/>
          <w:b/>
          <w:bCs/>
          <w:sz w:val="24"/>
          <w:szCs w:val="24"/>
        </w:rPr>
        <w:t>SECŢIUNEA 2:</w:t>
      </w:r>
      <w:r w:rsidRPr="007333FB">
        <w:rPr>
          <w:rFonts w:ascii="Arial Narrow" w:hAnsi="Arial Narrow"/>
          <w:sz w:val="24"/>
          <w:szCs w:val="24"/>
        </w:rPr>
        <w:t xml:space="preserve"> </w:t>
      </w:r>
      <w:r w:rsidRPr="007333FB">
        <w:rPr>
          <w:rFonts w:ascii="Arial Narrow" w:hAnsi="Arial Narrow"/>
          <w:b/>
          <w:bCs/>
          <w:sz w:val="24"/>
          <w:szCs w:val="24"/>
        </w:rPr>
        <w:t>Libertatea de a presta servicii</w:t>
      </w:r>
    </w:p>
    <w:p w:rsidR="007333FB" w:rsidRPr="007333FB" w:rsidRDefault="007333FB" w:rsidP="007333FB">
      <w:pPr>
        <w:spacing w:after="0"/>
        <w:rPr>
          <w:rFonts w:ascii="Arial Narrow" w:hAnsi="Arial Narrow"/>
          <w:sz w:val="24"/>
          <w:szCs w:val="24"/>
        </w:rPr>
      </w:pPr>
      <w:bookmarkStart w:id="1440" w:name="do|peI|ttI|caIX|si2|ar113"/>
      <w:r w:rsidRPr="007333FB">
        <w:rPr>
          <w:rFonts w:ascii="Arial Narrow" w:hAnsi="Arial Narrow"/>
          <w:b/>
          <w:bCs/>
          <w:noProof/>
          <w:sz w:val="24"/>
          <w:szCs w:val="24"/>
          <w:lang w:eastAsia="ro-RO"/>
        </w:rPr>
        <w:drawing>
          <wp:inline distT="0" distB="0" distL="0" distR="0" wp14:anchorId="6B581B99" wp14:editId="2E27B691">
            <wp:extent cx="95250" cy="95250"/>
            <wp:effectExtent l="0" t="0" r="0" b="0"/>
            <wp:docPr id="775" name="Imagine 77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X|si2|ar11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0"/>
      <w:r w:rsidRPr="007333FB">
        <w:rPr>
          <w:rFonts w:ascii="Arial Narrow" w:hAnsi="Arial Narrow"/>
          <w:b/>
          <w:bCs/>
          <w:sz w:val="24"/>
          <w:szCs w:val="24"/>
        </w:rPr>
        <w:t>Art. 113:</w:t>
      </w:r>
      <w:r w:rsidRPr="007333FB">
        <w:rPr>
          <w:rFonts w:ascii="Arial Narrow" w:hAnsi="Arial Narrow"/>
          <w:sz w:val="24"/>
          <w:szCs w:val="24"/>
        </w:rPr>
        <w:t xml:space="preserve"> </w:t>
      </w:r>
      <w:r w:rsidRPr="007333FB">
        <w:rPr>
          <w:rFonts w:ascii="Arial Narrow" w:hAnsi="Arial Narrow"/>
          <w:b/>
          <w:bCs/>
          <w:sz w:val="24"/>
          <w:szCs w:val="24"/>
        </w:rPr>
        <w:t>Notificarea şi comunicarea informaţiilor</w:t>
      </w:r>
    </w:p>
    <w:p w:rsidR="007333FB" w:rsidRPr="007333FB" w:rsidRDefault="007333FB" w:rsidP="007333FB">
      <w:pPr>
        <w:spacing w:after="0"/>
        <w:rPr>
          <w:rFonts w:ascii="Arial Narrow" w:hAnsi="Arial Narrow"/>
          <w:sz w:val="24"/>
          <w:szCs w:val="24"/>
        </w:rPr>
      </w:pPr>
      <w:bookmarkStart w:id="1441" w:name="do|peI|ttI|caIX|si2|ar113|al1"/>
      <w:bookmarkEnd w:id="1441"/>
      <w:r w:rsidRPr="007333FB">
        <w:rPr>
          <w:rFonts w:ascii="Arial Narrow" w:hAnsi="Arial Narrow"/>
          <w:b/>
          <w:bCs/>
          <w:sz w:val="24"/>
          <w:szCs w:val="24"/>
        </w:rPr>
        <w:t>(1)</w:t>
      </w:r>
      <w:r w:rsidRPr="007333FB">
        <w:rPr>
          <w:rFonts w:ascii="Arial Narrow" w:hAnsi="Arial Narrow"/>
          <w:sz w:val="24"/>
          <w:szCs w:val="24"/>
        </w:rPr>
        <w:t>Asigurătorul care intenţionează să desfăşoare pentru prima oară activitate în mod direct în alt stat membru notifică A.S.F. cu privire la acest lucru, indicând totodată natura riscurilor pe care intenţionează să le subscrie şi a angajamentelor pe care intenţionează să şi le asume.</w:t>
      </w:r>
    </w:p>
    <w:p w:rsidR="007333FB" w:rsidRPr="007333FB" w:rsidRDefault="007333FB" w:rsidP="007333FB">
      <w:pPr>
        <w:spacing w:after="0"/>
        <w:rPr>
          <w:rFonts w:ascii="Arial Narrow" w:hAnsi="Arial Narrow"/>
          <w:sz w:val="24"/>
          <w:szCs w:val="24"/>
        </w:rPr>
      </w:pPr>
      <w:bookmarkStart w:id="1442" w:name="do|peI|ttI|caIX|si2|ar113|al2"/>
      <w:r w:rsidRPr="007333FB">
        <w:rPr>
          <w:rFonts w:ascii="Arial Narrow" w:hAnsi="Arial Narrow"/>
          <w:b/>
          <w:bCs/>
          <w:noProof/>
          <w:sz w:val="24"/>
          <w:szCs w:val="24"/>
          <w:lang w:eastAsia="ro-RO"/>
        </w:rPr>
        <w:drawing>
          <wp:inline distT="0" distB="0" distL="0" distR="0" wp14:anchorId="4493A76D" wp14:editId="6F8AD6C3">
            <wp:extent cx="95250" cy="95250"/>
            <wp:effectExtent l="0" t="0" r="0" b="0"/>
            <wp:docPr id="774" name="Imagine 77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X|si2|ar113|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2"/>
      <w:r w:rsidRPr="007333FB">
        <w:rPr>
          <w:rFonts w:ascii="Arial Narrow" w:hAnsi="Arial Narrow"/>
          <w:b/>
          <w:bCs/>
          <w:sz w:val="24"/>
          <w:szCs w:val="24"/>
        </w:rPr>
        <w:t>(2)</w:t>
      </w:r>
      <w:r w:rsidRPr="007333FB">
        <w:rPr>
          <w:rFonts w:ascii="Arial Narrow" w:hAnsi="Arial Narrow"/>
          <w:sz w:val="24"/>
          <w:szCs w:val="24"/>
        </w:rPr>
        <w:t>În termen de o lună de la data primirii notificării prevăzute la alin. (1), A.S.F. comunică supraveghetorului din statul membru în care asigurătorul intenţionează să desfăşoare activitate în mod direct următoarele informaţii:</w:t>
      </w:r>
    </w:p>
    <w:p w:rsidR="007333FB" w:rsidRPr="007333FB" w:rsidRDefault="007333FB" w:rsidP="007333FB">
      <w:pPr>
        <w:spacing w:after="0"/>
        <w:rPr>
          <w:rFonts w:ascii="Arial Narrow" w:hAnsi="Arial Narrow"/>
          <w:sz w:val="24"/>
          <w:szCs w:val="24"/>
        </w:rPr>
      </w:pPr>
      <w:bookmarkStart w:id="1443" w:name="do|peI|ttI|caIX|si2|ar113|al2|lia"/>
      <w:bookmarkEnd w:id="1443"/>
      <w:r w:rsidRPr="007333FB">
        <w:rPr>
          <w:rFonts w:ascii="Arial Narrow" w:hAnsi="Arial Narrow"/>
          <w:b/>
          <w:bCs/>
          <w:sz w:val="24"/>
          <w:szCs w:val="24"/>
        </w:rPr>
        <w:t>a)</w:t>
      </w:r>
      <w:r w:rsidRPr="007333FB">
        <w:rPr>
          <w:rFonts w:ascii="Arial Narrow" w:hAnsi="Arial Narrow"/>
          <w:sz w:val="24"/>
          <w:szCs w:val="24"/>
        </w:rPr>
        <w:t>dovada respectării de către asigurător a SCR şi MCR;</w:t>
      </w:r>
    </w:p>
    <w:p w:rsidR="007333FB" w:rsidRPr="007333FB" w:rsidRDefault="007333FB" w:rsidP="007333FB">
      <w:pPr>
        <w:spacing w:after="0"/>
        <w:rPr>
          <w:rFonts w:ascii="Arial Narrow" w:hAnsi="Arial Narrow"/>
          <w:sz w:val="24"/>
          <w:szCs w:val="24"/>
        </w:rPr>
      </w:pPr>
      <w:bookmarkStart w:id="1444" w:name="do|peI|ttI|caIX|si2|ar113|al2|lib"/>
      <w:bookmarkEnd w:id="1444"/>
      <w:r w:rsidRPr="007333FB">
        <w:rPr>
          <w:rFonts w:ascii="Arial Narrow" w:hAnsi="Arial Narrow"/>
          <w:b/>
          <w:bCs/>
          <w:sz w:val="24"/>
          <w:szCs w:val="24"/>
        </w:rPr>
        <w:t>b)</w:t>
      </w:r>
      <w:r w:rsidRPr="007333FB">
        <w:rPr>
          <w:rFonts w:ascii="Arial Narrow" w:hAnsi="Arial Narrow"/>
          <w:sz w:val="24"/>
          <w:szCs w:val="24"/>
        </w:rPr>
        <w:t>clasele de asigurări pe care este autorizat să le practice;</w:t>
      </w:r>
    </w:p>
    <w:p w:rsidR="007333FB" w:rsidRPr="007333FB" w:rsidRDefault="007333FB" w:rsidP="007333FB">
      <w:pPr>
        <w:spacing w:after="0"/>
        <w:rPr>
          <w:rFonts w:ascii="Arial Narrow" w:hAnsi="Arial Narrow"/>
          <w:sz w:val="24"/>
          <w:szCs w:val="24"/>
        </w:rPr>
      </w:pPr>
      <w:bookmarkStart w:id="1445" w:name="do|peI|ttI|caIX|si2|ar113|al2|lic"/>
      <w:bookmarkEnd w:id="1445"/>
      <w:r w:rsidRPr="007333FB">
        <w:rPr>
          <w:rFonts w:ascii="Arial Narrow" w:hAnsi="Arial Narrow"/>
          <w:b/>
          <w:bCs/>
          <w:sz w:val="24"/>
          <w:szCs w:val="24"/>
        </w:rPr>
        <w:t>c)</w:t>
      </w:r>
      <w:r w:rsidRPr="007333FB">
        <w:rPr>
          <w:rFonts w:ascii="Arial Narrow" w:hAnsi="Arial Narrow"/>
          <w:sz w:val="24"/>
          <w:szCs w:val="24"/>
        </w:rPr>
        <w:t>natura riscurilor pe care intenţionează să le subscrie şi a angajamentelor pe care intenţionează să şi le asume în statul membru respectiv.</w:t>
      </w:r>
    </w:p>
    <w:p w:rsidR="007333FB" w:rsidRPr="007333FB" w:rsidRDefault="007333FB" w:rsidP="007333FB">
      <w:pPr>
        <w:spacing w:after="0"/>
        <w:rPr>
          <w:rFonts w:ascii="Arial Narrow" w:hAnsi="Arial Narrow"/>
          <w:sz w:val="24"/>
          <w:szCs w:val="24"/>
        </w:rPr>
      </w:pPr>
      <w:bookmarkStart w:id="1446" w:name="do|peI|ttI|caIX|si2|ar113|al3"/>
      <w:bookmarkEnd w:id="1446"/>
      <w:r w:rsidRPr="007333FB">
        <w:rPr>
          <w:rFonts w:ascii="Arial Narrow" w:hAnsi="Arial Narrow"/>
          <w:b/>
          <w:bCs/>
          <w:sz w:val="24"/>
          <w:szCs w:val="24"/>
        </w:rPr>
        <w:t>(3)</w:t>
      </w:r>
      <w:r w:rsidRPr="007333FB">
        <w:rPr>
          <w:rFonts w:ascii="Arial Narrow" w:hAnsi="Arial Narrow"/>
          <w:sz w:val="24"/>
          <w:szCs w:val="24"/>
        </w:rPr>
        <w:t>A.S.F. informează asigurătorul despre transmiterea informaţiilor menţionate la alin. (2) în acelaşi timp în care notifică supraveghetorul din statul membru gazdă, asigurătorul putând să înceapă activitatea de la data primirii acestei informări.</w:t>
      </w:r>
    </w:p>
    <w:p w:rsidR="007333FB" w:rsidRPr="007333FB" w:rsidRDefault="007333FB" w:rsidP="007333FB">
      <w:pPr>
        <w:spacing w:after="0"/>
        <w:rPr>
          <w:rFonts w:ascii="Arial Narrow" w:hAnsi="Arial Narrow"/>
          <w:sz w:val="24"/>
          <w:szCs w:val="24"/>
        </w:rPr>
      </w:pPr>
      <w:bookmarkStart w:id="1447" w:name="do|peI|ttI|caIX|si2|ar113|al4"/>
      <w:bookmarkEnd w:id="1447"/>
      <w:r w:rsidRPr="007333FB">
        <w:rPr>
          <w:rFonts w:ascii="Arial Narrow" w:hAnsi="Arial Narrow"/>
          <w:b/>
          <w:bCs/>
          <w:sz w:val="24"/>
          <w:szCs w:val="24"/>
        </w:rPr>
        <w:t>(4)</w:t>
      </w:r>
      <w:r w:rsidRPr="007333FB">
        <w:rPr>
          <w:rFonts w:ascii="Arial Narrow" w:hAnsi="Arial Narrow"/>
          <w:sz w:val="24"/>
          <w:szCs w:val="24"/>
        </w:rPr>
        <w:t>În cazul în care nu comunică informaţiile menţionate la alin. (2), A.S.F. motivează temeinic acest lucru asigurătorului respectiv, în termen de o lună de la data primirii notificării prevăzute la alin. (1); în acest caz, asigurătorul poate sesiza Curtea de Apel Bucureşti, Secţia contencios administrativ şi fiscal.</w:t>
      </w:r>
    </w:p>
    <w:p w:rsidR="007333FB" w:rsidRPr="007333FB" w:rsidRDefault="007333FB" w:rsidP="007333FB">
      <w:pPr>
        <w:spacing w:after="0"/>
        <w:rPr>
          <w:rFonts w:ascii="Arial Narrow" w:hAnsi="Arial Narrow"/>
          <w:sz w:val="24"/>
          <w:szCs w:val="24"/>
        </w:rPr>
      </w:pPr>
      <w:bookmarkStart w:id="1448" w:name="do|peI|ttI|caIX|si2|ar113|al5"/>
      <w:bookmarkEnd w:id="1448"/>
      <w:r w:rsidRPr="007333FB">
        <w:rPr>
          <w:rFonts w:ascii="Arial Narrow" w:hAnsi="Arial Narrow"/>
          <w:b/>
          <w:bCs/>
          <w:sz w:val="24"/>
          <w:szCs w:val="24"/>
        </w:rPr>
        <w:t>(5)</w:t>
      </w:r>
      <w:r w:rsidRPr="007333FB">
        <w:rPr>
          <w:rFonts w:ascii="Arial Narrow" w:hAnsi="Arial Narrow"/>
          <w:sz w:val="24"/>
          <w:szCs w:val="24"/>
        </w:rPr>
        <w:t>Procedura descrisă la alin. (1)-(4) este respectată şi în cazul în care asigurătorul aduce modificări riscurilor şi angajamentelor subscrise, respectiv asumate.</w:t>
      </w:r>
    </w:p>
    <w:p w:rsidR="007333FB" w:rsidRPr="007333FB" w:rsidRDefault="007333FB" w:rsidP="007333FB">
      <w:pPr>
        <w:spacing w:after="0"/>
        <w:rPr>
          <w:rFonts w:ascii="Arial Narrow" w:hAnsi="Arial Narrow"/>
          <w:sz w:val="24"/>
          <w:szCs w:val="24"/>
        </w:rPr>
      </w:pPr>
      <w:bookmarkStart w:id="1449" w:name="do|peI|ttI|caIX|si2|ar113|al6"/>
      <w:r w:rsidRPr="007333FB">
        <w:rPr>
          <w:rFonts w:ascii="Arial Narrow" w:hAnsi="Arial Narrow"/>
          <w:b/>
          <w:bCs/>
          <w:noProof/>
          <w:sz w:val="24"/>
          <w:szCs w:val="24"/>
          <w:lang w:eastAsia="ro-RO"/>
        </w:rPr>
        <w:drawing>
          <wp:inline distT="0" distB="0" distL="0" distR="0" wp14:anchorId="3C5DF2B2" wp14:editId="7B347A3E">
            <wp:extent cx="95250" cy="95250"/>
            <wp:effectExtent l="0" t="0" r="0" b="0"/>
            <wp:docPr id="773" name="Imagine 77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X|si2|ar113|al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49"/>
      <w:r w:rsidRPr="007333FB">
        <w:rPr>
          <w:rFonts w:ascii="Arial Narrow" w:hAnsi="Arial Narrow"/>
          <w:b/>
          <w:bCs/>
          <w:sz w:val="24"/>
          <w:szCs w:val="24"/>
        </w:rPr>
        <w:t>(6)</w:t>
      </w:r>
      <w:r w:rsidRPr="007333FB">
        <w:rPr>
          <w:rFonts w:ascii="Arial Narrow" w:hAnsi="Arial Narrow"/>
          <w:sz w:val="24"/>
          <w:szCs w:val="24"/>
        </w:rPr>
        <w:t>În cazul în care A.S.F. este notificată cu privire la intenţia unui asigurător dintr-un stat membru de a subscrie direct riscuri din clasa 10 menţionată în anexa nr. 1 secţiunea A, exclusiv răspunderea transportatorului, A.S.F. solicită asigurătorului respectiv următoarele:</w:t>
      </w:r>
    </w:p>
    <w:p w:rsidR="007333FB" w:rsidRPr="007333FB" w:rsidRDefault="007333FB" w:rsidP="007333FB">
      <w:pPr>
        <w:spacing w:after="0"/>
        <w:rPr>
          <w:rFonts w:ascii="Arial Narrow" w:hAnsi="Arial Narrow"/>
          <w:sz w:val="24"/>
          <w:szCs w:val="24"/>
        </w:rPr>
      </w:pPr>
      <w:bookmarkStart w:id="1450" w:name="do|peI|ttI|caIX|si2|ar113|al6|lia"/>
      <w:bookmarkEnd w:id="1450"/>
      <w:r w:rsidRPr="007333FB">
        <w:rPr>
          <w:rFonts w:ascii="Arial Narrow" w:hAnsi="Arial Narrow"/>
          <w:b/>
          <w:bCs/>
          <w:sz w:val="24"/>
          <w:szCs w:val="24"/>
        </w:rPr>
        <w:t>a)</w:t>
      </w:r>
      <w:r w:rsidRPr="007333FB">
        <w:rPr>
          <w:rFonts w:ascii="Arial Narrow" w:hAnsi="Arial Narrow"/>
          <w:sz w:val="24"/>
          <w:szCs w:val="24"/>
        </w:rPr>
        <w:t>numele şi adresa reprezentantului menţionat la art. 21 alin. (1) lit. g);</w:t>
      </w:r>
    </w:p>
    <w:p w:rsidR="007333FB" w:rsidRPr="007333FB" w:rsidRDefault="007333FB" w:rsidP="007333FB">
      <w:pPr>
        <w:spacing w:after="0"/>
        <w:rPr>
          <w:rFonts w:ascii="Arial Narrow" w:hAnsi="Arial Narrow"/>
          <w:sz w:val="24"/>
          <w:szCs w:val="24"/>
        </w:rPr>
      </w:pPr>
      <w:bookmarkStart w:id="1451" w:name="do|peI|ttI|caIX|si2|ar113|al6|lib"/>
      <w:bookmarkEnd w:id="1451"/>
      <w:r w:rsidRPr="007333FB">
        <w:rPr>
          <w:rFonts w:ascii="Arial Narrow" w:hAnsi="Arial Narrow"/>
          <w:b/>
          <w:bCs/>
          <w:sz w:val="24"/>
          <w:szCs w:val="24"/>
        </w:rPr>
        <w:t>b)</w:t>
      </w:r>
      <w:r w:rsidRPr="007333FB">
        <w:rPr>
          <w:rFonts w:ascii="Arial Narrow" w:hAnsi="Arial Narrow"/>
          <w:sz w:val="24"/>
          <w:szCs w:val="24"/>
        </w:rPr>
        <w:t>declaraţie care să confirme că acesta a devenit membru al BAAR şi al FPVS.</w:t>
      </w:r>
    </w:p>
    <w:p w:rsidR="007333FB" w:rsidRPr="007333FB" w:rsidRDefault="007333FB" w:rsidP="007333FB">
      <w:pPr>
        <w:spacing w:after="0"/>
        <w:rPr>
          <w:rFonts w:ascii="Arial Narrow" w:hAnsi="Arial Narrow"/>
          <w:sz w:val="24"/>
          <w:szCs w:val="24"/>
        </w:rPr>
      </w:pPr>
      <w:bookmarkStart w:id="1452" w:name="do|peI|ttI|caIX|si2|ar113|al7"/>
      <w:bookmarkEnd w:id="1452"/>
      <w:r w:rsidRPr="007333FB">
        <w:rPr>
          <w:rFonts w:ascii="Arial Narrow" w:hAnsi="Arial Narrow"/>
          <w:b/>
          <w:bCs/>
          <w:sz w:val="24"/>
          <w:szCs w:val="24"/>
        </w:rPr>
        <w:t>(7)</w:t>
      </w:r>
      <w:r w:rsidRPr="007333FB">
        <w:rPr>
          <w:rFonts w:ascii="Arial Narrow" w:hAnsi="Arial Narrow"/>
          <w:sz w:val="24"/>
          <w:szCs w:val="24"/>
        </w:rPr>
        <w:t>Asigurătorii care desfăşoară activitate pe teritoriul altor state membre în baza libertăţii de a presta servicii raportează A.S.F., în conformitate cu prevederile legale, volumul primelor, al daunelor şi al comisioanelor fără deducerea reasigurării, separat pentru asigurări generale şi asigurări de viaţă şi defalcat pe linii de afaceri şi pe stat membru.</w:t>
      </w:r>
    </w:p>
    <w:p w:rsidR="007333FB" w:rsidRPr="007333FB" w:rsidRDefault="007333FB" w:rsidP="007333FB">
      <w:pPr>
        <w:spacing w:after="0"/>
        <w:rPr>
          <w:rFonts w:ascii="Arial Narrow" w:hAnsi="Arial Narrow"/>
          <w:sz w:val="24"/>
          <w:szCs w:val="24"/>
        </w:rPr>
      </w:pPr>
      <w:bookmarkStart w:id="1453" w:name="do|peI|ttI|caIX|si2|ar113|al8"/>
      <w:bookmarkEnd w:id="1453"/>
      <w:r w:rsidRPr="007333FB">
        <w:rPr>
          <w:rFonts w:ascii="Arial Narrow" w:hAnsi="Arial Narrow"/>
          <w:b/>
          <w:bCs/>
          <w:sz w:val="24"/>
          <w:szCs w:val="24"/>
        </w:rPr>
        <w:t>(8)</w:t>
      </w:r>
      <w:r w:rsidRPr="007333FB">
        <w:rPr>
          <w:rFonts w:ascii="Arial Narrow" w:hAnsi="Arial Narrow"/>
          <w:sz w:val="24"/>
          <w:szCs w:val="24"/>
        </w:rPr>
        <w:t>Asigurătorii care desfăşoară activitate pe teritoriul altor state membre în baza libertăţii de a presta servicii respectă prevederile prevăzute la art. 8 alin. (14).</w:t>
      </w:r>
    </w:p>
    <w:p w:rsidR="007333FB" w:rsidRPr="007333FB" w:rsidRDefault="007333FB" w:rsidP="007333FB">
      <w:pPr>
        <w:spacing w:after="0"/>
        <w:rPr>
          <w:rFonts w:ascii="Arial Narrow" w:hAnsi="Arial Narrow"/>
          <w:sz w:val="24"/>
          <w:szCs w:val="24"/>
        </w:rPr>
      </w:pPr>
      <w:bookmarkStart w:id="1454" w:name="do|peI|ttI|caIX|si2|ar114"/>
      <w:r w:rsidRPr="007333FB">
        <w:rPr>
          <w:rFonts w:ascii="Arial Narrow" w:hAnsi="Arial Narrow"/>
          <w:b/>
          <w:bCs/>
          <w:noProof/>
          <w:sz w:val="24"/>
          <w:szCs w:val="24"/>
          <w:lang w:eastAsia="ro-RO"/>
        </w:rPr>
        <w:drawing>
          <wp:inline distT="0" distB="0" distL="0" distR="0" wp14:anchorId="274285B9" wp14:editId="3E10E4F2">
            <wp:extent cx="95250" cy="95250"/>
            <wp:effectExtent l="0" t="0" r="0" b="0"/>
            <wp:docPr id="772" name="Imagine 77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X|si2|ar11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4"/>
      <w:r w:rsidRPr="007333FB">
        <w:rPr>
          <w:rFonts w:ascii="Arial Narrow" w:hAnsi="Arial Narrow"/>
          <w:b/>
          <w:bCs/>
          <w:sz w:val="24"/>
          <w:szCs w:val="24"/>
        </w:rPr>
        <w:t>Art. 114:</w:t>
      </w:r>
      <w:r w:rsidRPr="007333FB">
        <w:rPr>
          <w:rFonts w:ascii="Arial Narrow" w:hAnsi="Arial Narrow"/>
          <w:sz w:val="24"/>
          <w:szCs w:val="24"/>
        </w:rPr>
        <w:t xml:space="preserve"> </w:t>
      </w:r>
      <w:r w:rsidRPr="007333FB">
        <w:rPr>
          <w:rFonts w:ascii="Arial Narrow" w:hAnsi="Arial Narrow"/>
          <w:b/>
          <w:bCs/>
          <w:sz w:val="24"/>
          <w:szCs w:val="24"/>
        </w:rPr>
        <w:t>Asigurarea de răspundere civilă auto obligatorie</w:t>
      </w:r>
    </w:p>
    <w:p w:rsidR="007333FB" w:rsidRPr="007333FB" w:rsidRDefault="007333FB" w:rsidP="007333FB">
      <w:pPr>
        <w:spacing w:after="0"/>
        <w:rPr>
          <w:rFonts w:ascii="Arial Narrow" w:hAnsi="Arial Narrow"/>
          <w:sz w:val="24"/>
          <w:szCs w:val="24"/>
        </w:rPr>
      </w:pPr>
      <w:bookmarkStart w:id="1455" w:name="do|peI|ttI|caIX|si2|ar114|al1"/>
      <w:bookmarkEnd w:id="1455"/>
      <w:r w:rsidRPr="007333FB">
        <w:rPr>
          <w:rFonts w:ascii="Arial Narrow" w:hAnsi="Arial Narrow"/>
          <w:b/>
          <w:bCs/>
          <w:sz w:val="24"/>
          <w:szCs w:val="24"/>
        </w:rPr>
        <w:t>(1)</w:t>
      </w:r>
      <w:r w:rsidRPr="007333FB">
        <w:rPr>
          <w:rFonts w:ascii="Arial Narrow" w:hAnsi="Arial Narrow"/>
          <w:sz w:val="24"/>
          <w:szCs w:val="24"/>
        </w:rPr>
        <w:t>Contribuţia financiară la BAAR şi FPVS a asigurătorului menţionat la art. 113 alin. (6) se calculează în funcţie de primele brute încasate sau de numărul de riscuri acoperite pe teritoriul României, prin aceeaşi metodă utilizată de asigurătorii care desfăşoară activitate în baza dreptului de stabilire.</w:t>
      </w:r>
    </w:p>
    <w:p w:rsidR="007333FB" w:rsidRPr="007333FB" w:rsidRDefault="007333FB" w:rsidP="007333FB">
      <w:pPr>
        <w:spacing w:after="0"/>
        <w:rPr>
          <w:rFonts w:ascii="Arial Narrow" w:hAnsi="Arial Narrow"/>
          <w:sz w:val="24"/>
          <w:szCs w:val="24"/>
        </w:rPr>
      </w:pPr>
      <w:bookmarkStart w:id="1456" w:name="do|peI|ttI|caIX|si2|ar114|al2"/>
      <w:bookmarkEnd w:id="1456"/>
      <w:r w:rsidRPr="007333FB">
        <w:rPr>
          <w:rFonts w:ascii="Arial Narrow" w:hAnsi="Arial Narrow"/>
          <w:b/>
          <w:bCs/>
          <w:sz w:val="24"/>
          <w:szCs w:val="24"/>
        </w:rPr>
        <w:t>(2)</w:t>
      </w:r>
      <w:r w:rsidRPr="007333FB">
        <w:rPr>
          <w:rFonts w:ascii="Arial Narrow" w:hAnsi="Arial Narrow"/>
          <w:sz w:val="24"/>
          <w:szCs w:val="24"/>
        </w:rPr>
        <w:t>Asigurătorul menţionat la art. 113 alin. (6) tratează solicitările de plată a daunelor în acelaşi mod în care le-ar trata dacă ar activa pe teritoriul României în baza dreptului de stabilire.</w:t>
      </w:r>
    </w:p>
    <w:p w:rsidR="007333FB" w:rsidRPr="007333FB" w:rsidRDefault="007333FB" w:rsidP="007333FB">
      <w:pPr>
        <w:spacing w:after="0"/>
        <w:rPr>
          <w:rFonts w:ascii="Arial Narrow" w:hAnsi="Arial Narrow"/>
          <w:sz w:val="24"/>
          <w:szCs w:val="24"/>
        </w:rPr>
      </w:pPr>
      <w:bookmarkStart w:id="1457" w:name="do|peI|ttI|caIX|si2|ar114|al3"/>
      <w:r w:rsidRPr="007333FB">
        <w:rPr>
          <w:rFonts w:ascii="Arial Narrow" w:hAnsi="Arial Narrow"/>
          <w:b/>
          <w:bCs/>
          <w:noProof/>
          <w:sz w:val="24"/>
          <w:szCs w:val="24"/>
          <w:lang w:eastAsia="ro-RO"/>
        </w:rPr>
        <w:drawing>
          <wp:inline distT="0" distB="0" distL="0" distR="0" wp14:anchorId="292BF07B" wp14:editId="15B56CFD">
            <wp:extent cx="95250" cy="95250"/>
            <wp:effectExtent l="0" t="0" r="0" b="0"/>
            <wp:docPr id="771" name="Imagine 77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IX|si2|ar114|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57"/>
      <w:r w:rsidRPr="007333FB">
        <w:rPr>
          <w:rFonts w:ascii="Arial Narrow" w:hAnsi="Arial Narrow"/>
          <w:b/>
          <w:bCs/>
          <w:sz w:val="24"/>
          <w:szCs w:val="24"/>
        </w:rPr>
        <w:t>(3)</w:t>
      </w:r>
      <w:r w:rsidRPr="007333FB">
        <w:rPr>
          <w:rFonts w:ascii="Arial Narrow" w:hAnsi="Arial Narrow"/>
          <w:sz w:val="24"/>
          <w:szCs w:val="24"/>
        </w:rPr>
        <w:t>Asigurătorul menţionat la art. 113 alin. (6) desemnează un reprezentant de despăgubiri cu reşedinţa sau stabilit pe teritoriul României, cu următoarele atribuţii:</w:t>
      </w:r>
    </w:p>
    <w:p w:rsidR="007333FB" w:rsidRPr="007333FB" w:rsidRDefault="007333FB" w:rsidP="007333FB">
      <w:pPr>
        <w:spacing w:after="0"/>
        <w:rPr>
          <w:rFonts w:ascii="Arial Narrow" w:hAnsi="Arial Narrow"/>
          <w:sz w:val="24"/>
          <w:szCs w:val="24"/>
        </w:rPr>
      </w:pPr>
      <w:bookmarkStart w:id="1458" w:name="do|peI|ttI|caIX|si2|ar114|al3|lia"/>
      <w:bookmarkEnd w:id="1458"/>
      <w:r w:rsidRPr="007333FB">
        <w:rPr>
          <w:rFonts w:ascii="Arial Narrow" w:hAnsi="Arial Narrow"/>
          <w:b/>
          <w:bCs/>
          <w:sz w:val="24"/>
          <w:szCs w:val="24"/>
        </w:rPr>
        <w:t>a)</w:t>
      </w:r>
      <w:r w:rsidRPr="007333FB">
        <w:rPr>
          <w:rFonts w:ascii="Arial Narrow" w:hAnsi="Arial Narrow"/>
          <w:sz w:val="24"/>
          <w:szCs w:val="24"/>
        </w:rPr>
        <w:t>colectează toate informaţiile necesare cu privire la dosarele de daună;</w:t>
      </w:r>
    </w:p>
    <w:p w:rsidR="007333FB" w:rsidRPr="007333FB" w:rsidRDefault="007333FB" w:rsidP="007333FB">
      <w:pPr>
        <w:spacing w:after="0"/>
        <w:rPr>
          <w:rFonts w:ascii="Arial Narrow" w:hAnsi="Arial Narrow"/>
          <w:sz w:val="24"/>
          <w:szCs w:val="24"/>
        </w:rPr>
      </w:pPr>
      <w:bookmarkStart w:id="1459" w:name="do|peI|ttI|caIX|si2|ar114|al3|lib"/>
      <w:bookmarkEnd w:id="1459"/>
      <w:r w:rsidRPr="007333FB">
        <w:rPr>
          <w:rFonts w:ascii="Arial Narrow" w:hAnsi="Arial Narrow"/>
          <w:b/>
          <w:bCs/>
          <w:sz w:val="24"/>
          <w:szCs w:val="24"/>
        </w:rPr>
        <w:t>b)</w:t>
      </w:r>
      <w:r w:rsidRPr="007333FB">
        <w:rPr>
          <w:rFonts w:ascii="Arial Narrow" w:hAnsi="Arial Narrow"/>
          <w:sz w:val="24"/>
          <w:szCs w:val="24"/>
        </w:rPr>
        <w:t>deţine competenţa de a reprezenta asigurătorul în relaţia cu persoanele care au suferit un prejudiciu şi ar putea solicita despăgubiri, inclusiv pentru plata acestora;</w:t>
      </w:r>
    </w:p>
    <w:p w:rsidR="007333FB" w:rsidRPr="007333FB" w:rsidRDefault="007333FB" w:rsidP="007333FB">
      <w:pPr>
        <w:spacing w:after="0"/>
        <w:rPr>
          <w:rFonts w:ascii="Arial Narrow" w:hAnsi="Arial Narrow"/>
          <w:sz w:val="24"/>
          <w:szCs w:val="24"/>
        </w:rPr>
      </w:pPr>
      <w:bookmarkStart w:id="1460" w:name="do|peI|ttI|caIX|si2|ar114|al3|lic"/>
      <w:bookmarkEnd w:id="1460"/>
      <w:r w:rsidRPr="007333FB">
        <w:rPr>
          <w:rFonts w:ascii="Arial Narrow" w:hAnsi="Arial Narrow"/>
          <w:b/>
          <w:bCs/>
          <w:sz w:val="24"/>
          <w:szCs w:val="24"/>
        </w:rPr>
        <w:t>c)</w:t>
      </w:r>
      <w:r w:rsidRPr="007333FB">
        <w:rPr>
          <w:rFonts w:ascii="Arial Narrow" w:hAnsi="Arial Narrow"/>
          <w:sz w:val="24"/>
          <w:szCs w:val="24"/>
        </w:rPr>
        <w:t>reprezintă sau întreprinde demersurile necesare pentru ca asigurătorul să fie reprezentat în faţa instanţelor şi autorităţilor din România, în ceea ce priveşte despăgubirile;</w:t>
      </w:r>
    </w:p>
    <w:p w:rsidR="007333FB" w:rsidRPr="007333FB" w:rsidRDefault="007333FB" w:rsidP="007333FB">
      <w:pPr>
        <w:spacing w:after="0"/>
        <w:rPr>
          <w:rFonts w:ascii="Arial Narrow" w:hAnsi="Arial Narrow"/>
          <w:sz w:val="24"/>
          <w:szCs w:val="24"/>
        </w:rPr>
      </w:pPr>
      <w:bookmarkStart w:id="1461" w:name="do|peI|ttI|caIX|si2|ar114|al3|lid"/>
      <w:bookmarkEnd w:id="1461"/>
      <w:r w:rsidRPr="007333FB">
        <w:rPr>
          <w:rFonts w:ascii="Arial Narrow" w:hAnsi="Arial Narrow"/>
          <w:b/>
          <w:bCs/>
          <w:sz w:val="24"/>
          <w:szCs w:val="24"/>
        </w:rPr>
        <w:t>d)</w:t>
      </w:r>
      <w:r w:rsidRPr="007333FB">
        <w:rPr>
          <w:rFonts w:ascii="Arial Narrow" w:hAnsi="Arial Narrow"/>
          <w:sz w:val="24"/>
          <w:szCs w:val="24"/>
        </w:rPr>
        <w:t>reprezintă asigurătorul în faţa A.S.F. referitor la verificarea existenţei şi a valabilităţii poliţelor de asigurare;</w:t>
      </w:r>
    </w:p>
    <w:p w:rsidR="007333FB" w:rsidRPr="007333FB" w:rsidRDefault="007333FB" w:rsidP="007333FB">
      <w:pPr>
        <w:spacing w:after="0"/>
        <w:rPr>
          <w:rFonts w:ascii="Arial Narrow" w:hAnsi="Arial Narrow"/>
          <w:sz w:val="24"/>
          <w:szCs w:val="24"/>
        </w:rPr>
      </w:pPr>
      <w:bookmarkStart w:id="1462" w:name="do|peI|ttI|caIX|si2|ar114|al3|lie"/>
      <w:bookmarkEnd w:id="1462"/>
      <w:r w:rsidRPr="007333FB">
        <w:rPr>
          <w:rFonts w:ascii="Arial Narrow" w:hAnsi="Arial Narrow"/>
          <w:b/>
          <w:bCs/>
          <w:sz w:val="24"/>
          <w:szCs w:val="24"/>
        </w:rPr>
        <w:t>e)</w:t>
      </w:r>
      <w:r w:rsidRPr="007333FB">
        <w:rPr>
          <w:rFonts w:ascii="Arial Narrow" w:hAnsi="Arial Narrow"/>
          <w:sz w:val="24"/>
          <w:szCs w:val="24"/>
        </w:rPr>
        <w:t>exercită doar atribuţiile menţionate la lit. a)</w:t>
      </w:r>
      <w:proofErr w:type="spellStart"/>
      <w:r w:rsidRPr="007333FB">
        <w:rPr>
          <w:rFonts w:ascii="Arial Narrow" w:hAnsi="Arial Narrow"/>
          <w:sz w:val="24"/>
          <w:szCs w:val="24"/>
        </w:rPr>
        <w:t>-d</w:t>
      </w:r>
      <w:proofErr w:type="spellEnd"/>
      <w:r w:rsidRPr="007333FB">
        <w:rPr>
          <w:rFonts w:ascii="Arial Narrow" w:hAnsi="Arial Narrow"/>
          <w:sz w:val="24"/>
          <w:szCs w:val="24"/>
        </w:rPr>
        <w:t>), A.S.F. sau alte autorităţi neavând competenţa de a-i solicita să întreprindă alte activităţi în numele asigurătorului.</w:t>
      </w:r>
    </w:p>
    <w:p w:rsidR="007333FB" w:rsidRPr="007333FB" w:rsidRDefault="007333FB" w:rsidP="007333FB">
      <w:pPr>
        <w:spacing w:after="0"/>
        <w:rPr>
          <w:rFonts w:ascii="Arial Narrow" w:hAnsi="Arial Narrow"/>
          <w:sz w:val="24"/>
          <w:szCs w:val="24"/>
        </w:rPr>
      </w:pPr>
      <w:bookmarkStart w:id="1463" w:name="do|peI|ttI|caIX|si2|ar114|al4"/>
      <w:bookmarkEnd w:id="1463"/>
      <w:r w:rsidRPr="007333FB">
        <w:rPr>
          <w:rFonts w:ascii="Arial Narrow" w:hAnsi="Arial Narrow"/>
          <w:b/>
          <w:bCs/>
          <w:sz w:val="24"/>
          <w:szCs w:val="24"/>
        </w:rPr>
        <w:t>(4)</w:t>
      </w:r>
      <w:r w:rsidRPr="007333FB">
        <w:rPr>
          <w:rFonts w:ascii="Arial Narrow" w:hAnsi="Arial Narrow"/>
          <w:sz w:val="24"/>
          <w:szCs w:val="24"/>
        </w:rPr>
        <w:t>Desemnarea reprezentantului menţionat la alin. (3) nu poate fi asimilată instituirii unei sucursale, în sensul art. 111, iar în cazul în care asigurătorul nu desemnează un reprezentant, atunci reprezentantul responsabil cu soluţionarea daunelor este desemnat conform prevederilor legislaţiei specifice a statului membru de origine.</w:t>
      </w:r>
    </w:p>
    <w:p w:rsidR="007333FB" w:rsidRPr="007333FB" w:rsidRDefault="007333FB" w:rsidP="007333FB">
      <w:pPr>
        <w:spacing w:after="0"/>
        <w:rPr>
          <w:rFonts w:ascii="Arial Narrow" w:hAnsi="Arial Narrow"/>
          <w:sz w:val="24"/>
          <w:szCs w:val="24"/>
        </w:rPr>
      </w:pPr>
      <w:bookmarkStart w:id="1464" w:name="do|peI|ttI|caIX|si2|ar114|al5"/>
      <w:bookmarkEnd w:id="1464"/>
      <w:r w:rsidRPr="007333FB">
        <w:rPr>
          <w:rFonts w:ascii="Arial Narrow" w:hAnsi="Arial Narrow"/>
          <w:b/>
          <w:bCs/>
          <w:sz w:val="24"/>
          <w:szCs w:val="24"/>
        </w:rPr>
        <w:t>(5)</w:t>
      </w:r>
      <w:r w:rsidRPr="007333FB">
        <w:rPr>
          <w:rFonts w:ascii="Arial Narrow" w:hAnsi="Arial Narrow"/>
          <w:sz w:val="24"/>
          <w:szCs w:val="24"/>
        </w:rPr>
        <w:t>Pentru clasa 10 prevăzută la anexa nr. 1 secţiunea A, exclusiv răspunderea transportatorului, raportările menţionate la art. 112 alin. (7) includ şi frecvenţa şi costul mediu al daunelor.</w:t>
      </w:r>
    </w:p>
    <w:p w:rsidR="007333FB" w:rsidRPr="007333FB" w:rsidRDefault="007333FB" w:rsidP="007333FB">
      <w:pPr>
        <w:spacing w:after="0"/>
        <w:rPr>
          <w:rFonts w:ascii="Arial Narrow" w:hAnsi="Arial Narrow"/>
          <w:sz w:val="24"/>
          <w:szCs w:val="24"/>
        </w:rPr>
      </w:pPr>
      <w:bookmarkStart w:id="1465" w:name="do|peI|ttI|caX"/>
      <w:r w:rsidRPr="007333FB">
        <w:rPr>
          <w:rFonts w:ascii="Arial Narrow" w:hAnsi="Arial Narrow"/>
          <w:b/>
          <w:bCs/>
          <w:noProof/>
          <w:sz w:val="24"/>
          <w:szCs w:val="24"/>
          <w:lang w:eastAsia="ro-RO"/>
        </w:rPr>
        <w:drawing>
          <wp:inline distT="0" distB="0" distL="0" distR="0" wp14:anchorId="6C22D244" wp14:editId="0EE968ED">
            <wp:extent cx="95250" cy="95250"/>
            <wp:effectExtent l="0" t="0" r="0" b="0"/>
            <wp:docPr id="770" name="Imagine 77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5"/>
      <w:r w:rsidRPr="007333FB">
        <w:rPr>
          <w:rFonts w:ascii="Arial Narrow" w:hAnsi="Arial Narrow"/>
          <w:b/>
          <w:bCs/>
          <w:sz w:val="24"/>
          <w:szCs w:val="24"/>
        </w:rPr>
        <w:t>CAPITOLUL X:</w:t>
      </w:r>
      <w:r w:rsidRPr="007333FB">
        <w:rPr>
          <w:rFonts w:ascii="Arial Narrow" w:hAnsi="Arial Narrow"/>
          <w:sz w:val="24"/>
          <w:szCs w:val="24"/>
        </w:rPr>
        <w:t xml:space="preserve"> </w:t>
      </w:r>
      <w:r w:rsidRPr="007333FB">
        <w:rPr>
          <w:rFonts w:ascii="Arial Narrow" w:hAnsi="Arial Narrow"/>
          <w:b/>
          <w:bCs/>
          <w:sz w:val="24"/>
          <w:szCs w:val="24"/>
        </w:rPr>
        <w:t>Sucursalele societăţilor din state terţe</w:t>
      </w:r>
    </w:p>
    <w:p w:rsidR="007333FB" w:rsidRPr="007333FB" w:rsidRDefault="007333FB" w:rsidP="007333FB">
      <w:pPr>
        <w:spacing w:after="0"/>
        <w:rPr>
          <w:rFonts w:ascii="Arial Narrow" w:hAnsi="Arial Narrow"/>
          <w:sz w:val="24"/>
          <w:szCs w:val="24"/>
        </w:rPr>
      </w:pPr>
      <w:bookmarkStart w:id="1466" w:name="do|peI|ttI|caX|ar115"/>
      <w:r w:rsidRPr="007333FB">
        <w:rPr>
          <w:rFonts w:ascii="Arial Narrow" w:hAnsi="Arial Narrow"/>
          <w:b/>
          <w:bCs/>
          <w:noProof/>
          <w:sz w:val="24"/>
          <w:szCs w:val="24"/>
          <w:lang w:eastAsia="ro-RO"/>
        </w:rPr>
        <w:drawing>
          <wp:inline distT="0" distB="0" distL="0" distR="0" wp14:anchorId="2B6B0711" wp14:editId="43FAEF24">
            <wp:extent cx="95250" cy="95250"/>
            <wp:effectExtent l="0" t="0" r="0" b="0"/>
            <wp:docPr id="769" name="Imagine 76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1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6"/>
      <w:r w:rsidRPr="007333FB">
        <w:rPr>
          <w:rFonts w:ascii="Arial Narrow" w:hAnsi="Arial Narrow"/>
          <w:b/>
          <w:bCs/>
          <w:sz w:val="24"/>
          <w:szCs w:val="24"/>
        </w:rPr>
        <w:t>Art. 115:</w:t>
      </w:r>
      <w:r w:rsidRPr="007333FB">
        <w:rPr>
          <w:rFonts w:ascii="Arial Narrow" w:hAnsi="Arial Narrow"/>
          <w:sz w:val="24"/>
          <w:szCs w:val="24"/>
        </w:rPr>
        <w:t xml:space="preserve"> </w:t>
      </w:r>
      <w:r w:rsidRPr="007333FB">
        <w:rPr>
          <w:rFonts w:ascii="Arial Narrow" w:hAnsi="Arial Narrow"/>
          <w:b/>
          <w:bCs/>
          <w:sz w:val="24"/>
          <w:szCs w:val="24"/>
        </w:rPr>
        <w:t>Procesul de autorizare</w:t>
      </w:r>
    </w:p>
    <w:p w:rsidR="007333FB" w:rsidRPr="007333FB" w:rsidRDefault="007333FB" w:rsidP="007333FB">
      <w:pPr>
        <w:spacing w:after="0"/>
        <w:rPr>
          <w:rFonts w:ascii="Arial Narrow" w:hAnsi="Arial Narrow"/>
          <w:sz w:val="24"/>
          <w:szCs w:val="24"/>
        </w:rPr>
      </w:pPr>
      <w:bookmarkStart w:id="1467" w:name="do|peI|ttI|caX|ar115|al1"/>
      <w:bookmarkEnd w:id="1467"/>
      <w:r w:rsidRPr="007333FB">
        <w:rPr>
          <w:rFonts w:ascii="Arial Narrow" w:hAnsi="Arial Narrow"/>
          <w:b/>
          <w:bCs/>
          <w:sz w:val="24"/>
          <w:szCs w:val="24"/>
        </w:rPr>
        <w:t>(1)</w:t>
      </w:r>
      <w:r w:rsidRPr="007333FB">
        <w:rPr>
          <w:rFonts w:ascii="Arial Narrow" w:hAnsi="Arial Narrow"/>
          <w:sz w:val="24"/>
          <w:szCs w:val="24"/>
        </w:rPr>
        <w:t>În sensul prezentului capitol, prin sucursală se înţelege prezenţa permanentă pe teritoriul României a unei societăţi dintr-un stat terţ, autorizată de A.S.F. să desfăşoare activitate în România, sau situaţia similară din celelalte state membre.</w:t>
      </w:r>
    </w:p>
    <w:p w:rsidR="007333FB" w:rsidRPr="007333FB" w:rsidRDefault="007333FB" w:rsidP="007333FB">
      <w:pPr>
        <w:spacing w:after="0"/>
        <w:rPr>
          <w:rFonts w:ascii="Arial Narrow" w:hAnsi="Arial Narrow"/>
          <w:sz w:val="24"/>
          <w:szCs w:val="24"/>
        </w:rPr>
      </w:pPr>
      <w:bookmarkStart w:id="1468" w:name="do|peI|ttI|caX|ar115|al2"/>
      <w:r w:rsidRPr="007333FB">
        <w:rPr>
          <w:rFonts w:ascii="Arial Narrow" w:hAnsi="Arial Narrow"/>
          <w:b/>
          <w:bCs/>
          <w:noProof/>
          <w:sz w:val="24"/>
          <w:szCs w:val="24"/>
          <w:lang w:eastAsia="ro-RO"/>
        </w:rPr>
        <w:drawing>
          <wp:inline distT="0" distB="0" distL="0" distR="0" wp14:anchorId="0CB51B5D" wp14:editId="1AE765C0">
            <wp:extent cx="95250" cy="95250"/>
            <wp:effectExtent l="0" t="0" r="0" b="0"/>
            <wp:docPr id="768" name="Imagine 76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15|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68"/>
      <w:r w:rsidRPr="007333FB">
        <w:rPr>
          <w:rFonts w:ascii="Arial Narrow" w:hAnsi="Arial Narrow"/>
          <w:b/>
          <w:bCs/>
          <w:sz w:val="24"/>
          <w:szCs w:val="24"/>
        </w:rPr>
        <w:t>(2)</w:t>
      </w:r>
      <w:r w:rsidRPr="007333FB">
        <w:rPr>
          <w:rFonts w:ascii="Arial Narrow" w:hAnsi="Arial Narrow"/>
          <w:sz w:val="24"/>
          <w:szCs w:val="24"/>
        </w:rPr>
        <w:t>A.S.F. autorizează sucursalele societăţilor dintr-un stat terţ dacă societăţile respective îndeplinesc următoarele condiţii:</w:t>
      </w:r>
    </w:p>
    <w:p w:rsidR="007333FB" w:rsidRPr="007333FB" w:rsidRDefault="007333FB" w:rsidP="007333FB">
      <w:pPr>
        <w:spacing w:after="0"/>
        <w:rPr>
          <w:rFonts w:ascii="Arial Narrow" w:hAnsi="Arial Narrow"/>
          <w:sz w:val="24"/>
          <w:szCs w:val="24"/>
        </w:rPr>
      </w:pPr>
      <w:bookmarkStart w:id="1469" w:name="do|peI|ttI|caX|ar115|al2|lia"/>
      <w:bookmarkEnd w:id="1469"/>
      <w:r w:rsidRPr="007333FB">
        <w:rPr>
          <w:rFonts w:ascii="Arial Narrow" w:hAnsi="Arial Narrow"/>
          <w:b/>
          <w:bCs/>
          <w:sz w:val="24"/>
          <w:szCs w:val="24"/>
        </w:rPr>
        <w:t>a)</w:t>
      </w:r>
      <w:r w:rsidRPr="007333FB">
        <w:rPr>
          <w:rFonts w:ascii="Arial Narrow" w:hAnsi="Arial Narrow"/>
          <w:sz w:val="24"/>
          <w:szCs w:val="24"/>
        </w:rPr>
        <w:t>sunt autorizate în statul terţ să desfăşoare activitate de asigurare şi/sau reasigurare;</w:t>
      </w:r>
    </w:p>
    <w:p w:rsidR="007333FB" w:rsidRPr="007333FB" w:rsidRDefault="007333FB" w:rsidP="007333FB">
      <w:pPr>
        <w:spacing w:after="0"/>
        <w:rPr>
          <w:rFonts w:ascii="Arial Narrow" w:hAnsi="Arial Narrow"/>
          <w:sz w:val="24"/>
          <w:szCs w:val="24"/>
        </w:rPr>
      </w:pPr>
      <w:bookmarkStart w:id="1470" w:name="do|peI|ttI|caX|ar115|al2|lib"/>
      <w:bookmarkEnd w:id="1470"/>
      <w:r w:rsidRPr="007333FB">
        <w:rPr>
          <w:rFonts w:ascii="Arial Narrow" w:hAnsi="Arial Narrow"/>
          <w:b/>
          <w:bCs/>
          <w:sz w:val="24"/>
          <w:szCs w:val="24"/>
        </w:rPr>
        <w:t>b)</w:t>
      </w:r>
      <w:r w:rsidRPr="007333FB">
        <w:rPr>
          <w:rFonts w:ascii="Arial Narrow" w:hAnsi="Arial Narrow"/>
          <w:sz w:val="24"/>
          <w:szCs w:val="24"/>
        </w:rPr>
        <w:t>se angajează să ţină evidenţa contabilă la sediul sucursalei, corespunzător activităţii pe care intenţionează să o desfăşoare, şi păstrează toate documentele aferente activităţii;</w:t>
      </w:r>
    </w:p>
    <w:p w:rsidR="007333FB" w:rsidRPr="007333FB" w:rsidRDefault="007333FB" w:rsidP="007333FB">
      <w:pPr>
        <w:spacing w:after="0"/>
        <w:rPr>
          <w:rFonts w:ascii="Arial Narrow" w:hAnsi="Arial Narrow"/>
          <w:sz w:val="24"/>
          <w:szCs w:val="24"/>
        </w:rPr>
      </w:pPr>
      <w:bookmarkStart w:id="1471" w:name="do|peI|ttI|caX|ar115|al2|lic"/>
      <w:bookmarkEnd w:id="1471"/>
      <w:r w:rsidRPr="007333FB">
        <w:rPr>
          <w:rFonts w:ascii="Arial Narrow" w:hAnsi="Arial Narrow"/>
          <w:b/>
          <w:bCs/>
          <w:sz w:val="24"/>
          <w:szCs w:val="24"/>
        </w:rPr>
        <w:t>c)</w:t>
      </w:r>
      <w:r w:rsidRPr="007333FB">
        <w:rPr>
          <w:rFonts w:ascii="Arial Narrow" w:hAnsi="Arial Narrow"/>
          <w:sz w:val="24"/>
          <w:szCs w:val="24"/>
        </w:rPr>
        <w:t>desemnează un mandatar general, autorizat de A.S.F.;</w:t>
      </w:r>
    </w:p>
    <w:p w:rsidR="007333FB" w:rsidRPr="007333FB" w:rsidRDefault="007333FB" w:rsidP="007333FB">
      <w:pPr>
        <w:spacing w:after="0"/>
        <w:rPr>
          <w:rFonts w:ascii="Arial Narrow" w:hAnsi="Arial Narrow"/>
          <w:sz w:val="24"/>
          <w:szCs w:val="24"/>
        </w:rPr>
      </w:pPr>
      <w:bookmarkStart w:id="1472" w:name="do|peI|ttI|caX|ar115|al2|lid"/>
      <w:bookmarkEnd w:id="1472"/>
      <w:r w:rsidRPr="007333FB">
        <w:rPr>
          <w:rFonts w:ascii="Arial Narrow" w:hAnsi="Arial Narrow"/>
          <w:b/>
          <w:bCs/>
          <w:sz w:val="24"/>
          <w:szCs w:val="24"/>
        </w:rPr>
        <w:t>d)</w:t>
      </w:r>
      <w:r w:rsidRPr="007333FB">
        <w:rPr>
          <w:rFonts w:ascii="Arial Narrow" w:hAnsi="Arial Narrow"/>
          <w:sz w:val="24"/>
          <w:szCs w:val="24"/>
        </w:rPr>
        <w:t>deţine pe teritoriul României un volum de active egal cu cel puţin 50% din pragul absolut prevăzut la art. 95 alin. (1) lit. d) şi constituie drept garanţie un depozit de 25% din acesta;</w:t>
      </w:r>
    </w:p>
    <w:p w:rsidR="007333FB" w:rsidRPr="007333FB" w:rsidRDefault="007333FB" w:rsidP="007333FB">
      <w:pPr>
        <w:spacing w:after="0"/>
        <w:rPr>
          <w:rFonts w:ascii="Arial Narrow" w:hAnsi="Arial Narrow"/>
          <w:sz w:val="24"/>
          <w:szCs w:val="24"/>
        </w:rPr>
      </w:pPr>
      <w:bookmarkStart w:id="1473" w:name="do|peI|ttI|caX|ar115|al2|lie"/>
      <w:bookmarkEnd w:id="1473"/>
      <w:r w:rsidRPr="007333FB">
        <w:rPr>
          <w:rFonts w:ascii="Arial Narrow" w:hAnsi="Arial Narrow"/>
          <w:b/>
          <w:bCs/>
          <w:sz w:val="24"/>
          <w:szCs w:val="24"/>
        </w:rPr>
        <w:t>e)</w:t>
      </w:r>
      <w:r w:rsidRPr="007333FB">
        <w:rPr>
          <w:rFonts w:ascii="Arial Narrow" w:hAnsi="Arial Narrow"/>
          <w:sz w:val="24"/>
          <w:szCs w:val="24"/>
        </w:rPr>
        <w:t>documentează faptul că poate respecta SCR şi MCR;</w:t>
      </w:r>
    </w:p>
    <w:p w:rsidR="007333FB" w:rsidRPr="007333FB" w:rsidRDefault="007333FB" w:rsidP="007333FB">
      <w:pPr>
        <w:spacing w:after="0"/>
        <w:rPr>
          <w:rFonts w:ascii="Arial Narrow" w:hAnsi="Arial Narrow"/>
          <w:sz w:val="24"/>
          <w:szCs w:val="24"/>
        </w:rPr>
      </w:pPr>
      <w:bookmarkStart w:id="1474" w:name="do|peI|ttI|caX|ar115|al2|lif"/>
      <w:bookmarkEnd w:id="1474"/>
      <w:r w:rsidRPr="007333FB">
        <w:rPr>
          <w:rFonts w:ascii="Arial Narrow" w:hAnsi="Arial Narrow"/>
          <w:b/>
          <w:bCs/>
          <w:sz w:val="24"/>
          <w:szCs w:val="24"/>
        </w:rPr>
        <w:t>f)</w:t>
      </w:r>
      <w:r w:rsidRPr="007333FB">
        <w:rPr>
          <w:rFonts w:ascii="Arial Narrow" w:hAnsi="Arial Narrow"/>
          <w:sz w:val="24"/>
          <w:szCs w:val="24"/>
        </w:rPr>
        <w:t>comunică numele şi adresa reprezentantului de despăgubiri din alte state membre, în cazul în care subscrie riscuri din clasa 10 prevăzută în anexa nr. 1 secţiunea A, cu excepţia răspunderii transportatorului;</w:t>
      </w:r>
    </w:p>
    <w:p w:rsidR="007333FB" w:rsidRPr="007333FB" w:rsidRDefault="007333FB" w:rsidP="007333FB">
      <w:pPr>
        <w:spacing w:after="0"/>
        <w:rPr>
          <w:rFonts w:ascii="Arial Narrow" w:hAnsi="Arial Narrow"/>
          <w:sz w:val="24"/>
          <w:szCs w:val="24"/>
        </w:rPr>
      </w:pPr>
      <w:bookmarkStart w:id="1475" w:name="do|peI|ttI|caX|ar115|al2|lig"/>
      <w:bookmarkEnd w:id="1475"/>
      <w:r w:rsidRPr="007333FB">
        <w:rPr>
          <w:rFonts w:ascii="Arial Narrow" w:hAnsi="Arial Narrow"/>
          <w:b/>
          <w:bCs/>
          <w:sz w:val="24"/>
          <w:szCs w:val="24"/>
        </w:rPr>
        <w:t>g)</w:t>
      </w:r>
      <w:r w:rsidRPr="007333FB">
        <w:rPr>
          <w:rFonts w:ascii="Arial Narrow" w:hAnsi="Arial Narrow"/>
          <w:sz w:val="24"/>
          <w:szCs w:val="24"/>
        </w:rPr>
        <w:t>prezintă un plan de afaceri, în condiţiile prevăzute la art. 116;</w:t>
      </w:r>
    </w:p>
    <w:p w:rsidR="007333FB" w:rsidRPr="007333FB" w:rsidRDefault="007333FB" w:rsidP="007333FB">
      <w:pPr>
        <w:spacing w:after="0"/>
        <w:rPr>
          <w:rFonts w:ascii="Arial Narrow" w:hAnsi="Arial Narrow"/>
          <w:sz w:val="24"/>
          <w:szCs w:val="24"/>
        </w:rPr>
      </w:pPr>
      <w:bookmarkStart w:id="1476" w:name="do|peI|ttI|caX|ar115|al2|lih"/>
      <w:bookmarkEnd w:id="1476"/>
      <w:r w:rsidRPr="007333FB">
        <w:rPr>
          <w:rFonts w:ascii="Arial Narrow" w:hAnsi="Arial Narrow"/>
          <w:b/>
          <w:bCs/>
          <w:sz w:val="24"/>
          <w:szCs w:val="24"/>
        </w:rPr>
        <w:t>h)</w:t>
      </w:r>
      <w:r w:rsidRPr="007333FB">
        <w:rPr>
          <w:rFonts w:ascii="Arial Narrow" w:hAnsi="Arial Narrow"/>
          <w:sz w:val="24"/>
          <w:szCs w:val="24"/>
        </w:rPr>
        <w:t>respectă cerinţele de guvernanţă prevăzute la cap. IV secţiunea a 2-a.</w:t>
      </w:r>
    </w:p>
    <w:p w:rsidR="007333FB" w:rsidRPr="007333FB" w:rsidRDefault="007333FB" w:rsidP="007333FB">
      <w:pPr>
        <w:spacing w:after="0"/>
        <w:rPr>
          <w:rFonts w:ascii="Arial Narrow" w:hAnsi="Arial Narrow"/>
          <w:sz w:val="24"/>
          <w:szCs w:val="24"/>
        </w:rPr>
      </w:pPr>
      <w:bookmarkStart w:id="1477" w:name="do|peI|ttI|caX|ar116"/>
      <w:r w:rsidRPr="007333FB">
        <w:rPr>
          <w:rFonts w:ascii="Arial Narrow" w:hAnsi="Arial Narrow"/>
          <w:b/>
          <w:bCs/>
          <w:noProof/>
          <w:sz w:val="24"/>
          <w:szCs w:val="24"/>
          <w:lang w:eastAsia="ro-RO"/>
        </w:rPr>
        <w:drawing>
          <wp:inline distT="0" distB="0" distL="0" distR="0" wp14:anchorId="3A373B9C" wp14:editId="73F6A6BC">
            <wp:extent cx="95250" cy="95250"/>
            <wp:effectExtent l="0" t="0" r="0" b="0"/>
            <wp:docPr id="767" name="Imagine 76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1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7"/>
      <w:r w:rsidRPr="007333FB">
        <w:rPr>
          <w:rFonts w:ascii="Arial Narrow" w:hAnsi="Arial Narrow"/>
          <w:b/>
          <w:bCs/>
          <w:sz w:val="24"/>
          <w:szCs w:val="24"/>
        </w:rPr>
        <w:t>Art. 116:</w:t>
      </w:r>
      <w:r w:rsidRPr="007333FB">
        <w:rPr>
          <w:rFonts w:ascii="Arial Narrow" w:hAnsi="Arial Narrow"/>
          <w:sz w:val="24"/>
          <w:szCs w:val="24"/>
        </w:rPr>
        <w:t xml:space="preserve"> </w:t>
      </w:r>
      <w:r w:rsidRPr="007333FB">
        <w:rPr>
          <w:rFonts w:ascii="Arial Narrow" w:hAnsi="Arial Narrow"/>
          <w:b/>
          <w:bCs/>
          <w:sz w:val="24"/>
          <w:szCs w:val="24"/>
        </w:rPr>
        <w:t>Planul de afaceri</w:t>
      </w:r>
    </w:p>
    <w:p w:rsidR="007333FB" w:rsidRPr="007333FB" w:rsidRDefault="007333FB" w:rsidP="007333FB">
      <w:pPr>
        <w:spacing w:after="0"/>
        <w:rPr>
          <w:rFonts w:ascii="Arial Narrow" w:hAnsi="Arial Narrow"/>
          <w:sz w:val="24"/>
          <w:szCs w:val="24"/>
        </w:rPr>
      </w:pPr>
      <w:bookmarkStart w:id="1478" w:name="do|peI|ttI|caX|ar116|al1"/>
      <w:r w:rsidRPr="007333FB">
        <w:rPr>
          <w:rFonts w:ascii="Arial Narrow" w:hAnsi="Arial Narrow"/>
          <w:b/>
          <w:bCs/>
          <w:noProof/>
          <w:sz w:val="24"/>
          <w:szCs w:val="24"/>
          <w:lang w:eastAsia="ro-RO"/>
        </w:rPr>
        <w:drawing>
          <wp:inline distT="0" distB="0" distL="0" distR="0" wp14:anchorId="58677D0C" wp14:editId="15350DDA">
            <wp:extent cx="95250" cy="95250"/>
            <wp:effectExtent l="0" t="0" r="0" b="0"/>
            <wp:docPr id="766" name="Imagine 76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16|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78"/>
      <w:r w:rsidRPr="007333FB">
        <w:rPr>
          <w:rFonts w:ascii="Arial Narrow" w:hAnsi="Arial Narrow"/>
          <w:b/>
          <w:bCs/>
          <w:sz w:val="24"/>
          <w:szCs w:val="24"/>
        </w:rPr>
        <w:t>(1)</w:t>
      </w:r>
      <w:r w:rsidRPr="007333FB">
        <w:rPr>
          <w:rFonts w:ascii="Arial Narrow" w:hAnsi="Arial Narrow"/>
          <w:sz w:val="24"/>
          <w:szCs w:val="24"/>
        </w:rPr>
        <w:t>Planul de afaceri menţionat la art. 115 alin. (2) lit. g) conţine următoarele informaţii:</w:t>
      </w:r>
    </w:p>
    <w:p w:rsidR="007333FB" w:rsidRPr="007333FB" w:rsidRDefault="007333FB" w:rsidP="007333FB">
      <w:pPr>
        <w:spacing w:after="0"/>
        <w:rPr>
          <w:rFonts w:ascii="Arial Narrow" w:hAnsi="Arial Narrow"/>
          <w:sz w:val="24"/>
          <w:szCs w:val="24"/>
        </w:rPr>
      </w:pPr>
      <w:bookmarkStart w:id="1479" w:name="do|peI|ttI|caX|ar116|al1|lia"/>
      <w:bookmarkEnd w:id="1479"/>
      <w:r w:rsidRPr="007333FB">
        <w:rPr>
          <w:rFonts w:ascii="Arial Narrow" w:hAnsi="Arial Narrow"/>
          <w:b/>
          <w:bCs/>
          <w:sz w:val="24"/>
          <w:szCs w:val="24"/>
        </w:rPr>
        <w:t>a)</w:t>
      </w:r>
      <w:r w:rsidRPr="007333FB">
        <w:rPr>
          <w:rFonts w:ascii="Arial Narrow" w:hAnsi="Arial Narrow"/>
          <w:sz w:val="24"/>
          <w:szCs w:val="24"/>
        </w:rPr>
        <w:t>natura riscurilor pe care intenţionează să le subscrie sau a angajamentelor pe care intenţionează să şi le asume;</w:t>
      </w:r>
    </w:p>
    <w:p w:rsidR="007333FB" w:rsidRPr="007333FB" w:rsidRDefault="007333FB" w:rsidP="007333FB">
      <w:pPr>
        <w:spacing w:after="0"/>
        <w:rPr>
          <w:rFonts w:ascii="Arial Narrow" w:hAnsi="Arial Narrow"/>
          <w:sz w:val="24"/>
          <w:szCs w:val="24"/>
        </w:rPr>
      </w:pPr>
      <w:bookmarkStart w:id="1480" w:name="do|peI|ttI|caX|ar116|al1|lib"/>
      <w:bookmarkEnd w:id="1480"/>
      <w:r w:rsidRPr="007333FB">
        <w:rPr>
          <w:rFonts w:ascii="Arial Narrow" w:hAnsi="Arial Narrow"/>
          <w:b/>
          <w:bCs/>
          <w:sz w:val="24"/>
          <w:szCs w:val="24"/>
        </w:rPr>
        <w:t>b)</w:t>
      </w:r>
      <w:r w:rsidRPr="007333FB">
        <w:rPr>
          <w:rFonts w:ascii="Arial Narrow" w:hAnsi="Arial Narrow"/>
          <w:sz w:val="24"/>
          <w:szCs w:val="24"/>
        </w:rPr>
        <w:t>principiile directoare în materie de reasigurare;</w:t>
      </w:r>
    </w:p>
    <w:p w:rsidR="007333FB" w:rsidRPr="007333FB" w:rsidRDefault="007333FB" w:rsidP="007333FB">
      <w:pPr>
        <w:spacing w:after="0"/>
        <w:rPr>
          <w:rFonts w:ascii="Arial Narrow" w:hAnsi="Arial Narrow"/>
          <w:sz w:val="24"/>
          <w:szCs w:val="24"/>
        </w:rPr>
      </w:pPr>
      <w:bookmarkStart w:id="1481" w:name="do|peI|ttI|caX|ar116|al1|lic"/>
      <w:bookmarkEnd w:id="1481"/>
      <w:r w:rsidRPr="007333FB">
        <w:rPr>
          <w:rFonts w:ascii="Arial Narrow" w:hAnsi="Arial Narrow"/>
          <w:b/>
          <w:bCs/>
          <w:sz w:val="24"/>
          <w:szCs w:val="24"/>
        </w:rPr>
        <w:t>c)</w:t>
      </w:r>
      <w:r w:rsidRPr="007333FB">
        <w:rPr>
          <w:rFonts w:ascii="Arial Narrow" w:hAnsi="Arial Narrow"/>
          <w:sz w:val="24"/>
          <w:szCs w:val="24"/>
        </w:rPr>
        <w:t>estimări ale valorilor SCR şi MCR şi metodele utilizate la determinarea acestora;</w:t>
      </w:r>
    </w:p>
    <w:p w:rsidR="007333FB" w:rsidRPr="007333FB" w:rsidRDefault="007333FB" w:rsidP="007333FB">
      <w:pPr>
        <w:spacing w:after="0"/>
        <w:rPr>
          <w:rFonts w:ascii="Arial Narrow" w:hAnsi="Arial Narrow"/>
          <w:sz w:val="24"/>
          <w:szCs w:val="24"/>
        </w:rPr>
      </w:pPr>
      <w:bookmarkStart w:id="1482" w:name="do|peI|ttI|caX|ar116|al1|lid"/>
      <w:bookmarkEnd w:id="1482"/>
      <w:r w:rsidRPr="007333FB">
        <w:rPr>
          <w:rFonts w:ascii="Arial Narrow" w:hAnsi="Arial Narrow"/>
          <w:b/>
          <w:bCs/>
          <w:sz w:val="24"/>
          <w:szCs w:val="24"/>
        </w:rPr>
        <w:t>d)</w:t>
      </w:r>
      <w:r w:rsidRPr="007333FB">
        <w:rPr>
          <w:rFonts w:ascii="Arial Narrow" w:hAnsi="Arial Narrow"/>
          <w:sz w:val="24"/>
          <w:szCs w:val="24"/>
        </w:rPr>
        <w:t>elementele fondurilor proprii eligibile şi ale fondurilor proprii de bază care acoperă SCR, respectiv MCR;</w:t>
      </w:r>
    </w:p>
    <w:p w:rsidR="007333FB" w:rsidRPr="007333FB" w:rsidRDefault="007333FB" w:rsidP="007333FB">
      <w:pPr>
        <w:spacing w:after="0"/>
        <w:rPr>
          <w:rFonts w:ascii="Arial Narrow" w:hAnsi="Arial Narrow"/>
          <w:sz w:val="24"/>
          <w:szCs w:val="24"/>
        </w:rPr>
      </w:pPr>
      <w:bookmarkStart w:id="1483" w:name="do|peI|ttI|caX|ar116|al1|lie"/>
      <w:bookmarkEnd w:id="1483"/>
      <w:r w:rsidRPr="007333FB">
        <w:rPr>
          <w:rFonts w:ascii="Arial Narrow" w:hAnsi="Arial Narrow"/>
          <w:b/>
          <w:bCs/>
          <w:sz w:val="24"/>
          <w:szCs w:val="24"/>
        </w:rPr>
        <w:t>e)</w:t>
      </w:r>
      <w:r w:rsidRPr="007333FB">
        <w:rPr>
          <w:rFonts w:ascii="Arial Narrow" w:hAnsi="Arial Narrow"/>
          <w:sz w:val="24"/>
          <w:szCs w:val="24"/>
        </w:rPr>
        <w:t>estimări privind cheltuielile de iniţiere a serviciilor administrative şi de asigurare a unui cadru propice desfăşurării activităţii şi resursele financiare pentru acoperirea acestora, iar în cazul în care riscurile fac parte din clasa 18 din anexa nr. 1 secţiunea A, mijloacele de care dispune pentru furnizarea asistenţei;</w:t>
      </w:r>
    </w:p>
    <w:p w:rsidR="007333FB" w:rsidRPr="007333FB" w:rsidRDefault="007333FB" w:rsidP="007333FB">
      <w:pPr>
        <w:spacing w:after="0"/>
        <w:rPr>
          <w:rFonts w:ascii="Arial Narrow" w:hAnsi="Arial Narrow"/>
          <w:sz w:val="24"/>
          <w:szCs w:val="24"/>
        </w:rPr>
      </w:pPr>
      <w:bookmarkStart w:id="1484" w:name="do|peI|ttI|caX|ar116|al1|lif"/>
      <w:bookmarkEnd w:id="1484"/>
      <w:r w:rsidRPr="007333FB">
        <w:rPr>
          <w:rFonts w:ascii="Arial Narrow" w:hAnsi="Arial Narrow"/>
          <w:b/>
          <w:bCs/>
          <w:sz w:val="24"/>
          <w:szCs w:val="24"/>
        </w:rPr>
        <w:t>f)</w:t>
      </w:r>
      <w:r w:rsidRPr="007333FB">
        <w:rPr>
          <w:rFonts w:ascii="Arial Narrow" w:hAnsi="Arial Narrow"/>
          <w:sz w:val="24"/>
          <w:szCs w:val="24"/>
        </w:rPr>
        <w:t>informaţii cu privire la structura sistemului de guvernanţă.</w:t>
      </w:r>
    </w:p>
    <w:p w:rsidR="007333FB" w:rsidRPr="007333FB" w:rsidRDefault="007333FB" w:rsidP="007333FB">
      <w:pPr>
        <w:spacing w:after="0"/>
        <w:rPr>
          <w:rFonts w:ascii="Arial Narrow" w:hAnsi="Arial Narrow"/>
          <w:sz w:val="24"/>
          <w:szCs w:val="24"/>
        </w:rPr>
      </w:pPr>
      <w:bookmarkStart w:id="1485" w:name="do|peI|ttI|caX|ar116|al2"/>
      <w:r w:rsidRPr="007333FB">
        <w:rPr>
          <w:rFonts w:ascii="Arial Narrow" w:hAnsi="Arial Narrow"/>
          <w:b/>
          <w:bCs/>
          <w:noProof/>
          <w:sz w:val="24"/>
          <w:szCs w:val="24"/>
          <w:lang w:eastAsia="ro-RO"/>
        </w:rPr>
        <w:drawing>
          <wp:inline distT="0" distB="0" distL="0" distR="0" wp14:anchorId="2F612B87" wp14:editId="3DCFB0E3">
            <wp:extent cx="95250" cy="95250"/>
            <wp:effectExtent l="0" t="0" r="0" b="0"/>
            <wp:docPr id="765" name="Imagine 76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16|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5"/>
      <w:r w:rsidRPr="007333FB">
        <w:rPr>
          <w:rFonts w:ascii="Arial Narrow" w:hAnsi="Arial Narrow"/>
          <w:b/>
          <w:bCs/>
          <w:sz w:val="24"/>
          <w:szCs w:val="24"/>
        </w:rPr>
        <w:t>(2)</w:t>
      </w:r>
      <w:r w:rsidRPr="007333FB">
        <w:rPr>
          <w:rFonts w:ascii="Arial Narrow" w:hAnsi="Arial Narrow"/>
          <w:sz w:val="24"/>
          <w:szCs w:val="24"/>
        </w:rPr>
        <w:t>Pe lângă elementele stabilite la alin. (1), pentru primele 3 exerciţii financiare planul conţine următoarele:</w:t>
      </w:r>
    </w:p>
    <w:p w:rsidR="007333FB" w:rsidRPr="007333FB" w:rsidRDefault="007333FB" w:rsidP="007333FB">
      <w:pPr>
        <w:spacing w:after="0"/>
        <w:rPr>
          <w:rFonts w:ascii="Arial Narrow" w:hAnsi="Arial Narrow"/>
          <w:sz w:val="24"/>
          <w:szCs w:val="24"/>
        </w:rPr>
      </w:pPr>
      <w:bookmarkStart w:id="1486" w:name="do|peI|ttI|caX|ar116|al2|lia"/>
      <w:bookmarkEnd w:id="1486"/>
      <w:r w:rsidRPr="007333FB">
        <w:rPr>
          <w:rFonts w:ascii="Arial Narrow" w:hAnsi="Arial Narrow"/>
          <w:b/>
          <w:bCs/>
          <w:sz w:val="24"/>
          <w:szCs w:val="24"/>
        </w:rPr>
        <w:t>a)</w:t>
      </w:r>
      <w:r w:rsidRPr="007333FB">
        <w:rPr>
          <w:rFonts w:ascii="Arial Narrow" w:hAnsi="Arial Narrow"/>
          <w:sz w:val="24"/>
          <w:szCs w:val="24"/>
        </w:rPr>
        <w:t>un bilanţ previzional;</w:t>
      </w:r>
    </w:p>
    <w:p w:rsidR="007333FB" w:rsidRPr="007333FB" w:rsidRDefault="007333FB" w:rsidP="007333FB">
      <w:pPr>
        <w:spacing w:after="0"/>
        <w:rPr>
          <w:rFonts w:ascii="Arial Narrow" w:hAnsi="Arial Narrow"/>
          <w:sz w:val="24"/>
          <w:szCs w:val="24"/>
        </w:rPr>
      </w:pPr>
      <w:bookmarkStart w:id="1487" w:name="do|peI|ttI|caX|ar116|al2|lib"/>
      <w:bookmarkEnd w:id="1487"/>
      <w:r w:rsidRPr="007333FB">
        <w:rPr>
          <w:rFonts w:ascii="Arial Narrow" w:hAnsi="Arial Narrow"/>
          <w:b/>
          <w:bCs/>
          <w:sz w:val="24"/>
          <w:szCs w:val="24"/>
        </w:rPr>
        <w:t>b)</w:t>
      </w:r>
      <w:r w:rsidRPr="007333FB">
        <w:rPr>
          <w:rFonts w:ascii="Arial Narrow" w:hAnsi="Arial Narrow"/>
          <w:sz w:val="24"/>
          <w:szCs w:val="24"/>
        </w:rPr>
        <w:t>estimări ale resurselor financiare care urmează a acoperi rezervele tehnice, SCR şi MCR;</w:t>
      </w:r>
    </w:p>
    <w:p w:rsidR="007333FB" w:rsidRPr="007333FB" w:rsidRDefault="007333FB" w:rsidP="007333FB">
      <w:pPr>
        <w:spacing w:after="0"/>
        <w:rPr>
          <w:rFonts w:ascii="Arial Narrow" w:hAnsi="Arial Narrow"/>
          <w:sz w:val="24"/>
          <w:szCs w:val="24"/>
        </w:rPr>
      </w:pPr>
      <w:bookmarkStart w:id="1488" w:name="do|peI|ttI|caX|ar116|al2|lic"/>
      <w:r w:rsidRPr="007333FB">
        <w:rPr>
          <w:rFonts w:ascii="Arial Narrow" w:hAnsi="Arial Narrow"/>
          <w:b/>
          <w:bCs/>
          <w:noProof/>
          <w:sz w:val="24"/>
          <w:szCs w:val="24"/>
          <w:lang w:eastAsia="ro-RO"/>
        </w:rPr>
        <w:drawing>
          <wp:inline distT="0" distB="0" distL="0" distR="0" wp14:anchorId="63C1BBF2" wp14:editId="1A5417B2">
            <wp:extent cx="95250" cy="95250"/>
            <wp:effectExtent l="0" t="0" r="0" b="0"/>
            <wp:docPr id="764" name="Imagine 76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16|al2|lic|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88"/>
      <w:r w:rsidRPr="007333FB">
        <w:rPr>
          <w:rFonts w:ascii="Arial Narrow" w:hAnsi="Arial Narrow"/>
          <w:b/>
          <w:bCs/>
          <w:sz w:val="24"/>
          <w:szCs w:val="24"/>
        </w:rPr>
        <w:t>c)</w:t>
      </w:r>
      <w:r w:rsidRPr="007333FB">
        <w:rPr>
          <w:rFonts w:ascii="Arial Narrow" w:hAnsi="Arial Narrow"/>
          <w:sz w:val="24"/>
          <w:szCs w:val="24"/>
        </w:rPr>
        <w:t>pentru asigurările generale:</w:t>
      </w:r>
    </w:p>
    <w:p w:rsidR="007333FB" w:rsidRPr="007333FB" w:rsidRDefault="007333FB" w:rsidP="007333FB">
      <w:pPr>
        <w:spacing w:after="0"/>
        <w:rPr>
          <w:rFonts w:ascii="Arial Narrow" w:hAnsi="Arial Narrow"/>
          <w:sz w:val="24"/>
          <w:szCs w:val="24"/>
        </w:rPr>
      </w:pPr>
      <w:bookmarkStart w:id="1489" w:name="do|peI|ttI|caX|ar116|al2|lic|pt1"/>
      <w:bookmarkEnd w:id="1489"/>
      <w:r w:rsidRPr="007333FB">
        <w:rPr>
          <w:rFonts w:ascii="Arial Narrow" w:hAnsi="Arial Narrow"/>
          <w:b/>
          <w:bCs/>
          <w:sz w:val="24"/>
          <w:szCs w:val="24"/>
        </w:rPr>
        <w:t>1.</w:t>
      </w:r>
      <w:r w:rsidRPr="007333FB">
        <w:rPr>
          <w:rFonts w:ascii="Arial Narrow" w:hAnsi="Arial Narrow"/>
          <w:sz w:val="24"/>
          <w:szCs w:val="24"/>
        </w:rPr>
        <w:t>(i) estimări ale cheltuielilor de administrare, altele decât cele prevăzute la alin. (1) lit. e), în special ale cheltuielilor generale curente şi ale comisioanelor;</w:t>
      </w:r>
    </w:p>
    <w:p w:rsidR="007333FB" w:rsidRPr="007333FB" w:rsidRDefault="007333FB" w:rsidP="007333FB">
      <w:pPr>
        <w:spacing w:after="0"/>
        <w:rPr>
          <w:rFonts w:ascii="Arial Narrow" w:hAnsi="Arial Narrow"/>
          <w:sz w:val="24"/>
          <w:szCs w:val="24"/>
        </w:rPr>
      </w:pPr>
      <w:bookmarkStart w:id="1490" w:name="do|peI|ttI|caX|ar116|al2|lic|pt2"/>
      <w:bookmarkEnd w:id="1490"/>
      <w:r w:rsidRPr="007333FB">
        <w:rPr>
          <w:rFonts w:ascii="Arial Narrow" w:hAnsi="Arial Narrow"/>
          <w:b/>
          <w:bCs/>
          <w:sz w:val="24"/>
          <w:szCs w:val="24"/>
        </w:rPr>
        <w:t>2.</w:t>
      </w:r>
      <w:r w:rsidRPr="007333FB">
        <w:rPr>
          <w:rFonts w:ascii="Arial Narrow" w:hAnsi="Arial Narrow"/>
          <w:sz w:val="24"/>
          <w:szCs w:val="24"/>
        </w:rPr>
        <w:t>(ii) estimări privind volumul de prime sau cotizaţii, după caz, şi ale volumului daunelor;</w:t>
      </w:r>
    </w:p>
    <w:p w:rsidR="007333FB" w:rsidRPr="007333FB" w:rsidRDefault="007333FB" w:rsidP="007333FB">
      <w:pPr>
        <w:spacing w:after="0"/>
        <w:rPr>
          <w:rFonts w:ascii="Arial Narrow" w:hAnsi="Arial Narrow"/>
          <w:sz w:val="24"/>
          <w:szCs w:val="24"/>
        </w:rPr>
      </w:pPr>
      <w:bookmarkStart w:id="1491" w:name="do|peI|ttI|caX|ar116|al2|lid"/>
      <w:bookmarkEnd w:id="1491"/>
      <w:r w:rsidRPr="007333FB">
        <w:rPr>
          <w:rFonts w:ascii="Arial Narrow" w:hAnsi="Arial Narrow"/>
          <w:b/>
          <w:bCs/>
          <w:sz w:val="24"/>
          <w:szCs w:val="24"/>
        </w:rPr>
        <w:t>d)</w:t>
      </w:r>
      <w:r w:rsidRPr="007333FB">
        <w:rPr>
          <w:rFonts w:ascii="Arial Narrow" w:hAnsi="Arial Narrow"/>
          <w:sz w:val="24"/>
          <w:szCs w:val="24"/>
        </w:rPr>
        <w:t>pentru asigurările de viaţă, estimări detaliate ale veniturilor şi cheltuielilor legate de activitatea directă, acceptările şi cedările în reasigurare.</w:t>
      </w:r>
    </w:p>
    <w:p w:rsidR="007333FB" w:rsidRPr="007333FB" w:rsidRDefault="007333FB" w:rsidP="007333FB">
      <w:pPr>
        <w:spacing w:after="0"/>
        <w:rPr>
          <w:rFonts w:ascii="Arial Narrow" w:hAnsi="Arial Narrow"/>
          <w:sz w:val="24"/>
          <w:szCs w:val="24"/>
        </w:rPr>
      </w:pPr>
      <w:bookmarkStart w:id="1492" w:name="do|peI|ttI|caX|ar116|al3"/>
      <w:bookmarkEnd w:id="1492"/>
      <w:r w:rsidRPr="007333FB">
        <w:rPr>
          <w:rFonts w:ascii="Arial Narrow" w:hAnsi="Arial Narrow"/>
          <w:b/>
          <w:bCs/>
          <w:sz w:val="24"/>
          <w:szCs w:val="24"/>
        </w:rPr>
        <w:t>(3)</w:t>
      </w:r>
      <w:r w:rsidRPr="007333FB">
        <w:rPr>
          <w:rFonts w:ascii="Arial Narrow" w:hAnsi="Arial Narrow"/>
          <w:sz w:val="24"/>
          <w:szCs w:val="24"/>
        </w:rPr>
        <w:t>Asigurătorii care subscriu asigurări de viaţă prezintă la solicitarea A.S.F. bazele tehnice utilizate pentru calcularea tarifelor şi a rezervelor tehnice; această cerinţă nu constituie condiţie prealabilă pentru desfăşurarea activităţii.</w:t>
      </w:r>
    </w:p>
    <w:p w:rsidR="007333FB" w:rsidRPr="007333FB" w:rsidRDefault="007333FB" w:rsidP="007333FB">
      <w:pPr>
        <w:spacing w:after="0"/>
        <w:rPr>
          <w:rFonts w:ascii="Arial Narrow" w:hAnsi="Arial Narrow"/>
          <w:sz w:val="24"/>
          <w:szCs w:val="24"/>
        </w:rPr>
      </w:pPr>
      <w:bookmarkStart w:id="1493" w:name="do|peI|ttI|caX|ar117"/>
      <w:r w:rsidRPr="007333FB">
        <w:rPr>
          <w:rFonts w:ascii="Arial Narrow" w:hAnsi="Arial Narrow"/>
          <w:b/>
          <w:bCs/>
          <w:noProof/>
          <w:sz w:val="24"/>
          <w:szCs w:val="24"/>
          <w:lang w:eastAsia="ro-RO"/>
        </w:rPr>
        <w:drawing>
          <wp:inline distT="0" distB="0" distL="0" distR="0" wp14:anchorId="271DC6E8" wp14:editId="3C647172">
            <wp:extent cx="95250" cy="95250"/>
            <wp:effectExtent l="0" t="0" r="0" b="0"/>
            <wp:docPr id="763" name="Imagine 76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1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3"/>
      <w:r w:rsidRPr="007333FB">
        <w:rPr>
          <w:rFonts w:ascii="Arial Narrow" w:hAnsi="Arial Narrow"/>
          <w:b/>
          <w:bCs/>
          <w:sz w:val="24"/>
          <w:szCs w:val="24"/>
        </w:rPr>
        <w:t>Art. 117:</w:t>
      </w:r>
      <w:r w:rsidRPr="007333FB">
        <w:rPr>
          <w:rFonts w:ascii="Arial Narrow" w:hAnsi="Arial Narrow"/>
          <w:sz w:val="24"/>
          <w:szCs w:val="24"/>
        </w:rPr>
        <w:t xml:space="preserve"> </w:t>
      </w:r>
      <w:r w:rsidRPr="007333FB">
        <w:rPr>
          <w:rFonts w:ascii="Arial Narrow" w:hAnsi="Arial Narrow"/>
          <w:b/>
          <w:bCs/>
          <w:sz w:val="24"/>
          <w:szCs w:val="24"/>
        </w:rPr>
        <w:t>Transferul de portofoliu</w:t>
      </w:r>
    </w:p>
    <w:p w:rsidR="007333FB" w:rsidRPr="007333FB" w:rsidRDefault="007333FB" w:rsidP="007333FB">
      <w:pPr>
        <w:spacing w:after="0"/>
        <w:rPr>
          <w:rFonts w:ascii="Arial Narrow" w:hAnsi="Arial Narrow"/>
          <w:sz w:val="24"/>
          <w:szCs w:val="24"/>
        </w:rPr>
      </w:pPr>
      <w:bookmarkStart w:id="1494" w:name="do|peI|ttI|caX|ar117|al1"/>
      <w:bookmarkEnd w:id="1494"/>
      <w:r w:rsidRPr="007333FB">
        <w:rPr>
          <w:rFonts w:ascii="Arial Narrow" w:hAnsi="Arial Narrow"/>
          <w:b/>
          <w:bCs/>
          <w:sz w:val="24"/>
          <w:szCs w:val="24"/>
        </w:rPr>
        <w:t>(1)</w:t>
      </w:r>
      <w:r w:rsidRPr="007333FB">
        <w:rPr>
          <w:rFonts w:ascii="Arial Narrow" w:hAnsi="Arial Narrow"/>
          <w:sz w:val="24"/>
          <w:szCs w:val="24"/>
        </w:rPr>
        <w:t>A.S.F aprobă transferul de portofoliu al sucursalelor, integral sau parţial, către o societate cesionară stabilită în România numai dacă, după preluarea portofoliului respectiv, societatea cesionară deţine fonduri proprii eligibile pentru acoperirea SCR.</w:t>
      </w:r>
    </w:p>
    <w:p w:rsidR="007333FB" w:rsidRPr="007333FB" w:rsidRDefault="007333FB" w:rsidP="007333FB">
      <w:pPr>
        <w:spacing w:after="0"/>
        <w:rPr>
          <w:rFonts w:ascii="Arial Narrow" w:hAnsi="Arial Narrow"/>
          <w:sz w:val="24"/>
          <w:szCs w:val="24"/>
        </w:rPr>
      </w:pPr>
      <w:bookmarkStart w:id="1495" w:name="do|peI|ttI|caX|ar117|al2"/>
      <w:bookmarkEnd w:id="1495"/>
      <w:r w:rsidRPr="007333FB">
        <w:rPr>
          <w:rFonts w:ascii="Arial Narrow" w:hAnsi="Arial Narrow"/>
          <w:b/>
          <w:bCs/>
          <w:sz w:val="24"/>
          <w:szCs w:val="24"/>
        </w:rPr>
        <w:t>(2)</w:t>
      </w:r>
      <w:r w:rsidRPr="007333FB">
        <w:rPr>
          <w:rFonts w:ascii="Arial Narrow" w:hAnsi="Arial Narrow"/>
          <w:sz w:val="24"/>
          <w:szCs w:val="24"/>
        </w:rPr>
        <w:t>A.S.F. aprobă transferul de portofoliu al sucursalelor, integral sau parţial, către societăţi stabilite în alt stat membru, numai dacă supraveghetorul din statul membru respectiv certifică, în termen de 3 luni de la data primirii solicitării, faptul că societatea cesionară, după preluarea portofoliului, deţine fonduri proprii eligibile pentru acoperirea SCR.</w:t>
      </w:r>
    </w:p>
    <w:p w:rsidR="007333FB" w:rsidRPr="007333FB" w:rsidRDefault="007333FB" w:rsidP="007333FB">
      <w:pPr>
        <w:spacing w:after="0"/>
        <w:rPr>
          <w:rFonts w:ascii="Arial Narrow" w:hAnsi="Arial Narrow"/>
          <w:sz w:val="24"/>
          <w:szCs w:val="24"/>
        </w:rPr>
      </w:pPr>
      <w:bookmarkStart w:id="1496" w:name="do|peI|ttI|caX|ar117|al3"/>
      <w:r w:rsidRPr="007333FB">
        <w:rPr>
          <w:rFonts w:ascii="Arial Narrow" w:hAnsi="Arial Narrow"/>
          <w:b/>
          <w:bCs/>
          <w:noProof/>
          <w:sz w:val="24"/>
          <w:szCs w:val="24"/>
          <w:lang w:eastAsia="ro-RO"/>
        </w:rPr>
        <w:drawing>
          <wp:inline distT="0" distB="0" distL="0" distR="0" wp14:anchorId="746100F8" wp14:editId="486F3323">
            <wp:extent cx="95250" cy="95250"/>
            <wp:effectExtent l="0" t="0" r="0" b="0"/>
            <wp:docPr id="762" name="Imagine 76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17|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496"/>
      <w:r w:rsidRPr="007333FB">
        <w:rPr>
          <w:rFonts w:ascii="Arial Narrow" w:hAnsi="Arial Narrow"/>
          <w:b/>
          <w:bCs/>
          <w:sz w:val="24"/>
          <w:szCs w:val="24"/>
        </w:rPr>
        <w:t>(3)</w:t>
      </w:r>
      <w:r w:rsidRPr="007333FB">
        <w:rPr>
          <w:rFonts w:ascii="Arial Narrow" w:hAnsi="Arial Narrow"/>
          <w:sz w:val="24"/>
          <w:szCs w:val="24"/>
        </w:rPr>
        <w:t>În cazul în care o sucursală cedează portofoliul, integral sau parţial, unei sucursale stabilite în alt stat membru, A.S.F. aprobă transferul de portofoliu numai dacă supraveghetorul din statul membru al sucursalei societăţii cesionare sau supraveghetorul din statul membru prevăzut la art. 119 certifică, în termen de 3 luni de la data primirii solicitării, următoarele:</w:t>
      </w:r>
    </w:p>
    <w:p w:rsidR="007333FB" w:rsidRPr="007333FB" w:rsidRDefault="007333FB" w:rsidP="007333FB">
      <w:pPr>
        <w:spacing w:after="0"/>
        <w:rPr>
          <w:rFonts w:ascii="Arial Narrow" w:hAnsi="Arial Narrow"/>
          <w:sz w:val="24"/>
          <w:szCs w:val="24"/>
        </w:rPr>
      </w:pPr>
      <w:bookmarkStart w:id="1497" w:name="do|peI|ttI|caX|ar117|al3|lia"/>
      <w:bookmarkEnd w:id="1497"/>
      <w:r w:rsidRPr="007333FB">
        <w:rPr>
          <w:rFonts w:ascii="Arial Narrow" w:hAnsi="Arial Narrow"/>
          <w:b/>
          <w:bCs/>
          <w:sz w:val="24"/>
          <w:szCs w:val="24"/>
        </w:rPr>
        <w:t>a)</w:t>
      </w:r>
      <w:r w:rsidRPr="007333FB">
        <w:rPr>
          <w:rFonts w:ascii="Arial Narrow" w:hAnsi="Arial Narrow"/>
          <w:sz w:val="24"/>
          <w:szCs w:val="24"/>
        </w:rPr>
        <w:t>societatea cesionară, după acceptarea portofoliului, deţine fonduri proprii eligibile pentru acoperirea SCR;</w:t>
      </w:r>
    </w:p>
    <w:p w:rsidR="007333FB" w:rsidRPr="007333FB" w:rsidRDefault="007333FB" w:rsidP="007333FB">
      <w:pPr>
        <w:spacing w:after="0"/>
        <w:rPr>
          <w:rFonts w:ascii="Arial Narrow" w:hAnsi="Arial Narrow"/>
          <w:sz w:val="24"/>
          <w:szCs w:val="24"/>
        </w:rPr>
      </w:pPr>
      <w:bookmarkStart w:id="1498" w:name="do|peI|ttI|caX|ar117|al3|lib"/>
      <w:bookmarkEnd w:id="1498"/>
      <w:r w:rsidRPr="007333FB">
        <w:rPr>
          <w:rFonts w:ascii="Arial Narrow" w:hAnsi="Arial Narrow"/>
          <w:b/>
          <w:bCs/>
          <w:sz w:val="24"/>
          <w:szCs w:val="24"/>
        </w:rPr>
        <w:t>b)</w:t>
      </w:r>
      <w:r w:rsidRPr="007333FB">
        <w:rPr>
          <w:rFonts w:ascii="Arial Narrow" w:hAnsi="Arial Narrow"/>
          <w:sz w:val="24"/>
          <w:szCs w:val="24"/>
        </w:rPr>
        <w:t>legislaţia statului membru al societăţii cesionare permite transferul;</w:t>
      </w:r>
    </w:p>
    <w:p w:rsidR="007333FB" w:rsidRPr="007333FB" w:rsidRDefault="007333FB" w:rsidP="007333FB">
      <w:pPr>
        <w:spacing w:after="0"/>
        <w:rPr>
          <w:rFonts w:ascii="Arial Narrow" w:hAnsi="Arial Narrow"/>
          <w:sz w:val="24"/>
          <w:szCs w:val="24"/>
        </w:rPr>
      </w:pPr>
      <w:bookmarkStart w:id="1499" w:name="do|peI|ttI|caX|ar117|al3|lic"/>
      <w:bookmarkEnd w:id="1499"/>
      <w:r w:rsidRPr="007333FB">
        <w:rPr>
          <w:rFonts w:ascii="Arial Narrow" w:hAnsi="Arial Narrow"/>
          <w:b/>
          <w:bCs/>
          <w:sz w:val="24"/>
          <w:szCs w:val="24"/>
        </w:rPr>
        <w:t>c)</w:t>
      </w:r>
      <w:r w:rsidRPr="007333FB">
        <w:rPr>
          <w:rFonts w:ascii="Arial Narrow" w:hAnsi="Arial Narrow"/>
          <w:sz w:val="24"/>
          <w:szCs w:val="24"/>
        </w:rPr>
        <w:t>este de acord cu transferul.</w:t>
      </w:r>
    </w:p>
    <w:p w:rsidR="007333FB" w:rsidRPr="007333FB" w:rsidRDefault="007333FB" w:rsidP="007333FB">
      <w:pPr>
        <w:spacing w:after="0"/>
        <w:rPr>
          <w:rFonts w:ascii="Arial Narrow" w:hAnsi="Arial Narrow"/>
          <w:sz w:val="24"/>
          <w:szCs w:val="24"/>
        </w:rPr>
      </w:pPr>
      <w:bookmarkStart w:id="1500" w:name="do|peI|ttI|caX|ar117|al4"/>
      <w:r w:rsidRPr="007333FB">
        <w:rPr>
          <w:rFonts w:ascii="Arial Narrow" w:hAnsi="Arial Narrow"/>
          <w:b/>
          <w:bCs/>
          <w:noProof/>
          <w:sz w:val="24"/>
          <w:szCs w:val="24"/>
          <w:lang w:eastAsia="ro-RO"/>
        </w:rPr>
        <w:drawing>
          <wp:inline distT="0" distB="0" distL="0" distR="0" wp14:anchorId="6D09A818" wp14:editId="26828D84">
            <wp:extent cx="95250" cy="95250"/>
            <wp:effectExtent l="0" t="0" r="0" b="0"/>
            <wp:docPr id="761" name="Imagine 76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17|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0"/>
      <w:r w:rsidRPr="007333FB">
        <w:rPr>
          <w:rFonts w:ascii="Arial Narrow" w:hAnsi="Arial Narrow"/>
          <w:b/>
          <w:bCs/>
          <w:sz w:val="24"/>
          <w:szCs w:val="24"/>
        </w:rPr>
        <w:t>(4)</w:t>
      </w:r>
      <w:r w:rsidRPr="007333FB">
        <w:rPr>
          <w:rFonts w:ascii="Arial Narrow" w:hAnsi="Arial Narrow"/>
          <w:sz w:val="24"/>
          <w:szCs w:val="24"/>
        </w:rPr>
        <w:t>În cazul în care sucursala societăţii cesionare este stabilită în România şi preia, integral sau parţial, portofoliul de contracte al unei sucursale stabilite în alt stat membru, A.S.F. emite, în termen de 3 luni de la data primirii solicitării, următoarele certificări:</w:t>
      </w:r>
    </w:p>
    <w:p w:rsidR="007333FB" w:rsidRPr="007333FB" w:rsidRDefault="007333FB" w:rsidP="007333FB">
      <w:pPr>
        <w:spacing w:after="0"/>
        <w:rPr>
          <w:rFonts w:ascii="Arial Narrow" w:hAnsi="Arial Narrow"/>
          <w:sz w:val="24"/>
          <w:szCs w:val="24"/>
        </w:rPr>
      </w:pPr>
      <w:bookmarkStart w:id="1501" w:name="do|peI|ttI|caX|ar117|al4|lia"/>
      <w:bookmarkEnd w:id="1501"/>
      <w:r w:rsidRPr="007333FB">
        <w:rPr>
          <w:rFonts w:ascii="Arial Narrow" w:hAnsi="Arial Narrow"/>
          <w:b/>
          <w:bCs/>
          <w:sz w:val="24"/>
          <w:szCs w:val="24"/>
        </w:rPr>
        <w:t>a)</w:t>
      </w:r>
      <w:r w:rsidRPr="007333FB">
        <w:rPr>
          <w:rFonts w:ascii="Arial Narrow" w:hAnsi="Arial Narrow"/>
          <w:sz w:val="24"/>
          <w:szCs w:val="24"/>
        </w:rPr>
        <w:t>societatea cesionară, după acceptarea portofoliului, deţine sau nu deţine fonduri proprii eligibile pentru acoperirea SCR;</w:t>
      </w:r>
    </w:p>
    <w:p w:rsidR="007333FB" w:rsidRPr="007333FB" w:rsidRDefault="007333FB" w:rsidP="007333FB">
      <w:pPr>
        <w:spacing w:after="0"/>
        <w:rPr>
          <w:rFonts w:ascii="Arial Narrow" w:hAnsi="Arial Narrow"/>
          <w:sz w:val="24"/>
          <w:szCs w:val="24"/>
        </w:rPr>
      </w:pPr>
      <w:bookmarkStart w:id="1502" w:name="do|peI|ttI|caX|ar117|al4|lib"/>
      <w:bookmarkEnd w:id="1502"/>
      <w:r w:rsidRPr="007333FB">
        <w:rPr>
          <w:rFonts w:ascii="Arial Narrow" w:hAnsi="Arial Narrow"/>
          <w:b/>
          <w:bCs/>
          <w:sz w:val="24"/>
          <w:szCs w:val="24"/>
        </w:rPr>
        <w:t>b)</w:t>
      </w:r>
      <w:r w:rsidRPr="007333FB">
        <w:rPr>
          <w:rFonts w:ascii="Arial Narrow" w:hAnsi="Arial Narrow"/>
          <w:sz w:val="24"/>
          <w:szCs w:val="24"/>
        </w:rPr>
        <w:t>legislaţia naţională permite un astfel de transfer;</w:t>
      </w:r>
    </w:p>
    <w:p w:rsidR="007333FB" w:rsidRPr="007333FB" w:rsidRDefault="007333FB" w:rsidP="007333FB">
      <w:pPr>
        <w:spacing w:after="0"/>
        <w:rPr>
          <w:rFonts w:ascii="Arial Narrow" w:hAnsi="Arial Narrow"/>
          <w:sz w:val="24"/>
          <w:szCs w:val="24"/>
        </w:rPr>
      </w:pPr>
      <w:bookmarkStart w:id="1503" w:name="do|peI|ttI|caX|ar117|al4|lic"/>
      <w:bookmarkEnd w:id="1503"/>
      <w:r w:rsidRPr="007333FB">
        <w:rPr>
          <w:rFonts w:ascii="Arial Narrow" w:hAnsi="Arial Narrow"/>
          <w:b/>
          <w:bCs/>
          <w:sz w:val="24"/>
          <w:szCs w:val="24"/>
        </w:rPr>
        <w:t>c)</w:t>
      </w:r>
      <w:r w:rsidRPr="007333FB">
        <w:rPr>
          <w:rFonts w:ascii="Arial Narrow" w:hAnsi="Arial Narrow"/>
          <w:sz w:val="24"/>
          <w:szCs w:val="24"/>
        </w:rPr>
        <w:t>A.S.F. este sau nu este de acord cu transferul de portofoliu respectiv.</w:t>
      </w:r>
    </w:p>
    <w:p w:rsidR="007333FB" w:rsidRPr="007333FB" w:rsidRDefault="007333FB" w:rsidP="007333FB">
      <w:pPr>
        <w:spacing w:after="0"/>
        <w:rPr>
          <w:rFonts w:ascii="Arial Narrow" w:hAnsi="Arial Narrow"/>
          <w:sz w:val="24"/>
          <w:szCs w:val="24"/>
        </w:rPr>
      </w:pPr>
      <w:bookmarkStart w:id="1504" w:name="do|peI|ttI|caX|ar117|al5"/>
      <w:bookmarkEnd w:id="1504"/>
      <w:r w:rsidRPr="007333FB">
        <w:rPr>
          <w:rFonts w:ascii="Arial Narrow" w:hAnsi="Arial Narrow"/>
          <w:b/>
          <w:bCs/>
          <w:sz w:val="24"/>
          <w:szCs w:val="24"/>
        </w:rPr>
        <w:t>(5)</w:t>
      </w:r>
      <w:r w:rsidRPr="007333FB">
        <w:rPr>
          <w:rFonts w:ascii="Arial Narrow" w:hAnsi="Arial Narrow"/>
          <w:sz w:val="24"/>
          <w:szCs w:val="24"/>
        </w:rPr>
        <w:t>În cazul în care riscul este situat în alt stat membru sau angajamentul este asumat, de asemenea, în alt stat membru, A.S.F. aprobă transferul de portofoliu menţionat la alin. (1) şi (3) după ce obţine acordul supraveghetorului din statul membru în care este situat riscul sau din statul membru al angajamentului.</w:t>
      </w:r>
    </w:p>
    <w:p w:rsidR="007333FB" w:rsidRPr="007333FB" w:rsidRDefault="007333FB" w:rsidP="007333FB">
      <w:pPr>
        <w:spacing w:after="0"/>
        <w:rPr>
          <w:rFonts w:ascii="Arial Narrow" w:hAnsi="Arial Narrow"/>
          <w:sz w:val="24"/>
          <w:szCs w:val="24"/>
        </w:rPr>
      </w:pPr>
      <w:bookmarkStart w:id="1505" w:name="do|peI|ttI|caX|ar117|al6"/>
      <w:bookmarkEnd w:id="1505"/>
      <w:r w:rsidRPr="007333FB">
        <w:rPr>
          <w:rFonts w:ascii="Arial Narrow" w:hAnsi="Arial Narrow"/>
          <w:b/>
          <w:bCs/>
          <w:sz w:val="24"/>
          <w:szCs w:val="24"/>
        </w:rPr>
        <w:t>(6)</w:t>
      </w:r>
      <w:r w:rsidRPr="007333FB">
        <w:rPr>
          <w:rFonts w:ascii="Arial Narrow" w:hAnsi="Arial Narrow"/>
          <w:sz w:val="24"/>
          <w:szCs w:val="24"/>
        </w:rPr>
        <w:t>Atunci când A.S.F. este consultată cu privire la un transfer de portofoliu între două sucursale aflate în alte state membre, iar portofoliul respectiv acoperă riscuri şi angajamente situate în România, A.S.F. transmite opinia sau avizul său autorităţilor solicitante în termen de 3 luni de la data primirii solicitării, lipsa unui răspuns echivalând cu acordul tacit.</w:t>
      </w:r>
    </w:p>
    <w:p w:rsidR="007333FB" w:rsidRPr="007333FB" w:rsidRDefault="007333FB" w:rsidP="007333FB">
      <w:pPr>
        <w:spacing w:after="0"/>
        <w:rPr>
          <w:rFonts w:ascii="Arial Narrow" w:hAnsi="Arial Narrow"/>
          <w:sz w:val="24"/>
          <w:szCs w:val="24"/>
        </w:rPr>
      </w:pPr>
      <w:bookmarkStart w:id="1506" w:name="do|peI|ttI|caX|ar117|al7"/>
      <w:bookmarkEnd w:id="1506"/>
      <w:r w:rsidRPr="007333FB">
        <w:rPr>
          <w:rFonts w:ascii="Arial Narrow" w:hAnsi="Arial Narrow"/>
          <w:b/>
          <w:bCs/>
          <w:sz w:val="24"/>
          <w:szCs w:val="24"/>
        </w:rPr>
        <w:t>(7)</w:t>
      </w:r>
      <w:r w:rsidRPr="007333FB">
        <w:rPr>
          <w:rFonts w:ascii="Arial Narrow" w:hAnsi="Arial Narrow"/>
          <w:sz w:val="24"/>
          <w:szCs w:val="24"/>
        </w:rPr>
        <w:t>Decizia privind transferul de portofoliu, aprobat în condiţiile prevăzute de prezentul articol, se publică conform regimului publicării stabilit prin reglementări proprii ale A.S.F., în situaţia în care România este stat membru al angajamentului sau stat membru în care este situat riscul.</w:t>
      </w:r>
    </w:p>
    <w:p w:rsidR="007333FB" w:rsidRPr="007333FB" w:rsidRDefault="007333FB" w:rsidP="007333FB">
      <w:pPr>
        <w:spacing w:after="0"/>
        <w:rPr>
          <w:rFonts w:ascii="Arial Narrow" w:hAnsi="Arial Narrow"/>
          <w:sz w:val="24"/>
          <w:szCs w:val="24"/>
        </w:rPr>
      </w:pPr>
      <w:bookmarkStart w:id="1507" w:name="do|peI|ttI|caX|ar117|al8"/>
      <w:bookmarkEnd w:id="1507"/>
      <w:r w:rsidRPr="007333FB">
        <w:rPr>
          <w:rFonts w:ascii="Arial Narrow" w:hAnsi="Arial Narrow"/>
          <w:b/>
          <w:bCs/>
          <w:sz w:val="24"/>
          <w:szCs w:val="24"/>
        </w:rPr>
        <w:t>(8)</w:t>
      </w:r>
      <w:r w:rsidRPr="007333FB">
        <w:rPr>
          <w:rFonts w:ascii="Arial Narrow" w:hAnsi="Arial Narrow"/>
          <w:sz w:val="24"/>
          <w:szCs w:val="24"/>
        </w:rPr>
        <w:t>Transferul de portofoliu aprobat conform prezentului articol este notificat de societatea cesionară contractanţilor şi altor persoane care au drepturi şi obligaţii din contractele transferate în termenul stabilit prin decizia de aprobare a transferului de portofoliu, contractanţii având dreptul să denunţe contractele şi să solicite restituirea primelor plătite în avans şi aferente perioadei neexpirate de valabilitate.</w:t>
      </w:r>
    </w:p>
    <w:p w:rsidR="007333FB" w:rsidRPr="007333FB" w:rsidRDefault="007333FB" w:rsidP="007333FB">
      <w:pPr>
        <w:spacing w:after="0"/>
        <w:rPr>
          <w:rFonts w:ascii="Arial Narrow" w:hAnsi="Arial Narrow"/>
          <w:sz w:val="24"/>
          <w:szCs w:val="24"/>
        </w:rPr>
      </w:pPr>
      <w:bookmarkStart w:id="1508" w:name="do|peI|ttI|caX|ar118"/>
      <w:r w:rsidRPr="007333FB">
        <w:rPr>
          <w:rFonts w:ascii="Arial Narrow" w:hAnsi="Arial Narrow"/>
          <w:b/>
          <w:bCs/>
          <w:noProof/>
          <w:sz w:val="24"/>
          <w:szCs w:val="24"/>
          <w:lang w:eastAsia="ro-RO"/>
        </w:rPr>
        <w:drawing>
          <wp:inline distT="0" distB="0" distL="0" distR="0" wp14:anchorId="797BD0E6" wp14:editId="1E0A007E">
            <wp:extent cx="95250" cy="95250"/>
            <wp:effectExtent l="0" t="0" r="0" b="0"/>
            <wp:docPr id="760" name="Imagine 76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1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08"/>
      <w:r w:rsidRPr="007333FB">
        <w:rPr>
          <w:rFonts w:ascii="Arial Narrow" w:hAnsi="Arial Narrow"/>
          <w:b/>
          <w:bCs/>
          <w:sz w:val="24"/>
          <w:szCs w:val="24"/>
        </w:rPr>
        <w:t>Art. 118:</w:t>
      </w:r>
      <w:r w:rsidRPr="007333FB">
        <w:rPr>
          <w:rFonts w:ascii="Arial Narrow" w:hAnsi="Arial Narrow"/>
          <w:sz w:val="24"/>
          <w:szCs w:val="24"/>
        </w:rPr>
        <w:t xml:space="preserve"> </w:t>
      </w:r>
      <w:r w:rsidRPr="007333FB">
        <w:rPr>
          <w:rFonts w:ascii="Arial Narrow" w:hAnsi="Arial Narrow"/>
          <w:b/>
          <w:bCs/>
          <w:sz w:val="24"/>
          <w:szCs w:val="24"/>
        </w:rPr>
        <w:t>Solvabilitatea</w:t>
      </w:r>
    </w:p>
    <w:p w:rsidR="007333FB" w:rsidRPr="007333FB" w:rsidRDefault="007333FB" w:rsidP="007333FB">
      <w:pPr>
        <w:spacing w:after="0"/>
        <w:rPr>
          <w:rFonts w:ascii="Arial Narrow" w:hAnsi="Arial Narrow"/>
          <w:sz w:val="24"/>
          <w:szCs w:val="24"/>
        </w:rPr>
      </w:pPr>
      <w:bookmarkStart w:id="1509" w:name="do|peI|ttI|caX|ar118|al1"/>
      <w:bookmarkEnd w:id="1509"/>
      <w:r w:rsidRPr="007333FB">
        <w:rPr>
          <w:rFonts w:ascii="Arial Narrow" w:hAnsi="Arial Narrow"/>
          <w:b/>
          <w:bCs/>
          <w:sz w:val="24"/>
          <w:szCs w:val="24"/>
        </w:rPr>
        <w:t>(1)</w:t>
      </w:r>
      <w:r w:rsidRPr="007333FB">
        <w:rPr>
          <w:rFonts w:ascii="Arial Narrow" w:hAnsi="Arial Narrow"/>
          <w:sz w:val="24"/>
          <w:szCs w:val="24"/>
        </w:rPr>
        <w:t>Sucursalele societăţilor din state terţe au obligaţia de a respecta dispoziţiile prevederilor cap. V secţiunile 1-5.</w:t>
      </w:r>
    </w:p>
    <w:p w:rsidR="007333FB" w:rsidRPr="007333FB" w:rsidRDefault="007333FB" w:rsidP="007333FB">
      <w:pPr>
        <w:spacing w:after="0"/>
        <w:rPr>
          <w:rFonts w:ascii="Arial Narrow" w:hAnsi="Arial Narrow"/>
          <w:sz w:val="24"/>
          <w:szCs w:val="24"/>
        </w:rPr>
      </w:pPr>
      <w:bookmarkStart w:id="1510" w:name="do|peI|ttI|caX|ar118|al2"/>
      <w:bookmarkEnd w:id="1510"/>
      <w:r w:rsidRPr="007333FB">
        <w:rPr>
          <w:rFonts w:ascii="Arial Narrow" w:hAnsi="Arial Narrow"/>
          <w:b/>
          <w:bCs/>
          <w:sz w:val="24"/>
          <w:szCs w:val="24"/>
        </w:rPr>
        <w:t>(2)</w:t>
      </w:r>
      <w:r w:rsidRPr="007333FB">
        <w:rPr>
          <w:rFonts w:ascii="Arial Narrow" w:hAnsi="Arial Narrow"/>
          <w:sz w:val="24"/>
          <w:szCs w:val="24"/>
        </w:rPr>
        <w:t>Pentru calcularea SCR şi MCR, sucursalele iau în considerare numai activitatea desfăşurată de acestea, atât pentru asigurările generale, cât şi pentru cele de viaţă, şi deţin elementele de fonduri proprii eligibile conform art. 71 alin. (3).</w:t>
      </w:r>
    </w:p>
    <w:p w:rsidR="007333FB" w:rsidRPr="007333FB" w:rsidRDefault="007333FB" w:rsidP="007333FB">
      <w:pPr>
        <w:spacing w:after="0"/>
        <w:rPr>
          <w:rFonts w:ascii="Arial Narrow" w:hAnsi="Arial Narrow"/>
          <w:sz w:val="24"/>
          <w:szCs w:val="24"/>
        </w:rPr>
      </w:pPr>
      <w:bookmarkStart w:id="1511" w:name="do|peI|ttI|caX|ar118|al3"/>
      <w:bookmarkEnd w:id="1511"/>
      <w:r w:rsidRPr="007333FB">
        <w:rPr>
          <w:rFonts w:ascii="Arial Narrow" w:hAnsi="Arial Narrow"/>
          <w:b/>
          <w:bCs/>
          <w:sz w:val="24"/>
          <w:szCs w:val="24"/>
        </w:rPr>
        <w:t>(3)</w:t>
      </w:r>
      <w:r w:rsidRPr="007333FB">
        <w:rPr>
          <w:rFonts w:ascii="Arial Narrow" w:hAnsi="Arial Narrow"/>
          <w:sz w:val="24"/>
          <w:szCs w:val="24"/>
        </w:rPr>
        <w:t>Valoarea fondurilor proprii de bază eligibile pentru a acoperi MCR, care nu poate fi mai puţin de 50% din pragul absolut menţionat la art. 95 alin. (1) lit. d), se stabileşte conform prevederilor art. 71 alin. (4), iar depozitul constituit în România conform art. 115 alin. (2) lit. d) este eligibil pentru acoperirea MCR.</w:t>
      </w:r>
    </w:p>
    <w:p w:rsidR="007333FB" w:rsidRPr="007333FB" w:rsidRDefault="007333FB" w:rsidP="007333FB">
      <w:pPr>
        <w:spacing w:after="0"/>
        <w:rPr>
          <w:rFonts w:ascii="Arial Narrow" w:hAnsi="Arial Narrow"/>
          <w:sz w:val="24"/>
          <w:szCs w:val="24"/>
        </w:rPr>
      </w:pPr>
      <w:bookmarkStart w:id="1512" w:name="do|peI|ttI|caX|ar118|al4"/>
      <w:bookmarkEnd w:id="1512"/>
      <w:r w:rsidRPr="007333FB">
        <w:rPr>
          <w:rFonts w:ascii="Arial Narrow" w:hAnsi="Arial Narrow"/>
          <w:b/>
          <w:bCs/>
          <w:sz w:val="24"/>
          <w:szCs w:val="24"/>
        </w:rPr>
        <w:t>(4)</w:t>
      </w:r>
      <w:r w:rsidRPr="007333FB">
        <w:rPr>
          <w:rFonts w:ascii="Arial Narrow" w:hAnsi="Arial Narrow"/>
          <w:sz w:val="24"/>
          <w:szCs w:val="24"/>
        </w:rPr>
        <w:t>Activele care acoperă SCR până la nivelul MCR se află pe teritoriul României, iar excedentul de active, în oricare dintre celelalte state membre.</w:t>
      </w:r>
    </w:p>
    <w:p w:rsidR="007333FB" w:rsidRPr="007333FB" w:rsidRDefault="007333FB" w:rsidP="007333FB">
      <w:pPr>
        <w:spacing w:after="0"/>
        <w:rPr>
          <w:rFonts w:ascii="Arial Narrow" w:hAnsi="Arial Narrow"/>
          <w:sz w:val="24"/>
          <w:szCs w:val="24"/>
        </w:rPr>
      </w:pPr>
      <w:bookmarkStart w:id="1513" w:name="do|peI|ttI|caX|ar119"/>
      <w:r w:rsidRPr="007333FB">
        <w:rPr>
          <w:rFonts w:ascii="Arial Narrow" w:hAnsi="Arial Narrow"/>
          <w:b/>
          <w:bCs/>
          <w:noProof/>
          <w:sz w:val="24"/>
          <w:szCs w:val="24"/>
          <w:lang w:eastAsia="ro-RO"/>
        </w:rPr>
        <w:drawing>
          <wp:inline distT="0" distB="0" distL="0" distR="0" wp14:anchorId="00C19BB2" wp14:editId="1E7EBECD">
            <wp:extent cx="95250" cy="95250"/>
            <wp:effectExtent l="0" t="0" r="0" b="0"/>
            <wp:docPr id="759" name="Imagine 75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1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3"/>
      <w:r w:rsidRPr="007333FB">
        <w:rPr>
          <w:rFonts w:ascii="Arial Narrow" w:hAnsi="Arial Narrow"/>
          <w:b/>
          <w:bCs/>
          <w:sz w:val="24"/>
          <w:szCs w:val="24"/>
        </w:rPr>
        <w:t>Art. 119:</w:t>
      </w:r>
      <w:r w:rsidRPr="007333FB">
        <w:rPr>
          <w:rFonts w:ascii="Arial Narrow" w:hAnsi="Arial Narrow"/>
          <w:sz w:val="24"/>
          <w:szCs w:val="24"/>
        </w:rPr>
        <w:t xml:space="preserve"> </w:t>
      </w:r>
      <w:r w:rsidRPr="007333FB">
        <w:rPr>
          <w:rFonts w:ascii="Arial Narrow" w:hAnsi="Arial Narrow"/>
          <w:b/>
          <w:bCs/>
          <w:sz w:val="24"/>
          <w:szCs w:val="24"/>
        </w:rPr>
        <w:t>Avantajele autorizării în mai multe state membre</w:t>
      </w:r>
    </w:p>
    <w:p w:rsidR="007333FB" w:rsidRPr="007333FB" w:rsidRDefault="007333FB" w:rsidP="007333FB">
      <w:pPr>
        <w:spacing w:after="0"/>
        <w:rPr>
          <w:rFonts w:ascii="Arial Narrow" w:hAnsi="Arial Narrow"/>
          <w:sz w:val="24"/>
          <w:szCs w:val="24"/>
        </w:rPr>
      </w:pPr>
      <w:bookmarkStart w:id="1514" w:name="do|peI|ttI|caX|ar119|al1"/>
      <w:r w:rsidRPr="007333FB">
        <w:rPr>
          <w:rFonts w:ascii="Arial Narrow" w:hAnsi="Arial Narrow"/>
          <w:b/>
          <w:bCs/>
          <w:noProof/>
          <w:sz w:val="24"/>
          <w:szCs w:val="24"/>
          <w:lang w:eastAsia="ro-RO"/>
        </w:rPr>
        <w:drawing>
          <wp:inline distT="0" distB="0" distL="0" distR="0" wp14:anchorId="7F6A8EB8" wp14:editId="35F222CA">
            <wp:extent cx="95250" cy="95250"/>
            <wp:effectExtent l="0" t="0" r="0" b="0"/>
            <wp:docPr id="758" name="Imagine 75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19|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14"/>
      <w:r w:rsidRPr="007333FB">
        <w:rPr>
          <w:rFonts w:ascii="Arial Narrow" w:hAnsi="Arial Narrow"/>
          <w:b/>
          <w:bCs/>
          <w:sz w:val="24"/>
          <w:szCs w:val="24"/>
        </w:rPr>
        <w:t>(1)</w:t>
      </w:r>
      <w:r w:rsidRPr="007333FB">
        <w:rPr>
          <w:rFonts w:ascii="Arial Narrow" w:hAnsi="Arial Narrow"/>
          <w:sz w:val="24"/>
          <w:szCs w:val="24"/>
        </w:rPr>
        <w:t>Societăţile cu sediul central în state terţe care deţin sucursale în statele membre, inclusiv în România, pot solicita A.S.F. acordarea cumulativă a următoarelor avantaje:</w:t>
      </w:r>
    </w:p>
    <w:p w:rsidR="007333FB" w:rsidRPr="007333FB" w:rsidRDefault="007333FB" w:rsidP="007333FB">
      <w:pPr>
        <w:spacing w:after="0"/>
        <w:rPr>
          <w:rFonts w:ascii="Arial Narrow" w:hAnsi="Arial Narrow"/>
          <w:sz w:val="24"/>
          <w:szCs w:val="24"/>
        </w:rPr>
      </w:pPr>
      <w:bookmarkStart w:id="1515" w:name="do|peI|ttI|caX|ar119|al1|lia"/>
      <w:bookmarkEnd w:id="1515"/>
      <w:r w:rsidRPr="007333FB">
        <w:rPr>
          <w:rFonts w:ascii="Arial Narrow" w:hAnsi="Arial Narrow"/>
          <w:b/>
          <w:bCs/>
          <w:sz w:val="24"/>
          <w:szCs w:val="24"/>
        </w:rPr>
        <w:t>a)</w:t>
      </w:r>
      <w:r w:rsidRPr="007333FB">
        <w:rPr>
          <w:rFonts w:ascii="Arial Narrow" w:hAnsi="Arial Narrow"/>
          <w:sz w:val="24"/>
          <w:szCs w:val="24"/>
        </w:rPr>
        <w:t>SCR să se calculeze pentru activitatea desfăşurată de toate sucursalele autorizate în statele membre;</w:t>
      </w:r>
    </w:p>
    <w:p w:rsidR="007333FB" w:rsidRPr="007333FB" w:rsidRDefault="007333FB" w:rsidP="007333FB">
      <w:pPr>
        <w:spacing w:after="0"/>
        <w:rPr>
          <w:rFonts w:ascii="Arial Narrow" w:hAnsi="Arial Narrow"/>
          <w:sz w:val="24"/>
          <w:szCs w:val="24"/>
        </w:rPr>
      </w:pPr>
      <w:bookmarkStart w:id="1516" w:name="do|peI|ttI|caX|ar119|al1|lib"/>
      <w:bookmarkEnd w:id="1516"/>
      <w:r w:rsidRPr="007333FB">
        <w:rPr>
          <w:rFonts w:ascii="Arial Narrow" w:hAnsi="Arial Narrow"/>
          <w:b/>
          <w:bCs/>
          <w:sz w:val="24"/>
          <w:szCs w:val="24"/>
        </w:rPr>
        <w:t>b)</w:t>
      </w:r>
      <w:r w:rsidRPr="007333FB">
        <w:rPr>
          <w:rFonts w:ascii="Arial Narrow" w:hAnsi="Arial Narrow"/>
          <w:sz w:val="24"/>
          <w:szCs w:val="24"/>
        </w:rPr>
        <w:t>depozitul menţionat la art. 115 alin. (2) lit. d) să fie constituit în unul dintre statele membre în cauză;</w:t>
      </w:r>
    </w:p>
    <w:p w:rsidR="007333FB" w:rsidRPr="007333FB" w:rsidRDefault="007333FB" w:rsidP="007333FB">
      <w:pPr>
        <w:spacing w:after="0"/>
        <w:rPr>
          <w:rFonts w:ascii="Arial Narrow" w:hAnsi="Arial Narrow"/>
          <w:sz w:val="24"/>
          <w:szCs w:val="24"/>
        </w:rPr>
      </w:pPr>
      <w:bookmarkStart w:id="1517" w:name="do|peI|ttI|caX|ar119|al1|lic"/>
      <w:bookmarkEnd w:id="1517"/>
      <w:r w:rsidRPr="007333FB">
        <w:rPr>
          <w:rFonts w:ascii="Arial Narrow" w:hAnsi="Arial Narrow"/>
          <w:b/>
          <w:bCs/>
          <w:sz w:val="24"/>
          <w:szCs w:val="24"/>
        </w:rPr>
        <w:t>c)</w:t>
      </w:r>
      <w:r w:rsidRPr="007333FB">
        <w:rPr>
          <w:rFonts w:ascii="Arial Narrow" w:hAnsi="Arial Narrow"/>
          <w:sz w:val="24"/>
          <w:szCs w:val="24"/>
        </w:rPr>
        <w:t>activele care acoperă MCR să fie localizate în oricare dintre statele membre în care desfăşoară activitate.</w:t>
      </w:r>
    </w:p>
    <w:p w:rsidR="007333FB" w:rsidRPr="007333FB" w:rsidRDefault="007333FB" w:rsidP="007333FB">
      <w:pPr>
        <w:spacing w:after="0"/>
        <w:rPr>
          <w:rFonts w:ascii="Arial Narrow" w:hAnsi="Arial Narrow"/>
          <w:sz w:val="24"/>
          <w:szCs w:val="24"/>
        </w:rPr>
      </w:pPr>
      <w:bookmarkStart w:id="1518" w:name="do|peI|ttI|caX|ar119|al2"/>
      <w:bookmarkEnd w:id="1518"/>
      <w:r w:rsidRPr="007333FB">
        <w:rPr>
          <w:rFonts w:ascii="Arial Narrow" w:hAnsi="Arial Narrow"/>
          <w:b/>
          <w:bCs/>
          <w:sz w:val="24"/>
          <w:szCs w:val="24"/>
        </w:rPr>
        <w:t>(2)</w:t>
      </w:r>
      <w:r w:rsidRPr="007333FB">
        <w:rPr>
          <w:rFonts w:ascii="Arial Narrow" w:hAnsi="Arial Narrow"/>
          <w:sz w:val="24"/>
          <w:szCs w:val="24"/>
        </w:rPr>
        <w:t>În solicitarea menţionată la alin. (1), societăţile respective justifică temeinic desemnarea A.S.F. ca supraveghetor responsabil cu monitorizarea solvabilităţii întregii activităţi a sucursalelor sale din statele membre.</w:t>
      </w:r>
    </w:p>
    <w:p w:rsidR="007333FB" w:rsidRPr="007333FB" w:rsidRDefault="007333FB" w:rsidP="007333FB">
      <w:pPr>
        <w:spacing w:after="0"/>
        <w:rPr>
          <w:rFonts w:ascii="Arial Narrow" w:hAnsi="Arial Narrow"/>
          <w:sz w:val="24"/>
          <w:szCs w:val="24"/>
        </w:rPr>
      </w:pPr>
      <w:bookmarkStart w:id="1519" w:name="do|peI|ttI|caX|ar119|al3"/>
      <w:bookmarkEnd w:id="1519"/>
      <w:r w:rsidRPr="007333FB">
        <w:rPr>
          <w:rFonts w:ascii="Arial Narrow" w:hAnsi="Arial Narrow"/>
          <w:b/>
          <w:bCs/>
          <w:sz w:val="24"/>
          <w:szCs w:val="24"/>
        </w:rPr>
        <w:t>(3)</w:t>
      </w:r>
      <w:r w:rsidRPr="007333FB">
        <w:rPr>
          <w:rFonts w:ascii="Arial Narrow" w:hAnsi="Arial Narrow"/>
          <w:sz w:val="24"/>
          <w:szCs w:val="24"/>
        </w:rPr>
        <w:t>A.S.F. colaborează cu supraveghetorii din statele membre pentru a ajunge la un acord în ceea ce priveşte acordarea avantajelor prevăzute la alin. (1).</w:t>
      </w:r>
    </w:p>
    <w:p w:rsidR="007333FB" w:rsidRPr="007333FB" w:rsidRDefault="007333FB" w:rsidP="007333FB">
      <w:pPr>
        <w:spacing w:after="0"/>
        <w:rPr>
          <w:rFonts w:ascii="Arial Narrow" w:hAnsi="Arial Narrow"/>
          <w:sz w:val="24"/>
          <w:szCs w:val="24"/>
        </w:rPr>
      </w:pPr>
      <w:bookmarkStart w:id="1520" w:name="do|peI|ttI|caX|ar119|al4"/>
      <w:r w:rsidRPr="007333FB">
        <w:rPr>
          <w:rFonts w:ascii="Arial Narrow" w:hAnsi="Arial Narrow"/>
          <w:b/>
          <w:bCs/>
          <w:noProof/>
          <w:sz w:val="24"/>
          <w:szCs w:val="24"/>
          <w:lang w:eastAsia="ro-RO"/>
        </w:rPr>
        <w:drawing>
          <wp:inline distT="0" distB="0" distL="0" distR="0" wp14:anchorId="252D7DDF" wp14:editId="5D42895C">
            <wp:extent cx="95250" cy="95250"/>
            <wp:effectExtent l="0" t="0" r="0" b="0"/>
            <wp:docPr id="757" name="Imagine 75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19|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0"/>
      <w:r w:rsidRPr="007333FB">
        <w:rPr>
          <w:rFonts w:ascii="Arial Narrow" w:hAnsi="Arial Narrow"/>
          <w:b/>
          <w:bCs/>
          <w:sz w:val="24"/>
          <w:szCs w:val="24"/>
        </w:rPr>
        <w:t>(4)</w:t>
      </w:r>
      <w:r w:rsidRPr="007333FB">
        <w:rPr>
          <w:rFonts w:ascii="Arial Narrow" w:hAnsi="Arial Narrow"/>
          <w:sz w:val="24"/>
          <w:szCs w:val="24"/>
        </w:rPr>
        <w:t>În cazul în care A.S.F. este desemnată supraveghetor responsabil, conform alin. (2), aceasta:</w:t>
      </w:r>
    </w:p>
    <w:p w:rsidR="007333FB" w:rsidRPr="007333FB" w:rsidRDefault="007333FB" w:rsidP="007333FB">
      <w:pPr>
        <w:spacing w:after="0"/>
        <w:rPr>
          <w:rFonts w:ascii="Arial Narrow" w:hAnsi="Arial Narrow"/>
          <w:sz w:val="24"/>
          <w:szCs w:val="24"/>
        </w:rPr>
      </w:pPr>
      <w:bookmarkStart w:id="1521" w:name="do|peI|ttI|caX|ar119|al4|lia"/>
      <w:bookmarkEnd w:id="1521"/>
      <w:r w:rsidRPr="007333FB">
        <w:rPr>
          <w:rFonts w:ascii="Arial Narrow" w:hAnsi="Arial Narrow"/>
          <w:b/>
          <w:bCs/>
          <w:sz w:val="24"/>
          <w:szCs w:val="24"/>
        </w:rPr>
        <w:t>a)</w:t>
      </w:r>
      <w:r w:rsidRPr="007333FB">
        <w:rPr>
          <w:rFonts w:ascii="Arial Narrow" w:hAnsi="Arial Narrow"/>
          <w:sz w:val="24"/>
          <w:szCs w:val="24"/>
        </w:rPr>
        <w:t>informează supraveghetorii în cauză că este supraveghetorul desemnat, dată la care avantajele menţionate produc efecte;</w:t>
      </w:r>
    </w:p>
    <w:p w:rsidR="007333FB" w:rsidRPr="007333FB" w:rsidRDefault="007333FB" w:rsidP="007333FB">
      <w:pPr>
        <w:spacing w:after="0"/>
        <w:rPr>
          <w:rFonts w:ascii="Arial Narrow" w:hAnsi="Arial Narrow"/>
          <w:sz w:val="24"/>
          <w:szCs w:val="24"/>
        </w:rPr>
      </w:pPr>
      <w:bookmarkStart w:id="1522" w:name="do|peI|ttI|caX|ar119|al4|lib"/>
      <w:bookmarkEnd w:id="1522"/>
      <w:r w:rsidRPr="007333FB">
        <w:rPr>
          <w:rFonts w:ascii="Arial Narrow" w:hAnsi="Arial Narrow"/>
          <w:b/>
          <w:bCs/>
          <w:sz w:val="24"/>
          <w:szCs w:val="24"/>
        </w:rPr>
        <w:t>b)</w:t>
      </w:r>
      <w:r w:rsidRPr="007333FB">
        <w:rPr>
          <w:rFonts w:ascii="Arial Narrow" w:hAnsi="Arial Narrow"/>
          <w:sz w:val="24"/>
          <w:szCs w:val="24"/>
        </w:rPr>
        <w:t>impune ca depozitul menţionat la alin. (1) lit. b) să fie constituit în România;</w:t>
      </w:r>
    </w:p>
    <w:p w:rsidR="007333FB" w:rsidRPr="007333FB" w:rsidRDefault="007333FB" w:rsidP="007333FB">
      <w:pPr>
        <w:spacing w:after="0"/>
        <w:rPr>
          <w:rFonts w:ascii="Arial Narrow" w:hAnsi="Arial Narrow"/>
          <w:sz w:val="24"/>
          <w:szCs w:val="24"/>
        </w:rPr>
      </w:pPr>
      <w:bookmarkStart w:id="1523" w:name="do|peI|ttI|caX|ar119|al4|lic"/>
      <w:bookmarkEnd w:id="1523"/>
      <w:r w:rsidRPr="007333FB">
        <w:rPr>
          <w:rFonts w:ascii="Arial Narrow" w:hAnsi="Arial Narrow"/>
          <w:b/>
          <w:bCs/>
          <w:sz w:val="24"/>
          <w:szCs w:val="24"/>
        </w:rPr>
        <w:t>c)</w:t>
      </w:r>
      <w:r w:rsidRPr="007333FB">
        <w:rPr>
          <w:rFonts w:ascii="Arial Narrow" w:hAnsi="Arial Narrow"/>
          <w:sz w:val="24"/>
          <w:szCs w:val="24"/>
        </w:rPr>
        <w:t>solicită supraveghetorilor în cauză informaţiile necesare pentru îndeplinirea obligaţiilor în calitate de supraveghetor desemnat;</w:t>
      </w:r>
    </w:p>
    <w:p w:rsidR="007333FB" w:rsidRPr="007333FB" w:rsidRDefault="007333FB" w:rsidP="007333FB">
      <w:pPr>
        <w:spacing w:after="0"/>
        <w:rPr>
          <w:rFonts w:ascii="Arial Narrow" w:hAnsi="Arial Narrow"/>
          <w:sz w:val="24"/>
          <w:szCs w:val="24"/>
        </w:rPr>
      </w:pPr>
      <w:bookmarkStart w:id="1524" w:name="do|peI|ttI|caX|ar119|al4|lid"/>
      <w:bookmarkEnd w:id="1524"/>
      <w:r w:rsidRPr="007333FB">
        <w:rPr>
          <w:rFonts w:ascii="Arial Narrow" w:hAnsi="Arial Narrow"/>
          <w:b/>
          <w:bCs/>
          <w:sz w:val="24"/>
          <w:szCs w:val="24"/>
        </w:rPr>
        <w:t>d)</w:t>
      </w:r>
      <w:r w:rsidRPr="007333FB">
        <w:rPr>
          <w:rFonts w:ascii="Arial Narrow" w:hAnsi="Arial Narrow"/>
          <w:sz w:val="24"/>
          <w:szCs w:val="24"/>
        </w:rPr>
        <w:t>în cazul în care societatea menţionată la alin. (1) se află în dificultate, aplică acesteia prevederile art. 13 alin. (1), art. 99 şi 100.</w:t>
      </w:r>
    </w:p>
    <w:p w:rsidR="007333FB" w:rsidRPr="007333FB" w:rsidRDefault="007333FB" w:rsidP="007333FB">
      <w:pPr>
        <w:spacing w:after="0"/>
        <w:rPr>
          <w:rFonts w:ascii="Arial Narrow" w:hAnsi="Arial Narrow"/>
          <w:sz w:val="24"/>
          <w:szCs w:val="24"/>
        </w:rPr>
      </w:pPr>
      <w:bookmarkStart w:id="1525" w:name="do|peI|ttI|caX|ar119|al5"/>
      <w:r w:rsidRPr="007333FB">
        <w:rPr>
          <w:rFonts w:ascii="Arial Narrow" w:hAnsi="Arial Narrow"/>
          <w:b/>
          <w:bCs/>
          <w:noProof/>
          <w:sz w:val="24"/>
          <w:szCs w:val="24"/>
          <w:lang w:eastAsia="ro-RO"/>
        </w:rPr>
        <w:drawing>
          <wp:inline distT="0" distB="0" distL="0" distR="0" wp14:anchorId="5C9C74D9" wp14:editId="793B8E48">
            <wp:extent cx="95250" cy="95250"/>
            <wp:effectExtent l="0" t="0" r="0" b="0"/>
            <wp:docPr id="756" name="Imagine 75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19|al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5"/>
      <w:r w:rsidRPr="007333FB">
        <w:rPr>
          <w:rFonts w:ascii="Arial Narrow" w:hAnsi="Arial Narrow"/>
          <w:b/>
          <w:bCs/>
          <w:sz w:val="24"/>
          <w:szCs w:val="24"/>
        </w:rPr>
        <w:t>(5)</w:t>
      </w:r>
      <w:r w:rsidRPr="007333FB">
        <w:rPr>
          <w:rFonts w:ascii="Arial Narrow" w:hAnsi="Arial Narrow"/>
          <w:sz w:val="24"/>
          <w:szCs w:val="24"/>
        </w:rPr>
        <w:t>În cazul în care nu este supraveghetor desemnat, A.S.F.:</w:t>
      </w:r>
    </w:p>
    <w:p w:rsidR="007333FB" w:rsidRPr="007333FB" w:rsidRDefault="007333FB" w:rsidP="007333FB">
      <w:pPr>
        <w:spacing w:after="0"/>
        <w:rPr>
          <w:rFonts w:ascii="Arial Narrow" w:hAnsi="Arial Narrow"/>
          <w:sz w:val="24"/>
          <w:szCs w:val="24"/>
        </w:rPr>
      </w:pPr>
      <w:bookmarkStart w:id="1526" w:name="do|peI|ttI|caX|ar119|al5|lia"/>
      <w:bookmarkEnd w:id="1526"/>
      <w:r w:rsidRPr="007333FB">
        <w:rPr>
          <w:rFonts w:ascii="Arial Narrow" w:hAnsi="Arial Narrow"/>
          <w:b/>
          <w:bCs/>
          <w:sz w:val="24"/>
          <w:szCs w:val="24"/>
        </w:rPr>
        <w:t>a)</w:t>
      </w:r>
      <w:r w:rsidRPr="007333FB">
        <w:rPr>
          <w:rFonts w:ascii="Arial Narrow" w:hAnsi="Arial Narrow"/>
          <w:sz w:val="24"/>
          <w:szCs w:val="24"/>
        </w:rPr>
        <w:t>acordă avantajele menţionate la alin. (1) de la data la care este informat asupra asumării responsabilităţii de către supraveghetorul desemnat privind monitorizarea solvabilităţii întregii activităţi a sucursalelor;</w:t>
      </w:r>
    </w:p>
    <w:p w:rsidR="007333FB" w:rsidRPr="007333FB" w:rsidRDefault="007333FB" w:rsidP="007333FB">
      <w:pPr>
        <w:spacing w:after="0"/>
        <w:rPr>
          <w:rFonts w:ascii="Arial Narrow" w:hAnsi="Arial Narrow"/>
          <w:sz w:val="24"/>
          <w:szCs w:val="24"/>
        </w:rPr>
      </w:pPr>
      <w:bookmarkStart w:id="1527" w:name="do|peI|ttI|caX|ar119|al5|lib"/>
      <w:bookmarkEnd w:id="1527"/>
      <w:r w:rsidRPr="007333FB">
        <w:rPr>
          <w:rFonts w:ascii="Arial Narrow" w:hAnsi="Arial Narrow"/>
          <w:b/>
          <w:bCs/>
          <w:sz w:val="24"/>
          <w:szCs w:val="24"/>
        </w:rPr>
        <w:t>b)</w:t>
      </w:r>
      <w:r w:rsidRPr="007333FB">
        <w:rPr>
          <w:rFonts w:ascii="Arial Narrow" w:hAnsi="Arial Narrow"/>
          <w:sz w:val="24"/>
          <w:szCs w:val="24"/>
        </w:rPr>
        <w:t>transmite supraveghetorului desemnat informaţiile solicitate de către acesta.</w:t>
      </w:r>
    </w:p>
    <w:p w:rsidR="007333FB" w:rsidRPr="007333FB" w:rsidRDefault="007333FB" w:rsidP="007333FB">
      <w:pPr>
        <w:spacing w:after="0"/>
        <w:rPr>
          <w:rFonts w:ascii="Arial Narrow" w:hAnsi="Arial Narrow"/>
          <w:sz w:val="24"/>
          <w:szCs w:val="24"/>
        </w:rPr>
      </w:pPr>
      <w:bookmarkStart w:id="1528" w:name="do|peI|ttI|caX|ar119|al6"/>
      <w:bookmarkEnd w:id="1528"/>
      <w:r w:rsidRPr="007333FB">
        <w:rPr>
          <w:rFonts w:ascii="Arial Narrow" w:hAnsi="Arial Narrow"/>
          <w:b/>
          <w:bCs/>
          <w:sz w:val="24"/>
          <w:szCs w:val="24"/>
        </w:rPr>
        <w:t>(6)</w:t>
      </w:r>
      <w:r w:rsidRPr="007333FB">
        <w:rPr>
          <w:rFonts w:ascii="Arial Narrow" w:hAnsi="Arial Narrow"/>
          <w:sz w:val="24"/>
          <w:szCs w:val="24"/>
        </w:rPr>
        <w:t>Aplicarea avantajelor acordate conform prezentului articol se revocă simultan de toate statele membre la iniţiativa A.S.F. sau a altui supraveghetor în cauză.</w:t>
      </w:r>
    </w:p>
    <w:p w:rsidR="007333FB" w:rsidRPr="007333FB" w:rsidRDefault="007333FB" w:rsidP="007333FB">
      <w:pPr>
        <w:spacing w:after="0"/>
        <w:rPr>
          <w:rFonts w:ascii="Arial Narrow" w:hAnsi="Arial Narrow"/>
          <w:sz w:val="24"/>
          <w:szCs w:val="24"/>
        </w:rPr>
      </w:pPr>
      <w:bookmarkStart w:id="1529" w:name="do|peI|ttI|caX|ar120"/>
      <w:r w:rsidRPr="007333FB">
        <w:rPr>
          <w:rFonts w:ascii="Arial Narrow" w:hAnsi="Arial Narrow"/>
          <w:b/>
          <w:bCs/>
          <w:noProof/>
          <w:sz w:val="24"/>
          <w:szCs w:val="24"/>
          <w:lang w:eastAsia="ro-RO"/>
        </w:rPr>
        <w:drawing>
          <wp:inline distT="0" distB="0" distL="0" distR="0" wp14:anchorId="7CCE5E1B" wp14:editId="13FD3F0D">
            <wp:extent cx="95250" cy="95250"/>
            <wp:effectExtent l="0" t="0" r="0" b="0"/>
            <wp:docPr id="755" name="Imagine 75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2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29"/>
      <w:r w:rsidRPr="007333FB">
        <w:rPr>
          <w:rFonts w:ascii="Arial Narrow" w:hAnsi="Arial Narrow"/>
          <w:b/>
          <w:bCs/>
          <w:sz w:val="24"/>
          <w:szCs w:val="24"/>
        </w:rPr>
        <w:t>Art. 120:</w:t>
      </w:r>
      <w:r w:rsidRPr="007333FB">
        <w:rPr>
          <w:rFonts w:ascii="Arial Narrow" w:hAnsi="Arial Narrow"/>
          <w:sz w:val="24"/>
          <w:szCs w:val="24"/>
        </w:rPr>
        <w:t xml:space="preserve"> </w:t>
      </w:r>
      <w:r w:rsidRPr="007333FB">
        <w:rPr>
          <w:rFonts w:ascii="Arial Narrow" w:hAnsi="Arial Narrow"/>
          <w:b/>
          <w:bCs/>
          <w:sz w:val="24"/>
          <w:szCs w:val="24"/>
        </w:rPr>
        <w:t>Sucursalele aflate în dificultate</w:t>
      </w:r>
    </w:p>
    <w:p w:rsidR="007333FB" w:rsidRPr="007333FB" w:rsidRDefault="007333FB" w:rsidP="007333FB">
      <w:pPr>
        <w:spacing w:after="0"/>
        <w:rPr>
          <w:rFonts w:ascii="Arial Narrow" w:hAnsi="Arial Narrow"/>
          <w:sz w:val="24"/>
          <w:szCs w:val="24"/>
        </w:rPr>
      </w:pPr>
      <w:bookmarkStart w:id="1530" w:name="do|peI|ttI|caX|ar120|pa1"/>
      <w:bookmarkEnd w:id="1530"/>
      <w:r w:rsidRPr="007333FB">
        <w:rPr>
          <w:rFonts w:ascii="Arial Narrow" w:hAnsi="Arial Narrow"/>
          <w:sz w:val="24"/>
          <w:szCs w:val="24"/>
        </w:rPr>
        <w:t>Prevederile art. 8, art. 13 alin. (1), art. 14 alin. (5) şi ale art. 101 se aplică şi sucursalelor care fac obiectul prezentului capitol şi care beneficiază de avantajele acordate în condiţiile menţionate la art. 119 alin. (1)-(5).</w:t>
      </w:r>
    </w:p>
    <w:p w:rsidR="007333FB" w:rsidRPr="007333FB" w:rsidRDefault="007333FB" w:rsidP="007333FB">
      <w:pPr>
        <w:spacing w:after="0"/>
        <w:rPr>
          <w:rFonts w:ascii="Arial Narrow" w:hAnsi="Arial Narrow"/>
          <w:sz w:val="24"/>
          <w:szCs w:val="24"/>
        </w:rPr>
      </w:pPr>
      <w:bookmarkStart w:id="1531" w:name="do|peI|ttI|caX|ar121"/>
      <w:r w:rsidRPr="007333FB">
        <w:rPr>
          <w:rFonts w:ascii="Arial Narrow" w:hAnsi="Arial Narrow"/>
          <w:b/>
          <w:bCs/>
          <w:noProof/>
          <w:sz w:val="24"/>
          <w:szCs w:val="24"/>
          <w:lang w:eastAsia="ro-RO"/>
        </w:rPr>
        <w:drawing>
          <wp:inline distT="0" distB="0" distL="0" distR="0" wp14:anchorId="75689855" wp14:editId="48A8E113">
            <wp:extent cx="95250" cy="95250"/>
            <wp:effectExtent l="0" t="0" r="0" b="0"/>
            <wp:docPr id="754" name="Imagine 75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2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31"/>
      <w:r w:rsidRPr="007333FB">
        <w:rPr>
          <w:rFonts w:ascii="Arial Narrow" w:hAnsi="Arial Narrow"/>
          <w:b/>
          <w:bCs/>
          <w:sz w:val="24"/>
          <w:szCs w:val="24"/>
        </w:rPr>
        <w:t>Art. 121:</w:t>
      </w:r>
      <w:r w:rsidRPr="007333FB">
        <w:rPr>
          <w:rFonts w:ascii="Arial Narrow" w:hAnsi="Arial Narrow"/>
          <w:sz w:val="24"/>
          <w:szCs w:val="24"/>
        </w:rPr>
        <w:t xml:space="preserve"> </w:t>
      </w:r>
      <w:r w:rsidRPr="007333FB">
        <w:rPr>
          <w:rFonts w:ascii="Arial Narrow" w:hAnsi="Arial Narrow"/>
          <w:b/>
          <w:bCs/>
          <w:sz w:val="24"/>
          <w:szCs w:val="24"/>
        </w:rPr>
        <w:t>Separarea activităţii</w:t>
      </w:r>
    </w:p>
    <w:p w:rsidR="007333FB" w:rsidRPr="007333FB" w:rsidRDefault="007333FB" w:rsidP="007333FB">
      <w:pPr>
        <w:spacing w:after="0"/>
        <w:rPr>
          <w:rFonts w:ascii="Arial Narrow" w:hAnsi="Arial Narrow"/>
          <w:sz w:val="24"/>
          <w:szCs w:val="24"/>
        </w:rPr>
      </w:pPr>
      <w:bookmarkStart w:id="1532" w:name="do|peI|ttI|caX|ar121|al1"/>
      <w:bookmarkEnd w:id="1532"/>
      <w:r w:rsidRPr="007333FB">
        <w:rPr>
          <w:rFonts w:ascii="Arial Narrow" w:hAnsi="Arial Narrow"/>
          <w:b/>
          <w:bCs/>
          <w:sz w:val="24"/>
          <w:szCs w:val="24"/>
        </w:rPr>
        <w:t>(1)</w:t>
      </w:r>
      <w:r w:rsidRPr="007333FB">
        <w:rPr>
          <w:rFonts w:ascii="Arial Narrow" w:hAnsi="Arial Narrow"/>
          <w:sz w:val="24"/>
          <w:szCs w:val="24"/>
        </w:rPr>
        <w:t>Sucursalele stabilite pe teritoriul României nu pot desfăşura simultan activităţi de asigurări de viaţă şi generale.</w:t>
      </w:r>
    </w:p>
    <w:p w:rsidR="007333FB" w:rsidRPr="007333FB" w:rsidRDefault="007333FB" w:rsidP="007333FB">
      <w:pPr>
        <w:spacing w:after="0"/>
        <w:rPr>
          <w:rFonts w:ascii="Arial Narrow" w:hAnsi="Arial Narrow"/>
          <w:sz w:val="24"/>
          <w:szCs w:val="24"/>
        </w:rPr>
      </w:pPr>
      <w:bookmarkStart w:id="1533" w:name="do|peI|ttI|caX|ar121|al2"/>
      <w:bookmarkEnd w:id="1533"/>
      <w:r w:rsidRPr="007333FB">
        <w:rPr>
          <w:rFonts w:ascii="Arial Narrow" w:hAnsi="Arial Narrow"/>
          <w:b/>
          <w:bCs/>
          <w:sz w:val="24"/>
          <w:szCs w:val="24"/>
        </w:rPr>
        <w:t>(2)</w:t>
      </w:r>
      <w:r w:rsidRPr="007333FB">
        <w:rPr>
          <w:rFonts w:ascii="Arial Narrow" w:hAnsi="Arial Narrow"/>
          <w:sz w:val="24"/>
          <w:szCs w:val="24"/>
        </w:rPr>
        <w:t>Sucursalele care practicau simultan ambele activităţi la data de 1 ianuarie 2007, precum şi la data intrării în vigoare a prezentei legi îşi pot continua activitatea cu condiţia respectării prevederilor art. 49.</w:t>
      </w:r>
    </w:p>
    <w:p w:rsidR="007333FB" w:rsidRPr="007333FB" w:rsidRDefault="007333FB" w:rsidP="007333FB">
      <w:pPr>
        <w:spacing w:after="0"/>
        <w:rPr>
          <w:rFonts w:ascii="Arial Narrow" w:hAnsi="Arial Narrow"/>
          <w:sz w:val="24"/>
          <w:szCs w:val="24"/>
        </w:rPr>
      </w:pPr>
      <w:bookmarkStart w:id="1534" w:name="do|peI|ttI|caX|ar121|al3"/>
      <w:bookmarkEnd w:id="1534"/>
      <w:r w:rsidRPr="007333FB">
        <w:rPr>
          <w:rFonts w:ascii="Arial Narrow" w:hAnsi="Arial Narrow"/>
          <w:b/>
          <w:bCs/>
          <w:sz w:val="24"/>
          <w:szCs w:val="24"/>
        </w:rPr>
        <w:t>(3)</w:t>
      </w:r>
      <w:r w:rsidRPr="007333FB">
        <w:rPr>
          <w:rFonts w:ascii="Arial Narrow" w:hAnsi="Arial Narrow"/>
          <w:sz w:val="24"/>
          <w:szCs w:val="24"/>
        </w:rPr>
        <w:t>Dacă societăţile din state terţe desfăşoară simultan ambele activităţi şi, la data de 1 ianuarie 2007, precum şi la data intrării în vigoare a prezentei legi subscriau, respectiv subscriu pe teritoriul României numai asigurări de viaţă prin sucursale şi intenţionează să desfăşoare şi activitate de asigurări generale pe teritoriul României, pot continua să subscrie asigurări de viaţă numai prin intermediul unor filiale.</w:t>
      </w:r>
    </w:p>
    <w:p w:rsidR="007333FB" w:rsidRPr="007333FB" w:rsidRDefault="007333FB" w:rsidP="007333FB">
      <w:pPr>
        <w:spacing w:after="0"/>
        <w:rPr>
          <w:rFonts w:ascii="Arial Narrow" w:hAnsi="Arial Narrow"/>
          <w:sz w:val="24"/>
          <w:szCs w:val="24"/>
        </w:rPr>
      </w:pPr>
      <w:bookmarkStart w:id="1535" w:name="do|peI|ttI|caX|ar122"/>
      <w:r w:rsidRPr="007333FB">
        <w:rPr>
          <w:rFonts w:ascii="Arial Narrow" w:hAnsi="Arial Narrow"/>
          <w:b/>
          <w:bCs/>
          <w:noProof/>
          <w:sz w:val="24"/>
          <w:szCs w:val="24"/>
          <w:lang w:eastAsia="ro-RO"/>
        </w:rPr>
        <w:drawing>
          <wp:inline distT="0" distB="0" distL="0" distR="0" wp14:anchorId="11CF7AD5" wp14:editId="5FA80A8E">
            <wp:extent cx="95250" cy="95250"/>
            <wp:effectExtent l="0" t="0" r="0" b="0"/>
            <wp:docPr id="753" name="Imagine 75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2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35"/>
      <w:r w:rsidRPr="007333FB">
        <w:rPr>
          <w:rFonts w:ascii="Arial Narrow" w:hAnsi="Arial Narrow"/>
          <w:b/>
          <w:bCs/>
          <w:sz w:val="24"/>
          <w:szCs w:val="24"/>
        </w:rPr>
        <w:t>Art. 122:</w:t>
      </w:r>
      <w:r w:rsidRPr="007333FB">
        <w:rPr>
          <w:rFonts w:ascii="Arial Narrow" w:hAnsi="Arial Narrow"/>
          <w:sz w:val="24"/>
          <w:szCs w:val="24"/>
        </w:rPr>
        <w:t xml:space="preserve"> </w:t>
      </w:r>
      <w:r w:rsidRPr="007333FB">
        <w:rPr>
          <w:rFonts w:ascii="Arial Narrow" w:hAnsi="Arial Narrow"/>
          <w:b/>
          <w:bCs/>
          <w:sz w:val="24"/>
          <w:szCs w:val="24"/>
        </w:rPr>
        <w:t>Retragerea autorizaţiei</w:t>
      </w:r>
    </w:p>
    <w:p w:rsidR="007333FB" w:rsidRPr="007333FB" w:rsidRDefault="007333FB" w:rsidP="007333FB">
      <w:pPr>
        <w:spacing w:after="0"/>
        <w:rPr>
          <w:rFonts w:ascii="Arial Narrow" w:hAnsi="Arial Narrow"/>
          <w:sz w:val="24"/>
          <w:szCs w:val="24"/>
        </w:rPr>
      </w:pPr>
      <w:bookmarkStart w:id="1536" w:name="do|peI|ttI|caX|ar122|al1"/>
      <w:bookmarkEnd w:id="1536"/>
      <w:r w:rsidRPr="007333FB">
        <w:rPr>
          <w:rFonts w:ascii="Arial Narrow" w:hAnsi="Arial Narrow"/>
          <w:b/>
          <w:bCs/>
          <w:sz w:val="24"/>
          <w:szCs w:val="24"/>
        </w:rPr>
        <w:t>(1)</w:t>
      </w:r>
      <w:r w:rsidRPr="007333FB">
        <w:rPr>
          <w:rFonts w:ascii="Arial Narrow" w:hAnsi="Arial Narrow"/>
          <w:sz w:val="24"/>
          <w:szCs w:val="24"/>
        </w:rPr>
        <w:t>Fără a aduce atingere prevederilor art. 110, A.S.F. poate retrage autorizaţia de funcţionare acordata sucursalelor şi în situaţia în care acestea nu respectă prevederile prezentului capitol.</w:t>
      </w:r>
    </w:p>
    <w:p w:rsidR="007333FB" w:rsidRPr="007333FB" w:rsidRDefault="007333FB" w:rsidP="007333FB">
      <w:pPr>
        <w:spacing w:after="0"/>
        <w:rPr>
          <w:rFonts w:ascii="Arial Narrow" w:hAnsi="Arial Narrow"/>
          <w:sz w:val="24"/>
          <w:szCs w:val="24"/>
        </w:rPr>
      </w:pPr>
      <w:bookmarkStart w:id="1537" w:name="do|peI|ttI|caX|ar122|al2"/>
      <w:bookmarkEnd w:id="1537"/>
      <w:r w:rsidRPr="007333FB">
        <w:rPr>
          <w:rFonts w:ascii="Arial Narrow" w:hAnsi="Arial Narrow"/>
          <w:b/>
          <w:bCs/>
          <w:sz w:val="24"/>
          <w:szCs w:val="24"/>
        </w:rPr>
        <w:t>(2)</w:t>
      </w:r>
      <w:r w:rsidRPr="007333FB">
        <w:rPr>
          <w:rFonts w:ascii="Arial Narrow" w:hAnsi="Arial Narrow"/>
          <w:sz w:val="24"/>
          <w:szCs w:val="24"/>
        </w:rPr>
        <w:t>În cazul în care, în calitate de supraveghetor desemnat, A.S.F. retrage autorizaţia sucursalei stabilite pe teritoriul României, atunci A.S.F. notifică celelalte autorităţi interesate.</w:t>
      </w:r>
    </w:p>
    <w:p w:rsidR="007333FB" w:rsidRPr="007333FB" w:rsidRDefault="007333FB" w:rsidP="007333FB">
      <w:pPr>
        <w:spacing w:after="0"/>
        <w:rPr>
          <w:rFonts w:ascii="Arial Narrow" w:hAnsi="Arial Narrow"/>
          <w:sz w:val="24"/>
          <w:szCs w:val="24"/>
        </w:rPr>
      </w:pPr>
      <w:bookmarkStart w:id="1538" w:name="do|peI|ttI|caX|ar122|al3"/>
      <w:r w:rsidRPr="007333FB">
        <w:rPr>
          <w:rFonts w:ascii="Arial Narrow" w:hAnsi="Arial Narrow"/>
          <w:b/>
          <w:bCs/>
          <w:noProof/>
          <w:sz w:val="24"/>
          <w:szCs w:val="24"/>
          <w:lang w:eastAsia="ro-RO"/>
        </w:rPr>
        <w:drawing>
          <wp:inline distT="0" distB="0" distL="0" distR="0" wp14:anchorId="4CA9C6DF" wp14:editId="283F3853">
            <wp:extent cx="95250" cy="95250"/>
            <wp:effectExtent l="0" t="0" r="0" b="0"/>
            <wp:docPr id="752" name="Imagine 75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22|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38"/>
      <w:r w:rsidRPr="007333FB">
        <w:rPr>
          <w:rFonts w:ascii="Arial Narrow" w:hAnsi="Arial Narrow"/>
          <w:b/>
          <w:bCs/>
          <w:sz w:val="24"/>
          <w:szCs w:val="24"/>
        </w:rPr>
        <w:t>(3)</w:t>
      </w:r>
      <w:r w:rsidRPr="007333FB">
        <w:rPr>
          <w:rFonts w:ascii="Arial Narrow" w:hAnsi="Arial Narrow"/>
          <w:sz w:val="24"/>
          <w:szCs w:val="24"/>
        </w:rPr>
        <w:t>În situaţia în care A.S.F. nu este supraveghetor desemnat şi este notificată cu privire la retragerea autorizaţiei unei sucursale din alt stat membru:</w:t>
      </w:r>
    </w:p>
    <w:p w:rsidR="007333FB" w:rsidRPr="007333FB" w:rsidRDefault="007333FB" w:rsidP="007333FB">
      <w:pPr>
        <w:spacing w:after="0"/>
        <w:rPr>
          <w:rFonts w:ascii="Arial Narrow" w:hAnsi="Arial Narrow"/>
          <w:sz w:val="24"/>
          <w:szCs w:val="24"/>
        </w:rPr>
      </w:pPr>
      <w:bookmarkStart w:id="1539" w:name="do|peI|ttI|caX|ar122|al3|lia"/>
      <w:bookmarkEnd w:id="1539"/>
      <w:r w:rsidRPr="007333FB">
        <w:rPr>
          <w:rFonts w:ascii="Arial Narrow" w:hAnsi="Arial Narrow"/>
          <w:b/>
          <w:bCs/>
          <w:sz w:val="24"/>
          <w:szCs w:val="24"/>
        </w:rPr>
        <w:t>a)</w:t>
      </w:r>
      <w:r w:rsidRPr="007333FB">
        <w:rPr>
          <w:rFonts w:ascii="Arial Narrow" w:hAnsi="Arial Narrow"/>
          <w:sz w:val="24"/>
          <w:szCs w:val="24"/>
        </w:rPr>
        <w:t>asigură supravegherea sucursalei;</w:t>
      </w:r>
    </w:p>
    <w:p w:rsidR="007333FB" w:rsidRPr="007333FB" w:rsidRDefault="007333FB" w:rsidP="007333FB">
      <w:pPr>
        <w:spacing w:after="0"/>
        <w:rPr>
          <w:rFonts w:ascii="Arial Narrow" w:hAnsi="Arial Narrow"/>
          <w:sz w:val="24"/>
          <w:szCs w:val="24"/>
        </w:rPr>
      </w:pPr>
      <w:bookmarkStart w:id="1540" w:name="do|peI|ttI|caX|ar122|al3|lib"/>
      <w:bookmarkEnd w:id="1540"/>
      <w:r w:rsidRPr="007333FB">
        <w:rPr>
          <w:rFonts w:ascii="Arial Narrow" w:hAnsi="Arial Narrow"/>
          <w:b/>
          <w:bCs/>
          <w:sz w:val="24"/>
          <w:szCs w:val="24"/>
        </w:rPr>
        <w:t>b)</w:t>
      </w:r>
      <w:r w:rsidRPr="007333FB">
        <w:rPr>
          <w:rFonts w:ascii="Arial Narrow" w:hAnsi="Arial Narrow"/>
          <w:sz w:val="24"/>
          <w:szCs w:val="24"/>
        </w:rPr>
        <w:t>retrage autorizaţia sucursalei din România dacă decizia supraveghetorului desemnat este motivată de încălcarea cerinţelor privind solvabilitatea globală.</w:t>
      </w:r>
    </w:p>
    <w:p w:rsidR="007333FB" w:rsidRPr="007333FB" w:rsidRDefault="007333FB" w:rsidP="007333FB">
      <w:pPr>
        <w:spacing w:after="0"/>
        <w:rPr>
          <w:rFonts w:ascii="Arial Narrow" w:hAnsi="Arial Narrow"/>
          <w:sz w:val="24"/>
          <w:szCs w:val="24"/>
        </w:rPr>
      </w:pPr>
      <w:bookmarkStart w:id="1541" w:name="do|peI|ttI|caX|ar123"/>
      <w:r w:rsidRPr="007333FB">
        <w:rPr>
          <w:rFonts w:ascii="Arial Narrow" w:hAnsi="Arial Narrow"/>
          <w:b/>
          <w:bCs/>
          <w:noProof/>
          <w:sz w:val="24"/>
          <w:szCs w:val="24"/>
          <w:lang w:eastAsia="ro-RO"/>
        </w:rPr>
        <w:drawing>
          <wp:inline distT="0" distB="0" distL="0" distR="0" wp14:anchorId="1C607D6E" wp14:editId="3CB89E0F">
            <wp:extent cx="95250" cy="95250"/>
            <wp:effectExtent l="0" t="0" r="0" b="0"/>
            <wp:docPr id="751" name="Imagine 75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ar12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1"/>
      <w:r w:rsidRPr="007333FB">
        <w:rPr>
          <w:rFonts w:ascii="Arial Narrow" w:hAnsi="Arial Narrow"/>
          <w:b/>
          <w:bCs/>
          <w:sz w:val="24"/>
          <w:szCs w:val="24"/>
        </w:rPr>
        <w:t>Art. 123:</w:t>
      </w:r>
      <w:r w:rsidRPr="007333FB">
        <w:rPr>
          <w:rFonts w:ascii="Arial Narrow" w:hAnsi="Arial Narrow"/>
          <w:sz w:val="24"/>
          <w:szCs w:val="24"/>
        </w:rPr>
        <w:t xml:space="preserve"> </w:t>
      </w:r>
      <w:r w:rsidRPr="007333FB">
        <w:rPr>
          <w:rFonts w:ascii="Arial Narrow" w:hAnsi="Arial Narrow"/>
          <w:b/>
          <w:bCs/>
          <w:sz w:val="24"/>
          <w:szCs w:val="24"/>
        </w:rPr>
        <w:t xml:space="preserve">Sucursalele </w:t>
      </w:r>
      <w:proofErr w:type="spellStart"/>
      <w:r w:rsidRPr="007333FB">
        <w:rPr>
          <w:rFonts w:ascii="Arial Narrow" w:hAnsi="Arial Narrow"/>
          <w:b/>
          <w:bCs/>
          <w:sz w:val="24"/>
          <w:szCs w:val="24"/>
        </w:rPr>
        <w:t>reasigurătorilor</w:t>
      </w:r>
      <w:proofErr w:type="spellEnd"/>
      <w:r w:rsidRPr="007333FB">
        <w:rPr>
          <w:rFonts w:ascii="Arial Narrow" w:hAnsi="Arial Narrow"/>
          <w:b/>
          <w:bCs/>
          <w:sz w:val="24"/>
          <w:szCs w:val="24"/>
        </w:rPr>
        <w:t xml:space="preserve"> din state terţe</w:t>
      </w:r>
    </w:p>
    <w:p w:rsidR="007333FB" w:rsidRPr="007333FB" w:rsidRDefault="007333FB" w:rsidP="007333FB">
      <w:pPr>
        <w:spacing w:after="0"/>
        <w:rPr>
          <w:rFonts w:ascii="Arial Narrow" w:hAnsi="Arial Narrow"/>
          <w:sz w:val="24"/>
          <w:szCs w:val="24"/>
        </w:rPr>
      </w:pPr>
      <w:bookmarkStart w:id="1542" w:name="do|peI|ttI|caX|ar123|pa1"/>
      <w:bookmarkEnd w:id="1542"/>
      <w:r w:rsidRPr="007333FB">
        <w:rPr>
          <w:rFonts w:ascii="Arial Narrow" w:hAnsi="Arial Narrow"/>
          <w:sz w:val="24"/>
          <w:szCs w:val="24"/>
        </w:rPr>
        <w:t xml:space="preserve">În cazul în care regimul de supraveghere dintr-un stat terţ este declarat echivalent, permanent sau temporar de către Comisia Europeană, contractele de reasigurare încheiate prin sucursalele societăţilor cu sediul central în statul terţ respectiv sunt tratate ca şi cum ar fi încheiate cu </w:t>
      </w:r>
      <w:proofErr w:type="spellStart"/>
      <w:r w:rsidRPr="007333FB">
        <w:rPr>
          <w:rFonts w:ascii="Arial Narrow" w:hAnsi="Arial Narrow"/>
          <w:sz w:val="24"/>
          <w:szCs w:val="24"/>
        </w:rPr>
        <w:t>reasigurători</w:t>
      </w:r>
      <w:proofErr w:type="spellEnd"/>
      <w:r w:rsidRPr="007333FB">
        <w:rPr>
          <w:rFonts w:ascii="Arial Narrow" w:hAnsi="Arial Narrow"/>
          <w:sz w:val="24"/>
          <w:szCs w:val="24"/>
        </w:rPr>
        <w:t xml:space="preserve"> cu sediul central în statele membre.</w:t>
      </w:r>
    </w:p>
    <w:p w:rsidR="007333FB" w:rsidRPr="007333FB" w:rsidRDefault="007333FB" w:rsidP="007333FB">
      <w:pPr>
        <w:spacing w:after="0"/>
        <w:rPr>
          <w:rFonts w:ascii="Arial Narrow" w:hAnsi="Arial Narrow"/>
          <w:sz w:val="24"/>
          <w:szCs w:val="24"/>
        </w:rPr>
      </w:pPr>
      <w:bookmarkStart w:id="1543" w:name="do|peI|ttI|caXI"/>
      <w:r w:rsidRPr="007333FB">
        <w:rPr>
          <w:rFonts w:ascii="Arial Narrow" w:hAnsi="Arial Narrow"/>
          <w:b/>
          <w:bCs/>
          <w:noProof/>
          <w:sz w:val="24"/>
          <w:szCs w:val="24"/>
          <w:lang w:eastAsia="ro-RO"/>
        </w:rPr>
        <w:drawing>
          <wp:inline distT="0" distB="0" distL="0" distR="0" wp14:anchorId="119468AA" wp14:editId="057FF29D">
            <wp:extent cx="95250" cy="95250"/>
            <wp:effectExtent l="0" t="0" r="0" b="0"/>
            <wp:docPr id="750" name="Imagine 75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3"/>
      <w:r w:rsidRPr="007333FB">
        <w:rPr>
          <w:rFonts w:ascii="Arial Narrow" w:hAnsi="Arial Narrow"/>
          <w:b/>
          <w:bCs/>
          <w:sz w:val="24"/>
          <w:szCs w:val="24"/>
        </w:rPr>
        <w:t>CAPITOLUL XI:</w:t>
      </w:r>
      <w:r w:rsidRPr="007333FB">
        <w:rPr>
          <w:rFonts w:ascii="Arial Narrow" w:hAnsi="Arial Narrow"/>
          <w:sz w:val="24"/>
          <w:szCs w:val="24"/>
        </w:rPr>
        <w:t xml:space="preserve"> </w:t>
      </w:r>
      <w:r w:rsidRPr="007333FB">
        <w:rPr>
          <w:rFonts w:ascii="Arial Narrow" w:hAnsi="Arial Narrow"/>
          <w:b/>
          <w:bCs/>
          <w:sz w:val="24"/>
          <w:szCs w:val="24"/>
        </w:rPr>
        <w:t>Dispoziţii specifice</w:t>
      </w:r>
    </w:p>
    <w:p w:rsidR="007333FB" w:rsidRPr="007333FB" w:rsidRDefault="007333FB" w:rsidP="007333FB">
      <w:pPr>
        <w:spacing w:after="0"/>
        <w:rPr>
          <w:rFonts w:ascii="Arial Narrow" w:hAnsi="Arial Narrow"/>
          <w:sz w:val="24"/>
          <w:szCs w:val="24"/>
        </w:rPr>
      </w:pPr>
      <w:bookmarkStart w:id="1544" w:name="do|peI|ttI|caXI|ar124"/>
      <w:r w:rsidRPr="007333FB">
        <w:rPr>
          <w:rFonts w:ascii="Arial Narrow" w:hAnsi="Arial Narrow"/>
          <w:b/>
          <w:bCs/>
          <w:noProof/>
          <w:sz w:val="24"/>
          <w:szCs w:val="24"/>
          <w:lang w:eastAsia="ro-RO"/>
        </w:rPr>
        <w:drawing>
          <wp:inline distT="0" distB="0" distL="0" distR="0" wp14:anchorId="188B34FF" wp14:editId="2F7CEAD0">
            <wp:extent cx="95250" cy="95250"/>
            <wp:effectExtent l="0" t="0" r="0" b="0"/>
            <wp:docPr id="749" name="Imagine 74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2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4"/>
      <w:r w:rsidRPr="007333FB">
        <w:rPr>
          <w:rFonts w:ascii="Arial Narrow" w:hAnsi="Arial Narrow"/>
          <w:b/>
          <w:bCs/>
          <w:sz w:val="24"/>
          <w:szCs w:val="24"/>
        </w:rPr>
        <w:t>Art. 124:</w:t>
      </w:r>
      <w:r w:rsidRPr="007333FB">
        <w:rPr>
          <w:rFonts w:ascii="Arial Narrow" w:hAnsi="Arial Narrow"/>
          <w:sz w:val="24"/>
          <w:szCs w:val="24"/>
        </w:rPr>
        <w:t xml:space="preserve"> </w:t>
      </w:r>
      <w:r w:rsidRPr="007333FB">
        <w:rPr>
          <w:rFonts w:ascii="Arial Narrow" w:hAnsi="Arial Narrow"/>
          <w:b/>
          <w:bCs/>
          <w:sz w:val="24"/>
          <w:szCs w:val="24"/>
        </w:rPr>
        <w:t>Asigurările generale</w:t>
      </w:r>
    </w:p>
    <w:p w:rsidR="007333FB" w:rsidRPr="007333FB" w:rsidRDefault="007333FB" w:rsidP="007333FB">
      <w:pPr>
        <w:spacing w:after="0"/>
        <w:rPr>
          <w:rFonts w:ascii="Arial Narrow" w:hAnsi="Arial Narrow"/>
          <w:sz w:val="24"/>
          <w:szCs w:val="24"/>
        </w:rPr>
      </w:pPr>
      <w:bookmarkStart w:id="1545" w:name="do|peI|ttI|caXI|ar124|al1"/>
      <w:bookmarkEnd w:id="1545"/>
      <w:r w:rsidRPr="007333FB">
        <w:rPr>
          <w:rFonts w:ascii="Arial Narrow" w:hAnsi="Arial Narrow"/>
          <w:b/>
          <w:bCs/>
          <w:sz w:val="24"/>
          <w:szCs w:val="24"/>
        </w:rPr>
        <w:t>(1)</w:t>
      </w:r>
      <w:r w:rsidRPr="007333FB">
        <w:rPr>
          <w:rFonts w:ascii="Arial Narrow" w:hAnsi="Arial Narrow"/>
          <w:sz w:val="24"/>
          <w:szCs w:val="24"/>
        </w:rPr>
        <w:t>Contractele de asigurare nu prevăd în condiţiile generale şi specifice situaţii particulare de manifestare a riscului subscris.</w:t>
      </w:r>
    </w:p>
    <w:p w:rsidR="007333FB" w:rsidRPr="007333FB" w:rsidRDefault="007333FB" w:rsidP="007333FB">
      <w:pPr>
        <w:spacing w:after="0"/>
        <w:rPr>
          <w:rFonts w:ascii="Arial Narrow" w:hAnsi="Arial Narrow"/>
          <w:sz w:val="24"/>
          <w:szCs w:val="24"/>
        </w:rPr>
      </w:pPr>
      <w:bookmarkStart w:id="1546" w:name="do|peI|ttI|caXI|ar124|al2"/>
      <w:bookmarkEnd w:id="1546"/>
      <w:r w:rsidRPr="007333FB">
        <w:rPr>
          <w:rFonts w:ascii="Arial Narrow" w:hAnsi="Arial Narrow"/>
          <w:b/>
          <w:bCs/>
          <w:sz w:val="24"/>
          <w:szCs w:val="24"/>
        </w:rPr>
        <w:t>(2)</w:t>
      </w:r>
      <w:r w:rsidRPr="007333FB">
        <w:rPr>
          <w:rFonts w:ascii="Arial Narrow" w:hAnsi="Arial Narrow"/>
          <w:sz w:val="24"/>
          <w:szCs w:val="24"/>
        </w:rPr>
        <w:t>Asigurătorii care subscriu riscuri din clasa 10 menţionată în anexa nr. 1 secţiunea A, cu excepţia răspunderii transportatorului, au obligaţia de a fi membri BAAR şi FPVS.</w:t>
      </w:r>
    </w:p>
    <w:p w:rsidR="007333FB" w:rsidRPr="007333FB" w:rsidRDefault="007333FB" w:rsidP="007333FB">
      <w:pPr>
        <w:spacing w:after="0"/>
        <w:rPr>
          <w:rFonts w:ascii="Arial Narrow" w:hAnsi="Arial Narrow"/>
          <w:sz w:val="24"/>
          <w:szCs w:val="24"/>
        </w:rPr>
      </w:pPr>
      <w:bookmarkStart w:id="1547" w:name="do|peI|ttI|caXI|ar124|al3"/>
      <w:bookmarkEnd w:id="1547"/>
      <w:r w:rsidRPr="007333FB">
        <w:rPr>
          <w:rFonts w:ascii="Arial Narrow" w:hAnsi="Arial Narrow"/>
          <w:b/>
          <w:bCs/>
          <w:sz w:val="24"/>
          <w:szCs w:val="24"/>
        </w:rPr>
        <w:t>(3)</w:t>
      </w:r>
      <w:r w:rsidRPr="007333FB">
        <w:rPr>
          <w:rFonts w:ascii="Arial Narrow" w:hAnsi="Arial Narrow"/>
          <w:sz w:val="24"/>
          <w:szCs w:val="24"/>
        </w:rPr>
        <w:t>Asigurătorii se afiliază la BAAR în 30 de zile de la primirea autorizaţiei de a subscrie riscuri din clasa 10 menţionată în anexa nr. 1 secţiunea A, cu excepţia răspunderii transportatorului, şi au obligaţia de a constitui Fondul comun Carte verde, de la data afilierii.</w:t>
      </w:r>
    </w:p>
    <w:p w:rsidR="007333FB" w:rsidRPr="007333FB" w:rsidRDefault="007333FB" w:rsidP="007333FB">
      <w:pPr>
        <w:spacing w:after="0"/>
        <w:rPr>
          <w:rFonts w:ascii="Arial Narrow" w:hAnsi="Arial Narrow"/>
          <w:sz w:val="24"/>
          <w:szCs w:val="24"/>
        </w:rPr>
      </w:pPr>
      <w:bookmarkStart w:id="1548" w:name="do|peI|ttI|caXI|ar125"/>
      <w:r w:rsidRPr="007333FB">
        <w:rPr>
          <w:rFonts w:ascii="Arial Narrow" w:hAnsi="Arial Narrow"/>
          <w:b/>
          <w:bCs/>
          <w:noProof/>
          <w:sz w:val="24"/>
          <w:szCs w:val="24"/>
          <w:lang w:eastAsia="ro-RO"/>
        </w:rPr>
        <w:drawing>
          <wp:inline distT="0" distB="0" distL="0" distR="0" wp14:anchorId="6648EEAC" wp14:editId="16F936C5">
            <wp:extent cx="95250" cy="95250"/>
            <wp:effectExtent l="0" t="0" r="0" b="0"/>
            <wp:docPr id="748" name="Imagine 74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2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48"/>
      <w:r w:rsidRPr="007333FB">
        <w:rPr>
          <w:rFonts w:ascii="Arial Narrow" w:hAnsi="Arial Narrow"/>
          <w:b/>
          <w:bCs/>
          <w:sz w:val="24"/>
          <w:szCs w:val="24"/>
        </w:rPr>
        <w:t>Art. 125:</w:t>
      </w:r>
      <w:r w:rsidRPr="007333FB">
        <w:rPr>
          <w:rFonts w:ascii="Arial Narrow" w:hAnsi="Arial Narrow"/>
          <w:sz w:val="24"/>
          <w:szCs w:val="24"/>
        </w:rPr>
        <w:t xml:space="preserve"> </w:t>
      </w:r>
      <w:r w:rsidRPr="007333FB">
        <w:rPr>
          <w:rFonts w:ascii="Arial Narrow" w:hAnsi="Arial Narrow"/>
          <w:b/>
          <w:bCs/>
          <w:sz w:val="24"/>
          <w:szCs w:val="24"/>
        </w:rPr>
        <w:t>Coasigurarea comunitară</w:t>
      </w:r>
    </w:p>
    <w:p w:rsidR="007333FB" w:rsidRPr="007333FB" w:rsidRDefault="007333FB" w:rsidP="007333FB">
      <w:pPr>
        <w:spacing w:after="0"/>
        <w:rPr>
          <w:rFonts w:ascii="Arial Narrow" w:hAnsi="Arial Narrow"/>
          <w:sz w:val="24"/>
          <w:szCs w:val="24"/>
        </w:rPr>
      </w:pPr>
      <w:bookmarkStart w:id="1549" w:name="do|peI|ttI|caXI|ar125|al1"/>
      <w:bookmarkEnd w:id="1549"/>
      <w:r w:rsidRPr="007333FB">
        <w:rPr>
          <w:rFonts w:ascii="Arial Narrow" w:hAnsi="Arial Narrow"/>
          <w:b/>
          <w:bCs/>
          <w:sz w:val="24"/>
          <w:szCs w:val="24"/>
        </w:rPr>
        <w:t>(1)</w:t>
      </w:r>
      <w:r w:rsidRPr="007333FB">
        <w:rPr>
          <w:rFonts w:ascii="Arial Narrow" w:hAnsi="Arial Narrow"/>
          <w:sz w:val="24"/>
          <w:szCs w:val="24"/>
        </w:rPr>
        <w:t>Asigurătorii pot participa la un contract de coasigurare comunitară numai în condiţiile prevăzute de prezentul articol.</w:t>
      </w:r>
    </w:p>
    <w:p w:rsidR="007333FB" w:rsidRPr="007333FB" w:rsidRDefault="007333FB" w:rsidP="007333FB">
      <w:pPr>
        <w:spacing w:after="0"/>
        <w:rPr>
          <w:rFonts w:ascii="Arial Narrow" w:hAnsi="Arial Narrow"/>
          <w:sz w:val="24"/>
          <w:szCs w:val="24"/>
        </w:rPr>
      </w:pPr>
      <w:bookmarkStart w:id="1550" w:name="do|peI|ttI|caXI|ar125|al2"/>
      <w:bookmarkEnd w:id="1550"/>
      <w:r w:rsidRPr="007333FB">
        <w:rPr>
          <w:rFonts w:ascii="Arial Narrow" w:hAnsi="Arial Narrow"/>
          <w:b/>
          <w:bCs/>
          <w:sz w:val="24"/>
          <w:szCs w:val="24"/>
        </w:rPr>
        <w:t>(2)</w:t>
      </w:r>
      <w:r w:rsidRPr="007333FB">
        <w:rPr>
          <w:rFonts w:ascii="Arial Narrow" w:hAnsi="Arial Narrow"/>
          <w:sz w:val="24"/>
          <w:szCs w:val="24"/>
        </w:rPr>
        <w:t>Operaţiunile de coasigurare, care nu îndeplinesc condiţiile menţionate la alin. (3), nu sunt considerate operaţiuni de coasigurare comunitară.</w:t>
      </w:r>
    </w:p>
    <w:p w:rsidR="007333FB" w:rsidRPr="007333FB" w:rsidRDefault="007333FB" w:rsidP="007333FB">
      <w:pPr>
        <w:spacing w:after="0"/>
        <w:rPr>
          <w:rFonts w:ascii="Arial Narrow" w:hAnsi="Arial Narrow"/>
          <w:sz w:val="24"/>
          <w:szCs w:val="24"/>
        </w:rPr>
      </w:pPr>
      <w:bookmarkStart w:id="1551" w:name="do|peI|ttI|caXI|ar125|al3"/>
      <w:r w:rsidRPr="007333FB">
        <w:rPr>
          <w:rFonts w:ascii="Arial Narrow" w:hAnsi="Arial Narrow"/>
          <w:b/>
          <w:bCs/>
          <w:noProof/>
          <w:sz w:val="24"/>
          <w:szCs w:val="24"/>
          <w:lang w:eastAsia="ro-RO"/>
        </w:rPr>
        <w:drawing>
          <wp:inline distT="0" distB="0" distL="0" distR="0" wp14:anchorId="71B6E7D3" wp14:editId="10E875B4">
            <wp:extent cx="95250" cy="95250"/>
            <wp:effectExtent l="0" t="0" r="0" b="0"/>
            <wp:docPr id="747" name="Imagine 74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25|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51"/>
      <w:r w:rsidRPr="007333FB">
        <w:rPr>
          <w:rFonts w:ascii="Arial Narrow" w:hAnsi="Arial Narrow"/>
          <w:b/>
          <w:bCs/>
          <w:sz w:val="24"/>
          <w:szCs w:val="24"/>
        </w:rPr>
        <w:t>(3)</w:t>
      </w:r>
      <w:r w:rsidRPr="007333FB">
        <w:rPr>
          <w:rFonts w:ascii="Arial Narrow" w:hAnsi="Arial Narrow"/>
          <w:sz w:val="24"/>
          <w:szCs w:val="24"/>
        </w:rPr>
        <w:t>Operaţiunile de coasigurare comunitară acoperă riscuri din clasele 3-16 din anexa nr. 1 secţiunea A, în următoarele condiţii:</w:t>
      </w:r>
    </w:p>
    <w:p w:rsidR="007333FB" w:rsidRPr="007333FB" w:rsidRDefault="007333FB" w:rsidP="007333FB">
      <w:pPr>
        <w:spacing w:after="0"/>
        <w:rPr>
          <w:rFonts w:ascii="Arial Narrow" w:hAnsi="Arial Narrow"/>
          <w:sz w:val="24"/>
          <w:szCs w:val="24"/>
        </w:rPr>
      </w:pPr>
      <w:bookmarkStart w:id="1552" w:name="do|peI|ttI|caXI|ar125|al3|lia"/>
      <w:bookmarkEnd w:id="1552"/>
      <w:r w:rsidRPr="007333FB">
        <w:rPr>
          <w:rFonts w:ascii="Arial Narrow" w:hAnsi="Arial Narrow"/>
          <w:b/>
          <w:bCs/>
          <w:sz w:val="24"/>
          <w:szCs w:val="24"/>
        </w:rPr>
        <w:t>a)</w:t>
      </w:r>
      <w:r w:rsidRPr="007333FB">
        <w:rPr>
          <w:rFonts w:ascii="Arial Narrow" w:hAnsi="Arial Narrow"/>
          <w:sz w:val="24"/>
          <w:szCs w:val="24"/>
        </w:rPr>
        <w:t>sunt riscuri majore;</w:t>
      </w:r>
    </w:p>
    <w:p w:rsidR="007333FB" w:rsidRPr="007333FB" w:rsidRDefault="007333FB" w:rsidP="007333FB">
      <w:pPr>
        <w:spacing w:after="0"/>
        <w:rPr>
          <w:rFonts w:ascii="Arial Narrow" w:hAnsi="Arial Narrow"/>
          <w:sz w:val="24"/>
          <w:szCs w:val="24"/>
        </w:rPr>
      </w:pPr>
      <w:bookmarkStart w:id="1553" w:name="do|peI|ttI|caXI|ar125|al3|lib"/>
      <w:bookmarkEnd w:id="1553"/>
      <w:r w:rsidRPr="007333FB">
        <w:rPr>
          <w:rFonts w:ascii="Arial Narrow" w:hAnsi="Arial Narrow"/>
          <w:b/>
          <w:bCs/>
          <w:sz w:val="24"/>
          <w:szCs w:val="24"/>
        </w:rPr>
        <w:t>b)</w:t>
      </w:r>
      <w:r w:rsidRPr="007333FB">
        <w:rPr>
          <w:rFonts w:ascii="Arial Narrow" w:hAnsi="Arial Narrow"/>
          <w:sz w:val="24"/>
          <w:szCs w:val="24"/>
        </w:rPr>
        <w:t xml:space="preserve">sunt riscuri acoperite de un singur contract, pentru o primă globală şi pentru aceeaşi perioadă, încheiat cu cel puţin 2 asigurători, în calitate de </w:t>
      </w:r>
      <w:proofErr w:type="spellStart"/>
      <w:r w:rsidRPr="007333FB">
        <w:rPr>
          <w:rFonts w:ascii="Arial Narrow" w:hAnsi="Arial Narrow"/>
          <w:sz w:val="24"/>
          <w:szCs w:val="24"/>
        </w:rPr>
        <w:t>coasigurători</w:t>
      </w:r>
      <w:proofErr w:type="spellEnd"/>
      <w:r w:rsidRPr="007333FB">
        <w:rPr>
          <w:rFonts w:ascii="Arial Narrow" w:hAnsi="Arial Narrow"/>
          <w:sz w:val="24"/>
          <w:szCs w:val="24"/>
        </w:rPr>
        <w:t xml:space="preserve">, dintre care unul este considerat </w:t>
      </w:r>
      <w:proofErr w:type="spellStart"/>
      <w:r w:rsidRPr="007333FB">
        <w:rPr>
          <w:rFonts w:ascii="Arial Narrow" w:hAnsi="Arial Narrow"/>
          <w:sz w:val="24"/>
          <w:szCs w:val="24"/>
        </w:rPr>
        <w:t>coasigurătorul</w:t>
      </w:r>
      <w:proofErr w:type="spellEnd"/>
      <w:r w:rsidRPr="007333FB">
        <w:rPr>
          <w:rFonts w:ascii="Arial Narrow" w:hAnsi="Arial Narrow"/>
          <w:sz w:val="24"/>
          <w:szCs w:val="24"/>
        </w:rPr>
        <w:t xml:space="preserve"> principal;</w:t>
      </w:r>
    </w:p>
    <w:p w:rsidR="007333FB" w:rsidRPr="007333FB" w:rsidRDefault="007333FB" w:rsidP="007333FB">
      <w:pPr>
        <w:spacing w:after="0"/>
        <w:rPr>
          <w:rFonts w:ascii="Arial Narrow" w:hAnsi="Arial Narrow"/>
          <w:sz w:val="24"/>
          <w:szCs w:val="24"/>
        </w:rPr>
      </w:pPr>
      <w:bookmarkStart w:id="1554" w:name="do|peI|ttI|caXI|ar125|al3|lic"/>
      <w:bookmarkEnd w:id="1554"/>
      <w:r w:rsidRPr="007333FB">
        <w:rPr>
          <w:rFonts w:ascii="Arial Narrow" w:hAnsi="Arial Narrow"/>
          <w:b/>
          <w:bCs/>
          <w:sz w:val="24"/>
          <w:szCs w:val="24"/>
        </w:rPr>
        <w:t>c)</w:t>
      </w:r>
      <w:r w:rsidRPr="007333FB">
        <w:rPr>
          <w:rFonts w:ascii="Arial Narrow" w:hAnsi="Arial Narrow"/>
          <w:sz w:val="24"/>
          <w:szCs w:val="24"/>
        </w:rPr>
        <w:t>sunt riscuri situate în statele membre;</w:t>
      </w:r>
    </w:p>
    <w:p w:rsidR="007333FB" w:rsidRPr="007333FB" w:rsidRDefault="007333FB" w:rsidP="007333FB">
      <w:pPr>
        <w:spacing w:after="0"/>
        <w:rPr>
          <w:rFonts w:ascii="Arial Narrow" w:hAnsi="Arial Narrow"/>
          <w:sz w:val="24"/>
          <w:szCs w:val="24"/>
        </w:rPr>
      </w:pPr>
      <w:bookmarkStart w:id="1555" w:name="do|peI|ttI|caXI|ar125|al3|lid"/>
      <w:bookmarkEnd w:id="1555"/>
      <w:r w:rsidRPr="007333FB">
        <w:rPr>
          <w:rFonts w:ascii="Arial Narrow" w:hAnsi="Arial Narrow"/>
          <w:b/>
          <w:bCs/>
          <w:sz w:val="24"/>
          <w:szCs w:val="24"/>
        </w:rPr>
        <w:t>d)</w:t>
      </w:r>
      <w:r w:rsidRPr="007333FB">
        <w:rPr>
          <w:rFonts w:ascii="Arial Narrow" w:hAnsi="Arial Narrow"/>
          <w:sz w:val="24"/>
          <w:szCs w:val="24"/>
        </w:rPr>
        <w:t xml:space="preserve">în scopul acoperirii riscurilor, </w:t>
      </w:r>
      <w:proofErr w:type="spellStart"/>
      <w:r w:rsidRPr="007333FB">
        <w:rPr>
          <w:rFonts w:ascii="Arial Narrow" w:hAnsi="Arial Narrow"/>
          <w:sz w:val="24"/>
          <w:szCs w:val="24"/>
        </w:rPr>
        <w:t>coasigurătorul</w:t>
      </w:r>
      <w:proofErr w:type="spellEnd"/>
      <w:r w:rsidRPr="007333FB">
        <w:rPr>
          <w:rFonts w:ascii="Arial Narrow" w:hAnsi="Arial Narrow"/>
          <w:sz w:val="24"/>
          <w:szCs w:val="24"/>
        </w:rPr>
        <w:t xml:space="preserve"> principal este tratat ca şi cum ar acoperi în totalitate riscurile respective;</w:t>
      </w:r>
    </w:p>
    <w:p w:rsidR="007333FB" w:rsidRPr="007333FB" w:rsidRDefault="007333FB" w:rsidP="007333FB">
      <w:pPr>
        <w:spacing w:after="0"/>
        <w:rPr>
          <w:rFonts w:ascii="Arial Narrow" w:hAnsi="Arial Narrow"/>
          <w:sz w:val="24"/>
          <w:szCs w:val="24"/>
        </w:rPr>
      </w:pPr>
      <w:bookmarkStart w:id="1556" w:name="do|peI|ttI|caXI|ar125|al3|lie"/>
      <w:bookmarkEnd w:id="1556"/>
      <w:r w:rsidRPr="007333FB">
        <w:rPr>
          <w:rFonts w:ascii="Arial Narrow" w:hAnsi="Arial Narrow"/>
          <w:b/>
          <w:bCs/>
          <w:sz w:val="24"/>
          <w:szCs w:val="24"/>
        </w:rPr>
        <w:t>e)</w:t>
      </w:r>
      <w:r w:rsidRPr="007333FB">
        <w:rPr>
          <w:rFonts w:ascii="Arial Narrow" w:hAnsi="Arial Narrow"/>
          <w:sz w:val="24"/>
          <w:szCs w:val="24"/>
        </w:rPr>
        <w:t xml:space="preserve">în cazul în care asigurătorul, având calitatea de </w:t>
      </w:r>
      <w:proofErr w:type="spellStart"/>
      <w:r w:rsidRPr="007333FB">
        <w:rPr>
          <w:rFonts w:ascii="Arial Narrow" w:hAnsi="Arial Narrow"/>
          <w:sz w:val="24"/>
          <w:szCs w:val="24"/>
        </w:rPr>
        <w:t>coasigurător</w:t>
      </w:r>
      <w:proofErr w:type="spellEnd"/>
      <w:r w:rsidRPr="007333FB">
        <w:rPr>
          <w:rFonts w:ascii="Arial Narrow" w:hAnsi="Arial Narrow"/>
          <w:sz w:val="24"/>
          <w:szCs w:val="24"/>
        </w:rPr>
        <w:t xml:space="preserve"> principal, este autorizat de A.S.F., cel puţin unul dintre ceilalţi </w:t>
      </w:r>
      <w:proofErr w:type="spellStart"/>
      <w:r w:rsidRPr="007333FB">
        <w:rPr>
          <w:rFonts w:ascii="Arial Narrow" w:hAnsi="Arial Narrow"/>
          <w:sz w:val="24"/>
          <w:szCs w:val="24"/>
        </w:rPr>
        <w:t>coasigurători</w:t>
      </w:r>
      <w:proofErr w:type="spellEnd"/>
      <w:r w:rsidRPr="007333FB">
        <w:rPr>
          <w:rFonts w:ascii="Arial Narrow" w:hAnsi="Arial Narrow"/>
          <w:sz w:val="24"/>
          <w:szCs w:val="24"/>
        </w:rPr>
        <w:t xml:space="preserve"> participă la contract prin sediul central sau o sucursală situată în alt stat membru;</w:t>
      </w:r>
    </w:p>
    <w:p w:rsidR="007333FB" w:rsidRPr="007333FB" w:rsidRDefault="007333FB" w:rsidP="007333FB">
      <w:pPr>
        <w:spacing w:after="0"/>
        <w:rPr>
          <w:rFonts w:ascii="Arial Narrow" w:hAnsi="Arial Narrow"/>
          <w:sz w:val="24"/>
          <w:szCs w:val="24"/>
        </w:rPr>
      </w:pPr>
      <w:bookmarkStart w:id="1557" w:name="do|peI|ttI|caXI|ar125|al3|lif"/>
      <w:bookmarkEnd w:id="1557"/>
      <w:r w:rsidRPr="007333FB">
        <w:rPr>
          <w:rFonts w:ascii="Arial Narrow" w:hAnsi="Arial Narrow"/>
          <w:b/>
          <w:bCs/>
          <w:sz w:val="24"/>
          <w:szCs w:val="24"/>
        </w:rPr>
        <w:t>f)</w:t>
      </w:r>
      <w:proofErr w:type="spellStart"/>
      <w:r w:rsidRPr="007333FB">
        <w:rPr>
          <w:rFonts w:ascii="Arial Narrow" w:hAnsi="Arial Narrow"/>
          <w:sz w:val="24"/>
          <w:szCs w:val="24"/>
        </w:rPr>
        <w:t>coasigurătorul</w:t>
      </w:r>
      <w:proofErr w:type="spellEnd"/>
      <w:r w:rsidRPr="007333FB">
        <w:rPr>
          <w:rFonts w:ascii="Arial Narrow" w:hAnsi="Arial Narrow"/>
          <w:sz w:val="24"/>
          <w:szCs w:val="24"/>
        </w:rPr>
        <w:t xml:space="preserve"> principal stabileşte termenii, condiţiile şi tarifele contractuale.</w:t>
      </w:r>
    </w:p>
    <w:p w:rsidR="007333FB" w:rsidRPr="007333FB" w:rsidRDefault="007333FB" w:rsidP="007333FB">
      <w:pPr>
        <w:spacing w:after="0"/>
        <w:rPr>
          <w:rFonts w:ascii="Arial Narrow" w:hAnsi="Arial Narrow"/>
          <w:sz w:val="24"/>
          <w:szCs w:val="24"/>
        </w:rPr>
      </w:pPr>
      <w:bookmarkStart w:id="1558" w:name="do|peI|ttI|caXI|ar125|al4"/>
      <w:bookmarkEnd w:id="1558"/>
      <w:r w:rsidRPr="007333FB">
        <w:rPr>
          <w:rFonts w:ascii="Arial Narrow" w:hAnsi="Arial Narrow"/>
          <w:b/>
          <w:bCs/>
          <w:sz w:val="24"/>
          <w:szCs w:val="24"/>
        </w:rPr>
        <w:t>(4)</w:t>
      </w:r>
      <w:r w:rsidRPr="007333FB">
        <w:rPr>
          <w:rFonts w:ascii="Arial Narrow" w:hAnsi="Arial Narrow"/>
          <w:sz w:val="24"/>
          <w:szCs w:val="24"/>
        </w:rPr>
        <w:t xml:space="preserve">Prevederile art. 113 alin. (1)-(6) şi ale art. 114 se aplică doar </w:t>
      </w:r>
      <w:proofErr w:type="spellStart"/>
      <w:r w:rsidRPr="007333FB">
        <w:rPr>
          <w:rFonts w:ascii="Arial Narrow" w:hAnsi="Arial Narrow"/>
          <w:sz w:val="24"/>
          <w:szCs w:val="24"/>
        </w:rPr>
        <w:t>coasigurătorului</w:t>
      </w:r>
      <w:proofErr w:type="spellEnd"/>
      <w:r w:rsidRPr="007333FB">
        <w:rPr>
          <w:rFonts w:ascii="Arial Narrow" w:hAnsi="Arial Narrow"/>
          <w:sz w:val="24"/>
          <w:szCs w:val="24"/>
        </w:rPr>
        <w:t xml:space="preserve"> principal.</w:t>
      </w:r>
    </w:p>
    <w:p w:rsidR="007333FB" w:rsidRPr="007333FB" w:rsidRDefault="007333FB" w:rsidP="007333FB">
      <w:pPr>
        <w:spacing w:after="0"/>
        <w:rPr>
          <w:rFonts w:ascii="Arial Narrow" w:hAnsi="Arial Narrow"/>
          <w:sz w:val="24"/>
          <w:szCs w:val="24"/>
        </w:rPr>
      </w:pPr>
      <w:bookmarkStart w:id="1559" w:name="do|peI|ttI|caXI|ar125|al5"/>
      <w:bookmarkEnd w:id="1559"/>
      <w:r w:rsidRPr="007333FB">
        <w:rPr>
          <w:rFonts w:ascii="Arial Narrow" w:hAnsi="Arial Narrow"/>
          <w:b/>
          <w:bCs/>
          <w:sz w:val="24"/>
          <w:szCs w:val="24"/>
        </w:rPr>
        <w:t>(5)</w:t>
      </w:r>
      <w:r w:rsidRPr="007333FB">
        <w:rPr>
          <w:rFonts w:ascii="Arial Narrow" w:hAnsi="Arial Narrow"/>
          <w:sz w:val="24"/>
          <w:szCs w:val="24"/>
        </w:rPr>
        <w:t xml:space="preserve">Asigurătorii care se constituie parte într-un contract de coasigurare au obligaţia de a constitui şi menţine rezerve tehnice la nivelul ponderii subscrise din riscul asigurat, conform legislaţiei în vigoare, dar cel puţin egale cu cele stabilite de către </w:t>
      </w:r>
      <w:proofErr w:type="spellStart"/>
      <w:r w:rsidRPr="007333FB">
        <w:rPr>
          <w:rFonts w:ascii="Arial Narrow" w:hAnsi="Arial Narrow"/>
          <w:sz w:val="24"/>
          <w:szCs w:val="24"/>
        </w:rPr>
        <w:t>coasigurătorul</w:t>
      </w:r>
      <w:proofErr w:type="spellEnd"/>
      <w:r w:rsidRPr="007333FB">
        <w:rPr>
          <w:rFonts w:ascii="Arial Narrow" w:hAnsi="Arial Narrow"/>
          <w:sz w:val="24"/>
          <w:szCs w:val="24"/>
        </w:rPr>
        <w:t xml:space="preserve"> principal, conform legislaţiei din statul membru de origine al acestuia.</w:t>
      </w:r>
    </w:p>
    <w:p w:rsidR="007333FB" w:rsidRPr="007333FB" w:rsidRDefault="007333FB" w:rsidP="007333FB">
      <w:pPr>
        <w:spacing w:after="0"/>
        <w:rPr>
          <w:rFonts w:ascii="Arial Narrow" w:hAnsi="Arial Narrow"/>
          <w:sz w:val="24"/>
          <w:szCs w:val="24"/>
        </w:rPr>
      </w:pPr>
      <w:bookmarkStart w:id="1560" w:name="do|peI|ttI|caXI|ar125|al6"/>
      <w:bookmarkEnd w:id="1560"/>
      <w:r w:rsidRPr="007333FB">
        <w:rPr>
          <w:rFonts w:ascii="Arial Narrow" w:hAnsi="Arial Narrow"/>
          <w:b/>
          <w:bCs/>
          <w:sz w:val="24"/>
          <w:szCs w:val="24"/>
        </w:rPr>
        <w:t>(6)</w:t>
      </w:r>
      <w:r w:rsidRPr="007333FB">
        <w:rPr>
          <w:rFonts w:ascii="Arial Narrow" w:hAnsi="Arial Narrow"/>
          <w:sz w:val="24"/>
          <w:szCs w:val="24"/>
        </w:rPr>
        <w:t xml:space="preserve">În cazul în care asigurătorul, în calitate de </w:t>
      </w:r>
      <w:proofErr w:type="spellStart"/>
      <w:r w:rsidRPr="007333FB">
        <w:rPr>
          <w:rFonts w:ascii="Arial Narrow" w:hAnsi="Arial Narrow"/>
          <w:sz w:val="24"/>
          <w:szCs w:val="24"/>
        </w:rPr>
        <w:t>coasigurător</w:t>
      </w:r>
      <w:proofErr w:type="spellEnd"/>
      <w:r w:rsidRPr="007333FB">
        <w:rPr>
          <w:rFonts w:ascii="Arial Narrow" w:hAnsi="Arial Narrow"/>
          <w:sz w:val="24"/>
          <w:szCs w:val="24"/>
        </w:rPr>
        <w:t xml:space="preserve"> principal, este autorizat de A.S.F, nivelul rezervelor tehnice constituite şi menţinute de fiecare </w:t>
      </w:r>
      <w:proofErr w:type="spellStart"/>
      <w:r w:rsidRPr="007333FB">
        <w:rPr>
          <w:rFonts w:ascii="Arial Narrow" w:hAnsi="Arial Narrow"/>
          <w:sz w:val="24"/>
          <w:szCs w:val="24"/>
        </w:rPr>
        <w:t>coasigurător</w:t>
      </w:r>
      <w:proofErr w:type="spellEnd"/>
      <w:r w:rsidRPr="007333FB">
        <w:rPr>
          <w:rFonts w:ascii="Arial Narrow" w:hAnsi="Arial Narrow"/>
          <w:sz w:val="24"/>
          <w:szCs w:val="24"/>
        </w:rPr>
        <w:t xml:space="preserve"> este stabilit de către acesta, conform legislaţiei în vigoare.</w:t>
      </w:r>
    </w:p>
    <w:p w:rsidR="007333FB" w:rsidRPr="007333FB" w:rsidRDefault="007333FB" w:rsidP="007333FB">
      <w:pPr>
        <w:spacing w:after="0"/>
        <w:rPr>
          <w:rFonts w:ascii="Arial Narrow" w:hAnsi="Arial Narrow"/>
          <w:sz w:val="24"/>
          <w:szCs w:val="24"/>
        </w:rPr>
      </w:pPr>
      <w:bookmarkStart w:id="1561" w:name="do|peI|ttI|caXI|ar125|al7"/>
      <w:r w:rsidRPr="007333FB">
        <w:rPr>
          <w:rFonts w:ascii="Arial Narrow" w:hAnsi="Arial Narrow"/>
          <w:b/>
          <w:bCs/>
          <w:noProof/>
          <w:sz w:val="24"/>
          <w:szCs w:val="24"/>
          <w:lang w:eastAsia="ro-RO"/>
        </w:rPr>
        <w:drawing>
          <wp:inline distT="0" distB="0" distL="0" distR="0" wp14:anchorId="40F82B05" wp14:editId="0B97343D">
            <wp:extent cx="95250" cy="95250"/>
            <wp:effectExtent l="0" t="0" r="0" b="0"/>
            <wp:docPr id="746" name="Imagine 74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25|al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1"/>
      <w:r w:rsidRPr="007333FB">
        <w:rPr>
          <w:rFonts w:ascii="Arial Narrow" w:hAnsi="Arial Narrow"/>
          <w:b/>
          <w:bCs/>
          <w:sz w:val="24"/>
          <w:szCs w:val="24"/>
        </w:rPr>
        <w:t>(7)</w:t>
      </w:r>
      <w:proofErr w:type="spellStart"/>
      <w:r w:rsidRPr="007333FB">
        <w:rPr>
          <w:rFonts w:ascii="Arial Narrow" w:hAnsi="Arial Narrow"/>
          <w:sz w:val="24"/>
          <w:szCs w:val="24"/>
        </w:rPr>
        <w:t>Coasigurătorii</w:t>
      </w:r>
      <w:proofErr w:type="spellEnd"/>
      <w:r w:rsidRPr="007333FB">
        <w:rPr>
          <w:rFonts w:ascii="Arial Narrow" w:hAnsi="Arial Narrow"/>
          <w:sz w:val="24"/>
          <w:szCs w:val="24"/>
        </w:rPr>
        <w:t xml:space="preserve"> ţin evidenţa datelor statistice cu privire la:</w:t>
      </w:r>
    </w:p>
    <w:p w:rsidR="007333FB" w:rsidRPr="007333FB" w:rsidRDefault="007333FB" w:rsidP="007333FB">
      <w:pPr>
        <w:spacing w:after="0"/>
        <w:rPr>
          <w:rFonts w:ascii="Arial Narrow" w:hAnsi="Arial Narrow"/>
          <w:sz w:val="24"/>
          <w:szCs w:val="24"/>
        </w:rPr>
      </w:pPr>
      <w:bookmarkStart w:id="1562" w:name="do|peI|ttI|caXI|ar125|al7|lia"/>
      <w:bookmarkEnd w:id="1562"/>
      <w:r w:rsidRPr="007333FB">
        <w:rPr>
          <w:rFonts w:ascii="Arial Narrow" w:hAnsi="Arial Narrow"/>
          <w:b/>
          <w:bCs/>
          <w:sz w:val="24"/>
          <w:szCs w:val="24"/>
        </w:rPr>
        <w:t>a)</w:t>
      </w:r>
      <w:r w:rsidRPr="007333FB">
        <w:rPr>
          <w:rFonts w:ascii="Arial Narrow" w:hAnsi="Arial Narrow"/>
          <w:sz w:val="24"/>
          <w:szCs w:val="24"/>
        </w:rPr>
        <w:t>amploarea operaţiunilor de coasigurare comunitară la care participă;</w:t>
      </w:r>
    </w:p>
    <w:p w:rsidR="007333FB" w:rsidRPr="007333FB" w:rsidRDefault="007333FB" w:rsidP="007333FB">
      <w:pPr>
        <w:spacing w:after="0"/>
        <w:rPr>
          <w:rFonts w:ascii="Arial Narrow" w:hAnsi="Arial Narrow"/>
          <w:sz w:val="24"/>
          <w:szCs w:val="24"/>
        </w:rPr>
      </w:pPr>
      <w:bookmarkStart w:id="1563" w:name="do|peI|ttI|caXI|ar125|al7|lib"/>
      <w:bookmarkEnd w:id="1563"/>
      <w:r w:rsidRPr="007333FB">
        <w:rPr>
          <w:rFonts w:ascii="Arial Narrow" w:hAnsi="Arial Narrow"/>
          <w:b/>
          <w:bCs/>
          <w:sz w:val="24"/>
          <w:szCs w:val="24"/>
        </w:rPr>
        <w:t>b)</w:t>
      </w:r>
      <w:r w:rsidRPr="007333FB">
        <w:rPr>
          <w:rFonts w:ascii="Arial Narrow" w:hAnsi="Arial Narrow"/>
          <w:sz w:val="24"/>
          <w:szCs w:val="24"/>
        </w:rPr>
        <w:t>statele membre în care este situat riscul subscris.</w:t>
      </w:r>
    </w:p>
    <w:p w:rsidR="007333FB" w:rsidRPr="007333FB" w:rsidRDefault="007333FB" w:rsidP="007333FB">
      <w:pPr>
        <w:spacing w:after="0"/>
        <w:rPr>
          <w:rFonts w:ascii="Arial Narrow" w:hAnsi="Arial Narrow"/>
          <w:sz w:val="24"/>
          <w:szCs w:val="24"/>
        </w:rPr>
      </w:pPr>
      <w:bookmarkStart w:id="1564" w:name="do|peI|ttI|caXI|ar125|al8"/>
      <w:bookmarkEnd w:id="1564"/>
      <w:r w:rsidRPr="007333FB">
        <w:rPr>
          <w:rFonts w:ascii="Arial Narrow" w:hAnsi="Arial Narrow"/>
          <w:b/>
          <w:bCs/>
          <w:sz w:val="24"/>
          <w:szCs w:val="24"/>
        </w:rPr>
        <w:t>(8)</w:t>
      </w:r>
      <w:r w:rsidRPr="007333FB">
        <w:rPr>
          <w:rFonts w:ascii="Arial Narrow" w:hAnsi="Arial Narrow"/>
          <w:sz w:val="24"/>
          <w:szCs w:val="24"/>
        </w:rPr>
        <w:t>În cazul lichidării asigurătorilor care participă la un contract de coasigurare comunitară, obligaţiile care decurg din contractul respectiv sunt onorate în acelaşi mod în care sunt onorate obligaţiile aferente celorlalte contracte de asigurare, indiferent de naţionalitatea sau cetăţenia contractanţilor şi a beneficiarilor.</w:t>
      </w:r>
    </w:p>
    <w:p w:rsidR="007333FB" w:rsidRPr="007333FB" w:rsidRDefault="007333FB" w:rsidP="007333FB">
      <w:pPr>
        <w:spacing w:after="0"/>
        <w:rPr>
          <w:rFonts w:ascii="Arial Narrow" w:hAnsi="Arial Narrow"/>
          <w:sz w:val="24"/>
          <w:szCs w:val="24"/>
        </w:rPr>
      </w:pPr>
      <w:bookmarkStart w:id="1565" w:name="do|peI|ttI|caXI|ar126"/>
      <w:r w:rsidRPr="007333FB">
        <w:rPr>
          <w:rFonts w:ascii="Arial Narrow" w:hAnsi="Arial Narrow"/>
          <w:b/>
          <w:bCs/>
          <w:noProof/>
          <w:sz w:val="24"/>
          <w:szCs w:val="24"/>
          <w:lang w:eastAsia="ro-RO"/>
        </w:rPr>
        <w:drawing>
          <wp:inline distT="0" distB="0" distL="0" distR="0" wp14:anchorId="42BBBE55" wp14:editId="3781A93B">
            <wp:extent cx="95250" cy="95250"/>
            <wp:effectExtent l="0" t="0" r="0" b="0"/>
            <wp:docPr id="745" name="Imagine 74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2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5"/>
      <w:r w:rsidRPr="007333FB">
        <w:rPr>
          <w:rFonts w:ascii="Arial Narrow" w:hAnsi="Arial Narrow"/>
          <w:b/>
          <w:bCs/>
          <w:sz w:val="24"/>
          <w:szCs w:val="24"/>
        </w:rPr>
        <w:t>Art. 126:</w:t>
      </w:r>
      <w:r w:rsidRPr="007333FB">
        <w:rPr>
          <w:rFonts w:ascii="Arial Narrow" w:hAnsi="Arial Narrow"/>
          <w:sz w:val="24"/>
          <w:szCs w:val="24"/>
        </w:rPr>
        <w:t xml:space="preserve"> </w:t>
      </w:r>
      <w:r w:rsidRPr="007333FB">
        <w:rPr>
          <w:rFonts w:ascii="Arial Narrow" w:hAnsi="Arial Narrow"/>
          <w:b/>
          <w:bCs/>
          <w:sz w:val="24"/>
          <w:szCs w:val="24"/>
        </w:rPr>
        <w:t>Activităţile similare asistenţei turistice</w:t>
      </w:r>
    </w:p>
    <w:p w:rsidR="007333FB" w:rsidRPr="007333FB" w:rsidRDefault="007333FB" w:rsidP="007333FB">
      <w:pPr>
        <w:spacing w:after="0"/>
        <w:rPr>
          <w:rFonts w:ascii="Arial Narrow" w:hAnsi="Arial Narrow"/>
          <w:sz w:val="24"/>
          <w:szCs w:val="24"/>
        </w:rPr>
      </w:pPr>
      <w:bookmarkStart w:id="1566" w:name="do|peI|ttI|caXI|ar126|pa1"/>
      <w:bookmarkEnd w:id="1566"/>
      <w:r w:rsidRPr="007333FB">
        <w:rPr>
          <w:rFonts w:ascii="Arial Narrow" w:hAnsi="Arial Narrow"/>
          <w:sz w:val="24"/>
          <w:szCs w:val="24"/>
        </w:rPr>
        <w:t>Activităţile de asistenţă acordate persoanelor în dificultate în alte circumstanţe decât cele prevăzute la art. 2 alin. (2) lit. g) şi alin. (5) se supun dispoziţiilor prezentei părţi şi sunt tratate ca activităţi încadrate în clasa 18 din anexa nr. 1 secţiunea A.</w:t>
      </w:r>
    </w:p>
    <w:p w:rsidR="007333FB" w:rsidRPr="007333FB" w:rsidRDefault="007333FB" w:rsidP="007333FB">
      <w:pPr>
        <w:spacing w:after="0"/>
        <w:rPr>
          <w:rFonts w:ascii="Arial Narrow" w:hAnsi="Arial Narrow"/>
          <w:sz w:val="24"/>
          <w:szCs w:val="24"/>
        </w:rPr>
      </w:pPr>
      <w:bookmarkStart w:id="1567" w:name="do|peI|ttI|caXI|ar127"/>
      <w:r w:rsidRPr="007333FB">
        <w:rPr>
          <w:rFonts w:ascii="Arial Narrow" w:hAnsi="Arial Narrow"/>
          <w:b/>
          <w:bCs/>
          <w:noProof/>
          <w:sz w:val="24"/>
          <w:szCs w:val="24"/>
          <w:lang w:eastAsia="ro-RO"/>
        </w:rPr>
        <w:drawing>
          <wp:inline distT="0" distB="0" distL="0" distR="0" wp14:anchorId="04461AEC" wp14:editId="10838516">
            <wp:extent cx="95250" cy="95250"/>
            <wp:effectExtent l="0" t="0" r="0" b="0"/>
            <wp:docPr id="744" name="Imagine 74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2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7"/>
      <w:r w:rsidRPr="007333FB">
        <w:rPr>
          <w:rFonts w:ascii="Arial Narrow" w:hAnsi="Arial Narrow"/>
          <w:b/>
          <w:bCs/>
          <w:sz w:val="24"/>
          <w:szCs w:val="24"/>
        </w:rPr>
        <w:t>Art. 127:</w:t>
      </w:r>
      <w:r w:rsidRPr="007333FB">
        <w:rPr>
          <w:rFonts w:ascii="Arial Narrow" w:hAnsi="Arial Narrow"/>
          <w:sz w:val="24"/>
          <w:szCs w:val="24"/>
        </w:rPr>
        <w:t xml:space="preserve"> </w:t>
      </w:r>
      <w:r w:rsidRPr="007333FB">
        <w:rPr>
          <w:rFonts w:ascii="Arial Narrow" w:hAnsi="Arial Narrow"/>
          <w:b/>
          <w:bCs/>
          <w:sz w:val="24"/>
          <w:szCs w:val="24"/>
        </w:rPr>
        <w:t>Asigurările de protecţie juridică</w:t>
      </w:r>
    </w:p>
    <w:p w:rsidR="007333FB" w:rsidRPr="007333FB" w:rsidRDefault="007333FB" w:rsidP="007333FB">
      <w:pPr>
        <w:spacing w:after="0"/>
        <w:rPr>
          <w:rFonts w:ascii="Arial Narrow" w:hAnsi="Arial Narrow"/>
          <w:sz w:val="24"/>
          <w:szCs w:val="24"/>
        </w:rPr>
      </w:pPr>
      <w:bookmarkStart w:id="1568" w:name="do|peI|ttI|caXI|ar127|al1"/>
      <w:r w:rsidRPr="007333FB">
        <w:rPr>
          <w:rFonts w:ascii="Arial Narrow" w:hAnsi="Arial Narrow"/>
          <w:b/>
          <w:bCs/>
          <w:noProof/>
          <w:sz w:val="24"/>
          <w:szCs w:val="24"/>
          <w:lang w:eastAsia="ro-RO"/>
        </w:rPr>
        <w:drawing>
          <wp:inline distT="0" distB="0" distL="0" distR="0" wp14:anchorId="20955D0F" wp14:editId="1D1FC78B">
            <wp:extent cx="95250" cy="95250"/>
            <wp:effectExtent l="0" t="0" r="0" b="0"/>
            <wp:docPr id="743" name="Imagine 74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27|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68"/>
      <w:r w:rsidRPr="007333FB">
        <w:rPr>
          <w:rFonts w:ascii="Arial Narrow" w:hAnsi="Arial Narrow"/>
          <w:b/>
          <w:bCs/>
          <w:sz w:val="24"/>
          <w:szCs w:val="24"/>
        </w:rPr>
        <w:t>(1)</w:t>
      </w:r>
      <w:r w:rsidRPr="007333FB">
        <w:rPr>
          <w:rFonts w:ascii="Arial Narrow" w:hAnsi="Arial Narrow"/>
          <w:sz w:val="24"/>
          <w:szCs w:val="24"/>
        </w:rPr>
        <w:t>Prezentul articol se aplică asigurătorilor care încheie contracte de asigurare de protecţie juridică, având ca obiect:</w:t>
      </w:r>
    </w:p>
    <w:p w:rsidR="007333FB" w:rsidRPr="007333FB" w:rsidRDefault="007333FB" w:rsidP="007333FB">
      <w:pPr>
        <w:spacing w:after="0"/>
        <w:rPr>
          <w:rFonts w:ascii="Arial Narrow" w:hAnsi="Arial Narrow"/>
          <w:sz w:val="24"/>
          <w:szCs w:val="24"/>
        </w:rPr>
      </w:pPr>
      <w:bookmarkStart w:id="1569" w:name="do|peI|ttI|caXI|ar127|al1|lia"/>
      <w:bookmarkEnd w:id="1569"/>
      <w:r w:rsidRPr="007333FB">
        <w:rPr>
          <w:rFonts w:ascii="Arial Narrow" w:hAnsi="Arial Narrow"/>
          <w:b/>
          <w:bCs/>
          <w:sz w:val="24"/>
          <w:szCs w:val="24"/>
        </w:rPr>
        <w:t>a)</w:t>
      </w:r>
      <w:r w:rsidRPr="007333FB">
        <w:rPr>
          <w:rFonts w:ascii="Arial Narrow" w:hAnsi="Arial Narrow"/>
          <w:sz w:val="24"/>
          <w:szCs w:val="24"/>
        </w:rPr>
        <w:t>acoperirea cheltuielilor procedurilor judiciare;</w:t>
      </w:r>
    </w:p>
    <w:p w:rsidR="007333FB" w:rsidRPr="007333FB" w:rsidRDefault="007333FB" w:rsidP="007333FB">
      <w:pPr>
        <w:spacing w:after="0"/>
        <w:rPr>
          <w:rFonts w:ascii="Arial Narrow" w:hAnsi="Arial Narrow"/>
          <w:sz w:val="24"/>
          <w:szCs w:val="24"/>
        </w:rPr>
      </w:pPr>
      <w:bookmarkStart w:id="1570" w:name="do|peI|ttI|caXI|ar127|al1|lib"/>
      <w:r w:rsidRPr="007333FB">
        <w:rPr>
          <w:rFonts w:ascii="Arial Narrow" w:hAnsi="Arial Narrow"/>
          <w:b/>
          <w:bCs/>
          <w:noProof/>
          <w:sz w:val="24"/>
          <w:szCs w:val="24"/>
          <w:lang w:eastAsia="ro-RO"/>
        </w:rPr>
        <w:drawing>
          <wp:inline distT="0" distB="0" distL="0" distR="0" wp14:anchorId="6736D0B9" wp14:editId="3CF23002">
            <wp:extent cx="95250" cy="95250"/>
            <wp:effectExtent l="0" t="0" r="0" b="0"/>
            <wp:docPr id="742" name="Imagine 74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27|al1|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70"/>
      <w:r w:rsidRPr="007333FB">
        <w:rPr>
          <w:rFonts w:ascii="Arial Narrow" w:hAnsi="Arial Narrow"/>
          <w:b/>
          <w:bCs/>
          <w:sz w:val="24"/>
          <w:szCs w:val="24"/>
        </w:rPr>
        <w:t>b)</w:t>
      </w:r>
      <w:r w:rsidRPr="007333FB">
        <w:rPr>
          <w:rFonts w:ascii="Arial Narrow" w:hAnsi="Arial Narrow"/>
          <w:sz w:val="24"/>
          <w:szCs w:val="24"/>
        </w:rPr>
        <w:t>furnizarea altor servicii legate direct de acoperirea dată de asigurare:</w:t>
      </w:r>
    </w:p>
    <w:p w:rsidR="007333FB" w:rsidRPr="007333FB" w:rsidRDefault="007333FB" w:rsidP="007333FB">
      <w:pPr>
        <w:spacing w:after="0"/>
        <w:rPr>
          <w:rFonts w:ascii="Arial Narrow" w:hAnsi="Arial Narrow"/>
          <w:sz w:val="24"/>
          <w:szCs w:val="24"/>
        </w:rPr>
      </w:pPr>
      <w:bookmarkStart w:id="1571" w:name="do|peI|ttI|caXI|ar127|al1|lib|pt1"/>
      <w:bookmarkEnd w:id="1571"/>
      <w:r w:rsidRPr="007333FB">
        <w:rPr>
          <w:rFonts w:ascii="Arial Narrow" w:hAnsi="Arial Narrow"/>
          <w:b/>
          <w:bCs/>
          <w:sz w:val="24"/>
          <w:szCs w:val="24"/>
        </w:rPr>
        <w:t>1.</w:t>
      </w:r>
      <w:r w:rsidRPr="007333FB">
        <w:rPr>
          <w:rFonts w:ascii="Arial Narrow" w:hAnsi="Arial Narrow"/>
          <w:sz w:val="24"/>
          <w:szCs w:val="24"/>
        </w:rPr>
        <w:t>(i) pentru a repara prejudiciul suferit de contractanţi în urma unor proceduri de mediere, civile sau penale;</w:t>
      </w:r>
    </w:p>
    <w:p w:rsidR="007333FB" w:rsidRPr="007333FB" w:rsidRDefault="007333FB" w:rsidP="007333FB">
      <w:pPr>
        <w:spacing w:after="0"/>
        <w:rPr>
          <w:rFonts w:ascii="Arial Narrow" w:hAnsi="Arial Narrow"/>
          <w:sz w:val="24"/>
          <w:szCs w:val="24"/>
        </w:rPr>
      </w:pPr>
      <w:bookmarkStart w:id="1572" w:name="do|peI|ttI|caXI|ar127|al1|lib|pt2"/>
      <w:bookmarkEnd w:id="1572"/>
      <w:r w:rsidRPr="007333FB">
        <w:rPr>
          <w:rFonts w:ascii="Arial Narrow" w:hAnsi="Arial Narrow"/>
          <w:b/>
          <w:bCs/>
          <w:sz w:val="24"/>
          <w:szCs w:val="24"/>
        </w:rPr>
        <w:t>2.</w:t>
      </w:r>
      <w:r w:rsidRPr="007333FB">
        <w:rPr>
          <w:rFonts w:ascii="Arial Narrow" w:hAnsi="Arial Narrow"/>
          <w:sz w:val="24"/>
          <w:szCs w:val="24"/>
        </w:rPr>
        <w:t>(ii) pentru a acoperi cheltuielile judiciare efectuate de contractanţi într-o procedură civilă, administrativă sau penală ori în cazul unei plângeri îndreptate împotriva acestora.</w:t>
      </w:r>
    </w:p>
    <w:p w:rsidR="007333FB" w:rsidRPr="007333FB" w:rsidRDefault="007333FB" w:rsidP="007333FB">
      <w:pPr>
        <w:spacing w:after="0"/>
        <w:rPr>
          <w:rFonts w:ascii="Arial Narrow" w:hAnsi="Arial Narrow"/>
          <w:sz w:val="24"/>
          <w:szCs w:val="24"/>
        </w:rPr>
      </w:pPr>
      <w:bookmarkStart w:id="1573" w:name="do|peI|ttI|caXI|ar127|al2"/>
      <w:bookmarkEnd w:id="1573"/>
      <w:r w:rsidRPr="007333FB">
        <w:rPr>
          <w:rFonts w:ascii="Arial Narrow" w:hAnsi="Arial Narrow"/>
          <w:b/>
          <w:bCs/>
          <w:sz w:val="24"/>
          <w:szCs w:val="24"/>
        </w:rPr>
        <w:t>(2)</w:t>
      </w:r>
      <w:r w:rsidRPr="007333FB">
        <w:rPr>
          <w:rFonts w:ascii="Arial Narrow" w:hAnsi="Arial Narrow"/>
          <w:sz w:val="24"/>
          <w:szCs w:val="24"/>
        </w:rPr>
        <w:t>Asigurarea de protecţie juridică se acordă printr-un contract separat de cele încheiate pentru alte clase de asigurări sau, în cazul unei poliţe unice, printr-un contract în care natura acoperirii şi valoarea primei aferente se specifică într-o secţiune distinctă.</w:t>
      </w:r>
    </w:p>
    <w:p w:rsidR="007333FB" w:rsidRPr="007333FB" w:rsidRDefault="007333FB" w:rsidP="007333FB">
      <w:pPr>
        <w:spacing w:after="0"/>
        <w:rPr>
          <w:rFonts w:ascii="Arial Narrow" w:hAnsi="Arial Narrow"/>
          <w:sz w:val="24"/>
          <w:szCs w:val="24"/>
        </w:rPr>
      </w:pPr>
      <w:bookmarkStart w:id="1574" w:name="do|peI|ttI|caXI|ar127|al3"/>
      <w:r w:rsidRPr="007333FB">
        <w:rPr>
          <w:rFonts w:ascii="Arial Narrow" w:hAnsi="Arial Narrow"/>
          <w:b/>
          <w:bCs/>
          <w:noProof/>
          <w:sz w:val="24"/>
          <w:szCs w:val="24"/>
          <w:lang w:eastAsia="ro-RO"/>
        </w:rPr>
        <w:drawing>
          <wp:inline distT="0" distB="0" distL="0" distR="0" wp14:anchorId="32289EA9" wp14:editId="5B5B7C61">
            <wp:extent cx="95250" cy="95250"/>
            <wp:effectExtent l="0" t="0" r="0" b="0"/>
            <wp:docPr id="741" name="Imagine 74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27|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74"/>
      <w:r w:rsidRPr="007333FB">
        <w:rPr>
          <w:rFonts w:ascii="Arial Narrow" w:hAnsi="Arial Narrow"/>
          <w:b/>
          <w:bCs/>
          <w:sz w:val="24"/>
          <w:szCs w:val="24"/>
        </w:rPr>
        <w:t>(3)</w:t>
      </w:r>
      <w:r w:rsidRPr="007333FB">
        <w:rPr>
          <w:rFonts w:ascii="Arial Narrow" w:hAnsi="Arial Narrow"/>
          <w:sz w:val="24"/>
          <w:szCs w:val="24"/>
        </w:rPr>
        <w:t>Asigurătorii care desfăşoară asigurarea de protecţie juridică optează pentru una dintre următoarele metode de gestionare a daunelor:</w:t>
      </w:r>
    </w:p>
    <w:p w:rsidR="007333FB" w:rsidRPr="007333FB" w:rsidRDefault="007333FB" w:rsidP="007333FB">
      <w:pPr>
        <w:spacing w:after="0"/>
        <w:rPr>
          <w:rFonts w:ascii="Arial Narrow" w:hAnsi="Arial Narrow"/>
          <w:sz w:val="24"/>
          <w:szCs w:val="24"/>
        </w:rPr>
      </w:pPr>
      <w:bookmarkStart w:id="1575" w:name="do|peI|ttI|caXI|ar127|al3|lia"/>
      <w:bookmarkEnd w:id="1575"/>
      <w:r w:rsidRPr="007333FB">
        <w:rPr>
          <w:rFonts w:ascii="Arial Narrow" w:hAnsi="Arial Narrow"/>
          <w:b/>
          <w:bCs/>
          <w:sz w:val="24"/>
          <w:szCs w:val="24"/>
        </w:rPr>
        <w:t>a)</w:t>
      </w:r>
      <w:r w:rsidRPr="007333FB">
        <w:rPr>
          <w:rFonts w:ascii="Arial Narrow" w:hAnsi="Arial Narrow"/>
          <w:sz w:val="24"/>
          <w:szCs w:val="24"/>
        </w:rPr>
        <w:t>asigurătorii se asigură că personalul care gestionează daunele sau oferă consultanţă în acest sens nu desfăşoară acelaşi tip de activitate la un alt asigurător cu care are legături financiare, comerciale sau administrative, iar în cazul asigurătorilor compoziţi, personalul respectiv este dedicat numai acestei clase de asigurare;</w:t>
      </w:r>
    </w:p>
    <w:p w:rsidR="007333FB" w:rsidRPr="007333FB" w:rsidRDefault="007333FB" w:rsidP="007333FB">
      <w:pPr>
        <w:spacing w:after="0"/>
        <w:rPr>
          <w:rFonts w:ascii="Arial Narrow" w:hAnsi="Arial Narrow"/>
          <w:sz w:val="24"/>
          <w:szCs w:val="24"/>
        </w:rPr>
      </w:pPr>
      <w:bookmarkStart w:id="1576" w:name="do|peI|ttI|caXI|ar127|al3|lib"/>
      <w:bookmarkEnd w:id="1576"/>
      <w:r w:rsidRPr="007333FB">
        <w:rPr>
          <w:rFonts w:ascii="Arial Narrow" w:hAnsi="Arial Narrow"/>
          <w:b/>
          <w:bCs/>
          <w:sz w:val="24"/>
          <w:szCs w:val="24"/>
        </w:rPr>
        <w:t>b)</w:t>
      </w:r>
      <w:r w:rsidRPr="007333FB">
        <w:rPr>
          <w:rFonts w:ascii="Arial Narrow" w:hAnsi="Arial Narrow"/>
          <w:sz w:val="24"/>
          <w:szCs w:val="24"/>
        </w:rPr>
        <w:t xml:space="preserve">asigurătorii </w:t>
      </w:r>
      <w:proofErr w:type="spellStart"/>
      <w:r w:rsidRPr="007333FB">
        <w:rPr>
          <w:rFonts w:ascii="Arial Narrow" w:hAnsi="Arial Narrow"/>
          <w:sz w:val="24"/>
          <w:szCs w:val="24"/>
        </w:rPr>
        <w:t>externalizează</w:t>
      </w:r>
      <w:proofErr w:type="spellEnd"/>
      <w:r w:rsidRPr="007333FB">
        <w:rPr>
          <w:rFonts w:ascii="Arial Narrow" w:hAnsi="Arial Narrow"/>
          <w:sz w:val="24"/>
          <w:szCs w:val="24"/>
        </w:rPr>
        <w:t xml:space="preserve"> gestionarea daunelor sau consultanţa juridică în legătură cu gestionarea daunelor unei entităţi a cărei denumire este menţionată în contractul sau în secţiunea distinctă prevăzută la alin. (2), entitate care alocă această sarcină unui personal special desemnat; atât acest personal, cât şi conducerea entităţii respective nu pot desfăşura în paralel activităţi similare la alt asigurător cu care entitatea respectivă are legături;</w:t>
      </w:r>
    </w:p>
    <w:p w:rsidR="007333FB" w:rsidRPr="007333FB" w:rsidRDefault="007333FB" w:rsidP="007333FB">
      <w:pPr>
        <w:spacing w:after="0"/>
        <w:rPr>
          <w:rFonts w:ascii="Arial Narrow" w:hAnsi="Arial Narrow"/>
          <w:sz w:val="24"/>
          <w:szCs w:val="24"/>
        </w:rPr>
      </w:pPr>
      <w:bookmarkStart w:id="1577" w:name="do|peI|ttI|caXI|ar127|al3|lic"/>
      <w:bookmarkEnd w:id="1577"/>
      <w:r w:rsidRPr="007333FB">
        <w:rPr>
          <w:rFonts w:ascii="Arial Narrow" w:hAnsi="Arial Narrow"/>
          <w:b/>
          <w:bCs/>
          <w:sz w:val="24"/>
          <w:szCs w:val="24"/>
        </w:rPr>
        <w:t>c)</w:t>
      </w:r>
      <w:r w:rsidRPr="007333FB">
        <w:rPr>
          <w:rFonts w:ascii="Arial Narrow" w:hAnsi="Arial Narrow"/>
          <w:sz w:val="24"/>
          <w:szCs w:val="24"/>
        </w:rPr>
        <w:t>contractul sau secţiunea distinctă menţionată la alin. (2) stipulează dreptul contractantului de a alege un avocat sau mediator conform legislaţiei naţionale.</w:t>
      </w:r>
    </w:p>
    <w:p w:rsidR="007333FB" w:rsidRPr="007333FB" w:rsidRDefault="007333FB" w:rsidP="007333FB">
      <w:pPr>
        <w:spacing w:after="0"/>
        <w:rPr>
          <w:rFonts w:ascii="Arial Narrow" w:hAnsi="Arial Narrow"/>
          <w:sz w:val="24"/>
          <w:szCs w:val="24"/>
        </w:rPr>
      </w:pPr>
      <w:bookmarkStart w:id="1578" w:name="do|peI|ttI|caXI|ar127|al4"/>
      <w:bookmarkEnd w:id="1578"/>
      <w:r w:rsidRPr="007333FB">
        <w:rPr>
          <w:rFonts w:ascii="Arial Narrow" w:hAnsi="Arial Narrow"/>
          <w:b/>
          <w:bCs/>
          <w:sz w:val="24"/>
          <w:szCs w:val="24"/>
        </w:rPr>
        <w:t>(4)</w:t>
      </w:r>
      <w:r w:rsidRPr="007333FB">
        <w:rPr>
          <w:rFonts w:ascii="Arial Narrow" w:hAnsi="Arial Narrow"/>
          <w:sz w:val="24"/>
          <w:szCs w:val="24"/>
        </w:rPr>
        <w:t>Contractantul are dreptul de a alege un avocat sau un mediator care să apere, să reprezinte interesele acestuia în procedurile judiciare sau în cazul unui conflict de interese.</w:t>
      </w:r>
    </w:p>
    <w:p w:rsidR="007333FB" w:rsidRPr="007333FB" w:rsidRDefault="007333FB" w:rsidP="007333FB">
      <w:pPr>
        <w:spacing w:after="0"/>
        <w:rPr>
          <w:rFonts w:ascii="Arial Narrow" w:hAnsi="Arial Narrow"/>
          <w:sz w:val="24"/>
          <w:szCs w:val="24"/>
        </w:rPr>
      </w:pPr>
      <w:bookmarkStart w:id="1579" w:name="do|peI|ttI|caXI|ar127|al5"/>
      <w:r w:rsidRPr="007333FB">
        <w:rPr>
          <w:rFonts w:ascii="Arial Narrow" w:hAnsi="Arial Narrow"/>
          <w:b/>
          <w:bCs/>
          <w:noProof/>
          <w:sz w:val="24"/>
          <w:szCs w:val="24"/>
          <w:lang w:eastAsia="ro-RO"/>
        </w:rPr>
        <w:drawing>
          <wp:inline distT="0" distB="0" distL="0" distR="0" wp14:anchorId="5FBF7DE9" wp14:editId="504E4A55">
            <wp:extent cx="95250" cy="95250"/>
            <wp:effectExtent l="0" t="0" r="0" b="0"/>
            <wp:docPr id="740" name="Imagine 74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27|al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79"/>
      <w:r w:rsidRPr="007333FB">
        <w:rPr>
          <w:rFonts w:ascii="Arial Narrow" w:hAnsi="Arial Narrow"/>
          <w:b/>
          <w:bCs/>
          <w:sz w:val="24"/>
          <w:szCs w:val="24"/>
        </w:rPr>
        <w:t>(5)</w:t>
      </w:r>
      <w:r w:rsidRPr="007333FB">
        <w:rPr>
          <w:rFonts w:ascii="Arial Narrow" w:hAnsi="Arial Narrow"/>
          <w:sz w:val="24"/>
          <w:szCs w:val="24"/>
        </w:rPr>
        <w:t>Prevederile alin. (4) nu se aplică dacă sunt îndeplinite, cumulativ, următoarele condiţii:</w:t>
      </w:r>
    </w:p>
    <w:p w:rsidR="007333FB" w:rsidRPr="007333FB" w:rsidRDefault="007333FB" w:rsidP="007333FB">
      <w:pPr>
        <w:spacing w:after="0"/>
        <w:rPr>
          <w:rFonts w:ascii="Arial Narrow" w:hAnsi="Arial Narrow"/>
          <w:sz w:val="24"/>
          <w:szCs w:val="24"/>
        </w:rPr>
      </w:pPr>
      <w:bookmarkStart w:id="1580" w:name="do|peI|ttI|caXI|ar127|al5|lia"/>
      <w:bookmarkEnd w:id="1580"/>
      <w:r w:rsidRPr="007333FB">
        <w:rPr>
          <w:rFonts w:ascii="Arial Narrow" w:hAnsi="Arial Narrow"/>
          <w:b/>
          <w:bCs/>
          <w:sz w:val="24"/>
          <w:szCs w:val="24"/>
        </w:rPr>
        <w:t>a)</w:t>
      </w:r>
      <w:r w:rsidRPr="007333FB">
        <w:rPr>
          <w:rFonts w:ascii="Arial Narrow" w:hAnsi="Arial Narrow"/>
          <w:sz w:val="24"/>
          <w:szCs w:val="24"/>
        </w:rPr>
        <w:t>asigurarea se limitează la cazurile rezultate în urma utilizării vehiculelor rutiere pe teritoriul României;</w:t>
      </w:r>
    </w:p>
    <w:p w:rsidR="007333FB" w:rsidRPr="007333FB" w:rsidRDefault="007333FB" w:rsidP="007333FB">
      <w:pPr>
        <w:spacing w:after="0"/>
        <w:rPr>
          <w:rFonts w:ascii="Arial Narrow" w:hAnsi="Arial Narrow"/>
          <w:sz w:val="24"/>
          <w:szCs w:val="24"/>
        </w:rPr>
      </w:pPr>
      <w:bookmarkStart w:id="1581" w:name="do|peI|ttI|caXI|ar127|al5|lib"/>
      <w:bookmarkEnd w:id="1581"/>
      <w:r w:rsidRPr="007333FB">
        <w:rPr>
          <w:rFonts w:ascii="Arial Narrow" w:hAnsi="Arial Narrow"/>
          <w:b/>
          <w:bCs/>
          <w:sz w:val="24"/>
          <w:szCs w:val="24"/>
        </w:rPr>
        <w:t>b)</w:t>
      </w:r>
      <w:r w:rsidRPr="007333FB">
        <w:rPr>
          <w:rFonts w:ascii="Arial Narrow" w:hAnsi="Arial Narrow"/>
          <w:sz w:val="24"/>
          <w:szCs w:val="24"/>
        </w:rPr>
        <w:t>asigurarea este asociată unui contract de asistenţă în caz de accident sau defecţiune a unui vehicul rutier;</w:t>
      </w:r>
    </w:p>
    <w:p w:rsidR="007333FB" w:rsidRPr="007333FB" w:rsidRDefault="007333FB" w:rsidP="007333FB">
      <w:pPr>
        <w:spacing w:after="0"/>
        <w:rPr>
          <w:rFonts w:ascii="Arial Narrow" w:hAnsi="Arial Narrow"/>
          <w:sz w:val="24"/>
          <w:szCs w:val="24"/>
        </w:rPr>
      </w:pPr>
      <w:bookmarkStart w:id="1582" w:name="do|peI|ttI|caXI|ar127|al5|lic"/>
      <w:bookmarkEnd w:id="1582"/>
      <w:r w:rsidRPr="007333FB">
        <w:rPr>
          <w:rFonts w:ascii="Arial Narrow" w:hAnsi="Arial Narrow"/>
          <w:b/>
          <w:bCs/>
          <w:sz w:val="24"/>
          <w:szCs w:val="24"/>
        </w:rPr>
        <w:t>c)</w:t>
      </w:r>
      <w:r w:rsidRPr="007333FB">
        <w:rPr>
          <w:rFonts w:ascii="Arial Narrow" w:hAnsi="Arial Narrow"/>
          <w:sz w:val="24"/>
          <w:szCs w:val="24"/>
        </w:rPr>
        <w:t>asigurătorul care oferă protecţia juridică şi cel care oferă asistenţa nu subscriu clase de asigurări de răspundere civilă;</w:t>
      </w:r>
    </w:p>
    <w:p w:rsidR="007333FB" w:rsidRPr="007333FB" w:rsidRDefault="007333FB" w:rsidP="007333FB">
      <w:pPr>
        <w:spacing w:after="0"/>
        <w:rPr>
          <w:rFonts w:ascii="Arial Narrow" w:hAnsi="Arial Narrow"/>
          <w:sz w:val="24"/>
          <w:szCs w:val="24"/>
        </w:rPr>
      </w:pPr>
      <w:bookmarkStart w:id="1583" w:name="do|peI|ttI|caXI|ar127|al5|lid"/>
      <w:bookmarkEnd w:id="1583"/>
      <w:r w:rsidRPr="007333FB">
        <w:rPr>
          <w:rFonts w:ascii="Arial Narrow" w:hAnsi="Arial Narrow"/>
          <w:b/>
          <w:bCs/>
          <w:sz w:val="24"/>
          <w:szCs w:val="24"/>
        </w:rPr>
        <w:t>d)</w:t>
      </w:r>
      <w:r w:rsidRPr="007333FB">
        <w:rPr>
          <w:rFonts w:ascii="Arial Narrow" w:hAnsi="Arial Narrow"/>
          <w:sz w:val="24"/>
          <w:szCs w:val="24"/>
        </w:rPr>
        <w:t>asigurătorul adoptă măsuri conform cărora consultanţa juridică şi reprezentarea fiecărei părţi aflate în litigiu se realizează de către avocaţi independenţi, în cazul în care ambele părţi sunt asigurate pentru protecţie juridică de acelaşi asigurător.</w:t>
      </w:r>
    </w:p>
    <w:p w:rsidR="007333FB" w:rsidRPr="007333FB" w:rsidRDefault="007333FB" w:rsidP="007333FB">
      <w:pPr>
        <w:spacing w:after="0"/>
        <w:rPr>
          <w:rFonts w:ascii="Arial Narrow" w:hAnsi="Arial Narrow"/>
          <w:sz w:val="24"/>
          <w:szCs w:val="24"/>
        </w:rPr>
      </w:pPr>
      <w:bookmarkStart w:id="1584" w:name="do|peI|ttI|caXI|ar127|al6"/>
      <w:bookmarkEnd w:id="1584"/>
      <w:r w:rsidRPr="007333FB">
        <w:rPr>
          <w:rFonts w:ascii="Arial Narrow" w:hAnsi="Arial Narrow"/>
          <w:b/>
          <w:bCs/>
          <w:sz w:val="24"/>
          <w:szCs w:val="24"/>
        </w:rPr>
        <w:t>(6)</w:t>
      </w:r>
      <w:r w:rsidRPr="007333FB">
        <w:rPr>
          <w:rFonts w:ascii="Arial Narrow" w:hAnsi="Arial Narrow"/>
          <w:sz w:val="24"/>
          <w:szCs w:val="24"/>
        </w:rPr>
        <w:t>Prevederile alin. (3) se aplică şi în cazul exceptărilor menţionate la alin. (5).</w:t>
      </w:r>
    </w:p>
    <w:p w:rsidR="007333FB" w:rsidRPr="007333FB" w:rsidRDefault="007333FB" w:rsidP="007333FB">
      <w:pPr>
        <w:spacing w:after="0"/>
        <w:rPr>
          <w:rFonts w:ascii="Arial Narrow" w:hAnsi="Arial Narrow"/>
          <w:sz w:val="24"/>
          <w:szCs w:val="24"/>
        </w:rPr>
      </w:pPr>
      <w:bookmarkStart w:id="1585" w:name="do|peI|ttI|caXI|ar127|al7"/>
      <w:bookmarkEnd w:id="1585"/>
      <w:r w:rsidRPr="007333FB">
        <w:rPr>
          <w:rFonts w:ascii="Arial Narrow" w:hAnsi="Arial Narrow"/>
          <w:b/>
          <w:bCs/>
          <w:sz w:val="24"/>
          <w:szCs w:val="24"/>
        </w:rPr>
        <w:t>(7)</w:t>
      </w:r>
      <w:r w:rsidRPr="007333FB">
        <w:rPr>
          <w:rFonts w:ascii="Arial Narrow" w:hAnsi="Arial Narrow"/>
          <w:sz w:val="24"/>
          <w:szCs w:val="24"/>
        </w:rPr>
        <w:t>În contractul de asigurare de protecţie juridică părţile stipulează procedura de rezolvare a litigiilor dintre ele, prin mediere sau arbitraj, precum şi dreptul asiguratului de a recurge la astfel de proceduri, fără a aduce atingere dreptului acestuia de a sesiza instanţele de judecată competente, potrivit legii.</w:t>
      </w:r>
    </w:p>
    <w:p w:rsidR="007333FB" w:rsidRPr="007333FB" w:rsidRDefault="007333FB" w:rsidP="007333FB">
      <w:pPr>
        <w:spacing w:after="0"/>
        <w:rPr>
          <w:rFonts w:ascii="Arial Narrow" w:hAnsi="Arial Narrow"/>
          <w:sz w:val="24"/>
          <w:szCs w:val="24"/>
        </w:rPr>
      </w:pPr>
      <w:bookmarkStart w:id="1586" w:name="do|peI|ttI|caXI|ar127|al8"/>
      <w:r w:rsidRPr="007333FB">
        <w:rPr>
          <w:rFonts w:ascii="Arial Narrow" w:hAnsi="Arial Narrow"/>
          <w:b/>
          <w:bCs/>
          <w:noProof/>
          <w:sz w:val="24"/>
          <w:szCs w:val="24"/>
          <w:lang w:eastAsia="ro-RO"/>
        </w:rPr>
        <w:drawing>
          <wp:inline distT="0" distB="0" distL="0" distR="0" wp14:anchorId="66866DED" wp14:editId="4E340F23">
            <wp:extent cx="95250" cy="95250"/>
            <wp:effectExtent l="0" t="0" r="0" b="0"/>
            <wp:docPr id="739" name="Imagine 73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27|al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86"/>
      <w:r w:rsidRPr="007333FB">
        <w:rPr>
          <w:rFonts w:ascii="Arial Narrow" w:hAnsi="Arial Narrow"/>
          <w:b/>
          <w:bCs/>
          <w:sz w:val="24"/>
          <w:szCs w:val="24"/>
        </w:rPr>
        <w:t>(8)</w:t>
      </w:r>
      <w:r w:rsidRPr="007333FB">
        <w:rPr>
          <w:rFonts w:ascii="Arial Narrow" w:hAnsi="Arial Narrow"/>
          <w:sz w:val="24"/>
          <w:szCs w:val="24"/>
        </w:rPr>
        <w:t>Prezentul articol nu se aplică în următoarele cazuri:</w:t>
      </w:r>
    </w:p>
    <w:p w:rsidR="007333FB" w:rsidRPr="007333FB" w:rsidRDefault="007333FB" w:rsidP="007333FB">
      <w:pPr>
        <w:spacing w:after="0"/>
        <w:rPr>
          <w:rFonts w:ascii="Arial Narrow" w:hAnsi="Arial Narrow"/>
          <w:sz w:val="24"/>
          <w:szCs w:val="24"/>
        </w:rPr>
      </w:pPr>
      <w:bookmarkStart w:id="1587" w:name="do|peI|ttI|caXI|ar127|al8|lia"/>
      <w:bookmarkEnd w:id="1587"/>
      <w:r w:rsidRPr="007333FB">
        <w:rPr>
          <w:rFonts w:ascii="Arial Narrow" w:hAnsi="Arial Narrow"/>
          <w:b/>
          <w:bCs/>
          <w:sz w:val="24"/>
          <w:szCs w:val="24"/>
        </w:rPr>
        <w:t>a)</w:t>
      </w:r>
      <w:r w:rsidRPr="007333FB">
        <w:rPr>
          <w:rFonts w:ascii="Arial Narrow" w:hAnsi="Arial Narrow"/>
          <w:sz w:val="24"/>
          <w:szCs w:val="24"/>
        </w:rPr>
        <w:t>asigurarea acoperă litigii sau riscuri legate de utilizarea navelor maritime;</w:t>
      </w:r>
    </w:p>
    <w:p w:rsidR="007333FB" w:rsidRPr="007333FB" w:rsidRDefault="007333FB" w:rsidP="007333FB">
      <w:pPr>
        <w:spacing w:after="0"/>
        <w:rPr>
          <w:rFonts w:ascii="Arial Narrow" w:hAnsi="Arial Narrow"/>
          <w:sz w:val="24"/>
          <w:szCs w:val="24"/>
        </w:rPr>
      </w:pPr>
      <w:bookmarkStart w:id="1588" w:name="do|peI|ttI|caXI|ar127|al8|lib"/>
      <w:bookmarkEnd w:id="1588"/>
      <w:r w:rsidRPr="007333FB">
        <w:rPr>
          <w:rFonts w:ascii="Arial Narrow" w:hAnsi="Arial Narrow"/>
          <w:b/>
          <w:bCs/>
          <w:sz w:val="24"/>
          <w:szCs w:val="24"/>
        </w:rPr>
        <w:t>b)</w:t>
      </w:r>
      <w:r w:rsidRPr="007333FB">
        <w:rPr>
          <w:rFonts w:ascii="Arial Narrow" w:hAnsi="Arial Narrow"/>
          <w:sz w:val="24"/>
          <w:szCs w:val="24"/>
        </w:rPr>
        <w:t>activitatea desfăşurată de un asigurător care oferă acoperire de răspundere civilă în scopul apărării sau reprezentării contractantului într-o anchetă ori proces în cazul în care aceasta este desfăşurată simultan în interesul propriu al asigurătorului, în cadrul acoperirii respective;</w:t>
      </w:r>
    </w:p>
    <w:p w:rsidR="007333FB" w:rsidRPr="007333FB" w:rsidRDefault="007333FB" w:rsidP="007333FB">
      <w:pPr>
        <w:spacing w:after="0"/>
        <w:rPr>
          <w:rFonts w:ascii="Arial Narrow" w:hAnsi="Arial Narrow"/>
          <w:sz w:val="24"/>
          <w:szCs w:val="24"/>
        </w:rPr>
      </w:pPr>
      <w:bookmarkStart w:id="1589" w:name="do|peI|ttI|caXI|ar127|al8|lic"/>
      <w:r w:rsidRPr="007333FB">
        <w:rPr>
          <w:rFonts w:ascii="Arial Narrow" w:hAnsi="Arial Narrow"/>
          <w:b/>
          <w:bCs/>
          <w:noProof/>
          <w:sz w:val="24"/>
          <w:szCs w:val="24"/>
          <w:lang w:eastAsia="ro-RO"/>
        </w:rPr>
        <w:drawing>
          <wp:inline distT="0" distB="0" distL="0" distR="0" wp14:anchorId="3E359D16" wp14:editId="29D839FF">
            <wp:extent cx="95250" cy="95250"/>
            <wp:effectExtent l="0" t="0" r="0" b="0"/>
            <wp:docPr id="738" name="Imagine 73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27|al8|lic|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89"/>
      <w:r w:rsidRPr="007333FB">
        <w:rPr>
          <w:rFonts w:ascii="Arial Narrow" w:hAnsi="Arial Narrow"/>
          <w:b/>
          <w:bCs/>
          <w:sz w:val="24"/>
          <w:szCs w:val="24"/>
        </w:rPr>
        <w:t>c)</w:t>
      </w:r>
      <w:r w:rsidRPr="007333FB">
        <w:rPr>
          <w:rFonts w:ascii="Arial Narrow" w:hAnsi="Arial Narrow"/>
          <w:sz w:val="24"/>
          <w:szCs w:val="24"/>
        </w:rPr>
        <w:t>protecţia juridică este oferită de un asigurător care oferă protecţie conform clasei 18 din anexa nr. 1 secţiunea A, cu respectarea următoarelor condiţii:</w:t>
      </w:r>
    </w:p>
    <w:p w:rsidR="007333FB" w:rsidRPr="007333FB" w:rsidRDefault="007333FB" w:rsidP="007333FB">
      <w:pPr>
        <w:spacing w:after="0"/>
        <w:rPr>
          <w:rFonts w:ascii="Arial Narrow" w:hAnsi="Arial Narrow"/>
          <w:sz w:val="24"/>
          <w:szCs w:val="24"/>
        </w:rPr>
      </w:pPr>
      <w:bookmarkStart w:id="1590" w:name="do|peI|ttI|caXI|ar127|al8|lic|pt1"/>
      <w:bookmarkEnd w:id="1590"/>
      <w:r w:rsidRPr="007333FB">
        <w:rPr>
          <w:rFonts w:ascii="Arial Narrow" w:hAnsi="Arial Narrow"/>
          <w:b/>
          <w:bCs/>
          <w:sz w:val="24"/>
          <w:szCs w:val="24"/>
        </w:rPr>
        <w:t>1.</w:t>
      </w:r>
      <w:r w:rsidRPr="007333FB">
        <w:rPr>
          <w:rFonts w:ascii="Arial Narrow" w:hAnsi="Arial Narrow"/>
          <w:sz w:val="24"/>
          <w:szCs w:val="24"/>
        </w:rPr>
        <w:t>(i) este acordată în alt stat membru decât cel în care se află reşedinţa obişnuită a contractantului, cu precizarea clară în contract a acestui lucru şi a faptului că protecţia juridică este auxiliară asistenţei;</w:t>
      </w:r>
    </w:p>
    <w:p w:rsidR="007333FB" w:rsidRPr="007333FB" w:rsidRDefault="007333FB" w:rsidP="007333FB">
      <w:pPr>
        <w:spacing w:after="0"/>
        <w:rPr>
          <w:rFonts w:ascii="Arial Narrow" w:hAnsi="Arial Narrow"/>
          <w:sz w:val="24"/>
          <w:szCs w:val="24"/>
        </w:rPr>
      </w:pPr>
      <w:bookmarkStart w:id="1591" w:name="do|peI|ttI|caXI|ar127|al8|lic|pt2"/>
      <w:bookmarkEnd w:id="1591"/>
      <w:r w:rsidRPr="007333FB">
        <w:rPr>
          <w:rFonts w:ascii="Arial Narrow" w:hAnsi="Arial Narrow"/>
          <w:b/>
          <w:bCs/>
          <w:sz w:val="24"/>
          <w:szCs w:val="24"/>
        </w:rPr>
        <w:t>2.</w:t>
      </w:r>
      <w:r w:rsidRPr="007333FB">
        <w:rPr>
          <w:rFonts w:ascii="Arial Narrow" w:hAnsi="Arial Narrow"/>
          <w:sz w:val="24"/>
          <w:szCs w:val="24"/>
        </w:rPr>
        <w:t>(ii) este acordată într-un contract de asigurare de asistenţă a persoanelor aflate în dificultate în cursul deplasărilor şi în timpul absenţelor de la domiciliu sau de la reşedinţa obişnuită.</w:t>
      </w:r>
    </w:p>
    <w:p w:rsidR="007333FB" w:rsidRPr="007333FB" w:rsidRDefault="007333FB" w:rsidP="007333FB">
      <w:pPr>
        <w:spacing w:after="0"/>
        <w:rPr>
          <w:rFonts w:ascii="Arial Narrow" w:hAnsi="Arial Narrow"/>
          <w:sz w:val="24"/>
          <w:szCs w:val="24"/>
        </w:rPr>
      </w:pPr>
      <w:bookmarkStart w:id="1592" w:name="do|peI|ttI|caXI|ar127|al9"/>
      <w:bookmarkEnd w:id="1592"/>
      <w:r w:rsidRPr="007333FB">
        <w:rPr>
          <w:rFonts w:ascii="Arial Narrow" w:hAnsi="Arial Narrow"/>
          <w:b/>
          <w:bCs/>
          <w:sz w:val="24"/>
          <w:szCs w:val="24"/>
        </w:rPr>
        <w:t>(9)</w:t>
      </w:r>
      <w:r w:rsidRPr="007333FB">
        <w:rPr>
          <w:rFonts w:ascii="Arial Narrow" w:hAnsi="Arial Narrow"/>
          <w:sz w:val="24"/>
          <w:szCs w:val="24"/>
        </w:rPr>
        <w:t>În cazul în care apare un conflict de interese sau în lipsa unui acord asupra rezolvării unui litigiu, asigurătorul ori personalul care gestionează daunele informează contractantul cu privire la drepturile care decurg din alin. (4) şi (7).</w:t>
      </w:r>
    </w:p>
    <w:p w:rsidR="007333FB" w:rsidRPr="007333FB" w:rsidRDefault="007333FB" w:rsidP="007333FB">
      <w:pPr>
        <w:spacing w:after="0"/>
        <w:rPr>
          <w:rFonts w:ascii="Arial Narrow" w:hAnsi="Arial Narrow"/>
          <w:sz w:val="24"/>
          <w:szCs w:val="24"/>
        </w:rPr>
      </w:pPr>
      <w:bookmarkStart w:id="1593" w:name="do|peI|ttI|caXI|ar128"/>
      <w:r w:rsidRPr="007333FB">
        <w:rPr>
          <w:rFonts w:ascii="Arial Narrow" w:hAnsi="Arial Narrow"/>
          <w:b/>
          <w:bCs/>
          <w:noProof/>
          <w:sz w:val="24"/>
          <w:szCs w:val="24"/>
          <w:lang w:eastAsia="ro-RO"/>
        </w:rPr>
        <w:drawing>
          <wp:inline distT="0" distB="0" distL="0" distR="0" wp14:anchorId="6735BFC7" wp14:editId="140B34D3">
            <wp:extent cx="95250" cy="95250"/>
            <wp:effectExtent l="0" t="0" r="0" b="0"/>
            <wp:docPr id="737" name="Imagine 73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2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93"/>
      <w:r w:rsidRPr="007333FB">
        <w:rPr>
          <w:rFonts w:ascii="Arial Narrow" w:hAnsi="Arial Narrow"/>
          <w:b/>
          <w:bCs/>
          <w:sz w:val="24"/>
          <w:szCs w:val="24"/>
        </w:rPr>
        <w:t>Art. 128:</w:t>
      </w:r>
      <w:r w:rsidRPr="007333FB">
        <w:rPr>
          <w:rFonts w:ascii="Arial Narrow" w:hAnsi="Arial Narrow"/>
          <w:sz w:val="24"/>
          <w:szCs w:val="24"/>
        </w:rPr>
        <w:t xml:space="preserve"> </w:t>
      </w:r>
      <w:r w:rsidRPr="007333FB">
        <w:rPr>
          <w:rFonts w:ascii="Arial Narrow" w:hAnsi="Arial Narrow"/>
          <w:b/>
          <w:bCs/>
          <w:sz w:val="24"/>
          <w:szCs w:val="24"/>
        </w:rPr>
        <w:t>Asigurările de sănătate</w:t>
      </w:r>
    </w:p>
    <w:p w:rsidR="007333FB" w:rsidRPr="007333FB" w:rsidRDefault="007333FB" w:rsidP="007333FB">
      <w:pPr>
        <w:spacing w:after="0"/>
        <w:rPr>
          <w:rFonts w:ascii="Arial Narrow" w:hAnsi="Arial Narrow"/>
          <w:sz w:val="24"/>
          <w:szCs w:val="24"/>
        </w:rPr>
      </w:pPr>
      <w:bookmarkStart w:id="1594" w:name="do|peI|ttI|caXI|ar128|al1"/>
      <w:bookmarkEnd w:id="1594"/>
      <w:r w:rsidRPr="007333FB">
        <w:rPr>
          <w:rFonts w:ascii="Arial Narrow" w:hAnsi="Arial Narrow"/>
          <w:b/>
          <w:bCs/>
          <w:sz w:val="24"/>
          <w:szCs w:val="24"/>
        </w:rPr>
        <w:t>(1)</w:t>
      </w:r>
      <w:r w:rsidRPr="007333FB">
        <w:rPr>
          <w:rFonts w:ascii="Arial Narrow" w:hAnsi="Arial Narrow"/>
          <w:sz w:val="24"/>
          <w:szCs w:val="24"/>
        </w:rPr>
        <w:t>În cazul în care contractele de asigurare care acoperă riscurile din clasa 2 din anexa nr. 1 secţiunea A se pot substitui parţial sau integral asigurării de sănătate furnizate de sistemul de asigurări sociale, acestea sunt încheiate cu respectarea legislaţiei referitoare la protejarea interesului general şi cu condiţia ca asigurătorii să transmită în prealabil A.S.F. condiţiile generale şi speciale ale acestui tip de asigurare.</w:t>
      </w:r>
    </w:p>
    <w:p w:rsidR="007333FB" w:rsidRPr="007333FB" w:rsidRDefault="007333FB" w:rsidP="007333FB">
      <w:pPr>
        <w:spacing w:after="0"/>
        <w:rPr>
          <w:rFonts w:ascii="Arial Narrow" w:hAnsi="Arial Narrow"/>
          <w:sz w:val="24"/>
          <w:szCs w:val="24"/>
        </w:rPr>
      </w:pPr>
      <w:bookmarkStart w:id="1595" w:name="do|peI|ttI|caXI|ar128|al2"/>
      <w:r w:rsidRPr="007333FB">
        <w:rPr>
          <w:rFonts w:ascii="Arial Narrow" w:hAnsi="Arial Narrow"/>
          <w:b/>
          <w:bCs/>
          <w:noProof/>
          <w:sz w:val="24"/>
          <w:szCs w:val="24"/>
          <w:lang w:eastAsia="ro-RO"/>
        </w:rPr>
        <w:drawing>
          <wp:inline distT="0" distB="0" distL="0" distR="0" wp14:anchorId="0CF63BFA" wp14:editId="5D679792">
            <wp:extent cx="95250" cy="95250"/>
            <wp:effectExtent l="0" t="0" r="0" b="0"/>
            <wp:docPr id="736" name="Imagine 73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28|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95"/>
      <w:r w:rsidRPr="007333FB">
        <w:rPr>
          <w:rFonts w:ascii="Arial Narrow" w:hAnsi="Arial Narrow"/>
          <w:b/>
          <w:bCs/>
          <w:sz w:val="24"/>
          <w:szCs w:val="24"/>
        </w:rPr>
        <w:t>(2)</w:t>
      </w:r>
      <w:r w:rsidRPr="007333FB">
        <w:rPr>
          <w:rFonts w:ascii="Arial Narrow" w:hAnsi="Arial Narrow"/>
          <w:sz w:val="24"/>
          <w:szCs w:val="24"/>
        </w:rPr>
        <w:t>Asigurătorii transmit A.S.F. bazele tehnice utilizate pentru calcularea primelor înainte de a oferi produsele, acestea fiind similare celor aferente asigurărilor de viaţă dacă sunt îndeplinite cumulativ următoarele condiţii:</w:t>
      </w:r>
    </w:p>
    <w:p w:rsidR="007333FB" w:rsidRPr="007333FB" w:rsidRDefault="007333FB" w:rsidP="007333FB">
      <w:pPr>
        <w:spacing w:after="0"/>
        <w:rPr>
          <w:rFonts w:ascii="Arial Narrow" w:hAnsi="Arial Narrow"/>
          <w:sz w:val="24"/>
          <w:szCs w:val="24"/>
        </w:rPr>
      </w:pPr>
      <w:bookmarkStart w:id="1596" w:name="do|peI|ttI|caXI|ar128|al2|lia"/>
      <w:bookmarkEnd w:id="1596"/>
      <w:r w:rsidRPr="007333FB">
        <w:rPr>
          <w:rFonts w:ascii="Arial Narrow" w:hAnsi="Arial Narrow"/>
          <w:b/>
          <w:bCs/>
          <w:sz w:val="24"/>
          <w:szCs w:val="24"/>
        </w:rPr>
        <w:t>a)</w:t>
      </w:r>
      <w:r w:rsidRPr="007333FB">
        <w:rPr>
          <w:rFonts w:ascii="Arial Narrow" w:hAnsi="Arial Narrow"/>
          <w:sz w:val="24"/>
          <w:szCs w:val="24"/>
        </w:rPr>
        <w:t>primele de asigurare sunt calculate pe baza tabelelor de morbiditate şi a altor date statistice relevante în concordanţă cu metodele matematice actuariale utilizate în asigurări şi sunt suficiente pentru decontarea obligaţiilor;</w:t>
      </w:r>
    </w:p>
    <w:p w:rsidR="007333FB" w:rsidRPr="007333FB" w:rsidRDefault="007333FB" w:rsidP="007333FB">
      <w:pPr>
        <w:spacing w:after="0"/>
        <w:rPr>
          <w:rFonts w:ascii="Arial Narrow" w:hAnsi="Arial Narrow"/>
          <w:sz w:val="24"/>
          <w:szCs w:val="24"/>
        </w:rPr>
      </w:pPr>
      <w:bookmarkStart w:id="1597" w:name="do|peI|ttI|caXI|ar128|al2|lib"/>
      <w:bookmarkEnd w:id="1597"/>
      <w:r w:rsidRPr="007333FB">
        <w:rPr>
          <w:rFonts w:ascii="Arial Narrow" w:hAnsi="Arial Narrow"/>
          <w:b/>
          <w:bCs/>
          <w:sz w:val="24"/>
          <w:szCs w:val="24"/>
        </w:rPr>
        <w:t>b)</w:t>
      </w:r>
      <w:r w:rsidRPr="007333FB">
        <w:rPr>
          <w:rFonts w:ascii="Arial Narrow" w:hAnsi="Arial Narrow"/>
          <w:sz w:val="24"/>
          <w:szCs w:val="24"/>
        </w:rPr>
        <w:t>asigurătorii constituie o rezervă de maturitate;</w:t>
      </w:r>
    </w:p>
    <w:p w:rsidR="007333FB" w:rsidRPr="007333FB" w:rsidRDefault="007333FB" w:rsidP="007333FB">
      <w:pPr>
        <w:spacing w:after="0"/>
        <w:rPr>
          <w:rFonts w:ascii="Arial Narrow" w:hAnsi="Arial Narrow"/>
          <w:sz w:val="24"/>
          <w:szCs w:val="24"/>
        </w:rPr>
      </w:pPr>
      <w:bookmarkStart w:id="1598" w:name="do|peI|ttI|caXI|ar128|al2|lic"/>
      <w:bookmarkEnd w:id="1598"/>
      <w:r w:rsidRPr="007333FB">
        <w:rPr>
          <w:rFonts w:ascii="Arial Narrow" w:hAnsi="Arial Narrow"/>
          <w:b/>
          <w:bCs/>
          <w:sz w:val="24"/>
          <w:szCs w:val="24"/>
        </w:rPr>
        <w:t>c)</w:t>
      </w:r>
      <w:r w:rsidRPr="007333FB">
        <w:rPr>
          <w:rFonts w:ascii="Arial Narrow" w:hAnsi="Arial Narrow"/>
          <w:sz w:val="24"/>
          <w:szCs w:val="24"/>
        </w:rPr>
        <w:t>asigurătorii pot denunţa contractul de asigurare de sănătate într-un termen de 20 de zile de la data notificării contractantului;</w:t>
      </w:r>
    </w:p>
    <w:p w:rsidR="007333FB" w:rsidRPr="007333FB" w:rsidRDefault="007333FB" w:rsidP="007333FB">
      <w:pPr>
        <w:spacing w:after="0"/>
        <w:rPr>
          <w:rFonts w:ascii="Arial Narrow" w:hAnsi="Arial Narrow"/>
          <w:sz w:val="24"/>
          <w:szCs w:val="24"/>
        </w:rPr>
      </w:pPr>
      <w:bookmarkStart w:id="1599" w:name="do|peI|ttI|caXI|ar128|al2|lid"/>
      <w:bookmarkEnd w:id="1599"/>
      <w:r w:rsidRPr="007333FB">
        <w:rPr>
          <w:rFonts w:ascii="Arial Narrow" w:hAnsi="Arial Narrow"/>
          <w:b/>
          <w:bCs/>
          <w:sz w:val="24"/>
          <w:szCs w:val="24"/>
        </w:rPr>
        <w:t>d)</w:t>
      </w:r>
      <w:r w:rsidRPr="007333FB">
        <w:rPr>
          <w:rFonts w:ascii="Arial Narrow" w:hAnsi="Arial Narrow"/>
          <w:sz w:val="24"/>
          <w:szCs w:val="24"/>
        </w:rPr>
        <w:t>contractele de asigurare prevăd că primele pot fi majorate sau plăţile reduse chiar şi pentru contractele în vigoare;</w:t>
      </w:r>
    </w:p>
    <w:p w:rsidR="007333FB" w:rsidRPr="007333FB" w:rsidRDefault="007333FB" w:rsidP="007333FB">
      <w:pPr>
        <w:spacing w:after="0"/>
        <w:rPr>
          <w:rFonts w:ascii="Arial Narrow" w:hAnsi="Arial Narrow"/>
          <w:sz w:val="24"/>
          <w:szCs w:val="24"/>
        </w:rPr>
      </w:pPr>
      <w:bookmarkStart w:id="1600" w:name="do|peI|ttI|caXI|ar128|al2|lie"/>
      <w:bookmarkEnd w:id="1600"/>
      <w:r w:rsidRPr="007333FB">
        <w:rPr>
          <w:rFonts w:ascii="Arial Narrow" w:hAnsi="Arial Narrow"/>
          <w:b/>
          <w:bCs/>
          <w:sz w:val="24"/>
          <w:szCs w:val="24"/>
        </w:rPr>
        <w:t>e)</w:t>
      </w:r>
      <w:r w:rsidRPr="007333FB">
        <w:rPr>
          <w:rFonts w:ascii="Arial Narrow" w:hAnsi="Arial Narrow"/>
          <w:sz w:val="24"/>
          <w:szCs w:val="24"/>
        </w:rPr>
        <w:t>contractele de asigurare prevăd dreptul contractanţilor să încheie un nou contract în conformitate cu prevederile alin. (1), oferit de acelaşi asigurător sau aceeaşi sucursală şi având în vedere drepturile pe care le-au dobândit; încheierea noului contract are în vedere rezerva de maturitate, iar o nouă examinare medicală nu poate fi solicitată decât în cazul extinderii acoperirii.</w:t>
      </w:r>
    </w:p>
    <w:p w:rsidR="007333FB" w:rsidRPr="007333FB" w:rsidRDefault="007333FB" w:rsidP="007333FB">
      <w:pPr>
        <w:spacing w:after="0"/>
        <w:rPr>
          <w:rFonts w:ascii="Arial Narrow" w:hAnsi="Arial Narrow"/>
          <w:sz w:val="24"/>
          <w:szCs w:val="24"/>
        </w:rPr>
      </w:pPr>
      <w:bookmarkStart w:id="1601" w:name="do|peI|ttI|caXI|ar128|al3"/>
      <w:bookmarkEnd w:id="1601"/>
      <w:r w:rsidRPr="007333FB">
        <w:rPr>
          <w:rFonts w:ascii="Arial Narrow" w:hAnsi="Arial Narrow"/>
          <w:b/>
          <w:bCs/>
          <w:sz w:val="24"/>
          <w:szCs w:val="24"/>
        </w:rPr>
        <w:t>(3)</w:t>
      </w:r>
      <w:r w:rsidRPr="007333FB">
        <w:rPr>
          <w:rFonts w:ascii="Arial Narrow" w:hAnsi="Arial Narrow"/>
          <w:sz w:val="24"/>
          <w:szCs w:val="24"/>
        </w:rPr>
        <w:t>A.S.F. publică tabelele de morbiditate şi alte date statistice relevante şi le transmite autorităţilor de supraveghere din statul membru de origine.</w:t>
      </w:r>
    </w:p>
    <w:p w:rsidR="007333FB" w:rsidRPr="007333FB" w:rsidRDefault="007333FB" w:rsidP="007333FB">
      <w:pPr>
        <w:spacing w:after="0"/>
        <w:rPr>
          <w:rFonts w:ascii="Arial Narrow" w:hAnsi="Arial Narrow"/>
          <w:sz w:val="24"/>
          <w:szCs w:val="24"/>
        </w:rPr>
      </w:pPr>
      <w:bookmarkStart w:id="1602" w:name="do|peI|ttI|caXI|ar129"/>
      <w:r w:rsidRPr="007333FB">
        <w:rPr>
          <w:rFonts w:ascii="Arial Narrow" w:hAnsi="Arial Narrow"/>
          <w:b/>
          <w:bCs/>
          <w:noProof/>
          <w:sz w:val="24"/>
          <w:szCs w:val="24"/>
          <w:lang w:eastAsia="ro-RO"/>
        </w:rPr>
        <w:drawing>
          <wp:inline distT="0" distB="0" distL="0" distR="0" wp14:anchorId="6A2EAD41" wp14:editId="1BB98210">
            <wp:extent cx="95250" cy="95250"/>
            <wp:effectExtent l="0" t="0" r="0" b="0"/>
            <wp:docPr id="735" name="Imagine 73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2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02"/>
      <w:r w:rsidRPr="007333FB">
        <w:rPr>
          <w:rFonts w:ascii="Arial Narrow" w:hAnsi="Arial Narrow"/>
          <w:b/>
          <w:bCs/>
          <w:sz w:val="24"/>
          <w:szCs w:val="24"/>
        </w:rPr>
        <w:t>Art. 129:</w:t>
      </w:r>
      <w:r w:rsidRPr="007333FB">
        <w:rPr>
          <w:rFonts w:ascii="Arial Narrow" w:hAnsi="Arial Narrow"/>
          <w:sz w:val="24"/>
          <w:szCs w:val="24"/>
        </w:rPr>
        <w:t xml:space="preserve"> </w:t>
      </w:r>
      <w:r w:rsidRPr="007333FB">
        <w:rPr>
          <w:rFonts w:ascii="Arial Narrow" w:hAnsi="Arial Narrow"/>
          <w:b/>
          <w:bCs/>
          <w:sz w:val="24"/>
          <w:szCs w:val="24"/>
        </w:rPr>
        <w:t>Asigurările de accidente de muncă</w:t>
      </w:r>
    </w:p>
    <w:p w:rsidR="007333FB" w:rsidRPr="007333FB" w:rsidRDefault="007333FB" w:rsidP="007333FB">
      <w:pPr>
        <w:spacing w:after="0"/>
        <w:rPr>
          <w:rFonts w:ascii="Arial Narrow" w:hAnsi="Arial Narrow"/>
          <w:sz w:val="24"/>
          <w:szCs w:val="24"/>
        </w:rPr>
      </w:pPr>
      <w:bookmarkStart w:id="1603" w:name="do|peI|ttI|caXI|ar129|pa1"/>
      <w:bookmarkEnd w:id="1603"/>
      <w:r w:rsidRPr="007333FB">
        <w:rPr>
          <w:rFonts w:ascii="Arial Narrow" w:hAnsi="Arial Narrow"/>
          <w:sz w:val="24"/>
          <w:szCs w:val="24"/>
        </w:rPr>
        <w:t>Asigurătorii care oferă, pe propriile riscuri, asigurări obligatorii pentru accidente de muncă în baza dreptului de stabilire şi a libertăţii de a presta servicii respectă dispoziţiile speciale prevăzute în legislaţia naţională a statului membru gazdă pentru acest tip de asigurare.</w:t>
      </w:r>
    </w:p>
    <w:p w:rsidR="007333FB" w:rsidRPr="007333FB" w:rsidRDefault="007333FB" w:rsidP="007333FB">
      <w:pPr>
        <w:spacing w:after="0"/>
        <w:rPr>
          <w:rFonts w:ascii="Arial Narrow" w:hAnsi="Arial Narrow"/>
          <w:sz w:val="24"/>
          <w:szCs w:val="24"/>
        </w:rPr>
      </w:pPr>
      <w:bookmarkStart w:id="1604" w:name="do|peI|ttI|caXI|ar130"/>
      <w:r w:rsidRPr="007333FB">
        <w:rPr>
          <w:rFonts w:ascii="Arial Narrow" w:hAnsi="Arial Narrow"/>
          <w:b/>
          <w:bCs/>
          <w:noProof/>
          <w:sz w:val="24"/>
          <w:szCs w:val="24"/>
          <w:lang w:eastAsia="ro-RO"/>
        </w:rPr>
        <w:drawing>
          <wp:inline distT="0" distB="0" distL="0" distR="0" wp14:anchorId="36BF656C" wp14:editId="67A2B041">
            <wp:extent cx="95250" cy="95250"/>
            <wp:effectExtent l="0" t="0" r="0" b="0"/>
            <wp:docPr id="734" name="Imagine 73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3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04"/>
      <w:r w:rsidRPr="007333FB">
        <w:rPr>
          <w:rFonts w:ascii="Arial Narrow" w:hAnsi="Arial Narrow"/>
          <w:b/>
          <w:bCs/>
          <w:sz w:val="24"/>
          <w:szCs w:val="24"/>
        </w:rPr>
        <w:t>Art. 130:</w:t>
      </w:r>
      <w:r w:rsidRPr="007333FB">
        <w:rPr>
          <w:rFonts w:ascii="Arial Narrow" w:hAnsi="Arial Narrow"/>
          <w:sz w:val="24"/>
          <w:szCs w:val="24"/>
        </w:rPr>
        <w:t xml:space="preserve"> </w:t>
      </w:r>
      <w:r w:rsidRPr="007333FB">
        <w:rPr>
          <w:rFonts w:ascii="Arial Narrow" w:hAnsi="Arial Narrow"/>
          <w:b/>
          <w:bCs/>
          <w:sz w:val="24"/>
          <w:szCs w:val="24"/>
        </w:rPr>
        <w:t>Asigurările de viaţă</w:t>
      </w:r>
    </w:p>
    <w:p w:rsidR="007333FB" w:rsidRPr="007333FB" w:rsidRDefault="007333FB" w:rsidP="007333FB">
      <w:pPr>
        <w:spacing w:after="0"/>
        <w:rPr>
          <w:rFonts w:ascii="Arial Narrow" w:hAnsi="Arial Narrow"/>
          <w:sz w:val="24"/>
          <w:szCs w:val="24"/>
        </w:rPr>
      </w:pPr>
      <w:bookmarkStart w:id="1605" w:name="do|peI|ttI|caXI|ar130|pa1"/>
      <w:bookmarkEnd w:id="1605"/>
      <w:r w:rsidRPr="007333FB">
        <w:rPr>
          <w:rFonts w:ascii="Arial Narrow" w:hAnsi="Arial Narrow"/>
          <w:sz w:val="24"/>
          <w:szCs w:val="24"/>
        </w:rPr>
        <w:t>Asigurătorii stabilesc nivelul primelor pentru produsele noi pe baza unor ipoteze actuariale rezonabile, astfel încât aceste prime să fie suficiente pentru acoperirea obligaţiilor şi, în special, pentru constituirea rezervelor tehnice; în acest scop, asigurătorii ţin cont de toate aspectele financiare, fără ca aportul din alte resurse decât primele şi veniturile rezultate din acestea să fie, sistematic şi permanent, de asemenea natură încât să le afecteze solvabilitatea pe termen lung.</w:t>
      </w:r>
    </w:p>
    <w:p w:rsidR="007333FB" w:rsidRPr="007333FB" w:rsidRDefault="007333FB" w:rsidP="007333FB">
      <w:pPr>
        <w:spacing w:after="0"/>
        <w:rPr>
          <w:rFonts w:ascii="Arial Narrow" w:hAnsi="Arial Narrow"/>
          <w:sz w:val="24"/>
          <w:szCs w:val="24"/>
        </w:rPr>
      </w:pPr>
      <w:bookmarkStart w:id="1606" w:name="do|peI|ttI|caXI|ar131"/>
      <w:r w:rsidRPr="007333FB">
        <w:rPr>
          <w:rFonts w:ascii="Arial Narrow" w:hAnsi="Arial Narrow"/>
          <w:b/>
          <w:bCs/>
          <w:noProof/>
          <w:sz w:val="24"/>
          <w:szCs w:val="24"/>
          <w:lang w:eastAsia="ro-RO"/>
        </w:rPr>
        <w:drawing>
          <wp:inline distT="0" distB="0" distL="0" distR="0" wp14:anchorId="6750AD84" wp14:editId="1D1D7D1E">
            <wp:extent cx="95250" cy="95250"/>
            <wp:effectExtent l="0" t="0" r="0" b="0"/>
            <wp:docPr id="733" name="Imagine 73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3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06"/>
      <w:r w:rsidRPr="007333FB">
        <w:rPr>
          <w:rFonts w:ascii="Arial Narrow" w:hAnsi="Arial Narrow"/>
          <w:b/>
          <w:bCs/>
          <w:sz w:val="24"/>
          <w:szCs w:val="24"/>
        </w:rPr>
        <w:t>Art. 131:</w:t>
      </w:r>
      <w:r w:rsidRPr="007333FB">
        <w:rPr>
          <w:rFonts w:ascii="Arial Narrow" w:hAnsi="Arial Narrow"/>
          <w:sz w:val="24"/>
          <w:szCs w:val="24"/>
        </w:rPr>
        <w:t xml:space="preserve"> </w:t>
      </w:r>
      <w:r w:rsidRPr="007333FB">
        <w:rPr>
          <w:rFonts w:ascii="Arial Narrow" w:hAnsi="Arial Narrow"/>
          <w:b/>
          <w:bCs/>
          <w:sz w:val="24"/>
          <w:szCs w:val="24"/>
        </w:rPr>
        <w:t>Reasigurarea finită</w:t>
      </w:r>
    </w:p>
    <w:p w:rsidR="007333FB" w:rsidRPr="007333FB" w:rsidRDefault="007333FB" w:rsidP="007333FB">
      <w:pPr>
        <w:spacing w:after="0"/>
        <w:rPr>
          <w:rFonts w:ascii="Arial Narrow" w:hAnsi="Arial Narrow"/>
          <w:sz w:val="24"/>
          <w:szCs w:val="24"/>
        </w:rPr>
      </w:pPr>
      <w:bookmarkStart w:id="1607" w:name="do|peI|ttI|caXI|ar131|al1"/>
      <w:bookmarkEnd w:id="1607"/>
      <w:r w:rsidRPr="007333FB">
        <w:rPr>
          <w:rFonts w:ascii="Arial Narrow" w:hAnsi="Arial Narrow"/>
          <w:b/>
          <w:bCs/>
          <w:sz w:val="24"/>
          <w:szCs w:val="24"/>
        </w:rPr>
        <w:t>(1)</w:t>
      </w:r>
      <w:r w:rsidRPr="007333FB">
        <w:rPr>
          <w:rFonts w:ascii="Arial Narrow" w:hAnsi="Arial Narrow"/>
          <w:sz w:val="24"/>
          <w:szCs w:val="24"/>
        </w:rPr>
        <w:t xml:space="preserve">Asigurătorii care încheie contracte de reasigurare finită şi </w:t>
      </w:r>
      <w:proofErr w:type="spellStart"/>
      <w:r w:rsidRPr="007333FB">
        <w:rPr>
          <w:rFonts w:ascii="Arial Narrow" w:hAnsi="Arial Narrow"/>
          <w:sz w:val="24"/>
          <w:szCs w:val="24"/>
        </w:rPr>
        <w:t>reasigurătorii</w:t>
      </w:r>
      <w:proofErr w:type="spellEnd"/>
      <w:r w:rsidRPr="007333FB">
        <w:rPr>
          <w:rFonts w:ascii="Arial Narrow" w:hAnsi="Arial Narrow"/>
          <w:sz w:val="24"/>
          <w:szCs w:val="24"/>
        </w:rPr>
        <w:t xml:space="preserve"> care desfăşoară activităţi de reasigurare finită au instituite proceduri pentru identificarea, măsurarea, monitorizarea, gestionarea, controlul şi raportarea, în mod adecvat, a riscurilor care decurg din activităţile respective.</w:t>
      </w:r>
    </w:p>
    <w:p w:rsidR="007333FB" w:rsidRPr="007333FB" w:rsidRDefault="007333FB" w:rsidP="007333FB">
      <w:pPr>
        <w:spacing w:after="0"/>
        <w:rPr>
          <w:rFonts w:ascii="Arial Narrow" w:hAnsi="Arial Narrow"/>
          <w:sz w:val="24"/>
          <w:szCs w:val="24"/>
        </w:rPr>
      </w:pPr>
      <w:bookmarkStart w:id="1608" w:name="do|peI|ttI|caXI|ar131|al2"/>
      <w:r w:rsidRPr="007333FB">
        <w:rPr>
          <w:rFonts w:ascii="Arial Narrow" w:hAnsi="Arial Narrow"/>
          <w:b/>
          <w:bCs/>
          <w:noProof/>
          <w:sz w:val="24"/>
          <w:szCs w:val="24"/>
          <w:lang w:eastAsia="ro-RO"/>
        </w:rPr>
        <w:drawing>
          <wp:inline distT="0" distB="0" distL="0" distR="0" wp14:anchorId="0F55AB6A" wp14:editId="649DA7DF">
            <wp:extent cx="95250" cy="95250"/>
            <wp:effectExtent l="0" t="0" r="0" b="0"/>
            <wp:docPr id="732" name="Imagine 73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31|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08"/>
      <w:r w:rsidRPr="007333FB">
        <w:rPr>
          <w:rFonts w:ascii="Arial Narrow" w:hAnsi="Arial Narrow"/>
          <w:b/>
          <w:bCs/>
          <w:sz w:val="24"/>
          <w:szCs w:val="24"/>
        </w:rPr>
        <w:t>(2)</w:t>
      </w:r>
      <w:r w:rsidRPr="007333FB">
        <w:rPr>
          <w:rFonts w:ascii="Arial Narrow" w:hAnsi="Arial Narrow"/>
          <w:sz w:val="24"/>
          <w:szCs w:val="24"/>
        </w:rPr>
        <w:t>În sensul prevederilor alin. (1), reasigurarea finită reprezintă reasigurarea în cadrul căreia pierderea potenţială maximă, exprimată ca risc economic maxim cedat, ce decurge dintr-un transfer semnificativ al riscului de subscriere şi al riscului de sincronizare, este mai mare decât prima de reasigurare aferentă întregului contract, cu un cuantum limitat, dar semnificativ, luând în considerare cel puţin una dintre următoarele caracteristici:</w:t>
      </w:r>
    </w:p>
    <w:p w:rsidR="007333FB" w:rsidRPr="007333FB" w:rsidRDefault="007333FB" w:rsidP="007333FB">
      <w:pPr>
        <w:spacing w:after="0"/>
        <w:rPr>
          <w:rFonts w:ascii="Arial Narrow" w:hAnsi="Arial Narrow"/>
          <w:sz w:val="24"/>
          <w:szCs w:val="24"/>
        </w:rPr>
      </w:pPr>
      <w:bookmarkStart w:id="1609" w:name="do|peI|ttI|caXI|ar131|al2|lia"/>
      <w:bookmarkEnd w:id="1609"/>
      <w:r w:rsidRPr="007333FB">
        <w:rPr>
          <w:rFonts w:ascii="Arial Narrow" w:hAnsi="Arial Narrow"/>
          <w:b/>
          <w:bCs/>
          <w:sz w:val="24"/>
          <w:szCs w:val="24"/>
        </w:rPr>
        <w:t>a)</w:t>
      </w:r>
      <w:r w:rsidRPr="007333FB">
        <w:rPr>
          <w:rFonts w:ascii="Arial Narrow" w:hAnsi="Arial Narrow"/>
          <w:sz w:val="24"/>
          <w:szCs w:val="24"/>
        </w:rPr>
        <w:t>valoarea în timp a banilor cuveniţi pentru serviciile prestate este efectivă şi explicit definită;</w:t>
      </w:r>
    </w:p>
    <w:p w:rsidR="007333FB" w:rsidRPr="007333FB" w:rsidRDefault="007333FB" w:rsidP="007333FB">
      <w:pPr>
        <w:spacing w:after="0"/>
        <w:rPr>
          <w:rFonts w:ascii="Arial Narrow" w:hAnsi="Arial Narrow"/>
          <w:sz w:val="24"/>
          <w:szCs w:val="24"/>
        </w:rPr>
      </w:pPr>
      <w:bookmarkStart w:id="1610" w:name="do|peI|ttI|caXI|ar131|al2|lib"/>
      <w:bookmarkEnd w:id="1610"/>
      <w:r w:rsidRPr="007333FB">
        <w:rPr>
          <w:rFonts w:ascii="Arial Narrow" w:hAnsi="Arial Narrow"/>
          <w:b/>
          <w:bCs/>
          <w:sz w:val="24"/>
          <w:szCs w:val="24"/>
        </w:rPr>
        <w:t>b)</w:t>
      </w:r>
      <w:r w:rsidRPr="007333FB">
        <w:rPr>
          <w:rFonts w:ascii="Arial Narrow" w:hAnsi="Arial Narrow"/>
          <w:sz w:val="24"/>
          <w:szCs w:val="24"/>
        </w:rPr>
        <w:t>prevederile contractuale echilibrează în timp balanţa economică a relaţiilor dintre părţi, astfel încât transferul riscului să atingă nivelul stabilit.</w:t>
      </w:r>
    </w:p>
    <w:p w:rsidR="007333FB" w:rsidRPr="007333FB" w:rsidRDefault="007333FB" w:rsidP="007333FB">
      <w:pPr>
        <w:spacing w:after="0"/>
        <w:rPr>
          <w:rFonts w:ascii="Arial Narrow" w:hAnsi="Arial Narrow"/>
          <w:sz w:val="24"/>
          <w:szCs w:val="24"/>
        </w:rPr>
      </w:pPr>
      <w:bookmarkStart w:id="1611" w:name="do|peI|ttI|caXI|ar132"/>
      <w:r w:rsidRPr="007333FB">
        <w:rPr>
          <w:rFonts w:ascii="Arial Narrow" w:hAnsi="Arial Narrow"/>
          <w:b/>
          <w:bCs/>
          <w:noProof/>
          <w:sz w:val="24"/>
          <w:szCs w:val="24"/>
          <w:lang w:eastAsia="ro-RO"/>
        </w:rPr>
        <w:drawing>
          <wp:inline distT="0" distB="0" distL="0" distR="0" wp14:anchorId="0F3DEFDB" wp14:editId="56274FDE">
            <wp:extent cx="95250" cy="95250"/>
            <wp:effectExtent l="0" t="0" r="0" b="0"/>
            <wp:docPr id="731" name="Imagine 73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caXI|ar13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1"/>
      <w:r w:rsidRPr="007333FB">
        <w:rPr>
          <w:rFonts w:ascii="Arial Narrow" w:hAnsi="Arial Narrow"/>
          <w:b/>
          <w:bCs/>
          <w:sz w:val="24"/>
          <w:szCs w:val="24"/>
        </w:rPr>
        <w:t>Art. 132:</w:t>
      </w:r>
      <w:r w:rsidRPr="007333FB">
        <w:rPr>
          <w:rFonts w:ascii="Arial Narrow" w:hAnsi="Arial Narrow"/>
          <w:sz w:val="24"/>
          <w:szCs w:val="24"/>
        </w:rPr>
        <w:t xml:space="preserve"> </w:t>
      </w:r>
      <w:r w:rsidRPr="007333FB">
        <w:rPr>
          <w:rFonts w:ascii="Arial Narrow" w:hAnsi="Arial Narrow"/>
          <w:b/>
          <w:bCs/>
          <w:sz w:val="24"/>
          <w:szCs w:val="24"/>
        </w:rPr>
        <w:t>Vehiculele investiţionale</w:t>
      </w:r>
    </w:p>
    <w:p w:rsidR="007333FB" w:rsidRPr="007333FB" w:rsidRDefault="007333FB" w:rsidP="007333FB">
      <w:pPr>
        <w:spacing w:after="0"/>
        <w:rPr>
          <w:rFonts w:ascii="Arial Narrow" w:hAnsi="Arial Narrow"/>
          <w:sz w:val="24"/>
          <w:szCs w:val="24"/>
        </w:rPr>
      </w:pPr>
      <w:bookmarkStart w:id="1612" w:name="do|peI|ttI|caXI|ar132|al1"/>
      <w:bookmarkEnd w:id="1612"/>
      <w:r w:rsidRPr="007333FB">
        <w:rPr>
          <w:rFonts w:ascii="Arial Narrow" w:hAnsi="Arial Narrow"/>
          <w:b/>
          <w:bCs/>
          <w:sz w:val="24"/>
          <w:szCs w:val="24"/>
        </w:rPr>
        <w:t>(1)</w:t>
      </w:r>
      <w:r w:rsidRPr="007333FB">
        <w:rPr>
          <w:rFonts w:ascii="Arial Narrow" w:hAnsi="Arial Narrow"/>
          <w:sz w:val="24"/>
          <w:szCs w:val="24"/>
        </w:rPr>
        <w:t>Constituirea vehiculelor investiţionale se realizează numai în urma autorizaţiei acordate de A.S.F., conform art. 166 alin. (1) lit. e), şi în condiţiile prevederilor legale.</w:t>
      </w:r>
    </w:p>
    <w:p w:rsidR="007333FB" w:rsidRPr="007333FB" w:rsidRDefault="007333FB" w:rsidP="007333FB">
      <w:pPr>
        <w:spacing w:after="0"/>
        <w:rPr>
          <w:rFonts w:ascii="Arial Narrow" w:hAnsi="Arial Narrow"/>
          <w:sz w:val="24"/>
          <w:szCs w:val="24"/>
        </w:rPr>
      </w:pPr>
      <w:bookmarkStart w:id="1613" w:name="do|peI|ttI|caXI|ar132|al2"/>
      <w:bookmarkEnd w:id="1613"/>
      <w:r w:rsidRPr="007333FB">
        <w:rPr>
          <w:rFonts w:ascii="Arial Narrow" w:hAnsi="Arial Narrow"/>
          <w:b/>
          <w:bCs/>
          <w:sz w:val="24"/>
          <w:szCs w:val="24"/>
        </w:rPr>
        <w:t>(2)</w:t>
      </w:r>
      <w:r w:rsidRPr="007333FB">
        <w:rPr>
          <w:rFonts w:ascii="Arial Narrow" w:hAnsi="Arial Narrow"/>
          <w:sz w:val="24"/>
          <w:szCs w:val="24"/>
        </w:rPr>
        <w:t>Vehiculele investiţionale autorizate înainte de 31 decembrie 2015 intră sub incidenţa legislaţiei naţionale specifice.</w:t>
      </w:r>
    </w:p>
    <w:p w:rsidR="007333FB" w:rsidRPr="007333FB" w:rsidRDefault="007333FB" w:rsidP="007333FB">
      <w:pPr>
        <w:spacing w:after="0"/>
        <w:rPr>
          <w:rFonts w:ascii="Arial Narrow" w:hAnsi="Arial Narrow"/>
          <w:sz w:val="24"/>
          <w:szCs w:val="24"/>
        </w:rPr>
      </w:pPr>
      <w:bookmarkStart w:id="1614" w:name="do|peI|ttII"/>
      <w:r w:rsidRPr="007333FB">
        <w:rPr>
          <w:rFonts w:ascii="Arial Narrow" w:hAnsi="Arial Narrow"/>
          <w:b/>
          <w:bCs/>
          <w:noProof/>
          <w:sz w:val="24"/>
          <w:szCs w:val="24"/>
          <w:lang w:eastAsia="ro-RO"/>
        </w:rPr>
        <w:drawing>
          <wp:inline distT="0" distB="0" distL="0" distR="0" wp14:anchorId="3D2FD10A" wp14:editId="6E733ADB">
            <wp:extent cx="95250" cy="95250"/>
            <wp:effectExtent l="0" t="0" r="0" b="0"/>
            <wp:docPr id="730" name="Imagine 73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4"/>
      <w:r w:rsidRPr="007333FB">
        <w:rPr>
          <w:rFonts w:ascii="Arial Narrow" w:hAnsi="Arial Narrow"/>
          <w:b/>
          <w:bCs/>
          <w:sz w:val="24"/>
          <w:szCs w:val="24"/>
        </w:rPr>
        <w:t>TITLUL II:</w:t>
      </w:r>
      <w:r w:rsidRPr="007333FB">
        <w:rPr>
          <w:rFonts w:ascii="Arial Narrow" w:hAnsi="Arial Narrow"/>
          <w:sz w:val="24"/>
          <w:szCs w:val="24"/>
        </w:rPr>
        <w:t xml:space="preserve"> </w:t>
      </w:r>
      <w:r w:rsidRPr="007333FB">
        <w:rPr>
          <w:rFonts w:ascii="Arial Narrow" w:hAnsi="Arial Narrow"/>
          <w:b/>
          <w:bCs/>
          <w:sz w:val="24"/>
          <w:szCs w:val="24"/>
        </w:rPr>
        <w:t>Grupuri</w:t>
      </w:r>
    </w:p>
    <w:p w:rsidR="007333FB" w:rsidRPr="007333FB" w:rsidRDefault="007333FB" w:rsidP="007333FB">
      <w:pPr>
        <w:spacing w:after="0"/>
        <w:rPr>
          <w:rFonts w:ascii="Arial Narrow" w:hAnsi="Arial Narrow"/>
          <w:sz w:val="24"/>
          <w:szCs w:val="24"/>
        </w:rPr>
      </w:pPr>
      <w:bookmarkStart w:id="1615" w:name="do|peI|ttII|caI"/>
      <w:r w:rsidRPr="007333FB">
        <w:rPr>
          <w:rFonts w:ascii="Arial Narrow" w:hAnsi="Arial Narrow"/>
          <w:b/>
          <w:bCs/>
          <w:noProof/>
          <w:sz w:val="24"/>
          <w:szCs w:val="24"/>
          <w:lang w:eastAsia="ro-RO"/>
        </w:rPr>
        <w:drawing>
          <wp:inline distT="0" distB="0" distL="0" distR="0" wp14:anchorId="55A5D5AC" wp14:editId="560319E6">
            <wp:extent cx="95250" cy="95250"/>
            <wp:effectExtent l="0" t="0" r="0" b="0"/>
            <wp:docPr id="729" name="Imagine 72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5"/>
      <w:r w:rsidRPr="007333FB">
        <w:rPr>
          <w:rFonts w:ascii="Arial Narrow" w:hAnsi="Arial Narrow"/>
          <w:b/>
          <w:bCs/>
          <w:sz w:val="24"/>
          <w:szCs w:val="24"/>
        </w:rPr>
        <w:t>CAPITOLUL I:</w:t>
      </w:r>
      <w:r w:rsidRPr="007333FB">
        <w:rPr>
          <w:rFonts w:ascii="Arial Narrow" w:hAnsi="Arial Narrow"/>
          <w:sz w:val="24"/>
          <w:szCs w:val="24"/>
        </w:rPr>
        <w:t xml:space="preserve"> </w:t>
      </w:r>
      <w:r w:rsidRPr="007333FB">
        <w:rPr>
          <w:rFonts w:ascii="Arial Narrow" w:hAnsi="Arial Narrow"/>
          <w:b/>
          <w:bCs/>
          <w:sz w:val="24"/>
          <w:szCs w:val="24"/>
        </w:rPr>
        <w:t>Domeniul de aplicare</w:t>
      </w:r>
    </w:p>
    <w:p w:rsidR="007333FB" w:rsidRPr="007333FB" w:rsidRDefault="007333FB" w:rsidP="007333FB">
      <w:pPr>
        <w:spacing w:after="0"/>
        <w:rPr>
          <w:rFonts w:ascii="Arial Narrow" w:hAnsi="Arial Narrow"/>
          <w:sz w:val="24"/>
          <w:szCs w:val="24"/>
        </w:rPr>
      </w:pPr>
      <w:bookmarkStart w:id="1616" w:name="do|peI|ttII|caI|ar133"/>
      <w:r w:rsidRPr="007333FB">
        <w:rPr>
          <w:rFonts w:ascii="Arial Narrow" w:hAnsi="Arial Narrow"/>
          <w:b/>
          <w:bCs/>
          <w:noProof/>
          <w:sz w:val="24"/>
          <w:szCs w:val="24"/>
          <w:lang w:eastAsia="ro-RO"/>
        </w:rPr>
        <w:drawing>
          <wp:inline distT="0" distB="0" distL="0" distR="0" wp14:anchorId="50057468" wp14:editId="7C4F8A2D">
            <wp:extent cx="95250" cy="95250"/>
            <wp:effectExtent l="0" t="0" r="0" b="0"/>
            <wp:docPr id="728" name="Imagine 72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3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6"/>
      <w:r w:rsidRPr="007333FB">
        <w:rPr>
          <w:rFonts w:ascii="Arial Narrow" w:hAnsi="Arial Narrow"/>
          <w:b/>
          <w:bCs/>
          <w:sz w:val="24"/>
          <w:szCs w:val="24"/>
        </w:rPr>
        <w:t>Art. 133:</w:t>
      </w:r>
      <w:r w:rsidRPr="007333FB">
        <w:rPr>
          <w:rFonts w:ascii="Arial Narrow" w:hAnsi="Arial Narrow"/>
          <w:sz w:val="24"/>
          <w:szCs w:val="24"/>
        </w:rPr>
        <w:t xml:space="preserve"> </w:t>
      </w:r>
      <w:r w:rsidRPr="007333FB">
        <w:rPr>
          <w:rFonts w:ascii="Arial Narrow" w:hAnsi="Arial Narrow"/>
          <w:b/>
          <w:bCs/>
          <w:sz w:val="24"/>
          <w:szCs w:val="24"/>
        </w:rPr>
        <w:t>Cazurile de aplicare a supravegherii la nivel de grup</w:t>
      </w:r>
    </w:p>
    <w:p w:rsidR="007333FB" w:rsidRPr="007333FB" w:rsidRDefault="007333FB" w:rsidP="007333FB">
      <w:pPr>
        <w:spacing w:after="0"/>
        <w:rPr>
          <w:rFonts w:ascii="Arial Narrow" w:hAnsi="Arial Narrow"/>
          <w:sz w:val="24"/>
          <w:szCs w:val="24"/>
        </w:rPr>
      </w:pPr>
      <w:bookmarkStart w:id="1617" w:name="do|peI|ttII|caI|ar133|al1"/>
      <w:bookmarkEnd w:id="1617"/>
      <w:r w:rsidRPr="007333FB">
        <w:rPr>
          <w:rFonts w:ascii="Arial Narrow" w:hAnsi="Arial Narrow"/>
          <w:b/>
          <w:bCs/>
          <w:sz w:val="24"/>
          <w:szCs w:val="24"/>
        </w:rPr>
        <w:t>(1)</w:t>
      </w:r>
      <w:r w:rsidRPr="007333FB">
        <w:rPr>
          <w:rFonts w:ascii="Arial Narrow" w:hAnsi="Arial Narrow"/>
          <w:sz w:val="24"/>
          <w:szCs w:val="24"/>
        </w:rPr>
        <w:t>În sensul prezentului titlu, prin termenul societate se înţelege o societate care aparţine unui grup, autorizată fie în România, fie în alte state membre.</w:t>
      </w:r>
    </w:p>
    <w:p w:rsidR="007333FB" w:rsidRPr="007333FB" w:rsidRDefault="007333FB" w:rsidP="007333FB">
      <w:pPr>
        <w:spacing w:after="0"/>
        <w:rPr>
          <w:rFonts w:ascii="Arial Narrow" w:hAnsi="Arial Narrow"/>
          <w:sz w:val="24"/>
          <w:szCs w:val="24"/>
        </w:rPr>
      </w:pPr>
      <w:bookmarkStart w:id="1618" w:name="do|peI|ttII|caI|ar133|al2"/>
      <w:bookmarkEnd w:id="1618"/>
      <w:r w:rsidRPr="007333FB">
        <w:rPr>
          <w:rFonts w:ascii="Arial Narrow" w:hAnsi="Arial Narrow"/>
          <w:b/>
          <w:bCs/>
          <w:sz w:val="24"/>
          <w:szCs w:val="24"/>
        </w:rPr>
        <w:t>(2)</w:t>
      </w:r>
      <w:r w:rsidRPr="007333FB">
        <w:rPr>
          <w:rFonts w:ascii="Arial Narrow" w:hAnsi="Arial Narrow"/>
          <w:sz w:val="24"/>
          <w:szCs w:val="24"/>
        </w:rPr>
        <w:t>Prevederile titlului I se aplică în mod corespunzător şi societăţilor care fac parte dintr-un grup, cu excepţia cazurilor în care există dispoziţii contrare în prezentul titlu.</w:t>
      </w:r>
    </w:p>
    <w:p w:rsidR="007333FB" w:rsidRPr="007333FB" w:rsidRDefault="007333FB" w:rsidP="007333FB">
      <w:pPr>
        <w:spacing w:after="0"/>
        <w:rPr>
          <w:rFonts w:ascii="Arial Narrow" w:hAnsi="Arial Narrow"/>
          <w:sz w:val="24"/>
          <w:szCs w:val="24"/>
        </w:rPr>
      </w:pPr>
      <w:bookmarkStart w:id="1619" w:name="do|peI|ttII|caI|ar133|al3"/>
      <w:r w:rsidRPr="007333FB">
        <w:rPr>
          <w:rFonts w:ascii="Arial Narrow" w:hAnsi="Arial Narrow"/>
          <w:b/>
          <w:bCs/>
          <w:noProof/>
          <w:sz w:val="24"/>
          <w:szCs w:val="24"/>
          <w:lang w:eastAsia="ro-RO"/>
        </w:rPr>
        <w:drawing>
          <wp:inline distT="0" distB="0" distL="0" distR="0" wp14:anchorId="1274DCBB" wp14:editId="2844B97E">
            <wp:extent cx="95250" cy="95250"/>
            <wp:effectExtent l="0" t="0" r="0" b="0"/>
            <wp:docPr id="727" name="Imagine 72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33|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9"/>
      <w:r w:rsidRPr="007333FB">
        <w:rPr>
          <w:rFonts w:ascii="Arial Narrow" w:hAnsi="Arial Narrow"/>
          <w:b/>
          <w:bCs/>
          <w:sz w:val="24"/>
          <w:szCs w:val="24"/>
        </w:rPr>
        <w:t>(3)</w:t>
      </w:r>
      <w:r w:rsidRPr="007333FB">
        <w:rPr>
          <w:rFonts w:ascii="Arial Narrow" w:hAnsi="Arial Narrow"/>
          <w:sz w:val="24"/>
          <w:szCs w:val="24"/>
        </w:rPr>
        <w:t>Supravegherea la nivel de grup se aplică:</w:t>
      </w:r>
    </w:p>
    <w:p w:rsidR="007333FB" w:rsidRPr="007333FB" w:rsidRDefault="007333FB" w:rsidP="007333FB">
      <w:pPr>
        <w:spacing w:after="0"/>
        <w:rPr>
          <w:rFonts w:ascii="Arial Narrow" w:hAnsi="Arial Narrow"/>
          <w:sz w:val="24"/>
          <w:szCs w:val="24"/>
        </w:rPr>
      </w:pPr>
      <w:bookmarkStart w:id="1620" w:name="do|peI|ttII|caI|ar133|al3|lia"/>
      <w:bookmarkEnd w:id="1620"/>
      <w:r w:rsidRPr="007333FB">
        <w:rPr>
          <w:rFonts w:ascii="Arial Narrow" w:hAnsi="Arial Narrow"/>
          <w:b/>
          <w:bCs/>
          <w:sz w:val="24"/>
          <w:szCs w:val="24"/>
        </w:rPr>
        <w:t>a)</w:t>
      </w:r>
      <w:r w:rsidRPr="007333FB">
        <w:rPr>
          <w:rFonts w:ascii="Arial Narrow" w:hAnsi="Arial Narrow"/>
          <w:sz w:val="24"/>
          <w:szCs w:val="24"/>
        </w:rPr>
        <w:t>societăţilor participative ale cel puţin unei societăţi din state membre sau din state terţe;</w:t>
      </w:r>
    </w:p>
    <w:p w:rsidR="007333FB" w:rsidRPr="007333FB" w:rsidRDefault="007333FB" w:rsidP="007333FB">
      <w:pPr>
        <w:spacing w:after="0"/>
        <w:rPr>
          <w:rFonts w:ascii="Arial Narrow" w:hAnsi="Arial Narrow"/>
          <w:sz w:val="24"/>
          <w:szCs w:val="24"/>
        </w:rPr>
      </w:pPr>
      <w:bookmarkStart w:id="1621" w:name="do|peI|ttII|caI|ar133|al3|lib"/>
      <w:bookmarkEnd w:id="1621"/>
      <w:r w:rsidRPr="007333FB">
        <w:rPr>
          <w:rFonts w:ascii="Arial Narrow" w:hAnsi="Arial Narrow"/>
          <w:b/>
          <w:bCs/>
          <w:sz w:val="24"/>
          <w:szCs w:val="24"/>
        </w:rPr>
        <w:t>b)</w:t>
      </w:r>
      <w:r w:rsidRPr="007333FB">
        <w:rPr>
          <w:rFonts w:ascii="Arial Narrow" w:hAnsi="Arial Narrow"/>
          <w:sz w:val="24"/>
          <w:szCs w:val="24"/>
        </w:rPr>
        <w:t>societăţilor ale căror societăţi-mamă sunt holdinguri de asigurare sau holdinguri financiare mixte cu sediul central într-un stat membru;</w:t>
      </w:r>
    </w:p>
    <w:p w:rsidR="007333FB" w:rsidRPr="007333FB" w:rsidRDefault="007333FB" w:rsidP="007333FB">
      <w:pPr>
        <w:spacing w:after="0"/>
        <w:rPr>
          <w:rFonts w:ascii="Arial Narrow" w:hAnsi="Arial Narrow"/>
          <w:sz w:val="24"/>
          <w:szCs w:val="24"/>
        </w:rPr>
      </w:pPr>
      <w:bookmarkStart w:id="1622" w:name="do|peI|ttII|caI|ar133|al3|lic"/>
      <w:bookmarkEnd w:id="1622"/>
      <w:r w:rsidRPr="007333FB">
        <w:rPr>
          <w:rFonts w:ascii="Arial Narrow" w:hAnsi="Arial Narrow"/>
          <w:b/>
          <w:bCs/>
          <w:sz w:val="24"/>
          <w:szCs w:val="24"/>
        </w:rPr>
        <w:t>c)</w:t>
      </w:r>
      <w:r w:rsidRPr="007333FB">
        <w:rPr>
          <w:rFonts w:ascii="Arial Narrow" w:hAnsi="Arial Narrow"/>
          <w:sz w:val="24"/>
          <w:szCs w:val="24"/>
        </w:rPr>
        <w:t>societăţilor ale căror societăţi-mamă sunt societăţi, holdinguri de asigurare sau holdinguri financiare mixte din state terţe;</w:t>
      </w:r>
    </w:p>
    <w:p w:rsidR="007333FB" w:rsidRPr="007333FB" w:rsidRDefault="007333FB" w:rsidP="007333FB">
      <w:pPr>
        <w:spacing w:after="0"/>
        <w:rPr>
          <w:rFonts w:ascii="Arial Narrow" w:hAnsi="Arial Narrow"/>
          <w:sz w:val="24"/>
          <w:szCs w:val="24"/>
        </w:rPr>
      </w:pPr>
      <w:bookmarkStart w:id="1623" w:name="do|peI|ttII|caI|ar133|al3|lid"/>
      <w:bookmarkEnd w:id="1623"/>
      <w:r w:rsidRPr="007333FB">
        <w:rPr>
          <w:rFonts w:ascii="Arial Narrow" w:hAnsi="Arial Narrow"/>
          <w:b/>
          <w:bCs/>
          <w:sz w:val="24"/>
          <w:szCs w:val="24"/>
        </w:rPr>
        <w:t>d)</w:t>
      </w:r>
      <w:r w:rsidRPr="007333FB">
        <w:rPr>
          <w:rFonts w:ascii="Arial Narrow" w:hAnsi="Arial Narrow"/>
          <w:sz w:val="24"/>
          <w:szCs w:val="24"/>
        </w:rPr>
        <w:t>societăţilor ale căror societăţi-mamă sunt holdinguri mixte de asigurare.</w:t>
      </w:r>
    </w:p>
    <w:p w:rsidR="007333FB" w:rsidRPr="007333FB" w:rsidRDefault="007333FB" w:rsidP="007333FB">
      <w:pPr>
        <w:spacing w:after="0"/>
        <w:rPr>
          <w:rFonts w:ascii="Arial Narrow" w:hAnsi="Arial Narrow"/>
          <w:sz w:val="24"/>
          <w:szCs w:val="24"/>
        </w:rPr>
      </w:pPr>
      <w:bookmarkStart w:id="1624" w:name="do|peI|ttII|caI|ar133|al4"/>
      <w:bookmarkEnd w:id="1624"/>
      <w:r w:rsidRPr="007333FB">
        <w:rPr>
          <w:rFonts w:ascii="Arial Narrow" w:hAnsi="Arial Narrow"/>
          <w:b/>
          <w:bCs/>
          <w:sz w:val="24"/>
          <w:szCs w:val="24"/>
        </w:rPr>
        <w:t>(4)</w:t>
      </w:r>
      <w:r w:rsidRPr="007333FB">
        <w:rPr>
          <w:rFonts w:ascii="Arial Narrow" w:hAnsi="Arial Narrow"/>
          <w:sz w:val="24"/>
          <w:szCs w:val="24"/>
        </w:rPr>
        <w:t>A.S.F. supraveghează societăţi din state terţe, holdinguri de asigurare, holdinguri mixte de asigurare şi holdinguri financiare mixte numai la nivel de grup, iar în cazul holdingurilor de asigurare sau holdingurilor financiare mixte sunt aplicabile şi prevederile art. 27.</w:t>
      </w:r>
    </w:p>
    <w:p w:rsidR="007333FB" w:rsidRPr="007333FB" w:rsidRDefault="007333FB" w:rsidP="007333FB">
      <w:pPr>
        <w:spacing w:after="0"/>
        <w:rPr>
          <w:rFonts w:ascii="Arial Narrow" w:hAnsi="Arial Narrow"/>
          <w:sz w:val="24"/>
          <w:szCs w:val="24"/>
        </w:rPr>
      </w:pPr>
      <w:bookmarkStart w:id="1625" w:name="do|peI|ttII|caI|ar133|al5"/>
      <w:r w:rsidRPr="007333FB">
        <w:rPr>
          <w:rFonts w:ascii="Arial Narrow" w:hAnsi="Arial Narrow"/>
          <w:b/>
          <w:bCs/>
          <w:noProof/>
          <w:sz w:val="24"/>
          <w:szCs w:val="24"/>
          <w:lang w:eastAsia="ro-RO"/>
        </w:rPr>
        <w:drawing>
          <wp:inline distT="0" distB="0" distL="0" distR="0" wp14:anchorId="6F8CDC28" wp14:editId="09E6CC04">
            <wp:extent cx="95250" cy="95250"/>
            <wp:effectExtent l="0" t="0" r="0" b="0"/>
            <wp:docPr id="726" name="Imagine 72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33|al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25"/>
      <w:r w:rsidRPr="007333FB">
        <w:rPr>
          <w:rFonts w:ascii="Arial Narrow" w:hAnsi="Arial Narrow"/>
          <w:b/>
          <w:bCs/>
          <w:sz w:val="24"/>
          <w:szCs w:val="24"/>
        </w:rPr>
        <w:t>(5)</w:t>
      </w:r>
      <w:r w:rsidRPr="007333FB">
        <w:rPr>
          <w:rFonts w:ascii="Arial Narrow" w:hAnsi="Arial Narrow"/>
          <w:sz w:val="24"/>
          <w:szCs w:val="24"/>
        </w:rPr>
        <w:t>A.S.F. decide, de la caz la caz, să excludă o societate din supravegherea la nivel de grup, dacă:</w:t>
      </w:r>
    </w:p>
    <w:p w:rsidR="007333FB" w:rsidRPr="007333FB" w:rsidRDefault="007333FB" w:rsidP="007333FB">
      <w:pPr>
        <w:spacing w:after="0"/>
        <w:rPr>
          <w:rFonts w:ascii="Arial Narrow" w:hAnsi="Arial Narrow"/>
          <w:sz w:val="24"/>
          <w:szCs w:val="24"/>
        </w:rPr>
      </w:pPr>
      <w:bookmarkStart w:id="1626" w:name="do|peI|ttII|caI|ar133|al5|lia"/>
      <w:bookmarkEnd w:id="1626"/>
      <w:r w:rsidRPr="007333FB">
        <w:rPr>
          <w:rFonts w:ascii="Arial Narrow" w:hAnsi="Arial Narrow"/>
          <w:b/>
          <w:bCs/>
          <w:sz w:val="24"/>
          <w:szCs w:val="24"/>
        </w:rPr>
        <w:t>a)</w:t>
      </w:r>
      <w:r w:rsidRPr="007333FB">
        <w:rPr>
          <w:rFonts w:ascii="Arial Narrow" w:hAnsi="Arial Narrow"/>
          <w:sz w:val="24"/>
          <w:szCs w:val="24"/>
        </w:rPr>
        <w:t>este stabilită într-un stat terţ unde există restricţii legale privind schimbul de informaţii, fără a se aduce atingere art. 148;</w:t>
      </w:r>
    </w:p>
    <w:p w:rsidR="007333FB" w:rsidRPr="007333FB" w:rsidRDefault="007333FB" w:rsidP="007333FB">
      <w:pPr>
        <w:spacing w:after="0"/>
        <w:rPr>
          <w:rFonts w:ascii="Arial Narrow" w:hAnsi="Arial Narrow"/>
          <w:sz w:val="24"/>
          <w:szCs w:val="24"/>
        </w:rPr>
      </w:pPr>
      <w:bookmarkStart w:id="1627" w:name="do|peI|ttII|caI|ar133|al5|lib"/>
      <w:bookmarkEnd w:id="1627"/>
      <w:r w:rsidRPr="007333FB">
        <w:rPr>
          <w:rFonts w:ascii="Arial Narrow" w:hAnsi="Arial Narrow"/>
          <w:b/>
          <w:bCs/>
          <w:sz w:val="24"/>
          <w:szCs w:val="24"/>
        </w:rPr>
        <w:t>b)</w:t>
      </w:r>
      <w:r w:rsidRPr="007333FB">
        <w:rPr>
          <w:rFonts w:ascii="Arial Narrow" w:hAnsi="Arial Narrow"/>
          <w:sz w:val="24"/>
          <w:szCs w:val="24"/>
        </w:rPr>
        <w:t>excluderea acesteia nu influenţează semnificativ realizarea obiectivelor supravegherii la nivel de grup;</w:t>
      </w:r>
    </w:p>
    <w:p w:rsidR="007333FB" w:rsidRPr="007333FB" w:rsidRDefault="007333FB" w:rsidP="007333FB">
      <w:pPr>
        <w:spacing w:after="0"/>
        <w:rPr>
          <w:rFonts w:ascii="Arial Narrow" w:hAnsi="Arial Narrow"/>
          <w:sz w:val="24"/>
          <w:szCs w:val="24"/>
        </w:rPr>
      </w:pPr>
      <w:bookmarkStart w:id="1628" w:name="do|peI|ttII|caI|ar133|al5|lic"/>
      <w:bookmarkEnd w:id="1628"/>
      <w:r w:rsidRPr="007333FB">
        <w:rPr>
          <w:rFonts w:ascii="Arial Narrow" w:hAnsi="Arial Narrow"/>
          <w:b/>
          <w:bCs/>
          <w:sz w:val="24"/>
          <w:szCs w:val="24"/>
        </w:rPr>
        <w:t>c)</w:t>
      </w:r>
      <w:r w:rsidRPr="007333FB">
        <w:rPr>
          <w:rFonts w:ascii="Arial Narrow" w:hAnsi="Arial Narrow"/>
          <w:sz w:val="24"/>
          <w:szCs w:val="24"/>
        </w:rPr>
        <w:t>includerea acesteia este inadecvată sau ar determina concluzii eronate privind obiectivele supravegherii la nivel de grup.</w:t>
      </w:r>
    </w:p>
    <w:p w:rsidR="007333FB" w:rsidRPr="007333FB" w:rsidRDefault="007333FB" w:rsidP="007333FB">
      <w:pPr>
        <w:spacing w:after="0"/>
        <w:rPr>
          <w:rFonts w:ascii="Arial Narrow" w:hAnsi="Arial Narrow"/>
          <w:sz w:val="24"/>
          <w:szCs w:val="24"/>
        </w:rPr>
      </w:pPr>
      <w:bookmarkStart w:id="1629" w:name="do|peI|ttII|caI|ar133|al6"/>
      <w:bookmarkEnd w:id="1629"/>
      <w:r w:rsidRPr="007333FB">
        <w:rPr>
          <w:rFonts w:ascii="Arial Narrow" w:hAnsi="Arial Narrow"/>
          <w:b/>
          <w:bCs/>
          <w:sz w:val="24"/>
          <w:szCs w:val="24"/>
        </w:rPr>
        <w:t>(6)</w:t>
      </w:r>
      <w:r w:rsidRPr="007333FB">
        <w:rPr>
          <w:rFonts w:ascii="Arial Narrow" w:hAnsi="Arial Narrow"/>
          <w:sz w:val="24"/>
          <w:szCs w:val="24"/>
        </w:rPr>
        <w:t>A.S.F. include, în supravegherea la nivel de grup, societăţile menţionate la alin. (5) lit. b) în cazul în care, considerate colectiv, acestea au un impact semnificativ în ceea ce priveşte realizarea obiectivelor supravegherii la nivel de grup.</w:t>
      </w:r>
    </w:p>
    <w:p w:rsidR="007333FB" w:rsidRPr="007333FB" w:rsidRDefault="007333FB" w:rsidP="007333FB">
      <w:pPr>
        <w:spacing w:after="0"/>
        <w:rPr>
          <w:rFonts w:ascii="Arial Narrow" w:hAnsi="Arial Narrow"/>
          <w:sz w:val="24"/>
          <w:szCs w:val="24"/>
        </w:rPr>
      </w:pPr>
      <w:bookmarkStart w:id="1630" w:name="do|peI|ttII|caI|ar134"/>
      <w:r w:rsidRPr="007333FB">
        <w:rPr>
          <w:rFonts w:ascii="Arial Narrow" w:hAnsi="Arial Narrow"/>
          <w:b/>
          <w:bCs/>
          <w:noProof/>
          <w:sz w:val="24"/>
          <w:szCs w:val="24"/>
          <w:lang w:eastAsia="ro-RO"/>
        </w:rPr>
        <w:drawing>
          <wp:inline distT="0" distB="0" distL="0" distR="0" wp14:anchorId="762D7510" wp14:editId="48F0EF2F">
            <wp:extent cx="95250" cy="95250"/>
            <wp:effectExtent l="0" t="0" r="0" b="0"/>
            <wp:docPr id="725" name="Imagine 72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3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0"/>
      <w:r w:rsidRPr="007333FB">
        <w:rPr>
          <w:rFonts w:ascii="Arial Narrow" w:hAnsi="Arial Narrow"/>
          <w:b/>
          <w:bCs/>
          <w:sz w:val="24"/>
          <w:szCs w:val="24"/>
        </w:rPr>
        <w:t>Art. 134:</w:t>
      </w:r>
      <w:r w:rsidRPr="007333FB">
        <w:rPr>
          <w:rFonts w:ascii="Arial Narrow" w:hAnsi="Arial Narrow"/>
          <w:sz w:val="24"/>
          <w:szCs w:val="24"/>
        </w:rPr>
        <w:t xml:space="preserve"> </w:t>
      </w:r>
      <w:r w:rsidRPr="007333FB">
        <w:rPr>
          <w:rFonts w:ascii="Arial Narrow" w:hAnsi="Arial Narrow"/>
          <w:b/>
          <w:bCs/>
          <w:sz w:val="24"/>
          <w:szCs w:val="24"/>
        </w:rPr>
        <w:t>Societatea-mamă de cel mai înalt rang</w:t>
      </w:r>
    </w:p>
    <w:p w:rsidR="007333FB" w:rsidRPr="007333FB" w:rsidRDefault="007333FB" w:rsidP="007333FB">
      <w:pPr>
        <w:spacing w:after="0"/>
        <w:rPr>
          <w:rFonts w:ascii="Arial Narrow" w:hAnsi="Arial Narrow"/>
          <w:sz w:val="24"/>
          <w:szCs w:val="24"/>
        </w:rPr>
      </w:pPr>
      <w:bookmarkStart w:id="1631" w:name="do|peI|ttII|caI|ar134|al1"/>
      <w:r w:rsidRPr="007333FB">
        <w:rPr>
          <w:rFonts w:ascii="Arial Narrow" w:hAnsi="Arial Narrow"/>
          <w:b/>
          <w:bCs/>
          <w:noProof/>
          <w:sz w:val="24"/>
          <w:szCs w:val="24"/>
          <w:lang w:eastAsia="ro-RO"/>
        </w:rPr>
        <w:drawing>
          <wp:inline distT="0" distB="0" distL="0" distR="0" wp14:anchorId="5E14A807" wp14:editId="597EF918">
            <wp:extent cx="95250" cy="95250"/>
            <wp:effectExtent l="0" t="0" r="0" b="0"/>
            <wp:docPr id="724" name="Imagine 72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34|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1"/>
      <w:r w:rsidRPr="007333FB">
        <w:rPr>
          <w:rFonts w:ascii="Arial Narrow" w:hAnsi="Arial Narrow"/>
          <w:b/>
          <w:bCs/>
          <w:sz w:val="24"/>
          <w:szCs w:val="24"/>
        </w:rPr>
        <w:t>(1)</w:t>
      </w:r>
      <w:r w:rsidRPr="007333FB">
        <w:rPr>
          <w:rFonts w:ascii="Arial Narrow" w:hAnsi="Arial Narrow"/>
          <w:sz w:val="24"/>
          <w:szCs w:val="24"/>
        </w:rPr>
        <w:t>Prevederile art. 15-18 şi art. 137-161 se aplică la nivelul societăţii-mamă, holdingului de asigurare sau holdingului financiar mixt de rangul cel mai înalt cu sediul central într-un stat membru, atunci când:</w:t>
      </w:r>
    </w:p>
    <w:p w:rsidR="007333FB" w:rsidRPr="007333FB" w:rsidRDefault="007333FB" w:rsidP="007333FB">
      <w:pPr>
        <w:spacing w:after="0"/>
        <w:rPr>
          <w:rFonts w:ascii="Arial Narrow" w:hAnsi="Arial Narrow"/>
          <w:sz w:val="24"/>
          <w:szCs w:val="24"/>
        </w:rPr>
      </w:pPr>
      <w:bookmarkStart w:id="1632" w:name="do|peI|ttII|caI|ar134|al1|lia"/>
      <w:bookmarkEnd w:id="1632"/>
      <w:r w:rsidRPr="007333FB">
        <w:rPr>
          <w:rFonts w:ascii="Arial Narrow" w:hAnsi="Arial Narrow"/>
          <w:b/>
          <w:bCs/>
          <w:sz w:val="24"/>
          <w:szCs w:val="24"/>
        </w:rPr>
        <w:t>a)</w:t>
      </w:r>
      <w:r w:rsidRPr="007333FB">
        <w:rPr>
          <w:rFonts w:ascii="Arial Narrow" w:hAnsi="Arial Narrow"/>
          <w:sz w:val="24"/>
          <w:szCs w:val="24"/>
        </w:rPr>
        <w:t>societăţile participative menţionate la art. 133 alin. (3) lit. a) sunt filiale ale unor societăţi cu sediul central într-un stat membru;</w:t>
      </w:r>
    </w:p>
    <w:p w:rsidR="007333FB" w:rsidRPr="007333FB" w:rsidRDefault="007333FB" w:rsidP="007333FB">
      <w:pPr>
        <w:spacing w:after="0"/>
        <w:rPr>
          <w:rFonts w:ascii="Arial Narrow" w:hAnsi="Arial Narrow"/>
          <w:sz w:val="24"/>
          <w:szCs w:val="24"/>
        </w:rPr>
      </w:pPr>
      <w:bookmarkStart w:id="1633" w:name="do|peI|ttII|caI|ar134|al1|lib"/>
      <w:bookmarkEnd w:id="1633"/>
      <w:r w:rsidRPr="007333FB">
        <w:rPr>
          <w:rFonts w:ascii="Arial Narrow" w:hAnsi="Arial Narrow"/>
          <w:b/>
          <w:bCs/>
          <w:sz w:val="24"/>
          <w:szCs w:val="24"/>
        </w:rPr>
        <w:t>b)</w:t>
      </w:r>
      <w:r w:rsidRPr="007333FB">
        <w:rPr>
          <w:rFonts w:ascii="Arial Narrow" w:hAnsi="Arial Narrow"/>
          <w:sz w:val="24"/>
          <w:szCs w:val="24"/>
        </w:rPr>
        <w:t>un holding de asigurare sau holdingul financiar mixt menţionat la art. 133 alin. (3) lit. b) este filiala unui alt holding de asigurare sau a unui alt holding financiar mixt cu sediul central într-un stat membru.</w:t>
      </w:r>
    </w:p>
    <w:p w:rsidR="007333FB" w:rsidRPr="007333FB" w:rsidRDefault="007333FB" w:rsidP="007333FB">
      <w:pPr>
        <w:spacing w:after="0"/>
        <w:rPr>
          <w:rFonts w:ascii="Arial Narrow" w:hAnsi="Arial Narrow"/>
          <w:sz w:val="24"/>
          <w:szCs w:val="24"/>
        </w:rPr>
      </w:pPr>
      <w:bookmarkStart w:id="1634" w:name="do|peI|ttII|caI|ar134|al2"/>
      <w:bookmarkEnd w:id="1634"/>
      <w:r w:rsidRPr="007333FB">
        <w:rPr>
          <w:rFonts w:ascii="Arial Narrow" w:hAnsi="Arial Narrow"/>
          <w:b/>
          <w:bCs/>
          <w:sz w:val="24"/>
          <w:szCs w:val="24"/>
        </w:rPr>
        <w:t>(2)</w:t>
      </w:r>
      <w:r w:rsidRPr="007333FB">
        <w:rPr>
          <w:rFonts w:ascii="Arial Narrow" w:hAnsi="Arial Narrow"/>
          <w:sz w:val="24"/>
          <w:szCs w:val="24"/>
        </w:rPr>
        <w:t xml:space="preserve">În cazul în care o societate-mamă, un holding-mamă de asigurare sau un holding-mamă financiar mixt de rangul cel mai înalt este o filială a unei entităţi care face obiectul supravegherii suplimentare, în sensul Ordonanţei de urgenţă a Guvernului nr. </w:t>
      </w:r>
      <w:hyperlink r:id="rId44" w:history="1">
        <w:r w:rsidRPr="007333FB">
          <w:rPr>
            <w:rStyle w:val="Hyperlink"/>
            <w:rFonts w:ascii="Arial Narrow" w:hAnsi="Arial Narrow"/>
            <w:sz w:val="24"/>
            <w:szCs w:val="24"/>
          </w:rPr>
          <w:t>98/2006</w:t>
        </w:r>
      </w:hyperlink>
      <w:r w:rsidRPr="007333FB">
        <w:rPr>
          <w:rFonts w:ascii="Arial Narrow" w:hAnsi="Arial Narrow"/>
          <w:sz w:val="24"/>
          <w:szCs w:val="24"/>
        </w:rPr>
        <w:t xml:space="preserve">, aprobată cu modificări şi completări prin Legea nr. </w:t>
      </w:r>
      <w:hyperlink r:id="rId45" w:history="1">
        <w:r w:rsidRPr="007333FB">
          <w:rPr>
            <w:rStyle w:val="Hyperlink"/>
            <w:rFonts w:ascii="Arial Narrow" w:hAnsi="Arial Narrow"/>
            <w:sz w:val="24"/>
            <w:szCs w:val="24"/>
          </w:rPr>
          <w:t>152/2007</w:t>
        </w:r>
      </w:hyperlink>
      <w:r w:rsidRPr="007333FB">
        <w:rPr>
          <w:rFonts w:ascii="Arial Narrow" w:hAnsi="Arial Narrow"/>
          <w:sz w:val="24"/>
          <w:szCs w:val="24"/>
        </w:rPr>
        <w:t xml:space="preserve">, cu modificările şi completările ulterioare, A.S.F. poate decide, după consultarea celorlalţi supraveghetori implicaţi, să nu supravegheze fie concentrarea riscurilor menţionată la art. 157 sau tranzacţiile </w:t>
      </w:r>
      <w:proofErr w:type="spellStart"/>
      <w:r w:rsidRPr="007333FB">
        <w:rPr>
          <w:rFonts w:ascii="Arial Narrow" w:hAnsi="Arial Narrow"/>
          <w:sz w:val="24"/>
          <w:szCs w:val="24"/>
        </w:rPr>
        <w:t>intragrup</w:t>
      </w:r>
      <w:proofErr w:type="spellEnd"/>
      <w:r w:rsidRPr="007333FB">
        <w:rPr>
          <w:rFonts w:ascii="Arial Narrow" w:hAnsi="Arial Narrow"/>
          <w:sz w:val="24"/>
          <w:szCs w:val="24"/>
        </w:rPr>
        <w:t xml:space="preserve"> menţionate la art. 158, fie niciunul dintre aceste elemente.</w:t>
      </w:r>
    </w:p>
    <w:p w:rsidR="007333FB" w:rsidRPr="007333FB" w:rsidRDefault="007333FB" w:rsidP="007333FB">
      <w:pPr>
        <w:spacing w:after="0"/>
        <w:rPr>
          <w:rFonts w:ascii="Arial Narrow" w:hAnsi="Arial Narrow"/>
          <w:sz w:val="24"/>
          <w:szCs w:val="24"/>
        </w:rPr>
      </w:pPr>
      <w:bookmarkStart w:id="1635" w:name="do|peI|ttII|caI|ar135"/>
      <w:r w:rsidRPr="007333FB">
        <w:rPr>
          <w:rFonts w:ascii="Arial Narrow" w:hAnsi="Arial Narrow"/>
          <w:b/>
          <w:bCs/>
          <w:noProof/>
          <w:sz w:val="24"/>
          <w:szCs w:val="24"/>
          <w:lang w:eastAsia="ro-RO"/>
        </w:rPr>
        <w:drawing>
          <wp:inline distT="0" distB="0" distL="0" distR="0" wp14:anchorId="772704C7" wp14:editId="2EEF382F">
            <wp:extent cx="95250" cy="95250"/>
            <wp:effectExtent l="0" t="0" r="0" b="0"/>
            <wp:docPr id="723" name="Imagine 72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3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5"/>
      <w:r w:rsidRPr="007333FB">
        <w:rPr>
          <w:rFonts w:ascii="Arial Narrow" w:hAnsi="Arial Narrow"/>
          <w:b/>
          <w:bCs/>
          <w:sz w:val="24"/>
          <w:szCs w:val="24"/>
        </w:rPr>
        <w:t>Art. 135:</w:t>
      </w:r>
      <w:r w:rsidRPr="007333FB">
        <w:rPr>
          <w:rFonts w:ascii="Arial Narrow" w:hAnsi="Arial Narrow"/>
          <w:sz w:val="24"/>
          <w:szCs w:val="24"/>
        </w:rPr>
        <w:t xml:space="preserve"> </w:t>
      </w:r>
      <w:r w:rsidRPr="007333FB">
        <w:rPr>
          <w:rFonts w:ascii="Arial Narrow" w:hAnsi="Arial Narrow"/>
          <w:b/>
          <w:bCs/>
          <w:sz w:val="24"/>
          <w:szCs w:val="24"/>
        </w:rPr>
        <w:t>Societatea-mamă de cel mai înalt rang la nivel naţional</w:t>
      </w:r>
    </w:p>
    <w:p w:rsidR="007333FB" w:rsidRPr="007333FB" w:rsidRDefault="007333FB" w:rsidP="007333FB">
      <w:pPr>
        <w:spacing w:after="0"/>
        <w:rPr>
          <w:rFonts w:ascii="Arial Narrow" w:hAnsi="Arial Narrow"/>
          <w:sz w:val="24"/>
          <w:szCs w:val="24"/>
        </w:rPr>
      </w:pPr>
      <w:bookmarkStart w:id="1636" w:name="do|peI|ttII|caI|ar135|al1"/>
      <w:bookmarkEnd w:id="1636"/>
      <w:r w:rsidRPr="007333FB">
        <w:rPr>
          <w:rFonts w:ascii="Arial Narrow" w:hAnsi="Arial Narrow"/>
          <w:b/>
          <w:bCs/>
          <w:sz w:val="24"/>
          <w:szCs w:val="24"/>
        </w:rPr>
        <w:t>(1)</w:t>
      </w:r>
      <w:r w:rsidRPr="007333FB">
        <w:rPr>
          <w:rFonts w:ascii="Arial Narrow" w:hAnsi="Arial Narrow"/>
          <w:sz w:val="24"/>
          <w:szCs w:val="24"/>
        </w:rPr>
        <w:t>Pentru entităţile prevăzute la art. 133 alin. (3) lit. a) şi b) cu sediul central în România şi societatea-mamă de rangul cel mai înalt cu sediul central în statele membre, A.S.F., după consultarea supraveghetorului coordonator şi a societăţii-mamă de cel mai înalt rang la nivelul statelor membre, poate decide să supună supravegherii la nivel de grup societatea-mamă de rangul cel mai înalt la nivel naţional, motivându-şi decizia în faţa supraveghetorului coordonator şi a societăţii-mamă de cel mai înalt rang la nivelul statelor membre.</w:t>
      </w:r>
    </w:p>
    <w:p w:rsidR="007333FB" w:rsidRPr="007333FB" w:rsidRDefault="007333FB" w:rsidP="007333FB">
      <w:pPr>
        <w:spacing w:after="0"/>
        <w:rPr>
          <w:rFonts w:ascii="Arial Narrow" w:hAnsi="Arial Narrow"/>
          <w:sz w:val="24"/>
          <w:szCs w:val="24"/>
        </w:rPr>
      </w:pPr>
      <w:bookmarkStart w:id="1637" w:name="do|peI|ttII|caI|ar135|al2"/>
      <w:bookmarkEnd w:id="1637"/>
      <w:r w:rsidRPr="007333FB">
        <w:rPr>
          <w:rFonts w:ascii="Arial Narrow" w:hAnsi="Arial Narrow"/>
          <w:b/>
          <w:bCs/>
          <w:sz w:val="24"/>
          <w:szCs w:val="24"/>
        </w:rPr>
        <w:t>(2)</w:t>
      </w:r>
      <w:r w:rsidRPr="007333FB">
        <w:rPr>
          <w:rFonts w:ascii="Arial Narrow" w:hAnsi="Arial Narrow"/>
          <w:sz w:val="24"/>
          <w:szCs w:val="24"/>
        </w:rPr>
        <w:t>În cazul menţionat la alin. (1), prevederile art. 15-18 şi art. 137-161 se aplică în mod corespunzător, conform prevederilor alin. (3)-(9).</w:t>
      </w:r>
    </w:p>
    <w:p w:rsidR="007333FB" w:rsidRPr="007333FB" w:rsidRDefault="007333FB" w:rsidP="007333FB">
      <w:pPr>
        <w:spacing w:after="0"/>
        <w:rPr>
          <w:rFonts w:ascii="Arial Narrow" w:hAnsi="Arial Narrow"/>
          <w:sz w:val="24"/>
          <w:szCs w:val="24"/>
        </w:rPr>
      </w:pPr>
      <w:bookmarkStart w:id="1638" w:name="do|peI|ttII|caI|ar135|al3"/>
      <w:r w:rsidRPr="007333FB">
        <w:rPr>
          <w:rFonts w:ascii="Arial Narrow" w:hAnsi="Arial Narrow"/>
          <w:b/>
          <w:bCs/>
          <w:noProof/>
          <w:sz w:val="24"/>
          <w:szCs w:val="24"/>
          <w:lang w:eastAsia="ro-RO"/>
        </w:rPr>
        <w:drawing>
          <wp:inline distT="0" distB="0" distL="0" distR="0" wp14:anchorId="2A4B4083" wp14:editId="23F6A879">
            <wp:extent cx="95250" cy="95250"/>
            <wp:effectExtent l="0" t="0" r="0" b="0"/>
            <wp:docPr id="722" name="Imagine 72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35|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8"/>
      <w:r w:rsidRPr="007333FB">
        <w:rPr>
          <w:rFonts w:ascii="Arial Narrow" w:hAnsi="Arial Narrow"/>
          <w:b/>
          <w:bCs/>
          <w:sz w:val="24"/>
          <w:szCs w:val="24"/>
        </w:rPr>
        <w:t>(3)</w:t>
      </w:r>
      <w:r w:rsidRPr="007333FB">
        <w:rPr>
          <w:rFonts w:ascii="Arial Narrow" w:hAnsi="Arial Narrow"/>
          <w:sz w:val="24"/>
          <w:szCs w:val="24"/>
        </w:rPr>
        <w:t>A.S.F. poate limita supravegherea la nivel de grup a societăţii-mamă de rangul cel mai înalt la nivel naţional la:</w:t>
      </w:r>
    </w:p>
    <w:p w:rsidR="007333FB" w:rsidRPr="007333FB" w:rsidRDefault="007333FB" w:rsidP="007333FB">
      <w:pPr>
        <w:spacing w:after="0"/>
        <w:rPr>
          <w:rFonts w:ascii="Arial Narrow" w:hAnsi="Arial Narrow"/>
          <w:sz w:val="24"/>
          <w:szCs w:val="24"/>
        </w:rPr>
      </w:pPr>
      <w:bookmarkStart w:id="1639" w:name="do|peI|ttII|caI|ar135|al3|lia"/>
      <w:bookmarkEnd w:id="1639"/>
      <w:r w:rsidRPr="007333FB">
        <w:rPr>
          <w:rFonts w:ascii="Arial Narrow" w:hAnsi="Arial Narrow"/>
          <w:b/>
          <w:bCs/>
          <w:sz w:val="24"/>
          <w:szCs w:val="24"/>
        </w:rPr>
        <w:t>a)</w:t>
      </w:r>
      <w:r w:rsidRPr="007333FB">
        <w:rPr>
          <w:rFonts w:ascii="Arial Narrow" w:hAnsi="Arial Narrow"/>
          <w:sz w:val="24"/>
          <w:szCs w:val="24"/>
        </w:rPr>
        <w:t>prevederile cap, II;</w:t>
      </w:r>
    </w:p>
    <w:p w:rsidR="007333FB" w:rsidRPr="007333FB" w:rsidRDefault="007333FB" w:rsidP="007333FB">
      <w:pPr>
        <w:spacing w:after="0"/>
        <w:rPr>
          <w:rFonts w:ascii="Arial Narrow" w:hAnsi="Arial Narrow"/>
          <w:sz w:val="24"/>
          <w:szCs w:val="24"/>
        </w:rPr>
      </w:pPr>
      <w:bookmarkStart w:id="1640" w:name="do|peI|ttII|caI|ar135|al3|lib"/>
      <w:bookmarkEnd w:id="1640"/>
      <w:r w:rsidRPr="007333FB">
        <w:rPr>
          <w:rFonts w:ascii="Arial Narrow" w:hAnsi="Arial Narrow"/>
          <w:b/>
          <w:bCs/>
          <w:sz w:val="24"/>
          <w:szCs w:val="24"/>
        </w:rPr>
        <w:t>b)</w:t>
      </w:r>
      <w:r w:rsidRPr="007333FB">
        <w:rPr>
          <w:rFonts w:ascii="Arial Narrow" w:hAnsi="Arial Narrow"/>
          <w:sz w:val="24"/>
          <w:szCs w:val="24"/>
        </w:rPr>
        <w:t>prevederile art. 157 şi 158;</w:t>
      </w:r>
    </w:p>
    <w:p w:rsidR="007333FB" w:rsidRPr="007333FB" w:rsidRDefault="007333FB" w:rsidP="007333FB">
      <w:pPr>
        <w:spacing w:after="0"/>
        <w:rPr>
          <w:rFonts w:ascii="Arial Narrow" w:hAnsi="Arial Narrow"/>
          <w:sz w:val="24"/>
          <w:szCs w:val="24"/>
        </w:rPr>
      </w:pPr>
      <w:bookmarkStart w:id="1641" w:name="do|peI|ttII|caI|ar135|al3|lic"/>
      <w:bookmarkEnd w:id="1641"/>
      <w:r w:rsidRPr="007333FB">
        <w:rPr>
          <w:rFonts w:ascii="Arial Narrow" w:hAnsi="Arial Narrow"/>
          <w:b/>
          <w:bCs/>
          <w:sz w:val="24"/>
          <w:szCs w:val="24"/>
        </w:rPr>
        <w:t>c)</w:t>
      </w:r>
      <w:r w:rsidRPr="007333FB">
        <w:rPr>
          <w:rFonts w:ascii="Arial Narrow" w:hAnsi="Arial Narrow"/>
          <w:sz w:val="24"/>
          <w:szCs w:val="24"/>
        </w:rPr>
        <w:t>prevederile art. 159;</w:t>
      </w:r>
    </w:p>
    <w:p w:rsidR="007333FB" w:rsidRPr="007333FB" w:rsidRDefault="007333FB" w:rsidP="007333FB">
      <w:pPr>
        <w:spacing w:after="0"/>
        <w:rPr>
          <w:rFonts w:ascii="Arial Narrow" w:hAnsi="Arial Narrow"/>
          <w:sz w:val="24"/>
          <w:szCs w:val="24"/>
        </w:rPr>
      </w:pPr>
      <w:bookmarkStart w:id="1642" w:name="do|peI|ttII|caI|ar135|al3|lid"/>
      <w:bookmarkEnd w:id="1642"/>
      <w:r w:rsidRPr="007333FB">
        <w:rPr>
          <w:rFonts w:ascii="Arial Narrow" w:hAnsi="Arial Narrow"/>
          <w:b/>
          <w:bCs/>
          <w:sz w:val="24"/>
          <w:szCs w:val="24"/>
        </w:rPr>
        <w:t>d)</w:t>
      </w:r>
      <w:r w:rsidRPr="007333FB">
        <w:rPr>
          <w:rFonts w:ascii="Arial Narrow" w:hAnsi="Arial Narrow"/>
          <w:sz w:val="24"/>
          <w:szCs w:val="24"/>
        </w:rPr>
        <w:t>o combinaţie între prevederile menţionate la lit. a)</w:t>
      </w:r>
      <w:proofErr w:type="spellStart"/>
      <w:r w:rsidRPr="007333FB">
        <w:rPr>
          <w:rFonts w:ascii="Arial Narrow" w:hAnsi="Arial Narrow"/>
          <w:sz w:val="24"/>
          <w:szCs w:val="24"/>
        </w:rPr>
        <w:t>-c</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1643" w:name="do|peI|ttII|caI|ar135|al4"/>
      <w:bookmarkEnd w:id="1643"/>
      <w:r w:rsidRPr="007333FB">
        <w:rPr>
          <w:rFonts w:ascii="Arial Narrow" w:hAnsi="Arial Narrow"/>
          <w:b/>
          <w:bCs/>
          <w:sz w:val="24"/>
          <w:szCs w:val="24"/>
        </w:rPr>
        <w:t>(4)</w:t>
      </w:r>
      <w:r w:rsidRPr="007333FB">
        <w:rPr>
          <w:rFonts w:ascii="Arial Narrow" w:hAnsi="Arial Narrow"/>
          <w:sz w:val="24"/>
          <w:szCs w:val="24"/>
        </w:rPr>
        <w:t>În cazul în care A.S.F. decide să aplice dispoziţiile cap. II, decizia supraveghetorului coordonator privind metoda aleasă de către supraveghetorul coordonator pentru societatea-mamă de rangul cel mai înalt la nivelul statelor membre, conform art. 139, este definitivă şi este aplicată şi de A.S.F.</w:t>
      </w:r>
    </w:p>
    <w:p w:rsidR="007333FB" w:rsidRPr="007333FB" w:rsidRDefault="007333FB" w:rsidP="007333FB">
      <w:pPr>
        <w:spacing w:after="0"/>
        <w:rPr>
          <w:rFonts w:ascii="Arial Narrow" w:hAnsi="Arial Narrow"/>
          <w:sz w:val="24"/>
          <w:szCs w:val="24"/>
        </w:rPr>
      </w:pPr>
      <w:bookmarkStart w:id="1644" w:name="do|peI|ttII|caI|ar135|al5"/>
      <w:bookmarkEnd w:id="1644"/>
      <w:r w:rsidRPr="007333FB">
        <w:rPr>
          <w:rFonts w:ascii="Arial Narrow" w:hAnsi="Arial Narrow"/>
          <w:b/>
          <w:bCs/>
          <w:sz w:val="24"/>
          <w:szCs w:val="24"/>
        </w:rPr>
        <w:t>(5)</w:t>
      </w:r>
      <w:r w:rsidRPr="007333FB">
        <w:rPr>
          <w:rFonts w:ascii="Arial Narrow" w:hAnsi="Arial Narrow"/>
          <w:sz w:val="24"/>
          <w:szCs w:val="24"/>
        </w:rPr>
        <w:t>În cazul în care A.S.F. decide să aplice dispoziţiile cap. II societăţii-mamă de rangul cel mai înalt la nivel naţional, dar societatea-mamă de rangul cel mai înalt la nivelul statelor membre primeşte permisiunea de a calcula SCR prin model intern, atât la nivel de grup, cât şi la nivelul societăţilor componente ale grupului, decizia supraveghetorului coordonator este definitivă şi este aplicată şi de A.S.F.</w:t>
      </w:r>
    </w:p>
    <w:p w:rsidR="007333FB" w:rsidRPr="007333FB" w:rsidRDefault="007333FB" w:rsidP="007333FB">
      <w:pPr>
        <w:spacing w:after="0"/>
        <w:rPr>
          <w:rFonts w:ascii="Arial Narrow" w:hAnsi="Arial Narrow"/>
          <w:sz w:val="24"/>
          <w:szCs w:val="24"/>
        </w:rPr>
      </w:pPr>
      <w:bookmarkStart w:id="1645" w:name="do|peI|ttII|caI|ar135|al6"/>
      <w:r w:rsidRPr="007333FB">
        <w:rPr>
          <w:rFonts w:ascii="Arial Narrow" w:hAnsi="Arial Narrow"/>
          <w:b/>
          <w:bCs/>
          <w:noProof/>
          <w:sz w:val="24"/>
          <w:szCs w:val="24"/>
          <w:lang w:eastAsia="ro-RO"/>
        </w:rPr>
        <w:drawing>
          <wp:inline distT="0" distB="0" distL="0" distR="0" wp14:anchorId="48A9FD5A" wp14:editId="3C6945E7">
            <wp:extent cx="95250" cy="95250"/>
            <wp:effectExtent l="0" t="0" r="0" b="0"/>
            <wp:docPr id="721" name="Imagine 72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35|al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45"/>
      <w:r w:rsidRPr="007333FB">
        <w:rPr>
          <w:rFonts w:ascii="Arial Narrow" w:hAnsi="Arial Narrow"/>
          <w:b/>
          <w:bCs/>
          <w:sz w:val="24"/>
          <w:szCs w:val="24"/>
        </w:rPr>
        <w:t>(6)</w:t>
      </w:r>
      <w:r w:rsidRPr="007333FB">
        <w:rPr>
          <w:rFonts w:ascii="Arial Narrow" w:hAnsi="Arial Narrow"/>
          <w:sz w:val="24"/>
          <w:szCs w:val="24"/>
        </w:rPr>
        <w:t>În cazul menţionat la alin. (5), dacă A.S.F. consideră că profilul de risc al societăţii-mamă de rangul cel mai înalt la nivel naţional se abate semnificativ de la modelul intern aprobat la nivelul statelor membre şi societatea respectivă nu remediază situaţia, A.S.F. poate:</w:t>
      </w:r>
    </w:p>
    <w:p w:rsidR="007333FB" w:rsidRPr="007333FB" w:rsidRDefault="007333FB" w:rsidP="007333FB">
      <w:pPr>
        <w:spacing w:after="0"/>
        <w:rPr>
          <w:rFonts w:ascii="Arial Narrow" w:hAnsi="Arial Narrow"/>
          <w:sz w:val="24"/>
          <w:szCs w:val="24"/>
        </w:rPr>
      </w:pPr>
      <w:bookmarkStart w:id="1646" w:name="do|peI|ttII|caI|ar135|al6|lia"/>
      <w:bookmarkEnd w:id="1646"/>
      <w:r w:rsidRPr="007333FB">
        <w:rPr>
          <w:rFonts w:ascii="Arial Narrow" w:hAnsi="Arial Narrow"/>
          <w:b/>
          <w:bCs/>
          <w:sz w:val="24"/>
          <w:szCs w:val="24"/>
        </w:rPr>
        <w:t>a)</w:t>
      </w:r>
      <w:r w:rsidRPr="007333FB">
        <w:rPr>
          <w:rFonts w:ascii="Arial Narrow" w:hAnsi="Arial Narrow"/>
          <w:sz w:val="24"/>
          <w:szCs w:val="24"/>
        </w:rPr>
        <w:t>să impună o majorare de capital de solvabilitate faţă de SCR rezultată din utilizarea modelului respectiv;</w:t>
      </w:r>
    </w:p>
    <w:p w:rsidR="007333FB" w:rsidRPr="007333FB" w:rsidRDefault="007333FB" w:rsidP="007333FB">
      <w:pPr>
        <w:spacing w:after="0"/>
        <w:rPr>
          <w:rFonts w:ascii="Arial Narrow" w:hAnsi="Arial Narrow"/>
          <w:sz w:val="24"/>
          <w:szCs w:val="24"/>
        </w:rPr>
      </w:pPr>
      <w:bookmarkStart w:id="1647" w:name="do|peI|ttII|caI|ar135|al6|lib"/>
      <w:bookmarkEnd w:id="1647"/>
      <w:r w:rsidRPr="007333FB">
        <w:rPr>
          <w:rFonts w:ascii="Arial Narrow" w:hAnsi="Arial Narrow"/>
          <w:b/>
          <w:bCs/>
          <w:sz w:val="24"/>
          <w:szCs w:val="24"/>
        </w:rPr>
        <w:t>b)</w:t>
      </w:r>
      <w:r w:rsidRPr="007333FB">
        <w:rPr>
          <w:rFonts w:ascii="Arial Narrow" w:hAnsi="Arial Narrow"/>
          <w:sz w:val="24"/>
          <w:szCs w:val="24"/>
        </w:rPr>
        <w:t>să impună calcularea SCR la nivel de grup cu formula standard dacă majorarea menţionată la lit. a) se dovedeşte inadecvată.</w:t>
      </w:r>
    </w:p>
    <w:p w:rsidR="007333FB" w:rsidRPr="007333FB" w:rsidRDefault="007333FB" w:rsidP="007333FB">
      <w:pPr>
        <w:spacing w:after="0"/>
        <w:rPr>
          <w:rFonts w:ascii="Arial Narrow" w:hAnsi="Arial Narrow"/>
          <w:sz w:val="24"/>
          <w:szCs w:val="24"/>
        </w:rPr>
      </w:pPr>
      <w:bookmarkStart w:id="1648" w:name="do|peI|ttII|caI|ar135|al7"/>
      <w:bookmarkEnd w:id="1648"/>
      <w:r w:rsidRPr="007333FB">
        <w:rPr>
          <w:rFonts w:ascii="Arial Narrow" w:hAnsi="Arial Narrow"/>
          <w:b/>
          <w:bCs/>
          <w:sz w:val="24"/>
          <w:szCs w:val="24"/>
        </w:rPr>
        <w:t>(7)</w:t>
      </w:r>
      <w:r w:rsidRPr="007333FB">
        <w:rPr>
          <w:rFonts w:ascii="Arial Narrow" w:hAnsi="Arial Narrow"/>
          <w:sz w:val="24"/>
          <w:szCs w:val="24"/>
        </w:rPr>
        <w:t>A.S.F. motivează decizia adoptată pentru situaţia prevăzută la alin. (6), atât faţă de supraveghetorul coordonator, cât şi faţă de societatea-mamă de rangul cel mai înalt la nivel naţional.</w:t>
      </w:r>
    </w:p>
    <w:p w:rsidR="007333FB" w:rsidRPr="007333FB" w:rsidRDefault="007333FB" w:rsidP="007333FB">
      <w:pPr>
        <w:spacing w:after="0"/>
        <w:rPr>
          <w:rFonts w:ascii="Arial Narrow" w:hAnsi="Arial Narrow"/>
          <w:sz w:val="24"/>
          <w:szCs w:val="24"/>
        </w:rPr>
      </w:pPr>
      <w:bookmarkStart w:id="1649" w:name="do|peI|ttII|caI|ar135|al8"/>
      <w:bookmarkEnd w:id="1649"/>
      <w:r w:rsidRPr="007333FB">
        <w:rPr>
          <w:rFonts w:ascii="Arial Narrow" w:hAnsi="Arial Narrow"/>
          <w:b/>
          <w:bCs/>
          <w:sz w:val="24"/>
          <w:szCs w:val="24"/>
        </w:rPr>
        <w:t>(8)</w:t>
      </w:r>
      <w:r w:rsidRPr="007333FB">
        <w:rPr>
          <w:rFonts w:ascii="Arial Narrow" w:hAnsi="Arial Narrow"/>
          <w:sz w:val="24"/>
          <w:szCs w:val="24"/>
        </w:rPr>
        <w:t>În cazul în care A.S.F. decide să aplice dispoziţiile cap. II, filialele societăţii-mamă de rangul cel mai înalt la nivel naţional nu sunt supuse prevederilor art. 155, chiar dacă sunt îndeplinite condiţiile prevăzute la art. 154 sau 156.</w:t>
      </w:r>
    </w:p>
    <w:p w:rsidR="007333FB" w:rsidRPr="007333FB" w:rsidRDefault="007333FB" w:rsidP="007333FB">
      <w:pPr>
        <w:spacing w:after="0"/>
        <w:rPr>
          <w:rFonts w:ascii="Arial Narrow" w:hAnsi="Arial Narrow"/>
          <w:sz w:val="24"/>
          <w:szCs w:val="24"/>
        </w:rPr>
      </w:pPr>
      <w:bookmarkStart w:id="1650" w:name="do|peI|ttII|caI|ar135|al9"/>
      <w:bookmarkEnd w:id="1650"/>
      <w:r w:rsidRPr="007333FB">
        <w:rPr>
          <w:rFonts w:ascii="Arial Narrow" w:hAnsi="Arial Narrow"/>
          <w:b/>
          <w:bCs/>
          <w:sz w:val="24"/>
          <w:szCs w:val="24"/>
        </w:rPr>
        <w:t>(9)</w:t>
      </w:r>
      <w:r w:rsidRPr="007333FB">
        <w:rPr>
          <w:rFonts w:ascii="Arial Narrow" w:hAnsi="Arial Narrow"/>
          <w:sz w:val="24"/>
          <w:szCs w:val="24"/>
        </w:rPr>
        <w:t>Prevederile alin. (1) nu se aplică în cazul în care societatea-mamă de rangul cel mai înalt la nivelul statelor membre a obţinut aprobarea de a calcula cu modelul intern SCR şi MCR la nivel de grup pentru filialele sale, în conformitate cu art. 16 alin. (9).</w:t>
      </w:r>
    </w:p>
    <w:p w:rsidR="007333FB" w:rsidRPr="007333FB" w:rsidRDefault="007333FB" w:rsidP="007333FB">
      <w:pPr>
        <w:spacing w:after="0"/>
        <w:rPr>
          <w:rFonts w:ascii="Arial Narrow" w:hAnsi="Arial Narrow"/>
          <w:sz w:val="24"/>
          <w:szCs w:val="24"/>
        </w:rPr>
      </w:pPr>
      <w:bookmarkStart w:id="1651" w:name="do|peI|ttII|caI|ar136"/>
      <w:r w:rsidRPr="007333FB">
        <w:rPr>
          <w:rFonts w:ascii="Arial Narrow" w:hAnsi="Arial Narrow"/>
          <w:b/>
          <w:bCs/>
          <w:noProof/>
          <w:sz w:val="24"/>
          <w:szCs w:val="24"/>
          <w:lang w:eastAsia="ro-RO"/>
        </w:rPr>
        <w:drawing>
          <wp:inline distT="0" distB="0" distL="0" distR="0" wp14:anchorId="2DAB9173" wp14:editId="29F7BD26">
            <wp:extent cx="95250" cy="95250"/>
            <wp:effectExtent l="0" t="0" r="0" b="0"/>
            <wp:docPr id="720" name="Imagine 72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ar13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51"/>
      <w:r w:rsidRPr="007333FB">
        <w:rPr>
          <w:rFonts w:ascii="Arial Narrow" w:hAnsi="Arial Narrow"/>
          <w:b/>
          <w:bCs/>
          <w:sz w:val="24"/>
          <w:szCs w:val="24"/>
        </w:rPr>
        <w:t>Art. 136:</w:t>
      </w:r>
      <w:r w:rsidRPr="007333FB">
        <w:rPr>
          <w:rFonts w:ascii="Arial Narrow" w:hAnsi="Arial Narrow"/>
          <w:sz w:val="24"/>
          <w:szCs w:val="24"/>
        </w:rPr>
        <w:t xml:space="preserve"> </w:t>
      </w:r>
      <w:r w:rsidRPr="007333FB">
        <w:rPr>
          <w:rFonts w:ascii="Arial Narrow" w:hAnsi="Arial Narrow"/>
          <w:b/>
          <w:bCs/>
          <w:sz w:val="24"/>
          <w:szCs w:val="24"/>
        </w:rPr>
        <w:t>Supravegherea la nivel de subgrup</w:t>
      </w:r>
    </w:p>
    <w:p w:rsidR="007333FB" w:rsidRPr="007333FB" w:rsidRDefault="007333FB" w:rsidP="007333FB">
      <w:pPr>
        <w:spacing w:after="0"/>
        <w:rPr>
          <w:rFonts w:ascii="Arial Narrow" w:hAnsi="Arial Narrow"/>
          <w:sz w:val="24"/>
          <w:szCs w:val="24"/>
        </w:rPr>
      </w:pPr>
      <w:bookmarkStart w:id="1652" w:name="do|peI|ttII|caI|ar136|al1"/>
      <w:bookmarkEnd w:id="1652"/>
      <w:r w:rsidRPr="007333FB">
        <w:rPr>
          <w:rFonts w:ascii="Arial Narrow" w:hAnsi="Arial Narrow"/>
          <w:b/>
          <w:bCs/>
          <w:sz w:val="24"/>
          <w:szCs w:val="24"/>
        </w:rPr>
        <w:t>(1)</w:t>
      </w:r>
      <w:r w:rsidRPr="007333FB">
        <w:rPr>
          <w:rFonts w:ascii="Arial Narrow" w:hAnsi="Arial Narrow"/>
          <w:sz w:val="24"/>
          <w:szCs w:val="24"/>
        </w:rPr>
        <w:t>În cazul aplicării prevederilor menţionate la art. 135, A.S.F. poate încheia un acord cu autorităţile statelor membre în care este prezentă o filială a grupului tratată ca societate-mamă de rangul cel mai înalt la nivel naţional, cu scopul de a se realiza supravegherea de grup la nivel de subgrup situat în mai multe state membre.</w:t>
      </w:r>
    </w:p>
    <w:p w:rsidR="007333FB" w:rsidRPr="007333FB" w:rsidRDefault="007333FB" w:rsidP="007333FB">
      <w:pPr>
        <w:spacing w:after="0"/>
        <w:rPr>
          <w:rFonts w:ascii="Arial Narrow" w:hAnsi="Arial Narrow"/>
          <w:sz w:val="24"/>
          <w:szCs w:val="24"/>
        </w:rPr>
      </w:pPr>
      <w:bookmarkStart w:id="1653" w:name="do|peI|ttII|caI|ar136|al2"/>
      <w:bookmarkEnd w:id="1653"/>
      <w:r w:rsidRPr="007333FB">
        <w:rPr>
          <w:rFonts w:ascii="Arial Narrow" w:hAnsi="Arial Narrow"/>
          <w:b/>
          <w:bCs/>
          <w:sz w:val="24"/>
          <w:szCs w:val="24"/>
        </w:rPr>
        <w:t>(2)</w:t>
      </w:r>
      <w:r w:rsidRPr="007333FB">
        <w:rPr>
          <w:rFonts w:ascii="Arial Narrow" w:hAnsi="Arial Narrow"/>
          <w:sz w:val="24"/>
          <w:szCs w:val="24"/>
        </w:rPr>
        <w:t>A.S.F. nu poate aplica supravegherea menţionată la art. 135 pentru o filială a unui grup dacă alte autorităţi încheie un acord în sensul alin. (1) pentru alte filiale ale grupului respectiv.</w:t>
      </w:r>
    </w:p>
    <w:p w:rsidR="007333FB" w:rsidRPr="007333FB" w:rsidRDefault="007333FB" w:rsidP="007333FB">
      <w:pPr>
        <w:spacing w:after="0"/>
        <w:rPr>
          <w:rFonts w:ascii="Arial Narrow" w:hAnsi="Arial Narrow"/>
          <w:sz w:val="24"/>
          <w:szCs w:val="24"/>
        </w:rPr>
      </w:pPr>
      <w:bookmarkStart w:id="1654" w:name="do|peI|ttII|caI|ar136|al3"/>
      <w:bookmarkEnd w:id="1654"/>
      <w:r w:rsidRPr="007333FB">
        <w:rPr>
          <w:rFonts w:ascii="Arial Narrow" w:hAnsi="Arial Narrow"/>
          <w:b/>
          <w:bCs/>
          <w:sz w:val="24"/>
          <w:szCs w:val="24"/>
        </w:rPr>
        <w:t>(3)</w:t>
      </w:r>
      <w:r w:rsidRPr="007333FB">
        <w:rPr>
          <w:rFonts w:ascii="Arial Narrow" w:hAnsi="Arial Narrow"/>
          <w:sz w:val="24"/>
          <w:szCs w:val="24"/>
        </w:rPr>
        <w:t>Pentru situaţia prevăzută la alin. (1), prevederile art. 135 alin. (2)-(9) se aplică în mod corespunzător.</w:t>
      </w:r>
    </w:p>
    <w:p w:rsidR="007333FB" w:rsidRPr="007333FB" w:rsidRDefault="007333FB" w:rsidP="007333FB">
      <w:pPr>
        <w:spacing w:after="0"/>
        <w:rPr>
          <w:rFonts w:ascii="Arial Narrow" w:hAnsi="Arial Narrow"/>
          <w:sz w:val="24"/>
          <w:szCs w:val="24"/>
        </w:rPr>
      </w:pPr>
      <w:bookmarkStart w:id="1655" w:name="do|peI|ttII|caII"/>
      <w:r w:rsidRPr="007333FB">
        <w:rPr>
          <w:rFonts w:ascii="Arial Narrow" w:hAnsi="Arial Narrow"/>
          <w:b/>
          <w:bCs/>
          <w:noProof/>
          <w:sz w:val="24"/>
          <w:szCs w:val="24"/>
          <w:lang w:eastAsia="ro-RO"/>
        </w:rPr>
        <w:drawing>
          <wp:inline distT="0" distB="0" distL="0" distR="0" wp14:anchorId="20202283" wp14:editId="0BD8CEEA">
            <wp:extent cx="95250" cy="95250"/>
            <wp:effectExtent l="0" t="0" r="0" b="0"/>
            <wp:docPr id="719" name="Imagine 71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55"/>
      <w:r w:rsidRPr="007333FB">
        <w:rPr>
          <w:rFonts w:ascii="Arial Narrow" w:hAnsi="Arial Narrow"/>
          <w:b/>
          <w:bCs/>
          <w:sz w:val="24"/>
          <w:szCs w:val="24"/>
        </w:rPr>
        <w:t>CAPITOLUL II:</w:t>
      </w:r>
      <w:r w:rsidRPr="007333FB">
        <w:rPr>
          <w:rFonts w:ascii="Arial Narrow" w:hAnsi="Arial Narrow"/>
          <w:sz w:val="24"/>
          <w:szCs w:val="24"/>
        </w:rPr>
        <w:t xml:space="preserve"> </w:t>
      </w:r>
      <w:r w:rsidRPr="007333FB">
        <w:rPr>
          <w:rFonts w:ascii="Arial Narrow" w:hAnsi="Arial Narrow"/>
          <w:b/>
          <w:bCs/>
          <w:sz w:val="24"/>
          <w:szCs w:val="24"/>
        </w:rPr>
        <w:t>Solvabilitatea la nivel de grup</w:t>
      </w:r>
    </w:p>
    <w:p w:rsidR="007333FB" w:rsidRPr="007333FB" w:rsidRDefault="007333FB" w:rsidP="007333FB">
      <w:pPr>
        <w:spacing w:after="0"/>
        <w:rPr>
          <w:rFonts w:ascii="Arial Narrow" w:hAnsi="Arial Narrow"/>
          <w:sz w:val="24"/>
          <w:szCs w:val="24"/>
        </w:rPr>
      </w:pPr>
      <w:bookmarkStart w:id="1656" w:name="do|peI|ttII|caII|si1"/>
      <w:r w:rsidRPr="007333FB">
        <w:rPr>
          <w:rFonts w:ascii="Arial Narrow" w:hAnsi="Arial Narrow"/>
          <w:b/>
          <w:bCs/>
          <w:noProof/>
          <w:sz w:val="24"/>
          <w:szCs w:val="24"/>
          <w:lang w:eastAsia="ro-RO"/>
        </w:rPr>
        <w:drawing>
          <wp:inline distT="0" distB="0" distL="0" distR="0" wp14:anchorId="178699E3" wp14:editId="21CA59C1">
            <wp:extent cx="95250" cy="95250"/>
            <wp:effectExtent l="0" t="0" r="0" b="0"/>
            <wp:docPr id="718" name="Imagine 71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56"/>
      <w:r w:rsidRPr="007333FB">
        <w:rPr>
          <w:rFonts w:ascii="Arial Narrow" w:hAnsi="Arial Narrow"/>
          <w:b/>
          <w:bCs/>
          <w:sz w:val="24"/>
          <w:szCs w:val="24"/>
        </w:rPr>
        <w:t>SECŢIUNEA 1:</w:t>
      </w:r>
      <w:r w:rsidRPr="007333FB">
        <w:rPr>
          <w:rFonts w:ascii="Arial Narrow" w:hAnsi="Arial Narrow"/>
          <w:sz w:val="24"/>
          <w:szCs w:val="24"/>
        </w:rPr>
        <w:t xml:space="preserve"> </w:t>
      </w:r>
      <w:r w:rsidRPr="007333FB">
        <w:rPr>
          <w:rFonts w:ascii="Arial Narrow" w:hAnsi="Arial Narrow"/>
          <w:b/>
          <w:bCs/>
          <w:sz w:val="24"/>
          <w:szCs w:val="24"/>
        </w:rPr>
        <w:t>Fondurile proprii şi calcularea solvabilităţii la nivel de grup</w:t>
      </w:r>
    </w:p>
    <w:p w:rsidR="007333FB" w:rsidRPr="007333FB" w:rsidRDefault="007333FB" w:rsidP="007333FB">
      <w:pPr>
        <w:spacing w:after="0"/>
        <w:rPr>
          <w:rFonts w:ascii="Arial Narrow" w:hAnsi="Arial Narrow"/>
          <w:sz w:val="24"/>
          <w:szCs w:val="24"/>
        </w:rPr>
      </w:pPr>
      <w:bookmarkStart w:id="1657" w:name="do|peI|ttII|caII|si1|ar137"/>
      <w:r w:rsidRPr="007333FB">
        <w:rPr>
          <w:rFonts w:ascii="Arial Narrow" w:hAnsi="Arial Narrow"/>
          <w:b/>
          <w:bCs/>
          <w:noProof/>
          <w:sz w:val="24"/>
          <w:szCs w:val="24"/>
          <w:lang w:eastAsia="ro-RO"/>
        </w:rPr>
        <w:drawing>
          <wp:inline distT="0" distB="0" distL="0" distR="0" wp14:anchorId="6AE2151B" wp14:editId="7E509E65">
            <wp:extent cx="95250" cy="95250"/>
            <wp:effectExtent l="0" t="0" r="0" b="0"/>
            <wp:docPr id="717" name="Imagine 71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3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57"/>
      <w:r w:rsidRPr="007333FB">
        <w:rPr>
          <w:rFonts w:ascii="Arial Narrow" w:hAnsi="Arial Narrow"/>
          <w:b/>
          <w:bCs/>
          <w:sz w:val="24"/>
          <w:szCs w:val="24"/>
        </w:rPr>
        <w:t>Art. 137:</w:t>
      </w:r>
      <w:r w:rsidRPr="007333FB">
        <w:rPr>
          <w:rFonts w:ascii="Arial Narrow" w:hAnsi="Arial Narrow"/>
          <w:sz w:val="24"/>
          <w:szCs w:val="24"/>
        </w:rPr>
        <w:t xml:space="preserve"> </w:t>
      </w:r>
      <w:r w:rsidRPr="007333FB">
        <w:rPr>
          <w:rFonts w:ascii="Arial Narrow" w:hAnsi="Arial Narrow"/>
          <w:b/>
          <w:bCs/>
          <w:sz w:val="24"/>
          <w:szCs w:val="24"/>
        </w:rPr>
        <w:t>Prevederi generale</w:t>
      </w:r>
    </w:p>
    <w:p w:rsidR="007333FB" w:rsidRPr="007333FB" w:rsidRDefault="007333FB" w:rsidP="007333FB">
      <w:pPr>
        <w:spacing w:after="0"/>
        <w:rPr>
          <w:rFonts w:ascii="Arial Narrow" w:hAnsi="Arial Narrow"/>
          <w:sz w:val="24"/>
          <w:szCs w:val="24"/>
        </w:rPr>
      </w:pPr>
      <w:bookmarkStart w:id="1658" w:name="do|peI|ttII|caII|si1|ar137|al1"/>
      <w:bookmarkEnd w:id="1658"/>
      <w:r w:rsidRPr="007333FB">
        <w:rPr>
          <w:rFonts w:ascii="Arial Narrow" w:hAnsi="Arial Narrow"/>
          <w:b/>
          <w:bCs/>
          <w:sz w:val="24"/>
          <w:szCs w:val="24"/>
        </w:rPr>
        <w:t>(1)</w:t>
      </w:r>
      <w:r w:rsidRPr="007333FB">
        <w:rPr>
          <w:rFonts w:ascii="Arial Narrow" w:hAnsi="Arial Narrow"/>
          <w:sz w:val="24"/>
          <w:szCs w:val="24"/>
        </w:rPr>
        <w:t>Societatea participativă menţionată la art. 133 alin. (3) lit. a) sau holdingul menţionat la art. 133 alin. (3) lit. b) se asigură în permanenţă că grupul dispune de fonduri proprii eligibile cel puţin egale cu SCR la nivel de grup calculată în conformitate cu prevederile art. 139-152, respectiv art. 153.</w:t>
      </w:r>
    </w:p>
    <w:p w:rsidR="007333FB" w:rsidRPr="007333FB" w:rsidRDefault="007333FB" w:rsidP="007333FB">
      <w:pPr>
        <w:spacing w:after="0"/>
        <w:rPr>
          <w:rFonts w:ascii="Arial Narrow" w:hAnsi="Arial Narrow"/>
          <w:sz w:val="24"/>
          <w:szCs w:val="24"/>
        </w:rPr>
      </w:pPr>
      <w:bookmarkStart w:id="1659" w:name="do|peI|ttII|caII|si1|ar137|al2"/>
      <w:bookmarkEnd w:id="1659"/>
      <w:r w:rsidRPr="007333FB">
        <w:rPr>
          <w:rFonts w:ascii="Arial Narrow" w:hAnsi="Arial Narrow"/>
          <w:b/>
          <w:bCs/>
          <w:sz w:val="24"/>
          <w:szCs w:val="24"/>
        </w:rPr>
        <w:t>(2)</w:t>
      </w:r>
      <w:r w:rsidRPr="007333FB">
        <w:rPr>
          <w:rFonts w:ascii="Arial Narrow" w:hAnsi="Arial Narrow"/>
          <w:sz w:val="24"/>
          <w:szCs w:val="24"/>
        </w:rPr>
        <w:t>În cazul în care este informată de către societatea participativă că SCR la nivel de grup nu mai este respectată sau că există riscul nerespectării acesteia în următoarele 3 luni, A.S.F. informează celelalte autorităţi din cadrul colegiului supraveghetorilor în vederea adoptării măsurilor adecvate.</w:t>
      </w:r>
    </w:p>
    <w:p w:rsidR="007333FB" w:rsidRPr="007333FB" w:rsidRDefault="007333FB" w:rsidP="007333FB">
      <w:pPr>
        <w:spacing w:after="0"/>
        <w:rPr>
          <w:rFonts w:ascii="Arial Narrow" w:hAnsi="Arial Narrow"/>
          <w:sz w:val="24"/>
          <w:szCs w:val="24"/>
        </w:rPr>
      </w:pPr>
      <w:bookmarkStart w:id="1660" w:name="do|peI|ttII|caII|si1|ar138"/>
      <w:r w:rsidRPr="007333FB">
        <w:rPr>
          <w:rFonts w:ascii="Arial Narrow" w:hAnsi="Arial Narrow"/>
          <w:b/>
          <w:bCs/>
          <w:noProof/>
          <w:sz w:val="24"/>
          <w:szCs w:val="24"/>
          <w:lang w:eastAsia="ro-RO"/>
        </w:rPr>
        <w:drawing>
          <wp:inline distT="0" distB="0" distL="0" distR="0" wp14:anchorId="75D996FA" wp14:editId="3781F2A0">
            <wp:extent cx="95250" cy="95250"/>
            <wp:effectExtent l="0" t="0" r="0" b="0"/>
            <wp:docPr id="716" name="Imagine 71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3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0"/>
      <w:r w:rsidRPr="007333FB">
        <w:rPr>
          <w:rFonts w:ascii="Arial Narrow" w:hAnsi="Arial Narrow"/>
          <w:b/>
          <w:bCs/>
          <w:sz w:val="24"/>
          <w:szCs w:val="24"/>
        </w:rPr>
        <w:t>Art. 138:</w:t>
      </w:r>
      <w:r w:rsidRPr="007333FB">
        <w:rPr>
          <w:rFonts w:ascii="Arial Narrow" w:hAnsi="Arial Narrow"/>
          <w:sz w:val="24"/>
          <w:szCs w:val="24"/>
        </w:rPr>
        <w:t xml:space="preserve"> </w:t>
      </w:r>
      <w:r w:rsidRPr="007333FB">
        <w:rPr>
          <w:rFonts w:ascii="Arial Narrow" w:hAnsi="Arial Narrow"/>
          <w:b/>
          <w:bCs/>
          <w:sz w:val="24"/>
          <w:szCs w:val="24"/>
        </w:rPr>
        <w:t>Frecvenţa calculării</w:t>
      </w:r>
    </w:p>
    <w:p w:rsidR="007333FB" w:rsidRPr="007333FB" w:rsidRDefault="007333FB" w:rsidP="007333FB">
      <w:pPr>
        <w:spacing w:after="0"/>
        <w:rPr>
          <w:rFonts w:ascii="Arial Narrow" w:hAnsi="Arial Narrow"/>
          <w:sz w:val="24"/>
          <w:szCs w:val="24"/>
        </w:rPr>
      </w:pPr>
      <w:bookmarkStart w:id="1661" w:name="do|peI|ttII|caII|si1|ar138|al1"/>
      <w:bookmarkEnd w:id="1661"/>
      <w:r w:rsidRPr="007333FB">
        <w:rPr>
          <w:rFonts w:ascii="Arial Narrow" w:hAnsi="Arial Narrow"/>
          <w:b/>
          <w:bCs/>
          <w:sz w:val="24"/>
          <w:szCs w:val="24"/>
        </w:rPr>
        <w:t>(1)</w:t>
      </w:r>
      <w:r w:rsidRPr="007333FB">
        <w:rPr>
          <w:rFonts w:ascii="Arial Narrow" w:hAnsi="Arial Narrow"/>
          <w:sz w:val="24"/>
          <w:szCs w:val="24"/>
        </w:rPr>
        <w:t>Societăţile participative, holdingurile de asigurare sau holdingurile financiare mixte determină cel puţin anual nivelul fondurilor proprii eligibile prevăzut la art. 137 alin. (1).</w:t>
      </w:r>
    </w:p>
    <w:p w:rsidR="007333FB" w:rsidRPr="007333FB" w:rsidRDefault="007333FB" w:rsidP="007333FB">
      <w:pPr>
        <w:spacing w:after="0"/>
        <w:rPr>
          <w:rFonts w:ascii="Arial Narrow" w:hAnsi="Arial Narrow"/>
          <w:sz w:val="24"/>
          <w:szCs w:val="24"/>
        </w:rPr>
      </w:pPr>
      <w:bookmarkStart w:id="1662" w:name="do|peI|ttII|caII|si1|ar138|al2"/>
      <w:bookmarkEnd w:id="1662"/>
      <w:r w:rsidRPr="007333FB">
        <w:rPr>
          <w:rFonts w:ascii="Arial Narrow" w:hAnsi="Arial Narrow"/>
          <w:b/>
          <w:bCs/>
          <w:sz w:val="24"/>
          <w:szCs w:val="24"/>
        </w:rPr>
        <w:t>(2)</w:t>
      </w:r>
      <w:r w:rsidRPr="007333FB">
        <w:rPr>
          <w:rFonts w:ascii="Arial Narrow" w:hAnsi="Arial Narrow"/>
          <w:sz w:val="24"/>
          <w:szCs w:val="24"/>
        </w:rPr>
        <w:t>Datele relevante pe baza cărora se determină fondurile proprii şi rezultatele determinării sunt transmise A.S.F. de către societatea participativă, de holdingul de asigurare, de holdingul financiar mixt sau de societatea din cadrul grupului desemnată de A.S.F. după consultarea grupului şi a autorităţilor de supraveghere implicate.</w:t>
      </w:r>
    </w:p>
    <w:p w:rsidR="007333FB" w:rsidRPr="007333FB" w:rsidRDefault="007333FB" w:rsidP="007333FB">
      <w:pPr>
        <w:spacing w:after="0"/>
        <w:rPr>
          <w:rFonts w:ascii="Arial Narrow" w:hAnsi="Arial Narrow"/>
          <w:sz w:val="24"/>
          <w:szCs w:val="24"/>
        </w:rPr>
      </w:pPr>
      <w:bookmarkStart w:id="1663" w:name="do|peI|ttII|caII|si1|ar138|al3"/>
      <w:r w:rsidRPr="007333FB">
        <w:rPr>
          <w:rFonts w:ascii="Arial Narrow" w:hAnsi="Arial Narrow"/>
          <w:b/>
          <w:bCs/>
          <w:noProof/>
          <w:sz w:val="24"/>
          <w:szCs w:val="24"/>
          <w:lang w:eastAsia="ro-RO"/>
        </w:rPr>
        <w:drawing>
          <wp:inline distT="0" distB="0" distL="0" distR="0" wp14:anchorId="0F45BD11" wp14:editId="0172FFF5">
            <wp:extent cx="95250" cy="95250"/>
            <wp:effectExtent l="0" t="0" r="0" b="0"/>
            <wp:docPr id="715" name="Imagine 71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38|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3"/>
      <w:r w:rsidRPr="007333FB">
        <w:rPr>
          <w:rFonts w:ascii="Arial Narrow" w:hAnsi="Arial Narrow"/>
          <w:b/>
          <w:bCs/>
          <w:sz w:val="24"/>
          <w:szCs w:val="24"/>
        </w:rPr>
        <w:t>(3)</w:t>
      </w:r>
      <w:r w:rsidRPr="007333FB">
        <w:rPr>
          <w:rFonts w:ascii="Arial Narrow" w:hAnsi="Arial Narrow"/>
          <w:sz w:val="24"/>
          <w:szCs w:val="24"/>
        </w:rPr>
        <w:t>Societăţile participative, holdingurile de asigurare sau holdingurile financiare mixte monitorizează permanent SCR la nivel de grup şi recalculează cerinţa respectivă, transmiţând rezultatele A.S.F., dacă de la ultima raportare:</w:t>
      </w:r>
    </w:p>
    <w:p w:rsidR="007333FB" w:rsidRPr="007333FB" w:rsidRDefault="007333FB" w:rsidP="007333FB">
      <w:pPr>
        <w:spacing w:after="0"/>
        <w:rPr>
          <w:rFonts w:ascii="Arial Narrow" w:hAnsi="Arial Narrow"/>
          <w:sz w:val="24"/>
          <w:szCs w:val="24"/>
        </w:rPr>
      </w:pPr>
      <w:bookmarkStart w:id="1664" w:name="do|peI|ttII|caII|si1|ar138|al3|lia"/>
      <w:bookmarkEnd w:id="1664"/>
      <w:r w:rsidRPr="007333FB">
        <w:rPr>
          <w:rFonts w:ascii="Arial Narrow" w:hAnsi="Arial Narrow"/>
          <w:b/>
          <w:bCs/>
          <w:sz w:val="24"/>
          <w:szCs w:val="24"/>
        </w:rPr>
        <w:t>a)</w:t>
      </w:r>
      <w:r w:rsidRPr="007333FB">
        <w:rPr>
          <w:rFonts w:ascii="Arial Narrow" w:hAnsi="Arial Narrow"/>
          <w:sz w:val="24"/>
          <w:szCs w:val="24"/>
        </w:rPr>
        <w:t>profilul de risc se abate semnificativ de la ipotezele care stau la baza calculului;</w:t>
      </w:r>
    </w:p>
    <w:p w:rsidR="007333FB" w:rsidRPr="007333FB" w:rsidRDefault="007333FB" w:rsidP="007333FB">
      <w:pPr>
        <w:spacing w:after="0"/>
        <w:rPr>
          <w:rFonts w:ascii="Arial Narrow" w:hAnsi="Arial Narrow"/>
          <w:sz w:val="24"/>
          <w:szCs w:val="24"/>
        </w:rPr>
      </w:pPr>
      <w:bookmarkStart w:id="1665" w:name="do|peI|ttII|caII|si1|ar138|al3|lib"/>
      <w:bookmarkEnd w:id="1665"/>
      <w:r w:rsidRPr="007333FB">
        <w:rPr>
          <w:rFonts w:ascii="Arial Narrow" w:hAnsi="Arial Narrow"/>
          <w:b/>
          <w:bCs/>
          <w:sz w:val="24"/>
          <w:szCs w:val="24"/>
        </w:rPr>
        <w:t>b)</w:t>
      </w:r>
      <w:r w:rsidRPr="007333FB">
        <w:rPr>
          <w:rFonts w:ascii="Arial Narrow" w:hAnsi="Arial Narrow"/>
          <w:sz w:val="24"/>
          <w:szCs w:val="24"/>
        </w:rPr>
        <w:t>profilul de risc este modificat semnificativ.</w:t>
      </w:r>
    </w:p>
    <w:p w:rsidR="007333FB" w:rsidRPr="007333FB" w:rsidRDefault="007333FB" w:rsidP="007333FB">
      <w:pPr>
        <w:spacing w:after="0"/>
        <w:rPr>
          <w:rFonts w:ascii="Arial Narrow" w:hAnsi="Arial Narrow"/>
          <w:sz w:val="24"/>
          <w:szCs w:val="24"/>
        </w:rPr>
      </w:pPr>
      <w:bookmarkStart w:id="1666" w:name="do|peI|ttII|caII|si1|ar139"/>
      <w:r w:rsidRPr="007333FB">
        <w:rPr>
          <w:rFonts w:ascii="Arial Narrow" w:hAnsi="Arial Narrow"/>
          <w:b/>
          <w:bCs/>
          <w:noProof/>
          <w:sz w:val="24"/>
          <w:szCs w:val="24"/>
          <w:lang w:eastAsia="ro-RO"/>
        </w:rPr>
        <w:drawing>
          <wp:inline distT="0" distB="0" distL="0" distR="0" wp14:anchorId="33D2181F" wp14:editId="1DF426FF">
            <wp:extent cx="95250" cy="95250"/>
            <wp:effectExtent l="0" t="0" r="0" b="0"/>
            <wp:docPr id="714" name="Imagine 71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3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6"/>
      <w:r w:rsidRPr="007333FB">
        <w:rPr>
          <w:rFonts w:ascii="Arial Narrow" w:hAnsi="Arial Narrow"/>
          <w:b/>
          <w:bCs/>
          <w:sz w:val="24"/>
          <w:szCs w:val="24"/>
        </w:rPr>
        <w:t>Art. 139:</w:t>
      </w:r>
      <w:r w:rsidRPr="007333FB">
        <w:rPr>
          <w:rFonts w:ascii="Arial Narrow" w:hAnsi="Arial Narrow"/>
          <w:sz w:val="24"/>
          <w:szCs w:val="24"/>
        </w:rPr>
        <w:t xml:space="preserve"> </w:t>
      </w:r>
      <w:r w:rsidRPr="007333FB">
        <w:rPr>
          <w:rFonts w:ascii="Arial Narrow" w:hAnsi="Arial Narrow"/>
          <w:b/>
          <w:bCs/>
          <w:sz w:val="24"/>
          <w:szCs w:val="24"/>
        </w:rPr>
        <w:t>Alegerea metodei de calcul</w:t>
      </w:r>
    </w:p>
    <w:p w:rsidR="007333FB" w:rsidRPr="007333FB" w:rsidRDefault="007333FB" w:rsidP="007333FB">
      <w:pPr>
        <w:spacing w:after="0"/>
        <w:rPr>
          <w:rFonts w:ascii="Arial Narrow" w:hAnsi="Arial Narrow"/>
          <w:sz w:val="24"/>
          <w:szCs w:val="24"/>
        </w:rPr>
      </w:pPr>
      <w:bookmarkStart w:id="1667" w:name="do|peI|ttII|caII|si1|ar139|al1"/>
      <w:bookmarkEnd w:id="1667"/>
      <w:r w:rsidRPr="007333FB">
        <w:rPr>
          <w:rFonts w:ascii="Arial Narrow" w:hAnsi="Arial Narrow"/>
          <w:b/>
          <w:bCs/>
          <w:sz w:val="24"/>
          <w:szCs w:val="24"/>
        </w:rPr>
        <w:t>(1)</w:t>
      </w:r>
      <w:r w:rsidRPr="007333FB">
        <w:rPr>
          <w:rFonts w:ascii="Arial Narrow" w:hAnsi="Arial Narrow"/>
          <w:sz w:val="24"/>
          <w:szCs w:val="24"/>
        </w:rPr>
        <w:t>Calcularea solvabilităţii la nivel de grup pentru societăţile participative se realizează conform prevederilor menţionate la art. 140-148 şi conform metodei nr. 1 prevăzute la art. 149.</w:t>
      </w:r>
    </w:p>
    <w:p w:rsidR="007333FB" w:rsidRPr="007333FB" w:rsidRDefault="007333FB" w:rsidP="007333FB">
      <w:pPr>
        <w:spacing w:after="0"/>
        <w:rPr>
          <w:rFonts w:ascii="Arial Narrow" w:hAnsi="Arial Narrow"/>
          <w:sz w:val="24"/>
          <w:szCs w:val="24"/>
        </w:rPr>
      </w:pPr>
      <w:bookmarkStart w:id="1668" w:name="do|peI|ttII|caII|si1|ar139|al2"/>
      <w:bookmarkEnd w:id="1668"/>
      <w:r w:rsidRPr="007333FB">
        <w:rPr>
          <w:rFonts w:ascii="Arial Narrow" w:hAnsi="Arial Narrow"/>
          <w:b/>
          <w:bCs/>
          <w:sz w:val="24"/>
          <w:szCs w:val="24"/>
        </w:rPr>
        <w:t>(2)</w:t>
      </w:r>
      <w:r w:rsidRPr="007333FB">
        <w:rPr>
          <w:rFonts w:ascii="Arial Narrow" w:hAnsi="Arial Narrow"/>
          <w:sz w:val="24"/>
          <w:szCs w:val="24"/>
        </w:rPr>
        <w:t>În cazul în care utilizarea metodei nr. 1 nu este adecvată, A.S.F. poate aproba, după consultarea colegiului supraveghetorilor şi a grupului respectiv, utilizarea metodei nr. 2 prevăzute la art. 150 sau utilizarea unei combinaţii a celor două metode.</w:t>
      </w:r>
    </w:p>
    <w:p w:rsidR="007333FB" w:rsidRPr="007333FB" w:rsidRDefault="007333FB" w:rsidP="007333FB">
      <w:pPr>
        <w:spacing w:after="0"/>
        <w:rPr>
          <w:rFonts w:ascii="Arial Narrow" w:hAnsi="Arial Narrow"/>
          <w:sz w:val="24"/>
          <w:szCs w:val="24"/>
        </w:rPr>
      </w:pPr>
      <w:bookmarkStart w:id="1669" w:name="do|peI|ttII|caII|si1|ar140"/>
      <w:r w:rsidRPr="007333FB">
        <w:rPr>
          <w:rFonts w:ascii="Arial Narrow" w:hAnsi="Arial Narrow"/>
          <w:b/>
          <w:bCs/>
          <w:noProof/>
          <w:sz w:val="24"/>
          <w:szCs w:val="24"/>
          <w:lang w:eastAsia="ro-RO"/>
        </w:rPr>
        <w:drawing>
          <wp:inline distT="0" distB="0" distL="0" distR="0" wp14:anchorId="3A88B96D" wp14:editId="2A3E4FF2">
            <wp:extent cx="95250" cy="95250"/>
            <wp:effectExtent l="0" t="0" r="0" b="0"/>
            <wp:docPr id="713" name="Imagine 71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69"/>
      <w:r w:rsidRPr="007333FB">
        <w:rPr>
          <w:rFonts w:ascii="Arial Narrow" w:hAnsi="Arial Narrow"/>
          <w:b/>
          <w:bCs/>
          <w:sz w:val="24"/>
          <w:szCs w:val="24"/>
        </w:rPr>
        <w:t>Art. 140:</w:t>
      </w:r>
      <w:r w:rsidRPr="007333FB">
        <w:rPr>
          <w:rFonts w:ascii="Arial Narrow" w:hAnsi="Arial Narrow"/>
          <w:sz w:val="24"/>
          <w:szCs w:val="24"/>
        </w:rPr>
        <w:t xml:space="preserve"> </w:t>
      </w:r>
      <w:r w:rsidRPr="007333FB">
        <w:rPr>
          <w:rFonts w:ascii="Arial Narrow" w:hAnsi="Arial Narrow"/>
          <w:b/>
          <w:bCs/>
          <w:sz w:val="24"/>
          <w:szCs w:val="24"/>
        </w:rPr>
        <w:t>Includerea cotei proporţionale</w:t>
      </w:r>
    </w:p>
    <w:p w:rsidR="007333FB" w:rsidRPr="007333FB" w:rsidRDefault="007333FB" w:rsidP="007333FB">
      <w:pPr>
        <w:spacing w:after="0"/>
        <w:rPr>
          <w:rFonts w:ascii="Arial Narrow" w:hAnsi="Arial Narrow"/>
          <w:sz w:val="24"/>
          <w:szCs w:val="24"/>
        </w:rPr>
      </w:pPr>
      <w:bookmarkStart w:id="1670" w:name="do|peI|ttII|caII|si1|ar140|al1"/>
      <w:r w:rsidRPr="007333FB">
        <w:rPr>
          <w:rFonts w:ascii="Arial Narrow" w:hAnsi="Arial Narrow"/>
          <w:b/>
          <w:bCs/>
          <w:noProof/>
          <w:sz w:val="24"/>
          <w:szCs w:val="24"/>
          <w:lang w:eastAsia="ro-RO"/>
        </w:rPr>
        <w:drawing>
          <wp:inline distT="0" distB="0" distL="0" distR="0" wp14:anchorId="338DC1C5" wp14:editId="604F67A6">
            <wp:extent cx="95250" cy="95250"/>
            <wp:effectExtent l="0" t="0" r="0" b="0"/>
            <wp:docPr id="712" name="Imagine 71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0|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0"/>
      <w:r w:rsidRPr="007333FB">
        <w:rPr>
          <w:rFonts w:ascii="Arial Narrow" w:hAnsi="Arial Narrow"/>
          <w:b/>
          <w:bCs/>
          <w:sz w:val="24"/>
          <w:szCs w:val="24"/>
        </w:rPr>
        <w:t>(1)</w:t>
      </w:r>
      <w:r w:rsidRPr="007333FB">
        <w:rPr>
          <w:rFonts w:ascii="Arial Narrow" w:hAnsi="Arial Narrow"/>
          <w:sz w:val="24"/>
          <w:szCs w:val="24"/>
        </w:rPr>
        <w:t>Calculul solvabilităţii la nivel de grup ţine cont de cota proporţională deţinută de societatea participativă în entităţile afiliate, cotă care include:</w:t>
      </w:r>
    </w:p>
    <w:p w:rsidR="007333FB" w:rsidRPr="007333FB" w:rsidRDefault="007333FB" w:rsidP="007333FB">
      <w:pPr>
        <w:spacing w:after="0"/>
        <w:rPr>
          <w:rFonts w:ascii="Arial Narrow" w:hAnsi="Arial Narrow"/>
          <w:sz w:val="24"/>
          <w:szCs w:val="24"/>
        </w:rPr>
      </w:pPr>
      <w:bookmarkStart w:id="1671" w:name="do|peI|ttII|caII|si1|ar140|al1|lia"/>
      <w:bookmarkEnd w:id="1671"/>
      <w:r w:rsidRPr="007333FB">
        <w:rPr>
          <w:rFonts w:ascii="Arial Narrow" w:hAnsi="Arial Narrow"/>
          <w:b/>
          <w:bCs/>
          <w:sz w:val="24"/>
          <w:szCs w:val="24"/>
        </w:rPr>
        <w:t>a)</w:t>
      </w:r>
      <w:r w:rsidRPr="007333FB">
        <w:rPr>
          <w:rFonts w:ascii="Arial Narrow" w:hAnsi="Arial Narrow"/>
          <w:sz w:val="24"/>
          <w:szCs w:val="24"/>
        </w:rPr>
        <w:t>procentele utilizate pentru întocmirea conturilor consolidate, în cazul aplicării metodei nr. 1;</w:t>
      </w:r>
    </w:p>
    <w:p w:rsidR="007333FB" w:rsidRPr="007333FB" w:rsidRDefault="007333FB" w:rsidP="007333FB">
      <w:pPr>
        <w:spacing w:after="0"/>
        <w:rPr>
          <w:rFonts w:ascii="Arial Narrow" w:hAnsi="Arial Narrow"/>
          <w:sz w:val="24"/>
          <w:szCs w:val="24"/>
        </w:rPr>
      </w:pPr>
      <w:bookmarkStart w:id="1672" w:name="do|peI|ttII|caII|si1|ar140|al1|lib"/>
      <w:bookmarkEnd w:id="1672"/>
      <w:r w:rsidRPr="007333FB">
        <w:rPr>
          <w:rFonts w:ascii="Arial Narrow" w:hAnsi="Arial Narrow"/>
          <w:b/>
          <w:bCs/>
          <w:sz w:val="24"/>
          <w:szCs w:val="24"/>
        </w:rPr>
        <w:t>b)</w:t>
      </w:r>
      <w:r w:rsidRPr="007333FB">
        <w:rPr>
          <w:rFonts w:ascii="Arial Narrow" w:hAnsi="Arial Narrow"/>
          <w:sz w:val="24"/>
          <w:szCs w:val="24"/>
        </w:rPr>
        <w:t>proporţia capitalului subscris deţinut direct sau indirect, în cazul aplicării metodei nr. 2.</w:t>
      </w:r>
    </w:p>
    <w:p w:rsidR="007333FB" w:rsidRPr="007333FB" w:rsidRDefault="007333FB" w:rsidP="007333FB">
      <w:pPr>
        <w:spacing w:after="0"/>
        <w:rPr>
          <w:rFonts w:ascii="Arial Narrow" w:hAnsi="Arial Narrow"/>
          <w:sz w:val="24"/>
          <w:szCs w:val="24"/>
        </w:rPr>
      </w:pPr>
      <w:bookmarkStart w:id="1673" w:name="do|peI|ttII|caII|si1|ar140|al2"/>
      <w:bookmarkEnd w:id="1673"/>
      <w:r w:rsidRPr="007333FB">
        <w:rPr>
          <w:rFonts w:ascii="Arial Narrow" w:hAnsi="Arial Narrow"/>
          <w:b/>
          <w:bCs/>
          <w:sz w:val="24"/>
          <w:szCs w:val="24"/>
        </w:rPr>
        <w:t>(2)</w:t>
      </w:r>
      <w:r w:rsidRPr="007333FB">
        <w:rPr>
          <w:rFonts w:ascii="Arial Narrow" w:hAnsi="Arial Narrow"/>
          <w:sz w:val="24"/>
          <w:szCs w:val="24"/>
        </w:rPr>
        <w:t>În cazul în care entitatea afiliată este o filială şi nu deţine suficiente fonduri proprii eligibile pentru a acoperi SCR proprie, indiferent de metoda aplicată, în calcularea SCR la nivel de grup se ţine cont de deficitul de solvabilitate total al filialei, iar în cazul în care A.S.F. şi colegiul supraveghetorilor consideră că răspunderea societăţii este limitată strict la proporţia de capital deţinut, poate aproba luarea în considerare a deficitului respectiv pe o bază proporţională.</w:t>
      </w:r>
    </w:p>
    <w:p w:rsidR="007333FB" w:rsidRPr="007333FB" w:rsidRDefault="007333FB" w:rsidP="007333FB">
      <w:pPr>
        <w:spacing w:after="0"/>
        <w:rPr>
          <w:rFonts w:ascii="Arial Narrow" w:hAnsi="Arial Narrow"/>
          <w:sz w:val="24"/>
          <w:szCs w:val="24"/>
        </w:rPr>
      </w:pPr>
      <w:bookmarkStart w:id="1674" w:name="do|peI|ttII|caII|si1|ar140|al3"/>
      <w:r w:rsidRPr="007333FB">
        <w:rPr>
          <w:rFonts w:ascii="Arial Narrow" w:hAnsi="Arial Narrow"/>
          <w:b/>
          <w:bCs/>
          <w:noProof/>
          <w:sz w:val="24"/>
          <w:szCs w:val="24"/>
          <w:lang w:eastAsia="ro-RO"/>
        </w:rPr>
        <w:drawing>
          <wp:inline distT="0" distB="0" distL="0" distR="0" wp14:anchorId="61483746" wp14:editId="2A7D6ED1">
            <wp:extent cx="95250" cy="95250"/>
            <wp:effectExtent l="0" t="0" r="0" b="0"/>
            <wp:docPr id="711" name="Imagine 71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0|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4"/>
      <w:r w:rsidRPr="007333FB">
        <w:rPr>
          <w:rFonts w:ascii="Arial Narrow" w:hAnsi="Arial Narrow"/>
          <w:b/>
          <w:bCs/>
          <w:sz w:val="24"/>
          <w:szCs w:val="24"/>
        </w:rPr>
        <w:t>(3)</w:t>
      </w:r>
      <w:r w:rsidRPr="007333FB">
        <w:rPr>
          <w:rFonts w:ascii="Arial Narrow" w:hAnsi="Arial Narrow"/>
          <w:sz w:val="24"/>
          <w:szCs w:val="24"/>
        </w:rPr>
        <w:t>Cota proporţională este determinată de A.S.F., după consultarea colegiului supraveghetorilor, şi este luată în calcul atunci când:</w:t>
      </w:r>
    </w:p>
    <w:p w:rsidR="007333FB" w:rsidRPr="007333FB" w:rsidRDefault="007333FB" w:rsidP="007333FB">
      <w:pPr>
        <w:spacing w:after="0"/>
        <w:rPr>
          <w:rFonts w:ascii="Arial Narrow" w:hAnsi="Arial Narrow"/>
          <w:sz w:val="24"/>
          <w:szCs w:val="24"/>
        </w:rPr>
      </w:pPr>
      <w:bookmarkStart w:id="1675" w:name="do|peI|ttII|caII|si1|ar140|al3|lia"/>
      <w:bookmarkEnd w:id="1675"/>
      <w:r w:rsidRPr="007333FB">
        <w:rPr>
          <w:rFonts w:ascii="Arial Narrow" w:hAnsi="Arial Narrow"/>
          <w:b/>
          <w:bCs/>
          <w:sz w:val="24"/>
          <w:szCs w:val="24"/>
        </w:rPr>
        <w:t>a)</w:t>
      </w:r>
      <w:r w:rsidRPr="007333FB">
        <w:rPr>
          <w:rFonts w:ascii="Arial Narrow" w:hAnsi="Arial Narrow"/>
          <w:sz w:val="24"/>
          <w:szCs w:val="24"/>
        </w:rPr>
        <w:t>nu există legături de capital între unele entităţi ale grupului;</w:t>
      </w:r>
    </w:p>
    <w:p w:rsidR="007333FB" w:rsidRPr="007333FB" w:rsidRDefault="007333FB" w:rsidP="007333FB">
      <w:pPr>
        <w:spacing w:after="0"/>
        <w:rPr>
          <w:rFonts w:ascii="Arial Narrow" w:hAnsi="Arial Narrow"/>
          <w:sz w:val="24"/>
          <w:szCs w:val="24"/>
        </w:rPr>
      </w:pPr>
      <w:bookmarkStart w:id="1676" w:name="do|peI|ttII|caII|si1|ar140|al3|lib"/>
      <w:bookmarkEnd w:id="1676"/>
      <w:r w:rsidRPr="007333FB">
        <w:rPr>
          <w:rFonts w:ascii="Arial Narrow" w:hAnsi="Arial Narrow"/>
          <w:b/>
          <w:bCs/>
          <w:sz w:val="24"/>
          <w:szCs w:val="24"/>
        </w:rPr>
        <w:t>b)</w:t>
      </w:r>
      <w:r w:rsidRPr="007333FB">
        <w:rPr>
          <w:rFonts w:ascii="Arial Narrow" w:hAnsi="Arial Narrow"/>
          <w:sz w:val="24"/>
          <w:szCs w:val="24"/>
        </w:rPr>
        <w:t>unul dintre supraveghetori consideră că deţinerea, directă sau indirectă, de capital sau de drepturi de vot într-o entitate se califică drept participaţie deoarece se exercită efectiv o influenţă semnificativă asupra acelei entităţi;</w:t>
      </w:r>
    </w:p>
    <w:p w:rsidR="007333FB" w:rsidRPr="007333FB" w:rsidRDefault="007333FB" w:rsidP="007333FB">
      <w:pPr>
        <w:spacing w:after="0"/>
        <w:rPr>
          <w:rFonts w:ascii="Arial Narrow" w:hAnsi="Arial Narrow"/>
          <w:sz w:val="24"/>
          <w:szCs w:val="24"/>
        </w:rPr>
      </w:pPr>
      <w:bookmarkStart w:id="1677" w:name="do|peI|ttII|caII|si1|ar140|al3|lic"/>
      <w:bookmarkEnd w:id="1677"/>
      <w:r w:rsidRPr="007333FB">
        <w:rPr>
          <w:rFonts w:ascii="Arial Narrow" w:hAnsi="Arial Narrow"/>
          <w:b/>
          <w:bCs/>
          <w:sz w:val="24"/>
          <w:szCs w:val="24"/>
        </w:rPr>
        <w:t>c)</w:t>
      </w:r>
      <w:r w:rsidRPr="007333FB">
        <w:rPr>
          <w:rFonts w:ascii="Arial Narrow" w:hAnsi="Arial Narrow"/>
          <w:sz w:val="24"/>
          <w:szCs w:val="24"/>
        </w:rPr>
        <w:t>unul dintre supraveghetori consideră că o entitate este societate-mamă pentru o altă entitate, deoarece exercită efectiv o influenţă dominantă asupra acesteia din urmă.</w:t>
      </w:r>
    </w:p>
    <w:p w:rsidR="007333FB" w:rsidRPr="007333FB" w:rsidRDefault="007333FB" w:rsidP="007333FB">
      <w:pPr>
        <w:spacing w:after="0"/>
        <w:rPr>
          <w:rFonts w:ascii="Arial Narrow" w:hAnsi="Arial Narrow"/>
          <w:sz w:val="24"/>
          <w:szCs w:val="24"/>
        </w:rPr>
      </w:pPr>
      <w:bookmarkStart w:id="1678" w:name="do|peI|ttII|caII|si1|ar141"/>
      <w:r w:rsidRPr="007333FB">
        <w:rPr>
          <w:rFonts w:ascii="Arial Narrow" w:hAnsi="Arial Narrow"/>
          <w:b/>
          <w:bCs/>
          <w:noProof/>
          <w:sz w:val="24"/>
          <w:szCs w:val="24"/>
          <w:lang w:eastAsia="ro-RO"/>
        </w:rPr>
        <w:drawing>
          <wp:inline distT="0" distB="0" distL="0" distR="0" wp14:anchorId="29112178" wp14:editId="113DAE65">
            <wp:extent cx="95250" cy="95250"/>
            <wp:effectExtent l="0" t="0" r="0" b="0"/>
            <wp:docPr id="710" name="Imagine 71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78"/>
      <w:r w:rsidRPr="007333FB">
        <w:rPr>
          <w:rFonts w:ascii="Arial Narrow" w:hAnsi="Arial Narrow"/>
          <w:b/>
          <w:bCs/>
          <w:sz w:val="24"/>
          <w:szCs w:val="24"/>
        </w:rPr>
        <w:t>Art. 141:</w:t>
      </w:r>
      <w:r w:rsidRPr="007333FB">
        <w:rPr>
          <w:rFonts w:ascii="Arial Narrow" w:hAnsi="Arial Narrow"/>
          <w:sz w:val="24"/>
          <w:szCs w:val="24"/>
        </w:rPr>
        <w:t xml:space="preserve"> </w:t>
      </w:r>
      <w:r w:rsidRPr="007333FB">
        <w:rPr>
          <w:rFonts w:ascii="Arial Narrow" w:hAnsi="Arial Narrow"/>
          <w:b/>
          <w:bCs/>
          <w:sz w:val="24"/>
          <w:szCs w:val="24"/>
        </w:rPr>
        <w:t>Dubla utilizare a fondurilor proprii</w:t>
      </w:r>
    </w:p>
    <w:p w:rsidR="007333FB" w:rsidRPr="007333FB" w:rsidRDefault="007333FB" w:rsidP="007333FB">
      <w:pPr>
        <w:spacing w:after="0"/>
        <w:rPr>
          <w:rFonts w:ascii="Arial Narrow" w:hAnsi="Arial Narrow"/>
          <w:sz w:val="24"/>
          <w:szCs w:val="24"/>
        </w:rPr>
      </w:pPr>
      <w:bookmarkStart w:id="1679" w:name="do|peI|ttII|caII|si1|ar141|al1"/>
      <w:bookmarkEnd w:id="1679"/>
      <w:r w:rsidRPr="007333FB">
        <w:rPr>
          <w:rFonts w:ascii="Arial Narrow" w:hAnsi="Arial Narrow"/>
          <w:b/>
          <w:bCs/>
          <w:sz w:val="24"/>
          <w:szCs w:val="24"/>
        </w:rPr>
        <w:t>(1)</w:t>
      </w:r>
      <w:r w:rsidRPr="007333FB">
        <w:rPr>
          <w:rFonts w:ascii="Arial Narrow" w:hAnsi="Arial Narrow"/>
          <w:sz w:val="24"/>
          <w:szCs w:val="24"/>
        </w:rPr>
        <w:t>Societăţile din cadrul unui grup nu pot utiliza fondurile proprii eligibile ale altei societăţi din grup pentru a acoperi SCR proprie.</w:t>
      </w:r>
    </w:p>
    <w:p w:rsidR="007333FB" w:rsidRPr="007333FB" w:rsidRDefault="007333FB" w:rsidP="007333FB">
      <w:pPr>
        <w:spacing w:after="0"/>
        <w:rPr>
          <w:rFonts w:ascii="Arial Narrow" w:hAnsi="Arial Narrow"/>
          <w:sz w:val="24"/>
          <w:szCs w:val="24"/>
        </w:rPr>
      </w:pPr>
      <w:bookmarkStart w:id="1680" w:name="do|peI|ttII|caII|si1|ar141|al2"/>
      <w:r w:rsidRPr="007333FB">
        <w:rPr>
          <w:rFonts w:ascii="Arial Narrow" w:hAnsi="Arial Narrow"/>
          <w:b/>
          <w:bCs/>
          <w:noProof/>
          <w:sz w:val="24"/>
          <w:szCs w:val="24"/>
          <w:lang w:eastAsia="ro-RO"/>
        </w:rPr>
        <w:drawing>
          <wp:inline distT="0" distB="0" distL="0" distR="0" wp14:anchorId="06581C35" wp14:editId="7D3EC39D">
            <wp:extent cx="95250" cy="95250"/>
            <wp:effectExtent l="0" t="0" r="0" b="0"/>
            <wp:docPr id="709" name="Imagine 70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1|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0"/>
      <w:r w:rsidRPr="007333FB">
        <w:rPr>
          <w:rFonts w:ascii="Arial Narrow" w:hAnsi="Arial Narrow"/>
          <w:b/>
          <w:bCs/>
          <w:sz w:val="24"/>
          <w:szCs w:val="24"/>
        </w:rPr>
        <w:t>(2)</w:t>
      </w:r>
      <w:r w:rsidRPr="007333FB">
        <w:rPr>
          <w:rFonts w:ascii="Arial Narrow" w:hAnsi="Arial Narrow"/>
          <w:sz w:val="24"/>
          <w:szCs w:val="24"/>
        </w:rPr>
        <w:t>La calcularea SCR la nivel de grup şi în cazul în care metodele prevăzute la art. 149-152 nu prevăd altfel, se exclud următoarele valori:</w:t>
      </w:r>
    </w:p>
    <w:p w:rsidR="007333FB" w:rsidRPr="007333FB" w:rsidRDefault="007333FB" w:rsidP="007333FB">
      <w:pPr>
        <w:spacing w:after="0"/>
        <w:rPr>
          <w:rFonts w:ascii="Arial Narrow" w:hAnsi="Arial Narrow"/>
          <w:sz w:val="24"/>
          <w:szCs w:val="24"/>
        </w:rPr>
      </w:pPr>
      <w:bookmarkStart w:id="1681" w:name="do|peI|ttII|caII|si1|ar141|al2|lia"/>
      <w:bookmarkEnd w:id="1681"/>
      <w:r w:rsidRPr="007333FB">
        <w:rPr>
          <w:rFonts w:ascii="Arial Narrow" w:hAnsi="Arial Narrow"/>
          <w:b/>
          <w:bCs/>
          <w:sz w:val="24"/>
          <w:szCs w:val="24"/>
        </w:rPr>
        <w:t>a)</w:t>
      </w:r>
      <w:r w:rsidRPr="007333FB">
        <w:rPr>
          <w:rFonts w:ascii="Arial Narrow" w:hAnsi="Arial Narrow"/>
          <w:sz w:val="24"/>
          <w:szCs w:val="24"/>
        </w:rPr>
        <w:t>valoarea activelor deţinute de societăţile participative, considerate elemente ale fondurilor proprii eligibile care acoperă SCR a uneia dintre societăţile afiliate;</w:t>
      </w:r>
    </w:p>
    <w:p w:rsidR="007333FB" w:rsidRPr="007333FB" w:rsidRDefault="007333FB" w:rsidP="007333FB">
      <w:pPr>
        <w:spacing w:after="0"/>
        <w:rPr>
          <w:rFonts w:ascii="Arial Narrow" w:hAnsi="Arial Narrow"/>
          <w:sz w:val="24"/>
          <w:szCs w:val="24"/>
        </w:rPr>
      </w:pPr>
      <w:bookmarkStart w:id="1682" w:name="do|peI|ttII|caII|si1|ar141|al2|lib"/>
      <w:bookmarkEnd w:id="1682"/>
      <w:r w:rsidRPr="007333FB">
        <w:rPr>
          <w:rFonts w:ascii="Arial Narrow" w:hAnsi="Arial Narrow"/>
          <w:b/>
          <w:bCs/>
          <w:sz w:val="24"/>
          <w:szCs w:val="24"/>
        </w:rPr>
        <w:t>b)</w:t>
      </w:r>
      <w:r w:rsidRPr="007333FB">
        <w:rPr>
          <w:rFonts w:ascii="Arial Narrow" w:hAnsi="Arial Narrow"/>
          <w:sz w:val="24"/>
          <w:szCs w:val="24"/>
        </w:rPr>
        <w:t>valoarea activelor deţinute de o societate afiliată şi considerate elemente ale fondurilor proprii eligibile care acoperă SCR a societăţii participative sau a altor societăţi afiliate acesteia.</w:t>
      </w:r>
    </w:p>
    <w:p w:rsidR="007333FB" w:rsidRPr="007333FB" w:rsidRDefault="007333FB" w:rsidP="007333FB">
      <w:pPr>
        <w:spacing w:after="0"/>
        <w:rPr>
          <w:rFonts w:ascii="Arial Narrow" w:hAnsi="Arial Narrow"/>
          <w:sz w:val="24"/>
          <w:szCs w:val="24"/>
        </w:rPr>
      </w:pPr>
      <w:bookmarkStart w:id="1683" w:name="do|peI|ttII|caII|si1|ar141|al3"/>
      <w:r w:rsidRPr="007333FB">
        <w:rPr>
          <w:rFonts w:ascii="Arial Narrow" w:hAnsi="Arial Narrow"/>
          <w:b/>
          <w:bCs/>
          <w:noProof/>
          <w:sz w:val="24"/>
          <w:szCs w:val="24"/>
          <w:lang w:eastAsia="ro-RO"/>
        </w:rPr>
        <w:drawing>
          <wp:inline distT="0" distB="0" distL="0" distR="0" wp14:anchorId="6BE35E3C" wp14:editId="0CA31BE9">
            <wp:extent cx="95250" cy="95250"/>
            <wp:effectExtent l="0" t="0" r="0" b="0"/>
            <wp:docPr id="708" name="Imagine 70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1|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3"/>
      <w:r w:rsidRPr="007333FB">
        <w:rPr>
          <w:rFonts w:ascii="Arial Narrow" w:hAnsi="Arial Narrow"/>
          <w:b/>
          <w:bCs/>
          <w:sz w:val="24"/>
          <w:szCs w:val="24"/>
        </w:rPr>
        <w:t>(3)</w:t>
      </w:r>
      <w:r w:rsidRPr="007333FB">
        <w:rPr>
          <w:rFonts w:ascii="Arial Narrow" w:hAnsi="Arial Narrow"/>
          <w:sz w:val="24"/>
          <w:szCs w:val="24"/>
        </w:rPr>
        <w:t>Fără a aduce atingere alin. (1), pot fi incluse în calcularea SCR la nivel de grup, numai în măsura în care sunt eligibile pentru acoperirea SCR a entităţilor afiliate, următoarele valori:</w:t>
      </w:r>
    </w:p>
    <w:p w:rsidR="007333FB" w:rsidRPr="007333FB" w:rsidRDefault="007333FB" w:rsidP="007333FB">
      <w:pPr>
        <w:spacing w:after="0"/>
        <w:rPr>
          <w:rFonts w:ascii="Arial Narrow" w:hAnsi="Arial Narrow"/>
          <w:sz w:val="24"/>
          <w:szCs w:val="24"/>
        </w:rPr>
      </w:pPr>
      <w:bookmarkStart w:id="1684" w:name="do|peI|ttII|caII|si1|ar141|al3|lia"/>
      <w:bookmarkEnd w:id="1684"/>
      <w:r w:rsidRPr="007333FB">
        <w:rPr>
          <w:rFonts w:ascii="Arial Narrow" w:hAnsi="Arial Narrow"/>
          <w:b/>
          <w:bCs/>
          <w:sz w:val="24"/>
          <w:szCs w:val="24"/>
        </w:rPr>
        <w:t>a)</w:t>
      </w:r>
      <w:r w:rsidRPr="007333FB">
        <w:rPr>
          <w:rFonts w:ascii="Arial Narrow" w:hAnsi="Arial Narrow"/>
          <w:sz w:val="24"/>
          <w:szCs w:val="24"/>
        </w:rPr>
        <w:t>fondurile surplus menţionate la art. 66, înregistrate de societăţi de asigurări de viaţă afiliate societăţii participative pentru care se calculează solvabilitatea la nivel de grup;</w:t>
      </w:r>
    </w:p>
    <w:p w:rsidR="007333FB" w:rsidRPr="007333FB" w:rsidRDefault="007333FB" w:rsidP="007333FB">
      <w:pPr>
        <w:spacing w:after="0"/>
        <w:rPr>
          <w:rFonts w:ascii="Arial Narrow" w:hAnsi="Arial Narrow"/>
          <w:sz w:val="24"/>
          <w:szCs w:val="24"/>
        </w:rPr>
      </w:pPr>
      <w:bookmarkStart w:id="1685" w:name="do|peI|ttII|caII|si1|ar141|al3|lib"/>
      <w:bookmarkEnd w:id="1685"/>
      <w:r w:rsidRPr="007333FB">
        <w:rPr>
          <w:rFonts w:ascii="Arial Narrow" w:hAnsi="Arial Narrow"/>
          <w:b/>
          <w:bCs/>
          <w:sz w:val="24"/>
          <w:szCs w:val="24"/>
        </w:rPr>
        <w:t>b)</w:t>
      </w:r>
      <w:r w:rsidRPr="007333FB">
        <w:rPr>
          <w:rFonts w:ascii="Arial Narrow" w:hAnsi="Arial Narrow"/>
          <w:sz w:val="24"/>
          <w:szCs w:val="24"/>
        </w:rPr>
        <w:t xml:space="preserve">capitalul social subscris şi </w:t>
      </w:r>
      <w:proofErr w:type="spellStart"/>
      <w:r w:rsidRPr="007333FB">
        <w:rPr>
          <w:rFonts w:ascii="Arial Narrow" w:hAnsi="Arial Narrow"/>
          <w:sz w:val="24"/>
          <w:szCs w:val="24"/>
        </w:rPr>
        <w:t>nevărsat</w:t>
      </w:r>
      <w:proofErr w:type="spellEnd"/>
      <w:r w:rsidRPr="007333FB">
        <w:rPr>
          <w:rFonts w:ascii="Arial Narrow" w:hAnsi="Arial Narrow"/>
          <w:sz w:val="24"/>
          <w:szCs w:val="24"/>
        </w:rPr>
        <w:t xml:space="preserve"> al societăţilor afiliate societăţii participative pentru care se calculează solvabilitatea la nivel de grup.</w:t>
      </w:r>
    </w:p>
    <w:p w:rsidR="007333FB" w:rsidRPr="007333FB" w:rsidRDefault="007333FB" w:rsidP="007333FB">
      <w:pPr>
        <w:spacing w:after="0"/>
        <w:rPr>
          <w:rFonts w:ascii="Arial Narrow" w:hAnsi="Arial Narrow"/>
          <w:sz w:val="24"/>
          <w:szCs w:val="24"/>
        </w:rPr>
      </w:pPr>
      <w:bookmarkStart w:id="1686" w:name="do|peI|ttII|caII|si1|ar141|al4"/>
      <w:r w:rsidRPr="007333FB">
        <w:rPr>
          <w:rFonts w:ascii="Arial Narrow" w:hAnsi="Arial Narrow"/>
          <w:b/>
          <w:bCs/>
          <w:noProof/>
          <w:sz w:val="24"/>
          <w:szCs w:val="24"/>
          <w:lang w:eastAsia="ro-RO"/>
        </w:rPr>
        <w:drawing>
          <wp:inline distT="0" distB="0" distL="0" distR="0" wp14:anchorId="687273B6" wp14:editId="09CE048E">
            <wp:extent cx="95250" cy="95250"/>
            <wp:effectExtent l="0" t="0" r="0" b="0"/>
            <wp:docPr id="707" name="Imagine 70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1|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6"/>
      <w:r w:rsidRPr="007333FB">
        <w:rPr>
          <w:rFonts w:ascii="Arial Narrow" w:hAnsi="Arial Narrow"/>
          <w:b/>
          <w:bCs/>
          <w:sz w:val="24"/>
          <w:szCs w:val="24"/>
        </w:rPr>
        <w:t>(4)</w:t>
      </w:r>
      <w:r w:rsidRPr="007333FB">
        <w:rPr>
          <w:rFonts w:ascii="Arial Narrow" w:hAnsi="Arial Narrow"/>
          <w:sz w:val="24"/>
          <w:szCs w:val="24"/>
        </w:rPr>
        <w:t>Fără a aduce atingere alin. (3), următoarele valori se exclud din calcularea SCR la nivel de grup:</w:t>
      </w:r>
    </w:p>
    <w:p w:rsidR="007333FB" w:rsidRPr="007333FB" w:rsidRDefault="007333FB" w:rsidP="007333FB">
      <w:pPr>
        <w:spacing w:after="0"/>
        <w:rPr>
          <w:rFonts w:ascii="Arial Narrow" w:hAnsi="Arial Narrow"/>
          <w:sz w:val="24"/>
          <w:szCs w:val="24"/>
        </w:rPr>
      </w:pPr>
      <w:bookmarkStart w:id="1687" w:name="do|peI|ttII|caII|si1|ar141|al4|lia"/>
      <w:bookmarkEnd w:id="1687"/>
      <w:r w:rsidRPr="007333FB">
        <w:rPr>
          <w:rFonts w:ascii="Arial Narrow" w:hAnsi="Arial Narrow"/>
          <w:b/>
          <w:bCs/>
          <w:sz w:val="24"/>
          <w:szCs w:val="24"/>
        </w:rPr>
        <w:t>a)</w:t>
      </w:r>
      <w:r w:rsidRPr="007333FB">
        <w:rPr>
          <w:rFonts w:ascii="Arial Narrow" w:hAnsi="Arial Narrow"/>
          <w:sz w:val="24"/>
          <w:szCs w:val="24"/>
        </w:rPr>
        <w:t xml:space="preserve">capitalul social subscris şi </w:t>
      </w:r>
      <w:proofErr w:type="spellStart"/>
      <w:r w:rsidRPr="007333FB">
        <w:rPr>
          <w:rFonts w:ascii="Arial Narrow" w:hAnsi="Arial Narrow"/>
          <w:sz w:val="24"/>
          <w:szCs w:val="24"/>
        </w:rPr>
        <w:t>nevărsat</w:t>
      </w:r>
      <w:proofErr w:type="spellEnd"/>
      <w:r w:rsidRPr="007333FB">
        <w:rPr>
          <w:rFonts w:ascii="Arial Narrow" w:hAnsi="Arial Narrow"/>
          <w:sz w:val="24"/>
          <w:szCs w:val="24"/>
        </w:rPr>
        <w:t xml:space="preserve"> care reprezintă o obligaţie potenţială în numele societăţii participative;</w:t>
      </w:r>
    </w:p>
    <w:p w:rsidR="007333FB" w:rsidRPr="007333FB" w:rsidRDefault="007333FB" w:rsidP="007333FB">
      <w:pPr>
        <w:spacing w:after="0"/>
        <w:rPr>
          <w:rFonts w:ascii="Arial Narrow" w:hAnsi="Arial Narrow"/>
          <w:sz w:val="24"/>
          <w:szCs w:val="24"/>
        </w:rPr>
      </w:pPr>
      <w:bookmarkStart w:id="1688" w:name="do|peI|ttII|caII|si1|ar141|al4|lib"/>
      <w:bookmarkEnd w:id="1688"/>
      <w:r w:rsidRPr="007333FB">
        <w:rPr>
          <w:rFonts w:ascii="Arial Narrow" w:hAnsi="Arial Narrow"/>
          <w:b/>
          <w:bCs/>
          <w:sz w:val="24"/>
          <w:szCs w:val="24"/>
        </w:rPr>
        <w:t>b)</w:t>
      </w:r>
      <w:r w:rsidRPr="007333FB">
        <w:rPr>
          <w:rFonts w:ascii="Arial Narrow" w:hAnsi="Arial Narrow"/>
          <w:sz w:val="24"/>
          <w:szCs w:val="24"/>
        </w:rPr>
        <w:t xml:space="preserve">capitalul social subscris şi </w:t>
      </w:r>
      <w:proofErr w:type="spellStart"/>
      <w:r w:rsidRPr="007333FB">
        <w:rPr>
          <w:rFonts w:ascii="Arial Narrow" w:hAnsi="Arial Narrow"/>
          <w:sz w:val="24"/>
          <w:szCs w:val="24"/>
        </w:rPr>
        <w:t>nevărsat</w:t>
      </w:r>
      <w:proofErr w:type="spellEnd"/>
      <w:r w:rsidRPr="007333FB">
        <w:rPr>
          <w:rFonts w:ascii="Arial Narrow" w:hAnsi="Arial Narrow"/>
          <w:sz w:val="24"/>
          <w:szCs w:val="24"/>
        </w:rPr>
        <w:t xml:space="preserve"> al societăţii participative care reprezintă o obligaţie potenţială în numele unei societăţi afiliate;</w:t>
      </w:r>
    </w:p>
    <w:p w:rsidR="007333FB" w:rsidRPr="007333FB" w:rsidRDefault="007333FB" w:rsidP="007333FB">
      <w:pPr>
        <w:spacing w:after="0"/>
        <w:rPr>
          <w:rFonts w:ascii="Arial Narrow" w:hAnsi="Arial Narrow"/>
          <w:sz w:val="24"/>
          <w:szCs w:val="24"/>
        </w:rPr>
      </w:pPr>
      <w:bookmarkStart w:id="1689" w:name="do|peI|ttII|caII|si1|ar141|al4|lic"/>
      <w:bookmarkEnd w:id="1689"/>
      <w:r w:rsidRPr="007333FB">
        <w:rPr>
          <w:rFonts w:ascii="Arial Narrow" w:hAnsi="Arial Narrow"/>
          <w:b/>
          <w:bCs/>
          <w:sz w:val="24"/>
          <w:szCs w:val="24"/>
        </w:rPr>
        <w:t>c)</w:t>
      </w:r>
      <w:r w:rsidRPr="007333FB">
        <w:rPr>
          <w:rFonts w:ascii="Arial Narrow" w:hAnsi="Arial Narrow"/>
          <w:sz w:val="24"/>
          <w:szCs w:val="24"/>
        </w:rPr>
        <w:t xml:space="preserve">capitalul social subscris şi </w:t>
      </w:r>
      <w:proofErr w:type="spellStart"/>
      <w:r w:rsidRPr="007333FB">
        <w:rPr>
          <w:rFonts w:ascii="Arial Narrow" w:hAnsi="Arial Narrow"/>
          <w:sz w:val="24"/>
          <w:szCs w:val="24"/>
        </w:rPr>
        <w:t>nevărsat</w:t>
      </w:r>
      <w:proofErr w:type="spellEnd"/>
      <w:r w:rsidRPr="007333FB">
        <w:rPr>
          <w:rFonts w:ascii="Arial Narrow" w:hAnsi="Arial Narrow"/>
          <w:sz w:val="24"/>
          <w:szCs w:val="24"/>
        </w:rPr>
        <w:t xml:space="preserve"> al unei societăţi afiliate care reprezintă o obligaţie potenţială în numele altei societăţi afiliate.</w:t>
      </w:r>
    </w:p>
    <w:p w:rsidR="007333FB" w:rsidRPr="007333FB" w:rsidRDefault="007333FB" w:rsidP="007333FB">
      <w:pPr>
        <w:spacing w:after="0"/>
        <w:rPr>
          <w:rFonts w:ascii="Arial Narrow" w:hAnsi="Arial Narrow"/>
          <w:sz w:val="24"/>
          <w:szCs w:val="24"/>
        </w:rPr>
      </w:pPr>
      <w:bookmarkStart w:id="1690" w:name="do|peI|ttII|caII|si1|ar141|al5"/>
      <w:bookmarkEnd w:id="1690"/>
      <w:r w:rsidRPr="007333FB">
        <w:rPr>
          <w:rFonts w:ascii="Arial Narrow" w:hAnsi="Arial Narrow"/>
          <w:b/>
          <w:bCs/>
          <w:sz w:val="24"/>
          <w:szCs w:val="24"/>
        </w:rPr>
        <w:t>(5)</w:t>
      </w:r>
      <w:r w:rsidRPr="007333FB">
        <w:rPr>
          <w:rFonts w:ascii="Arial Narrow" w:hAnsi="Arial Narrow"/>
          <w:sz w:val="24"/>
          <w:szCs w:val="24"/>
        </w:rPr>
        <w:t>În cazul în care A.S.F. consideră că anumite fonduri proprii eligibile pentru SCR a unor societăţi afiliate, altele decât cele menţionate la alin. (3), nu sunt efectiv disponibile pentru a acoperi SCR a societăţii participative la nivel de grup, atunci fondurile respective sunt luate în calcul numai în măsura în care sunt eligibile pentru acoperirea SCR a societăţilor afiliate.</w:t>
      </w:r>
    </w:p>
    <w:p w:rsidR="007333FB" w:rsidRPr="007333FB" w:rsidRDefault="007333FB" w:rsidP="007333FB">
      <w:pPr>
        <w:spacing w:after="0"/>
        <w:rPr>
          <w:rFonts w:ascii="Arial Narrow" w:hAnsi="Arial Narrow"/>
          <w:sz w:val="24"/>
          <w:szCs w:val="24"/>
        </w:rPr>
      </w:pPr>
      <w:bookmarkStart w:id="1691" w:name="do|peI|ttII|caII|si1|ar141|al6"/>
      <w:bookmarkEnd w:id="1691"/>
      <w:r w:rsidRPr="007333FB">
        <w:rPr>
          <w:rFonts w:ascii="Arial Narrow" w:hAnsi="Arial Narrow"/>
          <w:b/>
          <w:bCs/>
          <w:sz w:val="24"/>
          <w:szCs w:val="24"/>
        </w:rPr>
        <w:t>(6)</w:t>
      </w:r>
      <w:r w:rsidRPr="007333FB">
        <w:rPr>
          <w:rFonts w:ascii="Arial Narrow" w:hAnsi="Arial Narrow"/>
          <w:sz w:val="24"/>
          <w:szCs w:val="24"/>
        </w:rPr>
        <w:t>Valoarea fondurilor proprii menţionate la alin. (3) şi (5) nu trebuie să depăşească SCR a societăţii afiliate.</w:t>
      </w:r>
    </w:p>
    <w:p w:rsidR="007333FB" w:rsidRPr="007333FB" w:rsidRDefault="007333FB" w:rsidP="007333FB">
      <w:pPr>
        <w:spacing w:after="0"/>
        <w:rPr>
          <w:rFonts w:ascii="Arial Narrow" w:hAnsi="Arial Narrow"/>
          <w:sz w:val="24"/>
          <w:szCs w:val="24"/>
        </w:rPr>
      </w:pPr>
      <w:bookmarkStart w:id="1692" w:name="do|peI|ttII|caII|si1|ar141|al7"/>
      <w:bookmarkEnd w:id="1692"/>
      <w:r w:rsidRPr="007333FB">
        <w:rPr>
          <w:rFonts w:ascii="Arial Narrow" w:hAnsi="Arial Narrow"/>
          <w:b/>
          <w:bCs/>
          <w:sz w:val="24"/>
          <w:szCs w:val="24"/>
        </w:rPr>
        <w:t>(7)</w:t>
      </w:r>
      <w:r w:rsidRPr="007333FB">
        <w:rPr>
          <w:rFonts w:ascii="Arial Narrow" w:hAnsi="Arial Narrow"/>
          <w:sz w:val="24"/>
          <w:szCs w:val="24"/>
        </w:rPr>
        <w:t>Fondurile proprii auxiliare eligibile ale unor societăţi afiliate unei societăţi participative pentru care se calculează solvabilitatea la nivel de grup sunt incluse în calcularea SCR la nivel de grup după aprobarea prealabilă de către autoritatea responsabilă cu supravegherea societăţii afiliate respective sau după aprobarea prealabilă a A.S.F. în conformitate cu art. 65, în cazul societăţilor afiliate aflate pe teritoriul României.</w:t>
      </w:r>
    </w:p>
    <w:p w:rsidR="007333FB" w:rsidRPr="007333FB" w:rsidRDefault="007333FB" w:rsidP="007333FB">
      <w:pPr>
        <w:spacing w:after="0"/>
        <w:rPr>
          <w:rFonts w:ascii="Arial Narrow" w:hAnsi="Arial Narrow"/>
          <w:sz w:val="24"/>
          <w:szCs w:val="24"/>
        </w:rPr>
      </w:pPr>
      <w:bookmarkStart w:id="1693" w:name="do|peI|ttII|caII|si1|ar142"/>
      <w:r w:rsidRPr="007333FB">
        <w:rPr>
          <w:rFonts w:ascii="Arial Narrow" w:hAnsi="Arial Narrow"/>
          <w:b/>
          <w:bCs/>
          <w:noProof/>
          <w:sz w:val="24"/>
          <w:szCs w:val="24"/>
          <w:lang w:eastAsia="ro-RO"/>
        </w:rPr>
        <w:drawing>
          <wp:inline distT="0" distB="0" distL="0" distR="0" wp14:anchorId="3F918398" wp14:editId="4C72270C">
            <wp:extent cx="95250" cy="95250"/>
            <wp:effectExtent l="0" t="0" r="0" b="0"/>
            <wp:docPr id="706" name="Imagine 70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93"/>
      <w:r w:rsidRPr="007333FB">
        <w:rPr>
          <w:rFonts w:ascii="Arial Narrow" w:hAnsi="Arial Narrow"/>
          <w:b/>
          <w:bCs/>
          <w:sz w:val="24"/>
          <w:szCs w:val="24"/>
        </w:rPr>
        <w:t>Art. 142:</w:t>
      </w:r>
      <w:r w:rsidRPr="007333FB">
        <w:rPr>
          <w:rFonts w:ascii="Arial Narrow" w:hAnsi="Arial Narrow"/>
          <w:sz w:val="24"/>
          <w:szCs w:val="24"/>
        </w:rPr>
        <w:t xml:space="preserve"> </w:t>
      </w:r>
      <w:r w:rsidRPr="007333FB">
        <w:rPr>
          <w:rFonts w:ascii="Arial Narrow" w:hAnsi="Arial Narrow"/>
          <w:b/>
          <w:bCs/>
          <w:sz w:val="24"/>
          <w:szCs w:val="24"/>
        </w:rPr>
        <w:t xml:space="preserve">Capitalul </w:t>
      </w:r>
      <w:proofErr w:type="spellStart"/>
      <w:r w:rsidRPr="007333FB">
        <w:rPr>
          <w:rFonts w:ascii="Arial Narrow" w:hAnsi="Arial Narrow"/>
          <w:b/>
          <w:bCs/>
          <w:sz w:val="24"/>
          <w:szCs w:val="24"/>
        </w:rPr>
        <w:t>intragrup</w:t>
      </w:r>
      <w:proofErr w:type="spellEnd"/>
    </w:p>
    <w:p w:rsidR="007333FB" w:rsidRPr="007333FB" w:rsidRDefault="007333FB" w:rsidP="007333FB">
      <w:pPr>
        <w:spacing w:after="0"/>
        <w:rPr>
          <w:rFonts w:ascii="Arial Narrow" w:hAnsi="Arial Narrow"/>
          <w:sz w:val="24"/>
          <w:szCs w:val="24"/>
        </w:rPr>
      </w:pPr>
      <w:bookmarkStart w:id="1694" w:name="do|peI|ttII|caII|si1|ar142|al1"/>
      <w:bookmarkEnd w:id="1694"/>
      <w:r w:rsidRPr="007333FB">
        <w:rPr>
          <w:rFonts w:ascii="Arial Narrow" w:hAnsi="Arial Narrow"/>
          <w:b/>
          <w:bCs/>
          <w:sz w:val="24"/>
          <w:szCs w:val="24"/>
        </w:rPr>
        <w:t>(1)</w:t>
      </w:r>
      <w:r w:rsidRPr="007333FB">
        <w:rPr>
          <w:rFonts w:ascii="Arial Narrow" w:hAnsi="Arial Narrow"/>
          <w:sz w:val="24"/>
          <w:szCs w:val="24"/>
        </w:rPr>
        <w:t>În cazul în care o societate sau societăţile afiliate acesteia deţin acţiuni ori acordă împrumuturi unei alte entităţi, care deţine direct sau indirect fonduri proprii eligibile pentru acoperirea SCR a primei societăţi, acest lucru se consideră finanţare reciprocă.</w:t>
      </w:r>
    </w:p>
    <w:p w:rsidR="007333FB" w:rsidRPr="007333FB" w:rsidRDefault="007333FB" w:rsidP="007333FB">
      <w:pPr>
        <w:spacing w:after="0"/>
        <w:rPr>
          <w:rFonts w:ascii="Arial Narrow" w:hAnsi="Arial Narrow"/>
          <w:sz w:val="24"/>
          <w:szCs w:val="24"/>
        </w:rPr>
      </w:pPr>
      <w:bookmarkStart w:id="1695" w:name="do|peI|ttII|caII|si1|ar142|al2"/>
      <w:r w:rsidRPr="007333FB">
        <w:rPr>
          <w:rFonts w:ascii="Arial Narrow" w:hAnsi="Arial Narrow"/>
          <w:b/>
          <w:bCs/>
          <w:noProof/>
          <w:sz w:val="24"/>
          <w:szCs w:val="24"/>
          <w:lang w:eastAsia="ro-RO"/>
        </w:rPr>
        <w:drawing>
          <wp:inline distT="0" distB="0" distL="0" distR="0" wp14:anchorId="5250E67A" wp14:editId="04A6BE79">
            <wp:extent cx="95250" cy="95250"/>
            <wp:effectExtent l="0" t="0" r="0" b="0"/>
            <wp:docPr id="705" name="Imagine 70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2|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95"/>
      <w:r w:rsidRPr="007333FB">
        <w:rPr>
          <w:rFonts w:ascii="Arial Narrow" w:hAnsi="Arial Narrow"/>
          <w:b/>
          <w:bCs/>
          <w:sz w:val="24"/>
          <w:szCs w:val="24"/>
        </w:rPr>
        <w:t>(2)</w:t>
      </w:r>
      <w:r w:rsidRPr="007333FB">
        <w:rPr>
          <w:rFonts w:ascii="Arial Narrow" w:hAnsi="Arial Narrow"/>
          <w:sz w:val="24"/>
          <w:szCs w:val="24"/>
        </w:rPr>
        <w:t>La calcularea solvabilităţii la nivel de grup nu se ţine cont de fondurile proprii eligibile provenite din finanţarea reciprocă dintre societatea participativă şi:</w:t>
      </w:r>
    </w:p>
    <w:p w:rsidR="007333FB" w:rsidRPr="007333FB" w:rsidRDefault="007333FB" w:rsidP="007333FB">
      <w:pPr>
        <w:spacing w:after="0"/>
        <w:rPr>
          <w:rFonts w:ascii="Arial Narrow" w:hAnsi="Arial Narrow"/>
          <w:sz w:val="24"/>
          <w:szCs w:val="24"/>
        </w:rPr>
      </w:pPr>
      <w:bookmarkStart w:id="1696" w:name="do|peI|ttII|caII|si1|ar142|al2|lia"/>
      <w:bookmarkEnd w:id="1696"/>
      <w:r w:rsidRPr="007333FB">
        <w:rPr>
          <w:rFonts w:ascii="Arial Narrow" w:hAnsi="Arial Narrow"/>
          <w:b/>
          <w:bCs/>
          <w:sz w:val="24"/>
          <w:szCs w:val="24"/>
        </w:rPr>
        <w:t>a)</w:t>
      </w:r>
      <w:r w:rsidRPr="007333FB">
        <w:rPr>
          <w:rFonts w:ascii="Arial Narrow" w:hAnsi="Arial Narrow"/>
          <w:sz w:val="24"/>
          <w:szCs w:val="24"/>
        </w:rPr>
        <w:t>entităţile afiliate;</w:t>
      </w:r>
    </w:p>
    <w:p w:rsidR="007333FB" w:rsidRPr="007333FB" w:rsidRDefault="007333FB" w:rsidP="007333FB">
      <w:pPr>
        <w:spacing w:after="0"/>
        <w:rPr>
          <w:rFonts w:ascii="Arial Narrow" w:hAnsi="Arial Narrow"/>
          <w:sz w:val="24"/>
          <w:szCs w:val="24"/>
        </w:rPr>
      </w:pPr>
      <w:bookmarkStart w:id="1697" w:name="do|peI|ttII|caII|si1|ar142|al2|lib"/>
      <w:bookmarkEnd w:id="1697"/>
      <w:r w:rsidRPr="007333FB">
        <w:rPr>
          <w:rFonts w:ascii="Arial Narrow" w:hAnsi="Arial Narrow"/>
          <w:b/>
          <w:bCs/>
          <w:sz w:val="24"/>
          <w:szCs w:val="24"/>
        </w:rPr>
        <w:t>b)</w:t>
      </w:r>
      <w:r w:rsidRPr="007333FB">
        <w:rPr>
          <w:rFonts w:ascii="Arial Narrow" w:hAnsi="Arial Narrow"/>
          <w:sz w:val="24"/>
          <w:szCs w:val="24"/>
        </w:rPr>
        <w:t>entităţile participative;</w:t>
      </w:r>
    </w:p>
    <w:p w:rsidR="007333FB" w:rsidRPr="007333FB" w:rsidRDefault="007333FB" w:rsidP="007333FB">
      <w:pPr>
        <w:spacing w:after="0"/>
        <w:rPr>
          <w:rFonts w:ascii="Arial Narrow" w:hAnsi="Arial Narrow"/>
          <w:sz w:val="24"/>
          <w:szCs w:val="24"/>
        </w:rPr>
      </w:pPr>
      <w:bookmarkStart w:id="1698" w:name="do|peI|ttII|caII|si1|ar142|al2|lic"/>
      <w:bookmarkEnd w:id="1698"/>
      <w:r w:rsidRPr="007333FB">
        <w:rPr>
          <w:rFonts w:ascii="Arial Narrow" w:hAnsi="Arial Narrow"/>
          <w:b/>
          <w:bCs/>
          <w:sz w:val="24"/>
          <w:szCs w:val="24"/>
        </w:rPr>
        <w:t>c)</w:t>
      </w:r>
      <w:r w:rsidRPr="007333FB">
        <w:rPr>
          <w:rFonts w:ascii="Arial Narrow" w:hAnsi="Arial Narrow"/>
          <w:sz w:val="24"/>
          <w:szCs w:val="24"/>
        </w:rPr>
        <w:t>alte entităţi afiliate entităţilor sale participative.</w:t>
      </w:r>
    </w:p>
    <w:p w:rsidR="007333FB" w:rsidRPr="007333FB" w:rsidRDefault="007333FB" w:rsidP="007333FB">
      <w:pPr>
        <w:spacing w:after="0"/>
        <w:rPr>
          <w:rFonts w:ascii="Arial Narrow" w:hAnsi="Arial Narrow"/>
          <w:sz w:val="24"/>
          <w:szCs w:val="24"/>
        </w:rPr>
      </w:pPr>
      <w:bookmarkStart w:id="1699" w:name="do|peI|ttII|caII|si1|ar142|al3"/>
      <w:bookmarkEnd w:id="1699"/>
      <w:r w:rsidRPr="007333FB">
        <w:rPr>
          <w:rFonts w:ascii="Arial Narrow" w:hAnsi="Arial Narrow"/>
          <w:b/>
          <w:bCs/>
          <w:sz w:val="24"/>
          <w:szCs w:val="24"/>
        </w:rPr>
        <w:t>(3)</w:t>
      </w:r>
      <w:r w:rsidRPr="007333FB">
        <w:rPr>
          <w:rFonts w:ascii="Arial Narrow" w:hAnsi="Arial Narrow"/>
          <w:sz w:val="24"/>
          <w:szCs w:val="24"/>
        </w:rPr>
        <w:t>La calcularea solvabilităţii la nivel de grup nu se ţine cont de fondurile proprii care acoperă SCR a unei societăţi afiliate unei societăţi participative pentru care se calculează SCR la nivel de grup, în cazul în care acestea provin din finanţare reciprocă cu o societate afiliată societăţii participative respective.</w:t>
      </w:r>
    </w:p>
    <w:p w:rsidR="007333FB" w:rsidRPr="007333FB" w:rsidRDefault="007333FB" w:rsidP="007333FB">
      <w:pPr>
        <w:spacing w:after="0"/>
        <w:rPr>
          <w:rFonts w:ascii="Arial Narrow" w:hAnsi="Arial Narrow"/>
          <w:sz w:val="24"/>
          <w:szCs w:val="24"/>
        </w:rPr>
      </w:pPr>
      <w:bookmarkStart w:id="1700" w:name="do|peI|ttII|caII|si1|ar143"/>
      <w:r w:rsidRPr="007333FB">
        <w:rPr>
          <w:rFonts w:ascii="Arial Narrow" w:hAnsi="Arial Narrow"/>
          <w:b/>
          <w:bCs/>
          <w:noProof/>
          <w:sz w:val="24"/>
          <w:szCs w:val="24"/>
          <w:lang w:eastAsia="ro-RO"/>
        </w:rPr>
        <w:drawing>
          <wp:inline distT="0" distB="0" distL="0" distR="0" wp14:anchorId="0BE5EDDE" wp14:editId="0EE3232F">
            <wp:extent cx="95250" cy="95250"/>
            <wp:effectExtent l="0" t="0" r="0" b="0"/>
            <wp:docPr id="704" name="Imagine 70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0"/>
      <w:r w:rsidRPr="007333FB">
        <w:rPr>
          <w:rFonts w:ascii="Arial Narrow" w:hAnsi="Arial Narrow"/>
          <w:b/>
          <w:bCs/>
          <w:sz w:val="24"/>
          <w:szCs w:val="24"/>
        </w:rPr>
        <w:t>Art. 143:</w:t>
      </w:r>
      <w:r w:rsidRPr="007333FB">
        <w:rPr>
          <w:rFonts w:ascii="Arial Narrow" w:hAnsi="Arial Narrow"/>
          <w:sz w:val="24"/>
          <w:szCs w:val="24"/>
        </w:rPr>
        <w:t xml:space="preserve"> </w:t>
      </w:r>
      <w:r w:rsidRPr="007333FB">
        <w:rPr>
          <w:rFonts w:ascii="Arial Narrow" w:hAnsi="Arial Narrow"/>
          <w:b/>
          <w:bCs/>
          <w:sz w:val="24"/>
          <w:szCs w:val="24"/>
        </w:rPr>
        <w:t>Evaluarea</w:t>
      </w:r>
    </w:p>
    <w:p w:rsidR="007333FB" w:rsidRPr="007333FB" w:rsidRDefault="007333FB" w:rsidP="007333FB">
      <w:pPr>
        <w:spacing w:after="0"/>
        <w:rPr>
          <w:rFonts w:ascii="Arial Narrow" w:hAnsi="Arial Narrow"/>
          <w:sz w:val="24"/>
          <w:szCs w:val="24"/>
        </w:rPr>
      </w:pPr>
      <w:bookmarkStart w:id="1701" w:name="do|peI|ttII|caII|si1|ar143|pa1"/>
      <w:bookmarkEnd w:id="1701"/>
      <w:r w:rsidRPr="007333FB">
        <w:rPr>
          <w:rFonts w:ascii="Arial Narrow" w:hAnsi="Arial Narrow"/>
          <w:sz w:val="24"/>
          <w:szCs w:val="24"/>
        </w:rPr>
        <w:t>Evaluarea activelor şi a obligaţiilor se realizează în conformitate cu prevederile art. 52.</w:t>
      </w:r>
    </w:p>
    <w:p w:rsidR="007333FB" w:rsidRPr="007333FB" w:rsidRDefault="007333FB" w:rsidP="007333FB">
      <w:pPr>
        <w:spacing w:after="0"/>
        <w:rPr>
          <w:rFonts w:ascii="Arial Narrow" w:hAnsi="Arial Narrow"/>
          <w:sz w:val="24"/>
          <w:szCs w:val="24"/>
        </w:rPr>
      </w:pPr>
      <w:bookmarkStart w:id="1702" w:name="do|peI|ttII|caII|si1|ar144"/>
      <w:r w:rsidRPr="007333FB">
        <w:rPr>
          <w:rFonts w:ascii="Arial Narrow" w:hAnsi="Arial Narrow"/>
          <w:b/>
          <w:bCs/>
          <w:noProof/>
          <w:sz w:val="24"/>
          <w:szCs w:val="24"/>
          <w:lang w:eastAsia="ro-RO"/>
        </w:rPr>
        <w:drawing>
          <wp:inline distT="0" distB="0" distL="0" distR="0" wp14:anchorId="3AC98B21" wp14:editId="60EB4EA6">
            <wp:extent cx="95250" cy="95250"/>
            <wp:effectExtent l="0" t="0" r="0" b="0"/>
            <wp:docPr id="703" name="Imagine 70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2"/>
      <w:r w:rsidRPr="007333FB">
        <w:rPr>
          <w:rFonts w:ascii="Arial Narrow" w:hAnsi="Arial Narrow"/>
          <w:b/>
          <w:bCs/>
          <w:sz w:val="24"/>
          <w:szCs w:val="24"/>
        </w:rPr>
        <w:t>Art. 144:</w:t>
      </w:r>
      <w:r w:rsidRPr="007333FB">
        <w:rPr>
          <w:rFonts w:ascii="Arial Narrow" w:hAnsi="Arial Narrow"/>
          <w:sz w:val="24"/>
          <w:szCs w:val="24"/>
        </w:rPr>
        <w:t xml:space="preserve"> </w:t>
      </w:r>
      <w:r w:rsidRPr="007333FB">
        <w:rPr>
          <w:rFonts w:ascii="Arial Narrow" w:hAnsi="Arial Narrow"/>
          <w:b/>
          <w:bCs/>
          <w:sz w:val="24"/>
          <w:szCs w:val="24"/>
        </w:rPr>
        <w:t>Metoda de calcul pentru societăţile afiliate</w:t>
      </w:r>
    </w:p>
    <w:p w:rsidR="007333FB" w:rsidRPr="007333FB" w:rsidRDefault="007333FB" w:rsidP="007333FB">
      <w:pPr>
        <w:spacing w:after="0"/>
        <w:rPr>
          <w:rFonts w:ascii="Arial Narrow" w:hAnsi="Arial Narrow"/>
          <w:sz w:val="24"/>
          <w:szCs w:val="24"/>
        </w:rPr>
      </w:pPr>
      <w:bookmarkStart w:id="1703" w:name="do|peI|ttII|caII|si1|ar144|al1"/>
      <w:bookmarkEnd w:id="1703"/>
      <w:r w:rsidRPr="007333FB">
        <w:rPr>
          <w:rFonts w:ascii="Arial Narrow" w:hAnsi="Arial Narrow"/>
          <w:b/>
          <w:bCs/>
          <w:sz w:val="24"/>
          <w:szCs w:val="24"/>
        </w:rPr>
        <w:t>(1)</w:t>
      </w:r>
      <w:r w:rsidRPr="007333FB">
        <w:rPr>
          <w:rFonts w:ascii="Arial Narrow" w:hAnsi="Arial Narrow"/>
          <w:sz w:val="24"/>
          <w:szCs w:val="24"/>
        </w:rPr>
        <w:t>În cazul în care societăţile au mai mult de o societate afiliată, solvabilitatea la nivel de grup se calculează prin includerea tuturor societăţilor afiliate.</w:t>
      </w:r>
    </w:p>
    <w:p w:rsidR="007333FB" w:rsidRPr="007333FB" w:rsidRDefault="007333FB" w:rsidP="007333FB">
      <w:pPr>
        <w:spacing w:after="0"/>
        <w:rPr>
          <w:rFonts w:ascii="Arial Narrow" w:hAnsi="Arial Narrow"/>
          <w:sz w:val="24"/>
          <w:szCs w:val="24"/>
        </w:rPr>
      </w:pPr>
      <w:bookmarkStart w:id="1704" w:name="do|peI|ttII|caII|si1|ar144|al2"/>
      <w:bookmarkEnd w:id="1704"/>
      <w:r w:rsidRPr="007333FB">
        <w:rPr>
          <w:rFonts w:ascii="Arial Narrow" w:hAnsi="Arial Narrow"/>
          <w:b/>
          <w:bCs/>
          <w:sz w:val="24"/>
          <w:szCs w:val="24"/>
        </w:rPr>
        <w:t>(2)</w:t>
      </w:r>
      <w:r w:rsidRPr="007333FB">
        <w:rPr>
          <w:rFonts w:ascii="Arial Narrow" w:hAnsi="Arial Narrow"/>
          <w:sz w:val="24"/>
          <w:szCs w:val="24"/>
        </w:rPr>
        <w:t>În situaţia în care o societate afiliată unei societăţi pentru care se calculează solvabilitatea la nivel de grup are sediul central în alt stat membru decât aceasta, calcularea SCR şi evaluarea fondurilor proprii pentru societatea afiliată se realizează în conformitate cu legislaţia din statul membru respectiv.</w:t>
      </w:r>
    </w:p>
    <w:p w:rsidR="007333FB" w:rsidRPr="007333FB" w:rsidRDefault="007333FB" w:rsidP="007333FB">
      <w:pPr>
        <w:spacing w:after="0"/>
        <w:rPr>
          <w:rFonts w:ascii="Arial Narrow" w:hAnsi="Arial Narrow"/>
          <w:sz w:val="24"/>
          <w:szCs w:val="24"/>
        </w:rPr>
      </w:pPr>
      <w:bookmarkStart w:id="1705" w:name="do|peI|ttII|caII|si1|ar145"/>
      <w:r w:rsidRPr="007333FB">
        <w:rPr>
          <w:rFonts w:ascii="Arial Narrow" w:hAnsi="Arial Narrow"/>
          <w:b/>
          <w:bCs/>
          <w:noProof/>
          <w:sz w:val="24"/>
          <w:szCs w:val="24"/>
          <w:lang w:eastAsia="ro-RO"/>
        </w:rPr>
        <w:drawing>
          <wp:inline distT="0" distB="0" distL="0" distR="0" wp14:anchorId="3E351218" wp14:editId="1503E9C1">
            <wp:extent cx="95250" cy="95250"/>
            <wp:effectExtent l="0" t="0" r="0" b="0"/>
            <wp:docPr id="702" name="Imagine 70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5"/>
      <w:r w:rsidRPr="007333FB">
        <w:rPr>
          <w:rFonts w:ascii="Arial Narrow" w:hAnsi="Arial Narrow"/>
          <w:b/>
          <w:bCs/>
          <w:sz w:val="24"/>
          <w:szCs w:val="24"/>
        </w:rPr>
        <w:t>Art. 145:</w:t>
      </w:r>
      <w:r w:rsidRPr="007333FB">
        <w:rPr>
          <w:rFonts w:ascii="Arial Narrow" w:hAnsi="Arial Narrow"/>
          <w:sz w:val="24"/>
          <w:szCs w:val="24"/>
        </w:rPr>
        <w:t xml:space="preserve"> </w:t>
      </w:r>
      <w:r w:rsidRPr="007333FB">
        <w:rPr>
          <w:rFonts w:ascii="Arial Narrow" w:hAnsi="Arial Narrow"/>
          <w:b/>
          <w:bCs/>
          <w:sz w:val="24"/>
          <w:szCs w:val="24"/>
        </w:rPr>
        <w:t>Metoda de calcul pentru holdingurile intermediare</w:t>
      </w:r>
    </w:p>
    <w:p w:rsidR="007333FB" w:rsidRPr="007333FB" w:rsidRDefault="007333FB" w:rsidP="007333FB">
      <w:pPr>
        <w:spacing w:after="0"/>
        <w:rPr>
          <w:rFonts w:ascii="Arial Narrow" w:hAnsi="Arial Narrow"/>
          <w:sz w:val="24"/>
          <w:szCs w:val="24"/>
        </w:rPr>
      </w:pPr>
      <w:bookmarkStart w:id="1706" w:name="do|peI|ttII|caII|si1|ar145|al1"/>
      <w:bookmarkEnd w:id="1706"/>
      <w:r w:rsidRPr="007333FB">
        <w:rPr>
          <w:rFonts w:ascii="Arial Narrow" w:hAnsi="Arial Narrow"/>
          <w:b/>
          <w:bCs/>
          <w:sz w:val="24"/>
          <w:szCs w:val="24"/>
        </w:rPr>
        <w:t>(1)</w:t>
      </w:r>
      <w:r w:rsidRPr="007333FB">
        <w:rPr>
          <w:rFonts w:ascii="Arial Narrow" w:hAnsi="Arial Narrow"/>
          <w:sz w:val="24"/>
          <w:szCs w:val="24"/>
        </w:rPr>
        <w:t>La calcularea solvabilităţii la nivel de grup pentru o societate care deţine participaţii în societăţi afiliate din statele membre sau în societăţi din state terţe prin intermediul unui holding de asigurare sau al unui holding financiar mixt, se ia în considerare şi situaţia holdingului respectiv, denumit holding intermediar, exclusiv în scopul acestui calcul, holdingul intermediar este tratat ca o societate reglementată conform prevederilor titlului I cap. V secţiunile a 3-a şi a 4-a în ceea ce priveşte fondurile proprii eligibile şi SCR.</w:t>
      </w:r>
    </w:p>
    <w:p w:rsidR="007333FB" w:rsidRPr="007333FB" w:rsidRDefault="007333FB" w:rsidP="007333FB">
      <w:pPr>
        <w:spacing w:after="0"/>
        <w:rPr>
          <w:rFonts w:ascii="Arial Narrow" w:hAnsi="Arial Narrow"/>
          <w:sz w:val="24"/>
          <w:szCs w:val="24"/>
        </w:rPr>
      </w:pPr>
      <w:bookmarkStart w:id="1707" w:name="do|peI|ttII|caII|si1|ar145|al2"/>
      <w:bookmarkEnd w:id="1707"/>
      <w:r w:rsidRPr="007333FB">
        <w:rPr>
          <w:rFonts w:ascii="Arial Narrow" w:hAnsi="Arial Narrow"/>
          <w:b/>
          <w:bCs/>
          <w:sz w:val="24"/>
          <w:szCs w:val="24"/>
        </w:rPr>
        <w:t>(2)</w:t>
      </w:r>
      <w:r w:rsidRPr="007333FB">
        <w:rPr>
          <w:rFonts w:ascii="Arial Narrow" w:hAnsi="Arial Narrow"/>
          <w:sz w:val="24"/>
          <w:szCs w:val="24"/>
        </w:rPr>
        <w:t>Dacă holdingul intermediar menţionat la alin. (1) deţine împrumuturi subordonate sau alte fonduri proprii eligibile cărora li se aplică limitele prevăzute la art. 71, acestea sunt recunoscute numai până la valoarea rezultată prin aplicarea acestor limite la totalul fondurilor proprii eligibile la nivel de grup în comparaţie cu SCR la nivel de grup; fondurile proprii auxiliare pot fi luate în calculul solvabilităţii la nivel de grup numai după aprobarea A.S.F. în conformitate cu prevederile art. 65 şi art. 166 alin. (1) lit. f).</w:t>
      </w:r>
    </w:p>
    <w:p w:rsidR="007333FB" w:rsidRPr="007333FB" w:rsidRDefault="007333FB" w:rsidP="007333FB">
      <w:pPr>
        <w:spacing w:after="0"/>
        <w:rPr>
          <w:rFonts w:ascii="Arial Narrow" w:hAnsi="Arial Narrow"/>
          <w:sz w:val="24"/>
          <w:szCs w:val="24"/>
        </w:rPr>
      </w:pPr>
      <w:bookmarkStart w:id="1708" w:name="do|peI|ttII|caII|si1|ar146"/>
      <w:r w:rsidRPr="007333FB">
        <w:rPr>
          <w:rFonts w:ascii="Arial Narrow" w:hAnsi="Arial Narrow"/>
          <w:b/>
          <w:bCs/>
          <w:noProof/>
          <w:sz w:val="24"/>
          <w:szCs w:val="24"/>
          <w:lang w:eastAsia="ro-RO"/>
        </w:rPr>
        <w:drawing>
          <wp:inline distT="0" distB="0" distL="0" distR="0" wp14:anchorId="522B4C15" wp14:editId="62129998">
            <wp:extent cx="95250" cy="95250"/>
            <wp:effectExtent l="0" t="0" r="0" b="0"/>
            <wp:docPr id="701" name="Imagine 70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08"/>
      <w:r w:rsidRPr="007333FB">
        <w:rPr>
          <w:rFonts w:ascii="Arial Narrow" w:hAnsi="Arial Narrow"/>
          <w:b/>
          <w:bCs/>
          <w:sz w:val="24"/>
          <w:szCs w:val="24"/>
        </w:rPr>
        <w:t>Art. 146:</w:t>
      </w:r>
      <w:r w:rsidRPr="007333FB">
        <w:rPr>
          <w:rFonts w:ascii="Arial Narrow" w:hAnsi="Arial Narrow"/>
          <w:sz w:val="24"/>
          <w:szCs w:val="24"/>
        </w:rPr>
        <w:t xml:space="preserve"> </w:t>
      </w:r>
      <w:r w:rsidRPr="007333FB">
        <w:rPr>
          <w:rFonts w:ascii="Arial Narrow" w:hAnsi="Arial Narrow"/>
          <w:b/>
          <w:bCs/>
          <w:sz w:val="24"/>
          <w:szCs w:val="24"/>
        </w:rPr>
        <w:t>Metoda de calcul pentru societăţile afiliate din state terţe</w:t>
      </w:r>
    </w:p>
    <w:p w:rsidR="007333FB" w:rsidRPr="007333FB" w:rsidRDefault="007333FB" w:rsidP="007333FB">
      <w:pPr>
        <w:spacing w:after="0"/>
        <w:rPr>
          <w:rFonts w:ascii="Arial Narrow" w:hAnsi="Arial Narrow"/>
          <w:sz w:val="24"/>
          <w:szCs w:val="24"/>
        </w:rPr>
      </w:pPr>
      <w:bookmarkStart w:id="1709" w:name="do|peI|ttII|caII|si1|ar146|al1"/>
      <w:bookmarkEnd w:id="1709"/>
      <w:r w:rsidRPr="007333FB">
        <w:rPr>
          <w:rFonts w:ascii="Arial Narrow" w:hAnsi="Arial Narrow"/>
          <w:b/>
          <w:bCs/>
          <w:sz w:val="24"/>
          <w:szCs w:val="24"/>
        </w:rPr>
        <w:t>(1)</w:t>
      </w:r>
      <w:r w:rsidRPr="007333FB">
        <w:rPr>
          <w:rFonts w:ascii="Arial Narrow" w:hAnsi="Arial Narrow"/>
          <w:sz w:val="24"/>
          <w:szCs w:val="24"/>
        </w:rPr>
        <w:t>La calcularea solvabilităţii la nivel de grup prin metoda nr. 2 pentru o societate care deţine participaţii într-o societate dintr-un stat terţ, aceasta din urmă este tratată, exclusiv în acest scop, drept societate afiliată.</w:t>
      </w:r>
    </w:p>
    <w:p w:rsidR="007333FB" w:rsidRPr="007333FB" w:rsidRDefault="007333FB" w:rsidP="007333FB">
      <w:pPr>
        <w:spacing w:after="0"/>
        <w:rPr>
          <w:rFonts w:ascii="Arial Narrow" w:hAnsi="Arial Narrow"/>
          <w:sz w:val="24"/>
          <w:szCs w:val="24"/>
        </w:rPr>
      </w:pPr>
      <w:bookmarkStart w:id="1710" w:name="do|peI|ttII|caII|si1|ar146|al2"/>
      <w:bookmarkEnd w:id="1710"/>
      <w:r w:rsidRPr="007333FB">
        <w:rPr>
          <w:rFonts w:ascii="Arial Narrow" w:hAnsi="Arial Narrow"/>
          <w:b/>
          <w:bCs/>
          <w:sz w:val="24"/>
          <w:szCs w:val="24"/>
        </w:rPr>
        <w:t>(2)</w:t>
      </w:r>
      <w:r w:rsidRPr="007333FB">
        <w:rPr>
          <w:rFonts w:ascii="Arial Narrow" w:hAnsi="Arial Narrow"/>
          <w:sz w:val="24"/>
          <w:szCs w:val="24"/>
        </w:rPr>
        <w:t>În cazul în care statul terţ menţionat la alin. (1) prevede autorizarea societăţilor în legislaţia naţională şi aplică un regim de solvabilitate cel puţin echivalent celui prevăzut la titlul I cap. V, fondurile proprii eligibile şi SCR ale societăţii respective sunt în conformitate cu legislaţia statului terţ în care aceasta are sediul central.</w:t>
      </w:r>
    </w:p>
    <w:p w:rsidR="007333FB" w:rsidRPr="007333FB" w:rsidRDefault="007333FB" w:rsidP="007333FB">
      <w:pPr>
        <w:spacing w:after="0"/>
        <w:rPr>
          <w:rFonts w:ascii="Arial Narrow" w:hAnsi="Arial Narrow"/>
          <w:sz w:val="24"/>
          <w:szCs w:val="24"/>
        </w:rPr>
      </w:pPr>
      <w:bookmarkStart w:id="1711" w:name="do|peI|ttII|caII|si1|ar147"/>
      <w:r w:rsidRPr="007333FB">
        <w:rPr>
          <w:rFonts w:ascii="Arial Narrow" w:hAnsi="Arial Narrow"/>
          <w:b/>
          <w:bCs/>
          <w:noProof/>
          <w:sz w:val="24"/>
          <w:szCs w:val="24"/>
          <w:lang w:eastAsia="ro-RO"/>
        </w:rPr>
        <w:drawing>
          <wp:inline distT="0" distB="0" distL="0" distR="0" wp14:anchorId="7E9B3F7F" wp14:editId="24DFDED4">
            <wp:extent cx="95250" cy="95250"/>
            <wp:effectExtent l="0" t="0" r="0" b="0"/>
            <wp:docPr id="700" name="Imagine 70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11"/>
      <w:r w:rsidRPr="007333FB">
        <w:rPr>
          <w:rFonts w:ascii="Arial Narrow" w:hAnsi="Arial Narrow"/>
          <w:b/>
          <w:bCs/>
          <w:sz w:val="24"/>
          <w:szCs w:val="24"/>
        </w:rPr>
        <w:t>Art. 147:</w:t>
      </w:r>
      <w:r w:rsidRPr="007333FB">
        <w:rPr>
          <w:rFonts w:ascii="Arial Narrow" w:hAnsi="Arial Narrow"/>
          <w:sz w:val="24"/>
          <w:szCs w:val="24"/>
        </w:rPr>
        <w:t xml:space="preserve"> </w:t>
      </w:r>
      <w:r w:rsidRPr="007333FB">
        <w:rPr>
          <w:rFonts w:ascii="Arial Narrow" w:hAnsi="Arial Narrow"/>
          <w:b/>
          <w:bCs/>
          <w:sz w:val="24"/>
          <w:szCs w:val="24"/>
        </w:rPr>
        <w:t>Metoda de calcul pentru instituţiile afiliate de tipul instituţiilor de credit, societăţilor de investiţii sau alte instituţii financiare</w:t>
      </w:r>
    </w:p>
    <w:p w:rsidR="007333FB" w:rsidRPr="007333FB" w:rsidRDefault="007333FB" w:rsidP="007333FB">
      <w:pPr>
        <w:spacing w:after="0"/>
        <w:rPr>
          <w:rFonts w:ascii="Arial Narrow" w:hAnsi="Arial Narrow"/>
          <w:sz w:val="24"/>
          <w:szCs w:val="24"/>
        </w:rPr>
      </w:pPr>
      <w:bookmarkStart w:id="1712" w:name="do|peI|ttII|caII|si1|ar147|al1"/>
      <w:bookmarkEnd w:id="1712"/>
      <w:r w:rsidRPr="007333FB">
        <w:rPr>
          <w:rFonts w:ascii="Arial Narrow" w:hAnsi="Arial Narrow"/>
          <w:b/>
          <w:bCs/>
          <w:sz w:val="24"/>
          <w:szCs w:val="24"/>
        </w:rPr>
        <w:t>(1)</w:t>
      </w:r>
      <w:r w:rsidRPr="007333FB">
        <w:rPr>
          <w:rFonts w:ascii="Arial Narrow" w:hAnsi="Arial Narrow"/>
          <w:sz w:val="24"/>
          <w:szCs w:val="24"/>
        </w:rPr>
        <w:t>Societăţile participative în instituţii financiare, de credit sau în societăţi de investiţii pot aplica, consecvent în timp, metoda nr. 1 sau metoda nr. 2 pentru calcularea solvabilităţii la nivel de grup; în cazul alegerii primei metode, aceasta se aplică numai dacă A.S.F. constată respectarea cerinţelor privind managementul integrat şi controlul intern pentru includerea entităţilor în aria de consolidare.</w:t>
      </w:r>
    </w:p>
    <w:p w:rsidR="007333FB" w:rsidRPr="007333FB" w:rsidRDefault="007333FB" w:rsidP="007333FB">
      <w:pPr>
        <w:spacing w:after="0"/>
        <w:rPr>
          <w:rFonts w:ascii="Arial Narrow" w:hAnsi="Arial Narrow"/>
          <w:sz w:val="24"/>
          <w:szCs w:val="24"/>
        </w:rPr>
      </w:pPr>
      <w:bookmarkStart w:id="1713" w:name="do|peI|ttII|caII|si1|ar147|al2"/>
      <w:bookmarkEnd w:id="1713"/>
      <w:r w:rsidRPr="007333FB">
        <w:rPr>
          <w:rFonts w:ascii="Arial Narrow" w:hAnsi="Arial Narrow"/>
          <w:b/>
          <w:bCs/>
          <w:sz w:val="24"/>
          <w:szCs w:val="24"/>
        </w:rPr>
        <w:t>(2)</w:t>
      </w:r>
      <w:r w:rsidRPr="007333FB">
        <w:rPr>
          <w:rFonts w:ascii="Arial Narrow" w:hAnsi="Arial Narrow"/>
          <w:sz w:val="24"/>
          <w:szCs w:val="24"/>
        </w:rPr>
        <w:t>La solicitarea societăţilor participative sau din proprie iniţiativă, A.S.F. aprobă deducerea participaţiilor menţionate la alin. (1) din fondurile proprii eligibile pentru SCR la nivel de grup ale societăţilor participative.</w:t>
      </w:r>
    </w:p>
    <w:p w:rsidR="007333FB" w:rsidRPr="007333FB" w:rsidRDefault="007333FB" w:rsidP="007333FB">
      <w:pPr>
        <w:spacing w:after="0"/>
        <w:rPr>
          <w:rFonts w:ascii="Arial Narrow" w:hAnsi="Arial Narrow"/>
          <w:sz w:val="24"/>
          <w:szCs w:val="24"/>
        </w:rPr>
      </w:pPr>
      <w:bookmarkStart w:id="1714" w:name="do|peI|ttII|caII|si1|ar148"/>
      <w:r w:rsidRPr="007333FB">
        <w:rPr>
          <w:rFonts w:ascii="Arial Narrow" w:hAnsi="Arial Narrow"/>
          <w:b/>
          <w:bCs/>
          <w:noProof/>
          <w:sz w:val="24"/>
          <w:szCs w:val="24"/>
          <w:lang w:eastAsia="ro-RO"/>
        </w:rPr>
        <w:drawing>
          <wp:inline distT="0" distB="0" distL="0" distR="0" wp14:anchorId="3B742FE0" wp14:editId="735D7B70">
            <wp:extent cx="95250" cy="95250"/>
            <wp:effectExtent l="0" t="0" r="0" b="0"/>
            <wp:docPr id="699" name="Imagine 69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14"/>
      <w:r w:rsidRPr="007333FB">
        <w:rPr>
          <w:rFonts w:ascii="Arial Narrow" w:hAnsi="Arial Narrow"/>
          <w:b/>
          <w:bCs/>
          <w:sz w:val="24"/>
          <w:szCs w:val="24"/>
        </w:rPr>
        <w:t>Art. 148:</w:t>
      </w:r>
      <w:r w:rsidRPr="007333FB">
        <w:rPr>
          <w:rFonts w:ascii="Arial Narrow" w:hAnsi="Arial Narrow"/>
          <w:sz w:val="24"/>
          <w:szCs w:val="24"/>
        </w:rPr>
        <w:t xml:space="preserve"> </w:t>
      </w:r>
      <w:r w:rsidRPr="007333FB">
        <w:rPr>
          <w:rFonts w:ascii="Arial Narrow" w:hAnsi="Arial Narrow"/>
          <w:b/>
          <w:bCs/>
          <w:sz w:val="24"/>
          <w:szCs w:val="24"/>
        </w:rPr>
        <w:t>Lipsa informaţiilor</w:t>
      </w:r>
    </w:p>
    <w:p w:rsidR="007333FB" w:rsidRPr="007333FB" w:rsidRDefault="007333FB" w:rsidP="007333FB">
      <w:pPr>
        <w:spacing w:after="0"/>
        <w:rPr>
          <w:rFonts w:ascii="Arial Narrow" w:hAnsi="Arial Narrow"/>
          <w:sz w:val="24"/>
          <w:szCs w:val="24"/>
        </w:rPr>
      </w:pPr>
      <w:bookmarkStart w:id="1715" w:name="do|peI|ttII|caII|si1|ar148|pa1"/>
      <w:bookmarkEnd w:id="1715"/>
      <w:r w:rsidRPr="007333FB">
        <w:rPr>
          <w:rFonts w:ascii="Arial Narrow" w:hAnsi="Arial Narrow"/>
          <w:sz w:val="24"/>
          <w:szCs w:val="24"/>
        </w:rPr>
        <w:t>În cazul în care A.S.F. nu dispune de informaţiile necesare cu privire la o societate afiliată cu sediul central într-un alt stat membru sau într-un stat terţ, pentru calcularea solvabilităţii la nivel de grup a societăţilor, valoarea contabilă a participaţiei în entitatea respectivă se deduce din valoarea fondurilor proprii eligibile care acoperă solvabilitatea la nivel de grup, iar plusvaloarea latentă a acestei deţineri nu este recunoscută ca fonduri proprii care acoperă solvabilitatea la nivel de grup.</w:t>
      </w:r>
    </w:p>
    <w:p w:rsidR="007333FB" w:rsidRPr="007333FB" w:rsidRDefault="007333FB" w:rsidP="007333FB">
      <w:pPr>
        <w:spacing w:after="0"/>
        <w:rPr>
          <w:rFonts w:ascii="Arial Narrow" w:hAnsi="Arial Narrow"/>
          <w:sz w:val="24"/>
          <w:szCs w:val="24"/>
        </w:rPr>
      </w:pPr>
      <w:bookmarkStart w:id="1716" w:name="do|peI|ttII|caII|si1|ar149"/>
      <w:r w:rsidRPr="007333FB">
        <w:rPr>
          <w:rFonts w:ascii="Arial Narrow" w:hAnsi="Arial Narrow"/>
          <w:b/>
          <w:bCs/>
          <w:noProof/>
          <w:sz w:val="24"/>
          <w:szCs w:val="24"/>
          <w:lang w:eastAsia="ro-RO"/>
        </w:rPr>
        <w:drawing>
          <wp:inline distT="0" distB="0" distL="0" distR="0" wp14:anchorId="64557A6F" wp14:editId="3E46F32E">
            <wp:extent cx="95250" cy="95250"/>
            <wp:effectExtent l="0" t="0" r="0" b="0"/>
            <wp:docPr id="698" name="Imagine 69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16"/>
      <w:r w:rsidRPr="007333FB">
        <w:rPr>
          <w:rFonts w:ascii="Arial Narrow" w:hAnsi="Arial Narrow"/>
          <w:b/>
          <w:bCs/>
          <w:sz w:val="24"/>
          <w:szCs w:val="24"/>
        </w:rPr>
        <w:t>Art. 149:</w:t>
      </w:r>
      <w:r w:rsidRPr="007333FB">
        <w:rPr>
          <w:rFonts w:ascii="Arial Narrow" w:hAnsi="Arial Narrow"/>
          <w:sz w:val="24"/>
          <w:szCs w:val="24"/>
        </w:rPr>
        <w:t xml:space="preserve"> </w:t>
      </w:r>
      <w:r w:rsidRPr="007333FB">
        <w:rPr>
          <w:rFonts w:ascii="Arial Narrow" w:hAnsi="Arial Narrow"/>
          <w:b/>
          <w:bCs/>
          <w:sz w:val="24"/>
          <w:szCs w:val="24"/>
        </w:rPr>
        <w:t>Metoda de calcul nr. 1</w:t>
      </w:r>
    </w:p>
    <w:p w:rsidR="007333FB" w:rsidRPr="007333FB" w:rsidRDefault="007333FB" w:rsidP="007333FB">
      <w:pPr>
        <w:spacing w:after="0"/>
        <w:rPr>
          <w:rFonts w:ascii="Arial Narrow" w:hAnsi="Arial Narrow"/>
          <w:sz w:val="24"/>
          <w:szCs w:val="24"/>
        </w:rPr>
      </w:pPr>
      <w:bookmarkStart w:id="1717" w:name="do|peI|ttII|caII|si1|ar149|al1"/>
      <w:bookmarkEnd w:id="1717"/>
      <w:r w:rsidRPr="007333FB">
        <w:rPr>
          <w:rFonts w:ascii="Arial Narrow" w:hAnsi="Arial Narrow"/>
          <w:b/>
          <w:bCs/>
          <w:sz w:val="24"/>
          <w:szCs w:val="24"/>
        </w:rPr>
        <w:t>(1)</w:t>
      </w:r>
      <w:r w:rsidRPr="007333FB">
        <w:rPr>
          <w:rFonts w:ascii="Arial Narrow" w:hAnsi="Arial Narrow"/>
          <w:sz w:val="24"/>
          <w:szCs w:val="24"/>
        </w:rPr>
        <w:t>Calcularea solvabilităţii la nivel de grup a unei societăţi participative se realizează pe baza conturilor consolidate.</w:t>
      </w:r>
    </w:p>
    <w:p w:rsidR="007333FB" w:rsidRPr="007333FB" w:rsidRDefault="007333FB" w:rsidP="007333FB">
      <w:pPr>
        <w:spacing w:after="0"/>
        <w:rPr>
          <w:rFonts w:ascii="Arial Narrow" w:hAnsi="Arial Narrow"/>
          <w:sz w:val="24"/>
          <w:szCs w:val="24"/>
        </w:rPr>
      </w:pPr>
      <w:bookmarkStart w:id="1718" w:name="do|peI|ttII|caII|si1|ar149|al2"/>
      <w:r w:rsidRPr="007333FB">
        <w:rPr>
          <w:rFonts w:ascii="Arial Narrow" w:hAnsi="Arial Narrow"/>
          <w:b/>
          <w:bCs/>
          <w:noProof/>
          <w:sz w:val="24"/>
          <w:szCs w:val="24"/>
          <w:lang w:eastAsia="ro-RO"/>
        </w:rPr>
        <w:drawing>
          <wp:inline distT="0" distB="0" distL="0" distR="0" wp14:anchorId="42EBF30B" wp14:editId="70D7C3D6">
            <wp:extent cx="95250" cy="95250"/>
            <wp:effectExtent l="0" t="0" r="0" b="0"/>
            <wp:docPr id="697" name="Imagine 69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9|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18"/>
      <w:r w:rsidRPr="007333FB">
        <w:rPr>
          <w:rFonts w:ascii="Arial Narrow" w:hAnsi="Arial Narrow"/>
          <w:b/>
          <w:bCs/>
          <w:sz w:val="24"/>
          <w:szCs w:val="24"/>
        </w:rPr>
        <w:t>(2)</w:t>
      </w:r>
      <w:r w:rsidRPr="007333FB">
        <w:rPr>
          <w:rFonts w:ascii="Arial Narrow" w:hAnsi="Arial Narrow"/>
          <w:sz w:val="24"/>
          <w:szCs w:val="24"/>
        </w:rPr>
        <w:t>Solvabilitatea la nivel de grup a unei societăţi participative este diferenţa dintre următoarele:</w:t>
      </w:r>
    </w:p>
    <w:p w:rsidR="007333FB" w:rsidRPr="007333FB" w:rsidRDefault="007333FB" w:rsidP="007333FB">
      <w:pPr>
        <w:spacing w:after="0"/>
        <w:rPr>
          <w:rFonts w:ascii="Arial Narrow" w:hAnsi="Arial Narrow"/>
          <w:sz w:val="24"/>
          <w:szCs w:val="24"/>
        </w:rPr>
      </w:pPr>
      <w:bookmarkStart w:id="1719" w:name="do|peI|ttII|caII|si1|ar149|al2|lia"/>
      <w:bookmarkEnd w:id="1719"/>
      <w:r w:rsidRPr="007333FB">
        <w:rPr>
          <w:rFonts w:ascii="Arial Narrow" w:hAnsi="Arial Narrow"/>
          <w:b/>
          <w:bCs/>
          <w:sz w:val="24"/>
          <w:szCs w:val="24"/>
        </w:rPr>
        <w:t>a)</w:t>
      </w:r>
      <w:r w:rsidRPr="007333FB">
        <w:rPr>
          <w:rFonts w:ascii="Arial Narrow" w:hAnsi="Arial Narrow"/>
          <w:sz w:val="24"/>
          <w:szCs w:val="24"/>
        </w:rPr>
        <w:t>fondurile proprii eligibile care acoperă SCR, determinate conform prevederilor titlului I cap. V secţiunea a 3-a;</w:t>
      </w:r>
    </w:p>
    <w:p w:rsidR="007333FB" w:rsidRPr="007333FB" w:rsidRDefault="007333FB" w:rsidP="007333FB">
      <w:pPr>
        <w:spacing w:after="0"/>
        <w:rPr>
          <w:rFonts w:ascii="Arial Narrow" w:hAnsi="Arial Narrow"/>
          <w:sz w:val="24"/>
          <w:szCs w:val="24"/>
        </w:rPr>
      </w:pPr>
      <w:bookmarkStart w:id="1720" w:name="do|peI|ttII|caII|si1|ar149|al2|lib"/>
      <w:bookmarkEnd w:id="1720"/>
      <w:r w:rsidRPr="007333FB">
        <w:rPr>
          <w:rFonts w:ascii="Arial Narrow" w:hAnsi="Arial Narrow"/>
          <w:b/>
          <w:bCs/>
          <w:sz w:val="24"/>
          <w:szCs w:val="24"/>
        </w:rPr>
        <w:t>b)</w:t>
      </w:r>
      <w:r w:rsidRPr="007333FB">
        <w:rPr>
          <w:rFonts w:ascii="Arial Narrow" w:hAnsi="Arial Narrow"/>
          <w:sz w:val="24"/>
          <w:szCs w:val="24"/>
        </w:rPr>
        <w:t>SCR la nivel de grup, calculată conform prevederilor titlului I cap. V secţiunea a 4-a.</w:t>
      </w:r>
    </w:p>
    <w:p w:rsidR="007333FB" w:rsidRPr="007333FB" w:rsidRDefault="007333FB" w:rsidP="007333FB">
      <w:pPr>
        <w:spacing w:after="0"/>
        <w:rPr>
          <w:rFonts w:ascii="Arial Narrow" w:hAnsi="Arial Narrow"/>
          <w:sz w:val="24"/>
          <w:szCs w:val="24"/>
        </w:rPr>
      </w:pPr>
      <w:bookmarkStart w:id="1721" w:name="do|peI|ttII|caII|si1|ar149|al3"/>
      <w:bookmarkEnd w:id="1721"/>
      <w:r w:rsidRPr="007333FB">
        <w:rPr>
          <w:rFonts w:ascii="Arial Narrow" w:hAnsi="Arial Narrow"/>
          <w:b/>
          <w:bCs/>
          <w:sz w:val="24"/>
          <w:szCs w:val="24"/>
        </w:rPr>
        <w:t>(3)</w:t>
      </w:r>
      <w:r w:rsidRPr="007333FB">
        <w:rPr>
          <w:rFonts w:ascii="Arial Narrow" w:hAnsi="Arial Narrow"/>
          <w:sz w:val="24"/>
          <w:szCs w:val="24"/>
        </w:rPr>
        <w:t>SCR la nivel de grup bazată pe date consolidate, numită şi SCR consolidată, se calculează în conformitate cu prevederile titlului I cap. V secţiunea a 4-a.</w:t>
      </w:r>
    </w:p>
    <w:p w:rsidR="007333FB" w:rsidRPr="007333FB" w:rsidRDefault="007333FB" w:rsidP="007333FB">
      <w:pPr>
        <w:spacing w:after="0"/>
        <w:rPr>
          <w:rFonts w:ascii="Arial Narrow" w:hAnsi="Arial Narrow"/>
          <w:sz w:val="24"/>
          <w:szCs w:val="24"/>
        </w:rPr>
      </w:pPr>
      <w:bookmarkStart w:id="1722" w:name="do|peI|ttII|caII|si1|ar149|al4"/>
      <w:r w:rsidRPr="007333FB">
        <w:rPr>
          <w:rFonts w:ascii="Arial Narrow" w:hAnsi="Arial Narrow"/>
          <w:b/>
          <w:bCs/>
          <w:noProof/>
          <w:sz w:val="24"/>
          <w:szCs w:val="24"/>
          <w:lang w:eastAsia="ro-RO"/>
        </w:rPr>
        <w:drawing>
          <wp:inline distT="0" distB="0" distL="0" distR="0" wp14:anchorId="2080D697" wp14:editId="09B51D46">
            <wp:extent cx="95250" cy="95250"/>
            <wp:effectExtent l="0" t="0" r="0" b="0"/>
            <wp:docPr id="696" name="Imagine 69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49|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22"/>
      <w:r w:rsidRPr="007333FB">
        <w:rPr>
          <w:rFonts w:ascii="Arial Narrow" w:hAnsi="Arial Narrow"/>
          <w:b/>
          <w:bCs/>
          <w:sz w:val="24"/>
          <w:szCs w:val="24"/>
        </w:rPr>
        <w:t>(4)</w:t>
      </w:r>
      <w:r w:rsidRPr="007333FB">
        <w:rPr>
          <w:rFonts w:ascii="Arial Narrow" w:hAnsi="Arial Narrow"/>
          <w:sz w:val="24"/>
          <w:szCs w:val="24"/>
        </w:rPr>
        <w:t>SCR consolidată, acoperită de fonduri proprii eligibile în conformitate cu art. 71 alin. (4), reprezintă cel puţin suma dintre:</w:t>
      </w:r>
    </w:p>
    <w:p w:rsidR="007333FB" w:rsidRPr="007333FB" w:rsidRDefault="007333FB" w:rsidP="007333FB">
      <w:pPr>
        <w:spacing w:after="0"/>
        <w:rPr>
          <w:rFonts w:ascii="Arial Narrow" w:hAnsi="Arial Narrow"/>
          <w:sz w:val="24"/>
          <w:szCs w:val="24"/>
        </w:rPr>
      </w:pPr>
      <w:bookmarkStart w:id="1723" w:name="do|peI|ttII|caII|si1|ar149|al4|lia"/>
      <w:bookmarkEnd w:id="1723"/>
      <w:r w:rsidRPr="007333FB">
        <w:rPr>
          <w:rFonts w:ascii="Arial Narrow" w:hAnsi="Arial Narrow"/>
          <w:b/>
          <w:bCs/>
          <w:sz w:val="24"/>
          <w:szCs w:val="24"/>
        </w:rPr>
        <w:t>a)</w:t>
      </w:r>
      <w:r w:rsidRPr="007333FB">
        <w:rPr>
          <w:rFonts w:ascii="Arial Narrow" w:hAnsi="Arial Narrow"/>
          <w:sz w:val="24"/>
          <w:szCs w:val="24"/>
        </w:rPr>
        <w:t>MCR a societăţii participative;</w:t>
      </w:r>
    </w:p>
    <w:p w:rsidR="007333FB" w:rsidRPr="007333FB" w:rsidRDefault="007333FB" w:rsidP="007333FB">
      <w:pPr>
        <w:spacing w:after="0"/>
        <w:rPr>
          <w:rFonts w:ascii="Arial Narrow" w:hAnsi="Arial Narrow"/>
          <w:sz w:val="24"/>
          <w:szCs w:val="24"/>
        </w:rPr>
      </w:pPr>
      <w:bookmarkStart w:id="1724" w:name="do|peI|ttII|caII|si1|ar149|al4|lib"/>
      <w:bookmarkEnd w:id="1724"/>
      <w:r w:rsidRPr="007333FB">
        <w:rPr>
          <w:rFonts w:ascii="Arial Narrow" w:hAnsi="Arial Narrow"/>
          <w:b/>
          <w:bCs/>
          <w:sz w:val="24"/>
          <w:szCs w:val="24"/>
        </w:rPr>
        <w:t>b)</w:t>
      </w:r>
      <w:r w:rsidRPr="007333FB">
        <w:rPr>
          <w:rFonts w:ascii="Arial Narrow" w:hAnsi="Arial Narrow"/>
          <w:sz w:val="24"/>
          <w:szCs w:val="24"/>
        </w:rPr>
        <w:t>cotele proporţionale din MCR ale societăţilor afiliate.</w:t>
      </w:r>
    </w:p>
    <w:p w:rsidR="007333FB" w:rsidRPr="007333FB" w:rsidRDefault="007333FB" w:rsidP="007333FB">
      <w:pPr>
        <w:spacing w:after="0"/>
        <w:rPr>
          <w:rFonts w:ascii="Arial Narrow" w:hAnsi="Arial Narrow"/>
          <w:sz w:val="24"/>
          <w:szCs w:val="24"/>
        </w:rPr>
      </w:pPr>
      <w:bookmarkStart w:id="1725" w:name="do|peI|ttII|caII|si1|ar150"/>
      <w:r w:rsidRPr="007333FB">
        <w:rPr>
          <w:rFonts w:ascii="Arial Narrow" w:hAnsi="Arial Narrow"/>
          <w:b/>
          <w:bCs/>
          <w:noProof/>
          <w:sz w:val="24"/>
          <w:szCs w:val="24"/>
          <w:lang w:eastAsia="ro-RO"/>
        </w:rPr>
        <w:drawing>
          <wp:inline distT="0" distB="0" distL="0" distR="0" wp14:anchorId="0430C5AC" wp14:editId="5E1C16A6">
            <wp:extent cx="95250" cy="95250"/>
            <wp:effectExtent l="0" t="0" r="0" b="0"/>
            <wp:docPr id="695" name="Imagine 69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5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25"/>
      <w:r w:rsidRPr="007333FB">
        <w:rPr>
          <w:rFonts w:ascii="Arial Narrow" w:hAnsi="Arial Narrow"/>
          <w:b/>
          <w:bCs/>
          <w:sz w:val="24"/>
          <w:szCs w:val="24"/>
        </w:rPr>
        <w:t>Art. 150:</w:t>
      </w:r>
      <w:r w:rsidRPr="007333FB">
        <w:rPr>
          <w:rFonts w:ascii="Arial Narrow" w:hAnsi="Arial Narrow"/>
          <w:sz w:val="24"/>
          <w:szCs w:val="24"/>
        </w:rPr>
        <w:t xml:space="preserve"> </w:t>
      </w:r>
      <w:r w:rsidRPr="007333FB">
        <w:rPr>
          <w:rFonts w:ascii="Arial Narrow" w:hAnsi="Arial Narrow"/>
          <w:b/>
          <w:bCs/>
          <w:sz w:val="24"/>
          <w:szCs w:val="24"/>
        </w:rPr>
        <w:t>Metoda de calcul nr. 2</w:t>
      </w:r>
    </w:p>
    <w:p w:rsidR="007333FB" w:rsidRPr="007333FB" w:rsidRDefault="007333FB" w:rsidP="007333FB">
      <w:pPr>
        <w:spacing w:after="0"/>
        <w:rPr>
          <w:rFonts w:ascii="Arial Narrow" w:hAnsi="Arial Narrow"/>
          <w:sz w:val="24"/>
          <w:szCs w:val="24"/>
        </w:rPr>
      </w:pPr>
      <w:bookmarkStart w:id="1726" w:name="do|peI|ttII|caII|si1|ar150|al1"/>
      <w:r w:rsidRPr="007333FB">
        <w:rPr>
          <w:rFonts w:ascii="Arial Narrow" w:hAnsi="Arial Narrow"/>
          <w:b/>
          <w:bCs/>
          <w:noProof/>
          <w:sz w:val="24"/>
          <w:szCs w:val="24"/>
          <w:lang w:eastAsia="ro-RO"/>
        </w:rPr>
        <w:drawing>
          <wp:inline distT="0" distB="0" distL="0" distR="0" wp14:anchorId="769DBCDC" wp14:editId="1C634CF8">
            <wp:extent cx="95250" cy="95250"/>
            <wp:effectExtent l="0" t="0" r="0" b="0"/>
            <wp:docPr id="694" name="Imagine 69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50|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26"/>
      <w:r w:rsidRPr="007333FB">
        <w:rPr>
          <w:rFonts w:ascii="Arial Narrow" w:hAnsi="Arial Narrow"/>
          <w:b/>
          <w:bCs/>
          <w:sz w:val="24"/>
          <w:szCs w:val="24"/>
        </w:rPr>
        <w:t>(1)</w:t>
      </w:r>
      <w:r w:rsidRPr="007333FB">
        <w:rPr>
          <w:rFonts w:ascii="Arial Narrow" w:hAnsi="Arial Narrow"/>
          <w:sz w:val="24"/>
          <w:szCs w:val="24"/>
        </w:rPr>
        <w:t>Solvabilitatea la nivel de grup a unei societăţi participative este calculată ca diferenţa dintre:</w:t>
      </w:r>
    </w:p>
    <w:p w:rsidR="007333FB" w:rsidRPr="007333FB" w:rsidRDefault="007333FB" w:rsidP="007333FB">
      <w:pPr>
        <w:spacing w:after="0"/>
        <w:rPr>
          <w:rFonts w:ascii="Arial Narrow" w:hAnsi="Arial Narrow"/>
          <w:sz w:val="24"/>
          <w:szCs w:val="24"/>
        </w:rPr>
      </w:pPr>
      <w:bookmarkStart w:id="1727" w:name="do|peI|ttII|caII|si1|ar150|al1|lia"/>
      <w:bookmarkEnd w:id="1727"/>
      <w:r w:rsidRPr="007333FB">
        <w:rPr>
          <w:rFonts w:ascii="Arial Narrow" w:hAnsi="Arial Narrow"/>
          <w:b/>
          <w:bCs/>
          <w:sz w:val="24"/>
          <w:szCs w:val="24"/>
        </w:rPr>
        <w:t>a)</w:t>
      </w:r>
      <w:r w:rsidRPr="007333FB">
        <w:rPr>
          <w:rFonts w:ascii="Arial Narrow" w:hAnsi="Arial Narrow"/>
          <w:sz w:val="24"/>
          <w:szCs w:val="24"/>
        </w:rPr>
        <w:t>fondurile proprii eligibile agregate la nivel de grup, menţionate la alin. (2);</w:t>
      </w:r>
    </w:p>
    <w:p w:rsidR="007333FB" w:rsidRPr="007333FB" w:rsidRDefault="007333FB" w:rsidP="007333FB">
      <w:pPr>
        <w:spacing w:after="0"/>
        <w:rPr>
          <w:rFonts w:ascii="Arial Narrow" w:hAnsi="Arial Narrow"/>
          <w:sz w:val="24"/>
          <w:szCs w:val="24"/>
        </w:rPr>
      </w:pPr>
      <w:bookmarkStart w:id="1728" w:name="do|peI|ttII|caII|si1|ar150|al1|lib"/>
      <w:bookmarkEnd w:id="1728"/>
      <w:r w:rsidRPr="007333FB">
        <w:rPr>
          <w:rFonts w:ascii="Arial Narrow" w:hAnsi="Arial Narrow"/>
          <w:b/>
          <w:bCs/>
          <w:sz w:val="24"/>
          <w:szCs w:val="24"/>
        </w:rPr>
        <w:t>b)</w:t>
      </w:r>
      <w:r w:rsidRPr="007333FB">
        <w:rPr>
          <w:rFonts w:ascii="Arial Narrow" w:hAnsi="Arial Narrow"/>
          <w:sz w:val="24"/>
          <w:szCs w:val="24"/>
        </w:rPr>
        <w:t>valoarea participaţiilor deţinute de societatea participativă şi SCR agregată la nivel de grup menţionată la alin. (3).</w:t>
      </w:r>
    </w:p>
    <w:p w:rsidR="007333FB" w:rsidRPr="007333FB" w:rsidRDefault="007333FB" w:rsidP="007333FB">
      <w:pPr>
        <w:spacing w:after="0"/>
        <w:rPr>
          <w:rFonts w:ascii="Arial Narrow" w:hAnsi="Arial Narrow"/>
          <w:sz w:val="24"/>
          <w:szCs w:val="24"/>
        </w:rPr>
      </w:pPr>
      <w:bookmarkStart w:id="1729" w:name="do|peI|ttII|caII|si1|ar150|al2"/>
      <w:r w:rsidRPr="007333FB">
        <w:rPr>
          <w:rFonts w:ascii="Arial Narrow" w:hAnsi="Arial Narrow"/>
          <w:b/>
          <w:bCs/>
          <w:noProof/>
          <w:sz w:val="24"/>
          <w:szCs w:val="24"/>
          <w:lang w:eastAsia="ro-RO"/>
        </w:rPr>
        <w:drawing>
          <wp:inline distT="0" distB="0" distL="0" distR="0" wp14:anchorId="288C821D" wp14:editId="316858F8">
            <wp:extent cx="95250" cy="95250"/>
            <wp:effectExtent l="0" t="0" r="0" b="0"/>
            <wp:docPr id="693" name="Imagine 69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50|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29"/>
      <w:r w:rsidRPr="007333FB">
        <w:rPr>
          <w:rFonts w:ascii="Arial Narrow" w:hAnsi="Arial Narrow"/>
          <w:b/>
          <w:bCs/>
          <w:sz w:val="24"/>
          <w:szCs w:val="24"/>
        </w:rPr>
        <w:t>(2)</w:t>
      </w:r>
      <w:r w:rsidRPr="007333FB">
        <w:rPr>
          <w:rFonts w:ascii="Arial Narrow" w:hAnsi="Arial Narrow"/>
          <w:sz w:val="24"/>
          <w:szCs w:val="24"/>
        </w:rPr>
        <w:t>Fondurile proprii eligibile agregate la nivel de grup reprezintă suma dintre:</w:t>
      </w:r>
    </w:p>
    <w:p w:rsidR="007333FB" w:rsidRPr="007333FB" w:rsidRDefault="007333FB" w:rsidP="007333FB">
      <w:pPr>
        <w:spacing w:after="0"/>
        <w:rPr>
          <w:rFonts w:ascii="Arial Narrow" w:hAnsi="Arial Narrow"/>
          <w:sz w:val="24"/>
          <w:szCs w:val="24"/>
        </w:rPr>
      </w:pPr>
      <w:bookmarkStart w:id="1730" w:name="do|peI|ttII|caII|si1|ar150|al2|lia"/>
      <w:bookmarkEnd w:id="1730"/>
      <w:r w:rsidRPr="007333FB">
        <w:rPr>
          <w:rFonts w:ascii="Arial Narrow" w:hAnsi="Arial Narrow"/>
          <w:b/>
          <w:bCs/>
          <w:sz w:val="24"/>
          <w:szCs w:val="24"/>
        </w:rPr>
        <w:t>a)</w:t>
      </w:r>
      <w:r w:rsidRPr="007333FB">
        <w:rPr>
          <w:rFonts w:ascii="Arial Narrow" w:hAnsi="Arial Narrow"/>
          <w:sz w:val="24"/>
          <w:szCs w:val="24"/>
        </w:rPr>
        <w:t>fondurile proprii eligibile pentru SCR a societăţii participative;</w:t>
      </w:r>
    </w:p>
    <w:p w:rsidR="007333FB" w:rsidRPr="007333FB" w:rsidRDefault="007333FB" w:rsidP="007333FB">
      <w:pPr>
        <w:spacing w:after="0"/>
        <w:rPr>
          <w:rFonts w:ascii="Arial Narrow" w:hAnsi="Arial Narrow"/>
          <w:sz w:val="24"/>
          <w:szCs w:val="24"/>
        </w:rPr>
      </w:pPr>
      <w:bookmarkStart w:id="1731" w:name="do|peI|ttII|caII|si1|ar150|al2|lib"/>
      <w:bookmarkEnd w:id="1731"/>
      <w:r w:rsidRPr="007333FB">
        <w:rPr>
          <w:rFonts w:ascii="Arial Narrow" w:hAnsi="Arial Narrow"/>
          <w:b/>
          <w:bCs/>
          <w:sz w:val="24"/>
          <w:szCs w:val="24"/>
        </w:rPr>
        <w:t>b)</w:t>
      </w:r>
      <w:r w:rsidRPr="007333FB">
        <w:rPr>
          <w:rFonts w:ascii="Arial Narrow" w:hAnsi="Arial Narrow"/>
          <w:sz w:val="24"/>
          <w:szCs w:val="24"/>
        </w:rPr>
        <w:t>cotele proporţionale ale societăţii participative din fondurile proprii eligibile pentru SCR ale societăţilor afiliate.</w:t>
      </w:r>
    </w:p>
    <w:p w:rsidR="007333FB" w:rsidRPr="007333FB" w:rsidRDefault="007333FB" w:rsidP="007333FB">
      <w:pPr>
        <w:spacing w:after="0"/>
        <w:rPr>
          <w:rFonts w:ascii="Arial Narrow" w:hAnsi="Arial Narrow"/>
          <w:sz w:val="24"/>
          <w:szCs w:val="24"/>
        </w:rPr>
      </w:pPr>
      <w:bookmarkStart w:id="1732" w:name="do|peI|ttII|caII|si1|ar150|al3"/>
      <w:r w:rsidRPr="007333FB">
        <w:rPr>
          <w:rFonts w:ascii="Arial Narrow" w:hAnsi="Arial Narrow"/>
          <w:b/>
          <w:bCs/>
          <w:noProof/>
          <w:sz w:val="24"/>
          <w:szCs w:val="24"/>
          <w:lang w:eastAsia="ro-RO"/>
        </w:rPr>
        <w:drawing>
          <wp:inline distT="0" distB="0" distL="0" distR="0" wp14:anchorId="0B29F20C" wp14:editId="63376291">
            <wp:extent cx="95250" cy="95250"/>
            <wp:effectExtent l="0" t="0" r="0" b="0"/>
            <wp:docPr id="692" name="Imagine 69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50|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2"/>
      <w:r w:rsidRPr="007333FB">
        <w:rPr>
          <w:rFonts w:ascii="Arial Narrow" w:hAnsi="Arial Narrow"/>
          <w:b/>
          <w:bCs/>
          <w:sz w:val="24"/>
          <w:szCs w:val="24"/>
        </w:rPr>
        <w:t>(3)</w:t>
      </w:r>
      <w:r w:rsidRPr="007333FB">
        <w:rPr>
          <w:rFonts w:ascii="Arial Narrow" w:hAnsi="Arial Narrow"/>
          <w:sz w:val="24"/>
          <w:szCs w:val="24"/>
        </w:rPr>
        <w:t>SCR agregată la nivel de grup este dată de suma dintre:</w:t>
      </w:r>
    </w:p>
    <w:p w:rsidR="007333FB" w:rsidRPr="007333FB" w:rsidRDefault="007333FB" w:rsidP="007333FB">
      <w:pPr>
        <w:spacing w:after="0"/>
        <w:rPr>
          <w:rFonts w:ascii="Arial Narrow" w:hAnsi="Arial Narrow"/>
          <w:sz w:val="24"/>
          <w:szCs w:val="24"/>
        </w:rPr>
      </w:pPr>
      <w:bookmarkStart w:id="1733" w:name="do|peI|ttII|caII|si1|ar150|al3|lia"/>
      <w:bookmarkEnd w:id="1733"/>
      <w:r w:rsidRPr="007333FB">
        <w:rPr>
          <w:rFonts w:ascii="Arial Narrow" w:hAnsi="Arial Narrow"/>
          <w:b/>
          <w:bCs/>
          <w:sz w:val="24"/>
          <w:szCs w:val="24"/>
        </w:rPr>
        <w:t>a)</w:t>
      </w:r>
      <w:r w:rsidRPr="007333FB">
        <w:rPr>
          <w:rFonts w:ascii="Arial Narrow" w:hAnsi="Arial Narrow"/>
          <w:sz w:val="24"/>
          <w:szCs w:val="24"/>
        </w:rPr>
        <w:t>SCR a societăţii participative;</w:t>
      </w:r>
    </w:p>
    <w:p w:rsidR="007333FB" w:rsidRPr="007333FB" w:rsidRDefault="007333FB" w:rsidP="007333FB">
      <w:pPr>
        <w:spacing w:after="0"/>
        <w:rPr>
          <w:rFonts w:ascii="Arial Narrow" w:hAnsi="Arial Narrow"/>
          <w:sz w:val="24"/>
          <w:szCs w:val="24"/>
        </w:rPr>
      </w:pPr>
      <w:bookmarkStart w:id="1734" w:name="do|peI|ttII|caII|si1|ar150|al3|lib"/>
      <w:bookmarkEnd w:id="1734"/>
      <w:r w:rsidRPr="007333FB">
        <w:rPr>
          <w:rFonts w:ascii="Arial Narrow" w:hAnsi="Arial Narrow"/>
          <w:b/>
          <w:bCs/>
          <w:sz w:val="24"/>
          <w:szCs w:val="24"/>
        </w:rPr>
        <w:t>b)</w:t>
      </w:r>
      <w:r w:rsidRPr="007333FB">
        <w:rPr>
          <w:rFonts w:ascii="Arial Narrow" w:hAnsi="Arial Narrow"/>
          <w:sz w:val="24"/>
          <w:szCs w:val="24"/>
        </w:rPr>
        <w:t>cotele proporţionale din SCR ale societăţilor afiliate.</w:t>
      </w:r>
    </w:p>
    <w:p w:rsidR="007333FB" w:rsidRPr="007333FB" w:rsidRDefault="007333FB" w:rsidP="007333FB">
      <w:pPr>
        <w:spacing w:after="0"/>
        <w:rPr>
          <w:rFonts w:ascii="Arial Narrow" w:hAnsi="Arial Narrow"/>
          <w:sz w:val="24"/>
          <w:szCs w:val="24"/>
        </w:rPr>
      </w:pPr>
      <w:bookmarkStart w:id="1735" w:name="do|peI|ttII|caII|si1|ar150|al4"/>
      <w:bookmarkEnd w:id="1735"/>
      <w:r w:rsidRPr="007333FB">
        <w:rPr>
          <w:rFonts w:ascii="Arial Narrow" w:hAnsi="Arial Narrow"/>
          <w:b/>
          <w:bCs/>
          <w:sz w:val="24"/>
          <w:szCs w:val="24"/>
        </w:rPr>
        <w:t>(4)</w:t>
      </w:r>
      <w:r w:rsidRPr="007333FB">
        <w:rPr>
          <w:rFonts w:ascii="Arial Narrow" w:hAnsi="Arial Narrow"/>
          <w:sz w:val="24"/>
          <w:szCs w:val="24"/>
        </w:rPr>
        <w:t>În cazul în care participaţia în societăţile afiliate constă într-o deţinere indirectă, integrală sau parţială, valoarea participaţiei respective include şi valoarea deţinerii indirecte, în funcţie de interesele succesive relevante, cotele proporţionale menţionate la alin. (2) lit. b) şi alin. (3) lit. b) modificându-se în consecinţă.</w:t>
      </w:r>
    </w:p>
    <w:p w:rsidR="007333FB" w:rsidRPr="007333FB" w:rsidRDefault="007333FB" w:rsidP="007333FB">
      <w:pPr>
        <w:spacing w:after="0"/>
        <w:rPr>
          <w:rFonts w:ascii="Arial Narrow" w:hAnsi="Arial Narrow"/>
          <w:sz w:val="24"/>
          <w:szCs w:val="24"/>
        </w:rPr>
      </w:pPr>
      <w:bookmarkStart w:id="1736" w:name="do|peI|ttII|caII|si1|ar150|al5"/>
      <w:bookmarkEnd w:id="1736"/>
      <w:r w:rsidRPr="007333FB">
        <w:rPr>
          <w:rFonts w:ascii="Arial Narrow" w:hAnsi="Arial Narrow"/>
          <w:b/>
          <w:bCs/>
          <w:sz w:val="24"/>
          <w:szCs w:val="24"/>
        </w:rPr>
        <w:t>(5)</w:t>
      </w:r>
      <w:r w:rsidRPr="007333FB">
        <w:rPr>
          <w:rFonts w:ascii="Arial Narrow" w:hAnsi="Arial Narrow"/>
          <w:sz w:val="24"/>
          <w:szCs w:val="24"/>
        </w:rPr>
        <w:t>Pentru a determina adecvarea SCR agregate la nivel de grup la profilul de risc la nivel de grup, A.S.F. şi ceilalţi supraveghetori iau în considerare toate riscurile specifice existente la nivel de grup care ar putea fi insuficient acoperite deoarece sunt dificil de cuantificat, iar în cazul constatării unei devieri semnificative a profilului de risc la nivel de grup de la ipotezele care stau la baza SCR agregate la nivel de grup, pot impune o majorare de capital de solvabilitate în conformitate cu art. 35.</w:t>
      </w:r>
    </w:p>
    <w:p w:rsidR="007333FB" w:rsidRPr="007333FB" w:rsidRDefault="007333FB" w:rsidP="007333FB">
      <w:pPr>
        <w:spacing w:after="0"/>
        <w:rPr>
          <w:rFonts w:ascii="Arial Narrow" w:hAnsi="Arial Narrow"/>
          <w:sz w:val="24"/>
          <w:szCs w:val="24"/>
        </w:rPr>
      </w:pPr>
      <w:bookmarkStart w:id="1737" w:name="do|peI|ttII|caII|si1|ar151"/>
      <w:r w:rsidRPr="007333FB">
        <w:rPr>
          <w:rFonts w:ascii="Arial Narrow" w:hAnsi="Arial Narrow"/>
          <w:b/>
          <w:bCs/>
          <w:noProof/>
          <w:sz w:val="24"/>
          <w:szCs w:val="24"/>
          <w:lang w:eastAsia="ro-RO"/>
        </w:rPr>
        <w:drawing>
          <wp:inline distT="0" distB="0" distL="0" distR="0" wp14:anchorId="5ECD34F5" wp14:editId="01758482">
            <wp:extent cx="95250" cy="95250"/>
            <wp:effectExtent l="0" t="0" r="0" b="0"/>
            <wp:docPr id="691" name="Imagine 69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5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37"/>
      <w:r w:rsidRPr="007333FB">
        <w:rPr>
          <w:rFonts w:ascii="Arial Narrow" w:hAnsi="Arial Narrow"/>
          <w:b/>
          <w:bCs/>
          <w:sz w:val="24"/>
          <w:szCs w:val="24"/>
        </w:rPr>
        <w:t>Art. 151:</w:t>
      </w:r>
      <w:r w:rsidRPr="007333FB">
        <w:rPr>
          <w:rFonts w:ascii="Arial Narrow" w:hAnsi="Arial Narrow"/>
          <w:sz w:val="24"/>
          <w:szCs w:val="24"/>
        </w:rPr>
        <w:t xml:space="preserve"> </w:t>
      </w:r>
      <w:r w:rsidRPr="007333FB">
        <w:rPr>
          <w:rFonts w:ascii="Arial Narrow" w:hAnsi="Arial Narrow"/>
          <w:b/>
          <w:bCs/>
          <w:sz w:val="24"/>
          <w:szCs w:val="24"/>
        </w:rPr>
        <w:t>Modelul intern de grup</w:t>
      </w:r>
    </w:p>
    <w:p w:rsidR="007333FB" w:rsidRPr="007333FB" w:rsidRDefault="007333FB" w:rsidP="007333FB">
      <w:pPr>
        <w:spacing w:after="0"/>
        <w:rPr>
          <w:rFonts w:ascii="Arial Narrow" w:hAnsi="Arial Narrow"/>
          <w:sz w:val="24"/>
          <w:szCs w:val="24"/>
        </w:rPr>
      </w:pPr>
      <w:bookmarkStart w:id="1738" w:name="do|peI|ttII|caII|si1|ar151|al1"/>
      <w:bookmarkEnd w:id="1738"/>
      <w:r w:rsidRPr="007333FB">
        <w:rPr>
          <w:rFonts w:ascii="Arial Narrow" w:hAnsi="Arial Narrow"/>
          <w:b/>
          <w:bCs/>
          <w:sz w:val="24"/>
          <w:szCs w:val="24"/>
        </w:rPr>
        <w:t>(1)</w:t>
      </w:r>
      <w:r w:rsidRPr="007333FB">
        <w:rPr>
          <w:rFonts w:ascii="Arial Narrow" w:hAnsi="Arial Narrow"/>
          <w:sz w:val="24"/>
          <w:szCs w:val="24"/>
        </w:rPr>
        <w:t>Solicitarea transmisă A.S.F., în vederea aprobării conform art. 166 alin. (1) lit. g), de o societate şi entităţile sale afiliate, de un holding de asigurare sau un holding financiar mixt şi entităţile afiliate ale acestora în vederea obţinerii aprobării de a calcula SCR agregată la nivel de grup şi SCR ale societăţilor din cadrul grupului pe baza unui model intern, este însoţită de documentaţia completă.</w:t>
      </w:r>
    </w:p>
    <w:p w:rsidR="007333FB" w:rsidRPr="007333FB" w:rsidRDefault="007333FB" w:rsidP="007333FB">
      <w:pPr>
        <w:spacing w:after="0"/>
        <w:rPr>
          <w:rFonts w:ascii="Arial Narrow" w:hAnsi="Arial Narrow"/>
          <w:sz w:val="24"/>
          <w:szCs w:val="24"/>
        </w:rPr>
      </w:pPr>
      <w:bookmarkStart w:id="1739" w:name="do|peI|ttII|caII|si1|ar151|al2"/>
      <w:bookmarkEnd w:id="1739"/>
      <w:r w:rsidRPr="007333FB">
        <w:rPr>
          <w:rFonts w:ascii="Arial Narrow" w:hAnsi="Arial Narrow"/>
          <w:b/>
          <w:bCs/>
          <w:sz w:val="24"/>
          <w:szCs w:val="24"/>
        </w:rPr>
        <w:t>(2)</w:t>
      </w:r>
      <w:r w:rsidRPr="007333FB">
        <w:rPr>
          <w:rFonts w:ascii="Arial Narrow" w:hAnsi="Arial Narrow"/>
          <w:sz w:val="24"/>
          <w:szCs w:val="24"/>
        </w:rPr>
        <w:t>A.S.F. transmite solicitanţilor menţionaţi la alin. (1) decizia privind aprobarea sau respingerea utilizării modelului intern la nivel de grup, însoţită de motivaţia aferentă.</w:t>
      </w:r>
    </w:p>
    <w:p w:rsidR="007333FB" w:rsidRPr="007333FB" w:rsidRDefault="007333FB" w:rsidP="007333FB">
      <w:pPr>
        <w:spacing w:after="0"/>
        <w:rPr>
          <w:rFonts w:ascii="Arial Narrow" w:hAnsi="Arial Narrow"/>
          <w:sz w:val="24"/>
          <w:szCs w:val="24"/>
        </w:rPr>
      </w:pPr>
      <w:bookmarkStart w:id="1740" w:name="do|peI|ttII|caII|si1|ar151|al3"/>
      <w:bookmarkEnd w:id="1740"/>
      <w:r w:rsidRPr="007333FB">
        <w:rPr>
          <w:rFonts w:ascii="Arial Narrow" w:hAnsi="Arial Narrow"/>
          <w:b/>
          <w:bCs/>
          <w:sz w:val="24"/>
          <w:szCs w:val="24"/>
        </w:rPr>
        <w:t>(3)</w:t>
      </w:r>
      <w:r w:rsidRPr="007333FB">
        <w:rPr>
          <w:rFonts w:ascii="Arial Narrow" w:hAnsi="Arial Narrow"/>
          <w:sz w:val="24"/>
          <w:szCs w:val="24"/>
        </w:rPr>
        <w:t>În cazul în care A.S.F. constată că profilul de risc al unei societăţi care calculează SCR cu modelul intern al grupului se abate de la ipotezele care stau la baza modelului respectiv, A.S.F. poate impune o majorare de capital de solvabilitate în conformitate cu prevederile art. 35 sau, în cazul în care societatea nu remediază situaţia, calcularea SCR cu formula standard.</w:t>
      </w:r>
    </w:p>
    <w:p w:rsidR="007333FB" w:rsidRPr="007333FB" w:rsidRDefault="007333FB" w:rsidP="007333FB">
      <w:pPr>
        <w:spacing w:after="0"/>
        <w:rPr>
          <w:rFonts w:ascii="Arial Narrow" w:hAnsi="Arial Narrow"/>
          <w:sz w:val="24"/>
          <w:szCs w:val="24"/>
        </w:rPr>
      </w:pPr>
      <w:bookmarkStart w:id="1741" w:name="do|peI|ttII|caII|si1|ar151|al4"/>
      <w:bookmarkEnd w:id="1741"/>
      <w:r w:rsidRPr="007333FB">
        <w:rPr>
          <w:rFonts w:ascii="Arial Narrow" w:hAnsi="Arial Narrow"/>
          <w:b/>
          <w:bCs/>
          <w:sz w:val="24"/>
          <w:szCs w:val="24"/>
        </w:rPr>
        <w:t>(4)</w:t>
      </w:r>
      <w:r w:rsidRPr="007333FB">
        <w:rPr>
          <w:rFonts w:ascii="Arial Narrow" w:hAnsi="Arial Narrow"/>
          <w:sz w:val="24"/>
          <w:szCs w:val="24"/>
        </w:rPr>
        <w:t>A.S.F. poate impune o majorare de capital de solvabilitate conform prevederilor alin. (3) şi în cazul în care SCR a unei societăţi este calculată cu formula standard.</w:t>
      </w:r>
    </w:p>
    <w:p w:rsidR="007333FB" w:rsidRPr="007333FB" w:rsidRDefault="007333FB" w:rsidP="007333FB">
      <w:pPr>
        <w:spacing w:after="0"/>
        <w:rPr>
          <w:rFonts w:ascii="Arial Narrow" w:hAnsi="Arial Narrow"/>
          <w:sz w:val="24"/>
          <w:szCs w:val="24"/>
        </w:rPr>
      </w:pPr>
      <w:bookmarkStart w:id="1742" w:name="do|peI|ttII|caII|si1|ar151|al5"/>
      <w:bookmarkEnd w:id="1742"/>
      <w:r w:rsidRPr="007333FB">
        <w:rPr>
          <w:rFonts w:ascii="Arial Narrow" w:hAnsi="Arial Narrow"/>
          <w:b/>
          <w:bCs/>
          <w:sz w:val="24"/>
          <w:szCs w:val="24"/>
        </w:rPr>
        <w:t>(5)</w:t>
      </w:r>
      <w:r w:rsidRPr="007333FB">
        <w:rPr>
          <w:rFonts w:ascii="Arial Narrow" w:hAnsi="Arial Narrow"/>
          <w:sz w:val="24"/>
          <w:szCs w:val="24"/>
        </w:rPr>
        <w:t>Decizia motivată privind majorarea de capital de solvabilitate, adoptată în cazurile menţionate la alin. (3) şi (4), se comunică societăţii respective şi colegiului supraveghetorilor.</w:t>
      </w:r>
    </w:p>
    <w:p w:rsidR="007333FB" w:rsidRPr="007333FB" w:rsidRDefault="007333FB" w:rsidP="007333FB">
      <w:pPr>
        <w:spacing w:after="0"/>
        <w:rPr>
          <w:rFonts w:ascii="Arial Narrow" w:hAnsi="Arial Narrow"/>
          <w:sz w:val="24"/>
          <w:szCs w:val="24"/>
        </w:rPr>
      </w:pPr>
      <w:bookmarkStart w:id="1743" w:name="do|peI|ttII|caII|si1|ar152"/>
      <w:r w:rsidRPr="007333FB">
        <w:rPr>
          <w:rFonts w:ascii="Arial Narrow" w:hAnsi="Arial Narrow"/>
          <w:b/>
          <w:bCs/>
          <w:noProof/>
          <w:sz w:val="24"/>
          <w:szCs w:val="24"/>
          <w:lang w:eastAsia="ro-RO"/>
        </w:rPr>
        <w:drawing>
          <wp:inline distT="0" distB="0" distL="0" distR="0" wp14:anchorId="1469191D" wp14:editId="1EF5359F">
            <wp:extent cx="95250" cy="95250"/>
            <wp:effectExtent l="0" t="0" r="0" b="0"/>
            <wp:docPr id="690" name="Imagine 69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5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43"/>
      <w:r w:rsidRPr="007333FB">
        <w:rPr>
          <w:rFonts w:ascii="Arial Narrow" w:hAnsi="Arial Narrow"/>
          <w:b/>
          <w:bCs/>
          <w:sz w:val="24"/>
          <w:szCs w:val="24"/>
        </w:rPr>
        <w:t>Art. 152:</w:t>
      </w:r>
      <w:r w:rsidRPr="007333FB">
        <w:rPr>
          <w:rFonts w:ascii="Arial Narrow" w:hAnsi="Arial Narrow"/>
          <w:sz w:val="24"/>
          <w:szCs w:val="24"/>
        </w:rPr>
        <w:t xml:space="preserve"> </w:t>
      </w:r>
      <w:r w:rsidRPr="007333FB">
        <w:rPr>
          <w:rFonts w:ascii="Arial Narrow" w:hAnsi="Arial Narrow"/>
          <w:b/>
          <w:bCs/>
          <w:sz w:val="24"/>
          <w:szCs w:val="24"/>
        </w:rPr>
        <w:t>Majorarea de capital de solvabilitate la nivel de grup</w:t>
      </w:r>
    </w:p>
    <w:p w:rsidR="007333FB" w:rsidRPr="007333FB" w:rsidRDefault="007333FB" w:rsidP="007333FB">
      <w:pPr>
        <w:spacing w:after="0"/>
        <w:rPr>
          <w:rFonts w:ascii="Arial Narrow" w:hAnsi="Arial Narrow"/>
          <w:sz w:val="24"/>
          <w:szCs w:val="24"/>
        </w:rPr>
      </w:pPr>
      <w:bookmarkStart w:id="1744" w:name="do|peI|ttII|caII|si1|ar152|al1"/>
      <w:r w:rsidRPr="007333FB">
        <w:rPr>
          <w:rFonts w:ascii="Arial Narrow" w:hAnsi="Arial Narrow"/>
          <w:b/>
          <w:bCs/>
          <w:noProof/>
          <w:sz w:val="24"/>
          <w:szCs w:val="24"/>
          <w:lang w:eastAsia="ro-RO"/>
        </w:rPr>
        <w:drawing>
          <wp:inline distT="0" distB="0" distL="0" distR="0" wp14:anchorId="4016C9B3" wp14:editId="4544AB4F">
            <wp:extent cx="95250" cy="95250"/>
            <wp:effectExtent l="0" t="0" r="0" b="0"/>
            <wp:docPr id="689" name="Imagine 68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52|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44"/>
      <w:r w:rsidRPr="007333FB">
        <w:rPr>
          <w:rFonts w:ascii="Arial Narrow" w:hAnsi="Arial Narrow"/>
          <w:b/>
          <w:bCs/>
          <w:sz w:val="24"/>
          <w:szCs w:val="24"/>
        </w:rPr>
        <w:t>(1)</w:t>
      </w:r>
      <w:r w:rsidRPr="007333FB">
        <w:rPr>
          <w:rFonts w:ascii="Arial Narrow" w:hAnsi="Arial Narrow"/>
          <w:sz w:val="24"/>
          <w:szCs w:val="24"/>
        </w:rPr>
        <w:t>Pentru a determina dacă SCR la nivel de grup reflectă profilul de risc al grupului, A.S.F. are în vedere situaţiile menţionate la art. 35 alin. (1) lit. a)</w:t>
      </w:r>
      <w:proofErr w:type="spellStart"/>
      <w:r w:rsidRPr="007333FB">
        <w:rPr>
          <w:rFonts w:ascii="Arial Narrow" w:hAnsi="Arial Narrow"/>
          <w:sz w:val="24"/>
          <w:szCs w:val="24"/>
        </w:rPr>
        <w:t>-d</w:t>
      </w:r>
      <w:proofErr w:type="spellEnd"/>
      <w:r w:rsidRPr="007333FB">
        <w:rPr>
          <w:rFonts w:ascii="Arial Narrow" w:hAnsi="Arial Narrow"/>
          <w:sz w:val="24"/>
          <w:szCs w:val="24"/>
        </w:rPr>
        <w:t>) care se pot manifesta la nivel de grup, în special dacă:</w:t>
      </w:r>
    </w:p>
    <w:p w:rsidR="007333FB" w:rsidRPr="007333FB" w:rsidRDefault="007333FB" w:rsidP="007333FB">
      <w:pPr>
        <w:spacing w:after="0"/>
        <w:rPr>
          <w:rFonts w:ascii="Arial Narrow" w:hAnsi="Arial Narrow"/>
          <w:sz w:val="24"/>
          <w:szCs w:val="24"/>
        </w:rPr>
      </w:pPr>
      <w:bookmarkStart w:id="1745" w:name="do|peI|ttII|caII|si1|ar152|al1|lia"/>
      <w:bookmarkEnd w:id="1745"/>
      <w:r w:rsidRPr="007333FB">
        <w:rPr>
          <w:rFonts w:ascii="Arial Narrow" w:hAnsi="Arial Narrow"/>
          <w:b/>
          <w:bCs/>
          <w:sz w:val="24"/>
          <w:szCs w:val="24"/>
        </w:rPr>
        <w:t>a)</w:t>
      </w:r>
      <w:r w:rsidRPr="007333FB">
        <w:rPr>
          <w:rFonts w:ascii="Arial Narrow" w:hAnsi="Arial Narrow"/>
          <w:sz w:val="24"/>
          <w:szCs w:val="24"/>
        </w:rPr>
        <w:t>există riscuri specifice la nivel de grup care nu sunt captate suficient de formula standard sau de modelul intern, deoarece sunt dificil de cuantificat;</w:t>
      </w:r>
    </w:p>
    <w:p w:rsidR="007333FB" w:rsidRPr="007333FB" w:rsidRDefault="007333FB" w:rsidP="007333FB">
      <w:pPr>
        <w:spacing w:after="0"/>
        <w:rPr>
          <w:rFonts w:ascii="Arial Narrow" w:hAnsi="Arial Narrow"/>
          <w:sz w:val="24"/>
          <w:szCs w:val="24"/>
        </w:rPr>
      </w:pPr>
      <w:bookmarkStart w:id="1746" w:name="do|peI|ttII|caII|si1|ar152|al1|lib"/>
      <w:bookmarkEnd w:id="1746"/>
      <w:r w:rsidRPr="007333FB">
        <w:rPr>
          <w:rFonts w:ascii="Arial Narrow" w:hAnsi="Arial Narrow"/>
          <w:b/>
          <w:bCs/>
          <w:sz w:val="24"/>
          <w:szCs w:val="24"/>
        </w:rPr>
        <w:t>b)</w:t>
      </w:r>
      <w:r w:rsidRPr="007333FB">
        <w:rPr>
          <w:rFonts w:ascii="Arial Narrow" w:hAnsi="Arial Narrow"/>
          <w:sz w:val="24"/>
          <w:szCs w:val="24"/>
        </w:rPr>
        <w:t>ceilalţi supraveghetori au impus o majorare de capital de solvabilitate societăţilor afiliate.</w:t>
      </w:r>
    </w:p>
    <w:p w:rsidR="007333FB" w:rsidRPr="007333FB" w:rsidRDefault="007333FB" w:rsidP="007333FB">
      <w:pPr>
        <w:spacing w:after="0"/>
        <w:rPr>
          <w:rFonts w:ascii="Arial Narrow" w:hAnsi="Arial Narrow"/>
          <w:sz w:val="24"/>
          <w:szCs w:val="24"/>
        </w:rPr>
      </w:pPr>
      <w:bookmarkStart w:id="1747" w:name="do|peI|ttII|caII|si1|ar152|al2"/>
      <w:bookmarkEnd w:id="1747"/>
      <w:r w:rsidRPr="007333FB">
        <w:rPr>
          <w:rFonts w:ascii="Arial Narrow" w:hAnsi="Arial Narrow"/>
          <w:b/>
          <w:bCs/>
          <w:sz w:val="24"/>
          <w:szCs w:val="24"/>
        </w:rPr>
        <w:t>(2)</w:t>
      </w:r>
      <w:r w:rsidRPr="007333FB">
        <w:rPr>
          <w:rFonts w:ascii="Arial Narrow" w:hAnsi="Arial Narrow"/>
          <w:sz w:val="24"/>
          <w:szCs w:val="24"/>
        </w:rPr>
        <w:t>În cazul în care SCR la nivel de grup nu reflectă profilul de risc al grupului, A.S.F. impune o majorare de capital de solvabilitate.</w:t>
      </w:r>
    </w:p>
    <w:p w:rsidR="007333FB" w:rsidRPr="007333FB" w:rsidRDefault="007333FB" w:rsidP="007333FB">
      <w:pPr>
        <w:spacing w:after="0"/>
        <w:rPr>
          <w:rFonts w:ascii="Arial Narrow" w:hAnsi="Arial Narrow"/>
          <w:sz w:val="24"/>
          <w:szCs w:val="24"/>
        </w:rPr>
      </w:pPr>
      <w:bookmarkStart w:id="1748" w:name="do|peI|ttII|caII|si1|ar153"/>
      <w:r w:rsidRPr="007333FB">
        <w:rPr>
          <w:rFonts w:ascii="Arial Narrow" w:hAnsi="Arial Narrow"/>
          <w:b/>
          <w:bCs/>
          <w:noProof/>
          <w:sz w:val="24"/>
          <w:szCs w:val="24"/>
          <w:lang w:eastAsia="ro-RO"/>
        </w:rPr>
        <w:drawing>
          <wp:inline distT="0" distB="0" distL="0" distR="0" wp14:anchorId="766CDEAC" wp14:editId="49A758AE">
            <wp:extent cx="95250" cy="95250"/>
            <wp:effectExtent l="0" t="0" r="0" b="0"/>
            <wp:docPr id="688" name="Imagine 68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1|ar15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48"/>
      <w:r w:rsidRPr="007333FB">
        <w:rPr>
          <w:rFonts w:ascii="Arial Narrow" w:hAnsi="Arial Narrow"/>
          <w:b/>
          <w:bCs/>
          <w:sz w:val="24"/>
          <w:szCs w:val="24"/>
        </w:rPr>
        <w:t>Art. 153:</w:t>
      </w:r>
      <w:r w:rsidRPr="007333FB">
        <w:rPr>
          <w:rFonts w:ascii="Arial Narrow" w:hAnsi="Arial Narrow"/>
          <w:sz w:val="24"/>
          <w:szCs w:val="24"/>
        </w:rPr>
        <w:t xml:space="preserve"> </w:t>
      </w:r>
      <w:r w:rsidRPr="007333FB">
        <w:rPr>
          <w:rFonts w:ascii="Arial Narrow" w:hAnsi="Arial Narrow"/>
          <w:b/>
          <w:bCs/>
          <w:sz w:val="24"/>
          <w:szCs w:val="24"/>
        </w:rPr>
        <w:t>Solvabilitatea la nivel de grup a unui holding de asigurare sau a unui holding financiar mixt</w:t>
      </w:r>
    </w:p>
    <w:p w:rsidR="007333FB" w:rsidRPr="007333FB" w:rsidRDefault="007333FB" w:rsidP="007333FB">
      <w:pPr>
        <w:spacing w:after="0"/>
        <w:rPr>
          <w:rFonts w:ascii="Arial Narrow" w:hAnsi="Arial Narrow"/>
          <w:sz w:val="24"/>
          <w:szCs w:val="24"/>
        </w:rPr>
      </w:pPr>
      <w:bookmarkStart w:id="1749" w:name="do|peI|ttII|caII|si1|ar153|pa1"/>
      <w:bookmarkEnd w:id="1749"/>
      <w:r w:rsidRPr="007333FB">
        <w:rPr>
          <w:rFonts w:ascii="Arial Narrow" w:hAnsi="Arial Narrow"/>
          <w:sz w:val="24"/>
          <w:szCs w:val="24"/>
        </w:rPr>
        <w:t>În cazul unui holding de asigurare sau al unui holding financiar mixt, calcularea solvabilităţii la nivel de grup se efectuează la nivelul holdingului respectiv, cu aplicarea prevederilor art. 139-152, acesta fiind tratat ca o societate care respectă prevederile referitoare la fonduri proprii şi la SCR, conform titlului I cap. V secţiunile a 3-a şi a 4-a.</w:t>
      </w:r>
    </w:p>
    <w:p w:rsidR="007333FB" w:rsidRPr="007333FB" w:rsidRDefault="007333FB" w:rsidP="007333FB">
      <w:pPr>
        <w:spacing w:after="0"/>
        <w:rPr>
          <w:rFonts w:ascii="Arial Narrow" w:hAnsi="Arial Narrow"/>
          <w:sz w:val="24"/>
          <w:szCs w:val="24"/>
        </w:rPr>
      </w:pPr>
      <w:bookmarkStart w:id="1750" w:name="do|peI|ttII|caII|si2"/>
      <w:r w:rsidRPr="007333FB">
        <w:rPr>
          <w:rFonts w:ascii="Arial Narrow" w:hAnsi="Arial Narrow"/>
          <w:b/>
          <w:bCs/>
          <w:noProof/>
          <w:sz w:val="24"/>
          <w:szCs w:val="24"/>
          <w:lang w:eastAsia="ro-RO"/>
        </w:rPr>
        <w:drawing>
          <wp:inline distT="0" distB="0" distL="0" distR="0" wp14:anchorId="3401F024" wp14:editId="49666241">
            <wp:extent cx="95250" cy="95250"/>
            <wp:effectExtent l="0" t="0" r="0" b="0"/>
            <wp:docPr id="687" name="Imagine 68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50"/>
      <w:r w:rsidRPr="007333FB">
        <w:rPr>
          <w:rFonts w:ascii="Arial Narrow" w:hAnsi="Arial Narrow"/>
          <w:b/>
          <w:bCs/>
          <w:sz w:val="24"/>
          <w:szCs w:val="24"/>
        </w:rPr>
        <w:t>SECŢIUNEA 2:</w:t>
      </w:r>
      <w:r w:rsidRPr="007333FB">
        <w:rPr>
          <w:rFonts w:ascii="Arial Narrow" w:hAnsi="Arial Narrow"/>
          <w:sz w:val="24"/>
          <w:szCs w:val="24"/>
        </w:rPr>
        <w:t xml:space="preserve"> </w:t>
      </w:r>
      <w:r w:rsidRPr="007333FB">
        <w:rPr>
          <w:rFonts w:ascii="Arial Narrow" w:hAnsi="Arial Narrow"/>
          <w:b/>
          <w:bCs/>
          <w:sz w:val="24"/>
          <w:szCs w:val="24"/>
        </w:rPr>
        <w:t>Solvabilitatea la nivel de grup pentru grupurile cu managementul riscului centralizat</w:t>
      </w:r>
    </w:p>
    <w:p w:rsidR="007333FB" w:rsidRPr="007333FB" w:rsidRDefault="007333FB" w:rsidP="007333FB">
      <w:pPr>
        <w:spacing w:after="0"/>
        <w:rPr>
          <w:rFonts w:ascii="Arial Narrow" w:hAnsi="Arial Narrow"/>
          <w:sz w:val="24"/>
          <w:szCs w:val="24"/>
        </w:rPr>
      </w:pPr>
      <w:bookmarkStart w:id="1751" w:name="do|peI|ttII|caII|si2|ar154"/>
      <w:r w:rsidRPr="007333FB">
        <w:rPr>
          <w:rFonts w:ascii="Arial Narrow" w:hAnsi="Arial Narrow"/>
          <w:b/>
          <w:bCs/>
          <w:noProof/>
          <w:sz w:val="24"/>
          <w:szCs w:val="24"/>
          <w:lang w:eastAsia="ro-RO"/>
        </w:rPr>
        <w:drawing>
          <wp:inline distT="0" distB="0" distL="0" distR="0" wp14:anchorId="77D434E5" wp14:editId="22FE3ADE">
            <wp:extent cx="95250" cy="95250"/>
            <wp:effectExtent l="0" t="0" r="0" b="0"/>
            <wp:docPr id="686" name="Imagine 68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2|ar15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51"/>
      <w:r w:rsidRPr="007333FB">
        <w:rPr>
          <w:rFonts w:ascii="Arial Narrow" w:hAnsi="Arial Narrow"/>
          <w:b/>
          <w:bCs/>
          <w:sz w:val="24"/>
          <w:szCs w:val="24"/>
        </w:rPr>
        <w:t>Art. 154:</w:t>
      </w:r>
      <w:r w:rsidRPr="007333FB">
        <w:rPr>
          <w:rFonts w:ascii="Arial Narrow" w:hAnsi="Arial Narrow"/>
          <w:sz w:val="24"/>
          <w:szCs w:val="24"/>
        </w:rPr>
        <w:t xml:space="preserve"> </w:t>
      </w:r>
      <w:r w:rsidRPr="007333FB">
        <w:rPr>
          <w:rFonts w:ascii="Arial Narrow" w:hAnsi="Arial Narrow"/>
          <w:b/>
          <w:bCs/>
          <w:sz w:val="24"/>
          <w:szCs w:val="24"/>
        </w:rPr>
        <w:t>Condiţii</w:t>
      </w:r>
    </w:p>
    <w:p w:rsidR="007333FB" w:rsidRPr="007333FB" w:rsidRDefault="007333FB" w:rsidP="007333FB">
      <w:pPr>
        <w:spacing w:after="0"/>
        <w:rPr>
          <w:rFonts w:ascii="Arial Narrow" w:hAnsi="Arial Narrow"/>
          <w:sz w:val="24"/>
          <w:szCs w:val="24"/>
        </w:rPr>
      </w:pPr>
      <w:bookmarkStart w:id="1752" w:name="do|peI|ttII|caII|si2|ar154|al1"/>
      <w:r w:rsidRPr="007333FB">
        <w:rPr>
          <w:rFonts w:ascii="Arial Narrow" w:hAnsi="Arial Narrow"/>
          <w:b/>
          <w:bCs/>
          <w:noProof/>
          <w:sz w:val="24"/>
          <w:szCs w:val="24"/>
          <w:lang w:eastAsia="ro-RO"/>
        </w:rPr>
        <w:drawing>
          <wp:inline distT="0" distB="0" distL="0" distR="0" wp14:anchorId="0E250BED" wp14:editId="3E473C32">
            <wp:extent cx="95250" cy="95250"/>
            <wp:effectExtent l="0" t="0" r="0" b="0"/>
            <wp:docPr id="685" name="Imagine 68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2|ar154|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52"/>
      <w:r w:rsidRPr="007333FB">
        <w:rPr>
          <w:rFonts w:ascii="Arial Narrow" w:hAnsi="Arial Narrow"/>
          <w:b/>
          <w:bCs/>
          <w:sz w:val="24"/>
          <w:szCs w:val="24"/>
        </w:rPr>
        <w:t>(1)</w:t>
      </w:r>
      <w:r w:rsidRPr="007333FB">
        <w:rPr>
          <w:rFonts w:ascii="Arial Narrow" w:hAnsi="Arial Narrow"/>
          <w:sz w:val="24"/>
          <w:szCs w:val="24"/>
        </w:rPr>
        <w:t xml:space="preserve">Prevederile art. 155 alin. (1)-(3) se aplică societăţilor care sunt filiale ala unei societăţi-mamă, asigurător sau </w:t>
      </w:r>
      <w:proofErr w:type="spellStart"/>
      <w:r w:rsidRPr="007333FB">
        <w:rPr>
          <w:rFonts w:ascii="Arial Narrow" w:hAnsi="Arial Narrow"/>
          <w:sz w:val="24"/>
          <w:szCs w:val="24"/>
        </w:rPr>
        <w:t>reasigurător</w:t>
      </w:r>
      <w:proofErr w:type="spellEnd"/>
      <w:r w:rsidRPr="007333FB">
        <w:rPr>
          <w:rFonts w:ascii="Arial Narrow" w:hAnsi="Arial Narrow"/>
          <w:sz w:val="24"/>
          <w:szCs w:val="24"/>
        </w:rPr>
        <w:t>, dacă sunt îndeplinite, cumulativ, următoarele condiţii:</w:t>
      </w:r>
    </w:p>
    <w:p w:rsidR="007333FB" w:rsidRPr="007333FB" w:rsidRDefault="007333FB" w:rsidP="007333FB">
      <w:pPr>
        <w:spacing w:after="0"/>
        <w:rPr>
          <w:rFonts w:ascii="Arial Narrow" w:hAnsi="Arial Narrow"/>
          <w:sz w:val="24"/>
          <w:szCs w:val="24"/>
        </w:rPr>
      </w:pPr>
      <w:bookmarkStart w:id="1753" w:name="do|peI|ttII|caII|si2|ar154|al1|lia"/>
      <w:bookmarkEnd w:id="1753"/>
      <w:r w:rsidRPr="007333FB">
        <w:rPr>
          <w:rFonts w:ascii="Arial Narrow" w:hAnsi="Arial Narrow"/>
          <w:b/>
          <w:bCs/>
          <w:sz w:val="24"/>
          <w:szCs w:val="24"/>
        </w:rPr>
        <w:t>a)</w:t>
      </w:r>
      <w:r w:rsidRPr="007333FB">
        <w:rPr>
          <w:rFonts w:ascii="Arial Narrow" w:hAnsi="Arial Narrow"/>
          <w:sz w:val="24"/>
          <w:szCs w:val="24"/>
        </w:rPr>
        <w:t>filiala este inclusă în supravegherea la nivel de grup, în condiţiile prezentului titlu;</w:t>
      </w:r>
    </w:p>
    <w:p w:rsidR="007333FB" w:rsidRPr="007333FB" w:rsidRDefault="007333FB" w:rsidP="007333FB">
      <w:pPr>
        <w:spacing w:after="0"/>
        <w:rPr>
          <w:rFonts w:ascii="Arial Narrow" w:hAnsi="Arial Narrow"/>
          <w:sz w:val="24"/>
          <w:szCs w:val="24"/>
        </w:rPr>
      </w:pPr>
      <w:bookmarkStart w:id="1754" w:name="do|peI|ttII|caII|si2|ar154|al1|lib"/>
      <w:bookmarkEnd w:id="1754"/>
      <w:r w:rsidRPr="007333FB">
        <w:rPr>
          <w:rFonts w:ascii="Arial Narrow" w:hAnsi="Arial Narrow"/>
          <w:b/>
          <w:bCs/>
          <w:sz w:val="24"/>
          <w:szCs w:val="24"/>
        </w:rPr>
        <w:t>b)</w:t>
      </w:r>
      <w:r w:rsidRPr="007333FB">
        <w:rPr>
          <w:rFonts w:ascii="Arial Narrow" w:hAnsi="Arial Narrow"/>
          <w:sz w:val="24"/>
          <w:szCs w:val="24"/>
        </w:rPr>
        <w:t>procesele de managementul riscului şi mecanismele de control intern ale societăţii-mamă acoperă filiala şi sunt considerate de către autorităţile implicate ca fiind adecvate pentru exercitarea unui management prudent al filialei;</w:t>
      </w:r>
    </w:p>
    <w:p w:rsidR="007333FB" w:rsidRPr="007333FB" w:rsidRDefault="007333FB" w:rsidP="007333FB">
      <w:pPr>
        <w:spacing w:after="0"/>
        <w:rPr>
          <w:rFonts w:ascii="Arial Narrow" w:hAnsi="Arial Narrow"/>
          <w:sz w:val="24"/>
          <w:szCs w:val="24"/>
        </w:rPr>
      </w:pPr>
      <w:bookmarkStart w:id="1755" w:name="do|peI|ttII|caII|si2|ar154|al1|lic"/>
      <w:bookmarkEnd w:id="1755"/>
      <w:r w:rsidRPr="007333FB">
        <w:rPr>
          <w:rFonts w:ascii="Arial Narrow" w:hAnsi="Arial Narrow"/>
          <w:b/>
          <w:bCs/>
          <w:sz w:val="24"/>
          <w:szCs w:val="24"/>
        </w:rPr>
        <w:t>c)</w:t>
      </w:r>
      <w:r w:rsidRPr="007333FB">
        <w:rPr>
          <w:rFonts w:ascii="Arial Narrow" w:hAnsi="Arial Narrow"/>
          <w:sz w:val="24"/>
          <w:szCs w:val="24"/>
        </w:rPr>
        <w:t>societatea-mamă a primit aprobarea menţionată la art. 159 alin. (5);</w:t>
      </w:r>
    </w:p>
    <w:p w:rsidR="007333FB" w:rsidRPr="007333FB" w:rsidRDefault="007333FB" w:rsidP="007333FB">
      <w:pPr>
        <w:spacing w:after="0"/>
        <w:rPr>
          <w:rFonts w:ascii="Arial Narrow" w:hAnsi="Arial Narrow"/>
          <w:sz w:val="24"/>
          <w:szCs w:val="24"/>
        </w:rPr>
      </w:pPr>
      <w:bookmarkStart w:id="1756" w:name="do|peI|ttII|caII|si2|ar154|al1|lid"/>
      <w:bookmarkEnd w:id="1756"/>
      <w:r w:rsidRPr="007333FB">
        <w:rPr>
          <w:rFonts w:ascii="Arial Narrow" w:hAnsi="Arial Narrow"/>
          <w:b/>
          <w:bCs/>
          <w:sz w:val="24"/>
          <w:szCs w:val="24"/>
        </w:rPr>
        <w:t>d)</w:t>
      </w:r>
      <w:r w:rsidRPr="007333FB">
        <w:rPr>
          <w:rFonts w:ascii="Arial Narrow" w:hAnsi="Arial Narrow"/>
          <w:sz w:val="24"/>
          <w:szCs w:val="24"/>
        </w:rPr>
        <w:t>societatea-mamă a primit aprobarea menţionată la art. 16 alin. (24);</w:t>
      </w:r>
    </w:p>
    <w:p w:rsidR="007333FB" w:rsidRPr="007333FB" w:rsidRDefault="007333FB" w:rsidP="007333FB">
      <w:pPr>
        <w:spacing w:after="0"/>
        <w:rPr>
          <w:rFonts w:ascii="Arial Narrow" w:hAnsi="Arial Narrow"/>
          <w:sz w:val="24"/>
          <w:szCs w:val="24"/>
        </w:rPr>
      </w:pPr>
      <w:bookmarkStart w:id="1757" w:name="do|peI|ttII|caII|si2|ar154|al1|lie"/>
      <w:bookmarkEnd w:id="1757"/>
      <w:r w:rsidRPr="007333FB">
        <w:rPr>
          <w:rFonts w:ascii="Arial Narrow" w:hAnsi="Arial Narrow"/>
          <w:b/>
          <w:bCs/>
          <w:sz w:val="24"/>
          <w:szCs w:val="24"/>
        </w:rPr>
        <w:t>e)</w:t>
      </w:r>
      <w:r w:rsidRPr="007333FB">
        <w:rPr>
          <w:rFonts w:ascii="Arial Narrow" w:hAnsi="Arial Narrow"/>
          <w:sz w:val="24"/>
          <w:szCs w:val="24"/>
        </w:rPr>
        <w:t>societatea-mamă depune o cerere privind aplicarea sistemului de management al riscului centralizat şi A.S.F. aprobă cererea respectivă, urmând procedura aplicabilă prevăzută la art. 15-18.</w:t>
      </w:r>
    </w:p>
    <w:p w:rsidR="007333FB" w:rsidRPr="007333FB" w:rsidRDefault="007333FB" w:rsidP="007333FB">
      <w:pPr>
        <w:spacing w:after="0"/>
        <w:rPr>
          <w:rFonts w:ascii="Arial Narrow" w:hAnsi="Arial Narrow"/>
          <w:sz w:val="24"/>
          <w:szCs w:val="24"/>
        </w:rPr>
      </w:pPr>
      <w:bookmarkStart w:id="1758" w:name="do|peI|ttII|caII|si2|ar154|al2"/>
      <w:bookmarkEnd w:id="1758"/>
      <w:r w:rsidRPr="007333FB">
        <w:rPr>
          <w:rFonts w:ascii="Arial Narrow" w:hAnsi="Arial Narrow"/>
          <w:b/>
          <w:bCs/>
          <w:sz w:val="24"/>
          <w:szCs w:val="24"/>
        </w:rPr>
        <w:t>(2)</w:t>
      </w:r>
      <w:r w:rsidRPr="007333FB">
        <w:rPr>
          <w:rFonts w:ascii="Arial Narrow" w:hAnsi="Arial Narrow"/>
          <w:sz w:val="24"/>
          <w:szCs w:val="24"/>
        </w:rPr>
        <w:t>Societăţii-mamă îi revine obligaţia de a asigura respectarea în permanenţă a condiţiilor menţionate la alin. (1) lit. b)</w:t>
      </w:r>
      <w:proofErr w:type="spellStart"/>
      <w:r w:rsidRPr="007333FB">
        <w:rPr>
          <w:rFonts w:ascii="Arial Narrow" w:hAnsi="Arial Narrow"/>
          <w:sz w:val="24"/>
          <w:szCs w:val="24"/>
        </w:rPr>
        <w:t>-d</w:t>
      </w:r>
      <w:proofErr w:type="spellEnd"/>
      <w:r w:rsidRPr="007333FB">
        <w:rPr>
          <w:rFonts w:ascii="Arial Narrow" w:hAnsi="Arial Narrow"/>
          <w:sz w:val="24"/>
          <w:szCs w:val="24"/>
        </w:rPr>
        <w:t>); în cazul în care acestea nu mai sunt respectate, societatea-mamă informează de îndată A.S.F. şi filiala despre acest lucru, transmiţând un plan de remediere a situaţiei.</w:t>
      </w:r>
    </w:p>
    <w:p w:rsidR="007333FB" w:rsidRPr="007333FB" w:rsidRDefault="007333FB" w:rsidP="007333FB">
      <w:pPr>
        <w:spacing w:after="0"/>
        <w:rPr>
          <w:rFonts w:ascii="Arial Narrow" w:hAnsi="Arial Narrow"/>
          <w:sz w:val="24"/>
          <w:szCs w:val="24"/>
        </w:rPr>
      </w:pPr>
      <w:bookmarkStart w:id="1759" w:name="do|peI|ttII|caII|si2|ar154|al3"/>
      <w:bookmarkEnd w:id="1759"/>
      <w:r w:rsidRPr="007333FB">
        <w:rPr>
          <w:rFonts w:ascii="Arial Narrow" w:hAnsi="Arial Narrow"/>
          <w:b/>
          <w:bCs/>
          <w:sz w:val="24"/>
          <w:szCs w:val="24"/>
        </w:rPr>
        <w:t>(3)</w:t>
      </w:r>
      <w:r w:rsidRPr="007333FB">
        <w:rPr>
          <w:rFonts w:ascii="Arial Narrow" w:hAnsi="Arial Narrow"/>
          <w:sz w:val="24"/>
          <w:szCs w:val="24"/>
        </w:rPr>
        <w:t>În cazul în care A.S.F. constată nerespectarea condiţiilor prevăzute la alin. (1) lit. b)</w:t>
      </w:r>
      <w:proofErr w:type="spellStart"/>
      <w:r w:rsidRPr="007333FB">
        <w:rPr>
          <w:rFonts w:ascii="Arial Narrow" w:hAnsi="Arial Narrow"/>
          <w:sz w:val="24"/>
          <w:szCs w:val="24"/>
        </w:rPr>
        <w:t>-d</w:t>
      </w:r>
      <w:proofErr w:type="spellEnd"/>
      <w:r w:rsidRPr="007333FB">
        <w:rPr>
          <w:rFonts w:ascii="Arial Narrow" w:hAnsi="Arial Narrow"/>
          <w:sz w:val="24"/>
          <w:szCs w:val="24"/>
        </w:rPr>
        <w:t>), societatea-mamă prezintă un plan prin care, într-un timp rezonabil, condiţiile respective să fie îndeplinite din nou.</w:t>
      </w:r>
    </w:p>
    <w:p w:rsidR="007333FB" w:rsidRPr="007333FB" w:rsidRDefault="007333FB" w:rsidP="007333FB">
      <w:pPr>
        <w:spacing w:after="0"/>
        <w:rPr>
          <w:rFonts w:ascii="Arial Narrow" w:hAnsi="Arial Narrow"/>
          <w:sz w:val="24"/>
          <w:szCs w:val="24"/>
        </w:rPr>
      </w:pPr>
      <w:bookmarkStart w:id="1760" w:name="do|peI|ttII|caII|si2|ar155"/>
      <w:r w:rsidRPr="007333FB">
        <w:rPr>
          <w:rFonts w:ascii="Arial Narrow" w:hAnsi="Arial Narrow"/>
          <w:b/>
          <w:bCs/>
          <w:noProof/>
          <w:sz w:val="24"/>
          <w:szCs w:val="24"/>
          <w:lang w:eastAsia="ro-RO"/>
        </w:rPr>
        <w:drawing>
          <wp:inline distT="0" distB="0" distL="0" distR="0" wp14:anchorId="4DDD0D60" wp14:editId="3456F318">
            <wp:extent cx="95250" cy="95250"/>
            <wp:effectExtent l="0" t="0" r="0" b="0"/>
            <wp:docPr id="684" name="Imagine 68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2|ar15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60"/>
      <w:r w:rsidRPr="007333FB">
        <w:rPr>
          <w:rFonts w:ascii="Arial Narrow" w:hAnsi="Arial Narrow"/>
          <w:b/>
          <w:bCs/>
          <w:sz w:val="24"/>
          <w:szCs w:val="24"/>
        </w:rPr>
        <w:t>Art. 155:</w:t>
      </w:r>
      <w:r w:rsidRPr="007333FB">
        <w:rPr>
          <w:rFonts w:ascii="Arial Narrow" w:hAnsi="Arial Narrow"/>
          <w:sz w:val="24"/>
          <w:szCs w:val="24"/>
        </w:rPr>
        <w:t xml:space="preserve"> </w:t>
      </w:r>
      <w:r w:rsidRPr="007333FB">
        <w:rPr>
          <w:rFonts w:ascii="Arial Narrow" w:hAnsi="Arial Narrow"/>
          <w:b/>
          <w:bCs/>
          <w:sz w:val="24"/>
          <w:szCs w:val="24"/>
        </w:rPr>
        <w:t>Cerinţa de capital de solvabilitate (SCR) şi cerinţa de capital minim (MCR)</w:t>
      </w:r>
    </w:p>
    <w:p w:rsidR="007333FB" w:rsidRPr="007333FB" w:rsidRDefault="007333FB" w:rsidP="007333FB">
      <w:pPr>
        <w:spacing w:after="0"/>
        <w:rPr>
          <w:rFonts w:ascii="Arial Narrow" w:hAnsi="Arial Narrow"/>
          <w:sz w:val="24"/>
          <w:szCs w:val="24"/>
        </w:rPr>
      </w:pPr>
      <w:bookmarkStart w:id="1761" w:name="do|peI|ttII|caII|si2|ar155|al1"/>
      <w:bookmarkEnd w:id="1761"/>
      <w:r w:rsidRPr="007333FB">
        <w:rPr>
          <w:rFonts w:ascii="Arial Narrow" w:hAnsi="Arial Narrow"/>
          <w:b/>
          <w:bCs/>
          <w:sz w:val="24"/>
          <w:szCs w:val="24"/>
        </w:rPr>
        <w:t>(1)</w:t>
      </w:r>
      <w:r w:rsidRPr="007333FB">
        <w:rPr>
          <w:rFonts w:ascii="Arial Narrow" w:hAnsi="Arial Narrow"/>
          <w:sz w:val="24"/>
          <w:szCs w:val="24"/>
        </w:rPr>
        <w:t>În cazul în care SCR a filialelor autorizate de A.S.F. incluse în supravegherea la nivel de grup se calculează conform prevederilor art. 151 alin. (1) şi profilul de risc se abate semnificativ de la ipotezele care stau la baza modelului respectiv, A.S.F. poate impune măsurile prevăzute la art. 151 alin. (3).</w:t>
      </w:r>
    </w:p>
    <w:p w:rsidR="007333FB" w:rsidRPr="007333FB" w:rsidRDefault="007333FB" w:rsidP="007333FB">
      <w:pPr>
        <w:spacing w:after="0"/>
        <w:rPr>
          <w:rFonts w:ascii="Arial Narrow" w:hAnsi="Arial Narrow"/>
          <w:sz w:val="24"/>
          <w:szCs w:val="24"/>
        </w:rPr>
      </w:pPr>
      <w:bookmarkStart w:id="1762" w:name="do|peI|ttII|caII|si2|ar155|al2"/>
      <w:r w:rsidRPr="007333FB">
        <w:rPr>
          <w:rFonts w:ascii="Arial Narrow" w:hAnsi="Arial Narrow"/>
          <w:b/>
          <w:bCs/>
          <w:noProof/>
          <w:sz w:val="24"/>
          <w:szCs w:val="24"/>
          <w:lang w:eastAsia="ro-RO"/>
        </w:rPr>
        <w:drawing>
          <wp:inline distT="0" distB="0" distL="0" distR="0" wp14:anchorId="06B8A3AF" wp14:editId="746C1A62">
            <wp:extent cx="95250" cy="95250"/>
            <wp:effectExtent l="0" t="0" r="0" b="0"/>
            <wp:docPr id="683" name="Imagine 68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2|ar155|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62"/>
      <w:r w:rsidRPr="007333FB">
        <w:rPr>
          <w:rFonts w:ascii="Arial Narrow" w:hAnsi="Arial Narrow"/>
          <w:b/>
          <w:bCs/>
          <w:sz w:val="24"/>
          <w:szCs w:val="24"/>
        </w:rPr>
        <w:t>(2)</w:t>
      </w:r>
      <w:r w:rsidRPr="007333FB">
        <w:rPr>
          <w:rFonts w:ascii="Arial Narrow" w:hAnsi="Arial Narrow"/>
          <w:sz w:val="24"/>
          <w:szCs w:val="24"/>
        </w:rPr>
        <w:t>În situaţia în care SCR a filialelor este calculată cu formula standard şi profilul de risc deviază semnificativ de la ipotezele care stau la baza acesteia şi dacă filialele nu remediază situaţia, A.S.F. poate impune acestora, prin decizie motivată temeinic:</w:t>
      </w:r>
    </w:p>
    <w:p w:rsidR="007333FB" w:rsidRPr="007333FB" w:rsidRDefault="007333FB" w:rsidP="007333FB">
      <w:pPr>
        <w:spacing w:after="0"/>
        <w:rPr>
          <w:rFonts w:ascii="Arial Narrow" w:hAnsi="Arial Narrow"/>
          <w:sz w:val="24"/>
          <w:szCs w:val="24"/>
        </w:rPr>
      </w:pPr>
      <w:bookmarkStart w:id="1763" w:name="do|peI|ttII|caII|si2|ar155|al2|lia"/>
      <w:bookmarkEnd w:id="1763"/>
      <w:r w:rsidRPr="007333FB">
        <w:rPr>
          <w:rFonts w:ascii="Arial Narrow" w:hAnsi="Arial Narrow"/>
          <w:b/>
          <w:bCs/>
          <w:sz w:val="24"/>
          <w:szCs w:val="24"/>
        </w:rPr>
        <w:t>a)</w:t>
      </w:r>
      <w:r w:rsidRPr="007333FB">
        <w:rPr>
          <w:rFonts w:ascii="Arial Narrow" w:hAnsi="Arial Narrow"/>
          <w:sz w:val="24"/>
          <w:szCs w:val="24"/>
        </w:rPr>
        <w:t>să înlocuiască în formula standard subseturi de parametri cu parametri specifici filialei pentru modulele de risc de subscriere asigurări generale, asigurări de viaţă şi asigurări de sănătate, conform prevederilor art. 81;</w:t>
      </w:r>
    </w:p>
    <w:p w:rsidR="007333FB" w:rsidRPr="007333FB" w:rsidRDefault="007333FB" w:rsidP="007333FB">
      <w:pPr>
        <w:spacing w:after="0"/>
        <w:rPr>
          <w:rFonts w:ascii="Arial Narrow" w:hAnsi="Arial Narrow"/>
          <w:sz w:val="24"/>
          <w:szCs w:val="24"/>
        </w:rPr>
      </w:pPr>
      <w:bookmarkStart w:id="1764" w:name="do|peI|ttII|caII|si2|ar155|al2|lib"/>
      <w:bookmarkEnd w:id="1764"/>
      <w:r w:rsidRPr="007333FB">
        <w:rPr>
          <w:rFonts w:ascii="Arial Narrow" w:hAnsi="Arial Narrow"/>
          <w:b/>
          <w:bCs/>
          <w:sz w:val="24"/>
          <w:szCs w:val="24"/>
        </w:rPr>
        <w:t>b)</w:t>
      </w:r>
      <w:r w:rsidRPr="007333FB">
        <w:rPr>
          <w:rFonts w:ascii="Arial Narrow" w:hAnsi="Arial Narrow"/>
          <w:sz w:val="24"/>
          <w:szCs w:val="24"/>
        </w:rPr>
        <w:t>să majoreze capitalul de solvabilitate, în conformitate cu prevederile art. 35.</w:t>
      </w:r>
    </w:p>
    <w:p w:rsidR="007333FB" w:rsidRPr="007333FB" w:rsidRDefault="007333FB" w:rsidP="007333FB">
      <w:pPr>
        <w:spacing w:after="0"/>
        <w:rPr>
          <w:rFonts w:ascii="Arial Narrow" w:hAnsi="Arial Narrow"/>
          <w:sz w:val="24"/>
          <w:szCs w:val="24"/>
        </w:rPr>
      </w:pPr>
      <w:bookmarkStart w:id="1765" w:name="do|peI|ttII|caII|si2|ar155|al3"/>
      <w:bookmarkEnd w:id="1765"/>
      <w:r w:rsidRPr="007333FB">
        <w:rPr>
          <w:rFonts w:ascii="Arial Narrow" w:hAnsi="Arial Narrow"/>
          <w:b/>
          <w:bCs/>
          <w:sz w:val="24"/>
          <w:szCs w:val="24"/>
        </w:rPr>
        <w:t>(3)</w:t>
      </w:r>
      <w:r w:rsidRPr="007333FB">
        <w:rPr>
          <w:rFonts w:ascii="Arial Narrow" w:hAnsi="Arial Narrow"/>
          <w:sz w:val="24"/>
          <w:szCs w:val="24"/>
        </w:rPr>
        <w:t>În cazul în care SCR sau MCR nu este respectată, filialele sunt supuse prevederilor art. 99 sau 100, după caz.</w:t>
      </w:r>
    </w:p>
    <w:p w:rsidR="007333FB" w:rsidRPr="007333FB" w:rsidRDefault="007333FB" w:rsidP="007333FB">
      <w:pPr>
        <w:spacing w:after="0"/>
        <w:rPr>
          <w:rFonts w:ascii="Arial Narrow" w:hAnsi="Arial Narrow"/>
          <w:sz w:val="24"/>
          <w:szCs w:val="24"/>
        </w:rPr>
      </w:pPr>
      <w:bookmarkStart w:id="1766" w:name="do|peI|ttII|caII|si2|ar155|al4"/>
      <w:r w:rsidRPr="007333FB">
        <w:rPr>
          <w:rFonts w:ascii="Arial Narrow" w:hAnsi="Arial Narrow"/>
          <w:b/>
          <w:bCs/>
          <w:noProof/>
          <w:sz w:val="24"/>
          <w:szCs w:val="24"/>
          <w:lang w:eastAsia="ro-RO"/>
        </w:rPr>
        <w:drawing>
          <wp:inline distT="0" distB="0" distL="0" distR="0" wp14:anchorId="723D0913" wp14:editId="2A921843">
            <wp:extent cx="95250" cy="95250"/>
            <wp:effectExtent l="0" t="0" r="0" b="0"/>
            <wp:docPr id="682" name="Imagine 68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2|ar155|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66"/>
      <w:r w:rsidRPr="007333FB">
        <w:rPr>
          <w:rFonts w:ascii="Arial Narrow" w:hAnsi="Arial Narrow"/>
          <w:b/>
          <w:bCs/>
          <w:sz w:val="24"/>
          <w:szCs w:val="24"/>
        </w:rPr>
        <w:t>(4)</w:t>
      </w:r>
      <w:r w:rsidRPr="007333FB">
        <w:rPr>
          <w:rFonts w:ascii="Arial Narrow" w:hAnsi="Arial Narrow"/>
          <w:sz w:val="24"/>
          <w:szCs w:val="24"/>
        </w:rPr>
        <w:t>Prevederile alin. (1)-(3) încetează a se aplica în următoarele situaţii:</w:t>
      </w:r>
    </w:p>
    <w:p w:rsidR="007333FB" w:rsidRPr="007333FB" w:rsidRDefault="007333FB" w:rsidP="007333FB">
      <w:pPr>
        <w:spacing w:after="0"/>
        <w:rPr>
          <w:rFonts w:ascii="Arial Narrow" w:hAnsi="Arial Narrow"/>
          <w:sz w:val="24"/>
          <w:szCs w:val="24"/>
        </w:rPr>
      </w:pPr>
      <w:bookmarkStart w:id="1767" w:name="do|peI|ttII|caII|si2|ar155|al4|lia"/>
      <w:bookmarkEnd w:id="1767"/>
      <w:r w:rsidRPr="007333FB">
        <w:rPr>
          <w:rFonts w:ascii="Arial Narrow" w:hAnsi="Arial Narrow"/>
          <w:b/>
          <w:bCs/>
          <w:sz w:val="24"/>
          <w:szCs w:val="24"/>
        </w:rPr>
        <w:t>a)</w:t>
      </w:r>
      <w:r w:rsidRPr="007333FB">
        <w:rPr>
          <w:rFonts w:ascii="Arial Narrow" w:hAnsi="Arial Narrow"/>
          <w:sz w:val="24"/>
          <w:szCs w:val="24"/>
        </w:rPr>
        <w:t>condiţiile menţionate la art. 154 alin. (1) lit. a), c) şi d) nu mai sunt îndeplinite;</w:t>
      </w:r>
    </w:p>
    <w:p w:rsidR="007333FB" w:rsidRPr="007333FB" w:rsidRDefault="007333FB" w:rsidP="007333FB">
      <w:pPr>
        <w:spacing w:after="0"/>
        <w:rPr>
          <w:rFonts w:ascii="Arial Narrow" w:hAnsi="Arial Narrow"/>
          <w:sz w:val="24"/>
          <w:szCs w:val="24"/>
        </w:rPr>
      </w:pPr>
      <w:bookmarkStart w:id="1768" w:name="do|peI|ttII|caII|si2|ar155|al4|lib"/>
      <w:bookmarkEnd w:id="1768"/>
      <w:r w:rsidRPr="007333FB">
        <w:rPr>
          <w:rFonts w:ascii="Arial Narrow" w:hAnsi="Arial Narrow"/>
          <w:b/>
          <w:bCs/>
          <w:sz w:val="24"/>
          <w:szCs w:val="24"/>
        </w:rPr>
        <w:t>b)</w:t>
      </w:r>
      <w:r w:rsidRPr="007333FB">
        <w:rPr>
          <w:rFonts w:ascii="Arial Narrow" w:hAnsi="Arial Narrow"/>
          <w:sz w:val="24"/>
          <w:szCs w:val="24"/>
        </w:rPr>
        <w:t>condiţiile menţionate la art. 154 alin. (1) lit. b) nu mai sunt îndeplinite, iar grupul nu ia măsurile necesare pentru ca respectivele condiţii să fie din nou îndeplinite într-un timp rezonabil.</w:t>
      </w:r>
    </w:p>
    <w:p w:rsidR="007333FB" w:rsidRPr="007333FB" w:rsidRDefault="007333FB" w:rsidP="007333FB">
      <w:pPr>
        <w:spacing w:after="0"/>
        <w:rPr>
          <w:rFonts w:ascii="Arial Narrow" w:hAnsi="Arial Narrow"/>
          <w:sz w:val="24"/>
          <w:szCs w:val="24"/>
        </w:rPr>
      </w:pPr>
      <w:bookmarkStart w:id="1769" w:name="do|peI|ttII|caII|si2|ar155|al5"/>
      <w:bookmarkEnd w:id="1769"/>
      <w:r w:rsidRPr="007333FB">
        <w:rPr>
          <w:rFonts w:ascii="Arial Narrow" w:hAnsi="Arial Narrow"/>
          <w:b/>
          <w:bCs/>
          <w:sz w:val="24"/>
          <w:szCs w:val="24"/>
        </w:rPr>
        <w:t>(5)</w:t>
      </w:r>
      <w:r w:rsidRPr="007333FB">
        <w:rPr>
          <w:rFonts w:ascii="Arial Narrow" w:hAnsi="Arial Narrow"/>
          <w:sz w:val="24"/>
          <w:szCs w:val="24"/>
        </w:rPr>
        <w:t>Prevederile alin. (1)-(3) sunt din nou aplicabile dacă societatea-mamă solicită acest lucru şi primeşte aprobare, în conformitate cu procedura aplicabilă prevăzută la art. 15-18.</w:t>
      </w:r>
    </w:p>
    <w:p w:rsidR="007333FB" w:rsidRPr="007333FB" w:rsidRDefault="007333FB" w:rsidP="007333FB">
      <w:pPr>
        <w:spacing w:after="0"/>
        <w:rPr>
          <w:rFonts w:ascii="Arial Narrow" w:hAnsi="Arial Narrow"/>
          <w:sz w:val="24"/>
          <w:szCs w:val="24"/>
        </w:rPr>
      </w:pPr>
      <w:bookmarkStart w:id="1770" w:name="do|peI|ttII|caII|si2|ar156"/>
      <w:r w:rsidRPr="007333FB">
        <w:rPr>
          <w:rFonts w:ascii="Arial Narrow" w:hAnsi="Arial Narrow"/>
          <w:b/>
          <w:bCs/>
          <w:noProof/>
          <w:sz w:val="24"/>
          <w:szCs w:val="24"/>
          <w:lang w:eastAsia="ro-RO"/>
        </w:rPr>
        <w:drawing>
          <wp:inline distT="0" distB="0" distL="0" distR="0" wp14:anchorId="41B98DA5" wp14:editId="067BBB7A">
            <wp:extent cx="95250" cy="95250"/>
            <wp:effectExtent l="0" t="0" r="0" b="0"/>
            <wp:docPr id="681" name="Imagine 68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si2|ar15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70"/>
      <w:r w:rsidRPr="007333FB">
        <w:rPr>
          <w:rFonts w:ascii="Arial Narrow" w:hAnsi="Arial Narrow"/>
          <w:b/>
          <w:bCs/>
          <w:sz w:val="24"/>
          <w:szCs w:val="24"/>
        </w:rPr>
        <w:t>Art. 156:</w:t>
      </w:r>
      <w:r w:rsidRPr="007333FB">
        <w:rPr>
          <w:rFonts w:ascii="Arial Narrow" w:hAnsi="Arial Narrow"/>
          <w:sz w:val="24"/>
          <w:szCs w:val="24"/>
        </w:rPr>
        <w:t xml:space="preserve"> </w:t>
      </w:r>
      <w:r w:rsidRPr="007333FB">
        <w:rPr>
          <w:rFonts w:ascii="Arial Narrow" w:hAnsi="Arial Narrow"/>
          <w:b/>
          <w:bCs/>
          <w:sz w:val="24"/>
          <w:szCs w:val="24"/>
        </w:rPr>
        <w:t>Filialele unul holding de asigurare sau ale unui holding financiar mixt</w:t>
      </w:r>
    </w:p>
    <w:p w:rsidR="007333FB" w:rsidRPr="007333FB" w:rsidRDefault="007333FB" w:rsidP="007333FB">
      <w:pPr>
        <w:spacing w:after="0"/>
        <w:rPr>
          <w:rFonts w:ascii="Arial Narrow" w:hAnsi="Arial Narrow"/>
          <w:sz w:val="24"/>
          <w:szCs w:val="24"/>
        </w:rPr>
      </w:pPr>
      <w:bookmarkStart w:id="1771" w:name="do|peI|ttII|caII|si2|ar156|pa1"/>
      <w:bookmarkEnd w:id="1771"/>
      <w:r w:rsidRPr="007333FB">
        <w:rPr>
          <w:rFonts w:ascii="Arial Narrow" w:hAnsi="Arial Narrow"/>
          <w:sz w:val="24"/>
          <w:szCs w:val="24"/>
        </w:rPr>
        <w:t>Prevederile art. 154 şi 155 se aplică în mod corespunzător societăţilor care sunt filiale ale unui holding de asigurare sau ale unui holding financiar mixt.</w:t>
      </w:r>
    </w:p>
    <w:p w:rsidR="007333FB" w:rsidRPr="007333FB" w:rsidRDefault="007333FB" w:rsidP="007333FB">
      <w:pPr>
        <w:spacing w:after="0"/>
        <w:rPr>
          <w:rFonts w:ascii="Arial Narrow" w:hAnsi="Arial Narrow"/>
          <w:sz w:val="24"/>
          <w:szCs w:val="24"/>
        </w:rPr>
      </w:pPr>
      <w:bookmarkStart w:id="1772" w:name="do|peI|ttII|caIII"/>
      <w:r w:rsidRPr="007333FB">
        <w:rPr>
          <w:rFonts w:ascii="Arial Narrow" w:hAnsi="Arial Narrow"/>
          <w:b/>
          <w:bCs/>
          <w:noProof/>
          <w:sz w:val="24"/>
          <w:szCs w:val="24"/>
          <w:lang w:eastAsia="ro-RO"/>
        </w:rPr>
        <w:drawing>
          <wp:inline distT="0" distB="0" distL="0" distR="0" wp14:anchorId="53D3E434" wp14:editId="02E6712A">
            <wp:extent cx="95250" cy="95250"/>
            <wp:effectExtent l="0" t="0" r="0" b="0"/>
            <wp:docPr id="680" name="Imagine 68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72"/>
      <w:r w:rsidRPr="007333FB">
        <w:rPr>
          <w:rFonts w:ascii="Arial Narrow" w:hAnsi="Arial Narrow"/>
          <w:b/>
          <w:bCs/>
          <w:sz w:val="24"/>
          <w:szCs w:val="24"/>
        </w:rPr>
        <w:t>CAPITOLUL III:</w:t>
      </w:r>
      <w:r w:rsidRPr="007333FB">
        <w:rPr>
          <w:rFonts w:ascii="Arial Narrow" w:hAnsi="Arial Narrow"/>
          <w:sz w:val="24"/>
          <w:szCs w:val="24"/>
        </w:rPr>
        <w:t xml:space="preserve"> </w:t>
      </w:r>
      <w:r w:rsidRPr="007333FB">
        <w:rPr>
          <w:rFonts w:ascii="Arial Narrow" w:hAnsi="Arial Narrow"/>
          <w:b/>
          <w:bCs/>
          <w:sz w:val="24"/>
          <w:szCs w:val="24"/>
        </w:rPr>
        <w:t xml:space="preserve">Supravegherea concentrării riscurilor la nivel de grup, a tranzacţiilor </w:t>
      </w:r>
      <w:proofErr w:type="spellStart"/>
      <w:r w:rsidRPr="007333FB">
        <w:rPr>
          <w:rFonts w:ascii="Arial Narrow" w:hAnsi="Arial Narrow"/>
          <w:b/>
          <w:bCs/>
          <w:sz w:val="24"/>
          <w:szCs w:val="24"/>
        </w:rPr>
        <w:t>intragrup</w:t>
      </w:r>
      <w:proofErr w:type="spellEnd"/>
      <w:r w:rsidRPr="007333FB">
        <w:rPr>
          <w:rFonts w:ascii="Arial Narrow" w:hAnsi="Arial Narrow"/>
          <w:b/>
          <w:bCs/>
          <w:sz w:val="24"/>
          <w:szCs w:val="24"/>
        </w:rPr>
        <w:t xml:space="preserve"> şi a sistemului de guvernanţă</w:t>
      </w:r>
    </w:p>
    <w:p w:rsidR="007333FB" w:rsidRPr="007333FB" w:rsidRDefault="007333FB" w:rsidP="007333FB">
      <w:pPr>
        <w:spacing w:after="0"/>
        <w:rPr>
          <w:rFonts w:ascii="Arial Narrow" w:hAnsi="Arial Narrow"/>
          <w:sz w:val="24"/>
          <w:szCs w:val="24"/>
        </w:rPr>
      </w:pPr>
      <w:bookmarkStart w:id="1773" w:name="do|peI|ttII|caIII|ar157"/>
      <w:r w:rsidRPr="007333FB">
        <w:rPr>
          <w:rFonts w:ascii="Arial Narrow" w:hAnsi="Arial Narrow"/>
          <w:b/>
          <w:bCs/>
          <w:noProof/>
          <w:sz w:val="24"/>
          <w:szCs w:val="24"/>
          <w:lang w:eastAsia="ro-RO"/>
        </w:rPr>
        <w:drawing>
          <wp:inline distT="0" distB="0" distL="0" distR="0" wp14:anchorId="5D901CAA" wp14:editId="7CA89FBD">
            <wp:extent cx="95250" cy="95250"/>
            <wp:effectExtent l="0" t="0" r="0" b="0"/>
            <wp:docPr id="679" name="Imagine 67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ar15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73"/>
      <w:r w:rsidRPr="007333FB">
        <w:rPr>
          <w:rFonts w:ascii="Arial Narrow" w:hAnsi="Arial Narrow"/>
          <w:b/>
          <w:bCs/>
          <w:sz w:val="24"/>
          <w:szCs w:val="24"/>
        </w:rPr>
        <w:t>Art. 157:</w:t>
      </w:r>
      <w:r w:rsidRPr="007333FB">
        <w:rPr>
          <w:rFonts w:ascii="Arial Narrow" w:hAnsi="Arial Narrow"/>
          <w:sz w:val="24"/>
          <w:szCs w:val="24"/>
        </w:rPr>
        <w:t xml:space="preserve"> </w:t>
      </w:r>
      <w:r w:rsidRPr="007333FB">
        <w:rPr>
          <w:rFonts w:ascii="Arial Narrow" w:hAnsi="Arial Narrow"/>
          <w:b/>
          <w:bCs/>
          <w:sz w:val="24"/>
          <w:szCs w:val="24"/>
        </w:rPr>
        <w:t>Supravegherea concentrării riscurilor</w:t>
      </w:r>
    </w:p>
    <w:p w:rsidR="007333FB" w:rsidRPr="007333FB" w:rsidRDefault="007333FB" w:rsidP="007333FB">
      <w:pPr>
        <w:spacing w:after="0"/>
        <w:rPr>
          <w:rFonts w:ascii="Arial Narrow" w:hAnsi="Arial Narrow"/>
          <w:sz w:val="24"/>
          <w:szCs w:val="24"/>
        </w:rPr>
      </w:pPr>
      <w:bookmarkStart w:id="1774" w:name="do|peI|ttII|caIII|ar157|al1"/>
      <w:bookmarkEnd w:id="1774"/>
      <w:r w:rsidRPr="007333FB">
        <w:rPr>
          <w:rFonts w:ascii="Arial Narrow" w:hAnsi="Arial Narrow"/>
          <w:b/>
          <w:bCs/>
          <w:sz w:val="24"/>
          <w:szCs w:val="24"/>
        </w:rPr>
        <w:t>(1)</w:t>
      </w:r>
      <w:r w:rsidRPr="007333FB">
        <w:rPr>
          <w:rFonts w:ascii="Arial Narrow" w:hAnsi="Arial Narrow"/>
          <w:sz w:val="24"/>
          <w:szCs w:val="24"/>
        </w:rPr>
        <w:t>În cadrul procesului de supraveghere exercitat de A.S.F., supravegherea concentrării riscurilor la nivel de grup se realizează şi în conformitate cu procedura aplicabilă prevăzută la art. 15-18 şi cu prevederile art. 159.</w:t>
      </w:r>
    </w:p>
    <w:p w:rsidR="007333FB" w:rsidRPr="007333FB" w:rsidRDefault="007333FB" w:rsidP="007333FB">
      <w:pPr>
        <w:spacing w:after="0"/>
        <w:rPr>
          <w:rFonts w:ascii="Arial Narrow" w:hAnsi="Arial Narrow"/>
          <w:sz w:val="24"/>
          <w:szCs w:val="24"/>
        </w:rPr>
      </w:pPr>
      <w:bookmarkStart w:id="1775" w:name="do|peI|ttII|caIII|ar157|al2"/>
      <w:bookmarkEnd w:id="1775"/>
      <w:r w:rsidRPr="007333FB">
        <w:rPr>
          <w:rFonts w:ascii="Arial Narrow" w:hAnsi="Arial Narrow"/>
          <w:b/>
          <w:bCs/>
          <w:sz w:val="24"/>
          <w:szCs w:val="24"/>
        </w:rPr>
        <w:t>(2)</w:t>
      </w:r>
      <w:r w:rsidRPr="007333FB">
        <w:rPr>
          <w:rFonts w:ascii="Arial Narrow" w:hAnsi="Arial Narrow"/>
          <w:sz w:val="24"/>
          <w:szCs w:val="24"/>
        </w:rPr>
        <w:t>Societăţile coordonatoare ale grupurilor sau, dacă este cazul, holdingurile de asigurare ori holdingurile financiare mixte transmit A.S.F., cel puţin anual, un raport privind concentrarea semnificativă a riscurilor la nivel de grup, identificate conform art. 16 alin. (21) şi (22).</w:t>
      </w:r>
    </w:p>
    <w:p w:rsidR="007333FB" w:rsidRPr="007333FB" w:rsidRDefault="007333FB" w:rsidP="007333FB">
      <w:pPr>
        <w:spacing w:after="0"/>
        <w:rPr>
          <w:rFonts w:ascii="Arial Narrow" w:hAnsi="Arial Narrow"/>
          <w:sz w:val="24"/>
          <w:szCs w:val="24"/>
        </w:rPr>
      </w:pPr>
      <w:bookmarkStart w:id="1776" w:name="do|peI|ttII|caIII|ar158"/>
      <w:r w:rsidRPr="007333FB">
        <w:rPr>
          <w:rFonts w:ascii="Arial Narrow" w:hAnsi="Arial Narrow"/>
          <w:b/>
          <w:bCs/>
          <w:noProof/>
          <w:sz w:val="24"/>
          <w:szCs w:val="24"/>
          <w:lang w:eastAsia="ro-RO"/>
        </w:rPr>
        <w:drawing>
          <wp:inline distT="0" distB="0" distL="0" distR="0" wp14:anchorId="6C0521C6" wp14:editId="1BED9C66">
            <wp:extent cx="95250" cy="95250"/>
            <wp:effectExtent l="0" t="0" r="0" b="0"/>
            <wp:docPr id="678" name="Imagine 67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ar15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76"/>
      <w:r w:rsidRPr="007333FB">
        <w:rPr>
          <w:rFonts w:ascii="Arial Narrow" w:hAnsi="Arial Narrow"/>
          <w:b/>
          <w:bCs/>
          <w:sz w:val="24"/>
          <w:szCs w:val="24"/>
        </w:rPr>
        <w:t>Art. 158:</w:t>
      </w:r>
      <w:r w:rsidRPr="007333FB">
        <w:rPr>
          <w:rFonts w:ascii="Arial Narrow" w:hAnsi="Arial Narrow"/>
          <w:sz w:val="24"/>
          <w:szCs w:val="24"/>
        </w:rPr>
        <w:t xml:space="preserve"> </w:t>
      </w:r>
      <w:r w:rsidRPr="007333FB">
        <w:rPr>
          <w:rFonts w:ascii="Arial Narrow" w:hAnsi="Arial Narrow"/>
          <w:b/>
          <w:bCs/>
          <w:sz w:val="24"/>
          <w:szCs w:val="24"/>
        </w:rPr>
        <w:t xml:space="preserve">Supravegherea tranzacţiilor </w:t>
      </w:r>
      <w:proofErr w:type="spellStart"/>
      <w:r w:rsidRPr="007333FB">
        <w:rPr>
          <w:rFonts w:ascii="Arial Narrow" w:hAnsi="Arial Narrow"/>
          <w:b/>
          <w:bCs/>
          <w:sz w:val="24"/>
          <w:szCs w:val="24"/>
        </w:rPr>
        <w:t>intragrup</w:t>
      </w:r>
      <w:proofErr w:type="spellEnd"/>
    </w:p>
    <w:p w:rsidR="007333FB" w:rsidRPr="007333FB" w:rsidRDefault="007333FB" w:rsidP="007333FB">
      <w:pPr>
        <w:spacing w:after="0"/>
        <w:rPr>
          <w:rFonts w:ascii="Arial Narrow" w:hAnsi="Arial Narrow"/>
          <w:sz w:val="24"/>
          <w:szCs w:val="24"/>
        </w:rPr>
      </w:pPr>
      <w:bookmarkStart w:id="1777" w:name="do|peI|ttII|caIII|ar158|al1"/>
      <w:bookmarkEnd w:id="1777"/>
      <w:r w:rsidRPr="007333FB">
        <w:rPr>
          <w:rFonts w:ascii="Arial Narrow" w:hAnsi="Arial Narrow"/>
          <w:b/>
          <w:bCs/>
          <w:sz w:val="24"/>
          <w:szCs w:val="24"/>
        </w:rPr>
        <w:t>(1)</w:t>
      </w:r>
      <w:r w:rsidRPr="007333FB">
        <w:rPr>
          <w:rFonts w:ascii="Arial Narrow" w:hAnsi="Arial Narrow"/>
          <w:sz w:val="24"/>
          <w:szCs w:val="24"/>
        </w:rPr>
        <w:t xml:space="preserve">În cadrul procesului de supraveghere exercitat de A.S.F., supravegherea tranzacţiilor </w:t>
      </w:r>
      <w:proofErr w:type="spellStart"/>
      <w:r w:rsidRPr="007333FB">
        <w:rPr>
          <w:rFonts w:ascii="Arial Narrow" w:hAnsi="Arial Narrow"/>
          <w:sz w:val="24"/>
          <w:szCs w:val="24"/>
        </w:rPr>
        <w:t>intragrup</w:t>
      </w:r>
      <w:proofErr w:type="spellEnd"/>
      <w:r w:rsidRPr="007333FB">
        <w:rPr>
          <w:rFonts w:ascii="Arial Narrow" w:hAnsi="Arial Narrow"/>
          <w:sz w:val="24"/>
          <w:szCs w:val="24"/>
        </w:rPr>
        <w:t xml:space="preserve"> se realizează în conformitate cu procedura aplicabilă prevăzută la art. 15-18 şi cu prevederile art. 159.</w:t>
      </w:r>
    </w:p>
    <w:p w:rsidR="007333FB" w:rsidRPr="007333FB" w:rsidRDefault="007333FB" w:rsidP="007333FB">
      <w:pPr>
        <w:spacing w:after="0"/>
        <w:rPr>
          <w:rFonts w:ascii="Arial Narrow" w:hAnsi="Arial Narrow"/>
          <w:sz w:val="24"/>
          <w:szCs w:val="24"/>
        </w:rPr>
      </w:pPr>
      <w:bookmarkStart w:id="1778" w:name="do|peI|ttII|caIII|ar158|al2"/>
      <w:bookmarkEnd w:id="1778"/>
      <w:r w:rsidRPr="007333FB">
        <w:rPr>
          <w:rFonts w:ascii="Arial Narrow" w:hAnsi="Arial Narrow"/>
          <w:b/>
          <w:bCs/>
          <w:sz w:val="24"/>
          <w:szCs w:val="24"/>
        </w:rPr>
        <w:t>(2)</w:t>
      </w:r>
      <w:r w:rsidRPr="007333FB">
        <w:rPr>
          <w:rFonts w:ascii="Arial Narrow" w:hAnsi="Arial Narrow"/>
          <w:sz w:val="24"/>
          <w:szCs w:val="24"/>
        </w:rPr>
        <w:t xml:space="preserve">Societăţile coordonatoare ale grupurilor sau, dacă este cazul, holdingurile de asigurare ori holdingurile financiare mixte transmit A.S.F., cel puţin anual, un raport privind toate tranzacţiile </w:t>
      </w:r>
      <w:proofErr w:type="spellStart"/>
      <w:r w:rsidRPr="007333FB">
        <w:rPr>
          <w:rFonts w:ascii="Arial Narrow" w:hAnsi="Arial Narrow"/>
          <w:sz w:val="24"/>
          <w:szCs w:val="24"/>
        </w:rPr>
        <w:t>intragrup</w:t>
      </w:r>
      <w:proofErr w:type="spellEnd"/>
      <w:r w:rsidRPr="007333FB">
        <w:rPr>
          <w:rFonts w:ascii="Arial Narrow" w:hAnsi="Arial Narrow"/>
          <w:sz w:val="24"/>
          <w:szCs w:val="24"/>
        </w:rPr>
        <w:t xml:space="preserve"> semnificative efectuate de societăţi, inclusiv cu persoane fizice care au legături strânse cu oricare entitate din cadrul grupului, identificate conform art. 16 alin. (21); raportul privind tranzacţiile </w:t>
      </w:r>
      <w:proofErr w:type="spellStart"/>
      <w:r w:rsidRPr="007333FB">
        <w:rPr>
          <w:rFonts w:ascii="Arial Narrow" w:hAnsi="Arial Narrow"/>
          <w:sz w:val="24"/>
          <w:szCs w:val="24"/>
        </w:rPr>
        <w:t>intragrup</w:t>
      </w:r>
      <w:proofErr w:type="spellEnd"/>
      <w:r w:rsidRPr="007333FB">
        <w:rPr>
          <w:rFonts w:ascii="Arial Narrow" w:hAnsi="Arial Narrow"/>
          <w:sz w:val="24"/>
          <w:szCs w:val="24"/>
        </w:rPr>
        <w:t xml:space="preserve"> cu grad ridicat de semnificaţie se transmite de îndată ce acest lucru este posibil.</w:t>
      </w:r>
    </w:p>
    <w:p w:rsidR="007333FB" w:rsidRPr="007333FB" w:rsidRDefault="007333FB" w:rsidP="007333FB">
      <w:pPr>
        <w:spacing w:after="0"/>
        <w:rPr>
          <w:rFonts w:ascii="Arial Narrow" w:hAnsi="Arial Narrow"/>
          <w:sz w:val="24"/>
          <w:szCs w:val="24"/>
        </w:rPr>
      </w:pPr>
      <w:bookmarkStart w:id="1779" w:name="do|peI|ttII|caIII|ar159"/>
      <w:r w:rsidRPr="007333FB">
        <w:rPr>
          <w:rFonts w:ascii="Arial Narrow" w:hAnsi="Arial Narrow"/>
          <w:b/>
          <w:bCs/>
          <w:noProof/>
          <w:sz w:val="24"/>
          <w:szCs w:val="24"/>
          <w:lang w:eastAsia="ro-RO"/>
        </w:rPr>
        <w:drawing>
          <wp:inline distT="0" distB="0" distL="0" distR="0" wp14:anchorId="0595A516" wp14:editId="58EB0107">
            <wp:extent cx="95250" cy="95250"/>
            <wp:effectExtent l="0" t="0" r="0" b="0"/>
            <wp:docPr id="677" name="Imagine 67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ar15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79"/>
      <w:r w:rsidRPr="007333FB">
        <w:rPr>
          <w:rFonts w:ascii="Arial Narrow" w:hAnsi="Arial Narrow"/>
          <w:b/>
          <w:bCs/>
          <w:sz w:val="24"/>
          <w:szCs w:val="24"/>
        </w:rPr>
        <w:t>Art. 159:</w:t>
      </w:r>
      <w:r w:rsidRPr="007333FB">
        <w:rPr>
          <w:rFonts w:ascii="Arial Narrow" w:hAnsi="Arial Narrow"/>
          <w:sz w:val="24"/>
          <w:szCs w:val="24"/>
        </w:rPr>
        <w:t xml:space="preserve"> </w:t>
      </w:r>
      <w:r w:rsidRPr="007333FB">
        <w:rPr>
          <w:rFonts w:ascii="Arial Narrow" w:hAnsi="Arial Narrow"/>
          <w:b/>
          <w:bCs/>
          <w:sz w:val="24"/>
          <w:szCs w:val="24"/>
        </w:rPr>
        <w:t>Supravegherea sistemului de guvernanţă</w:t>
      </w:r>
    </w:p>
    <w:p w:rsidR="007333FB" w:rsidRPr="007333FB" w:rsidRDefault="007333FB" w:rsidP="007333FB">
      <w:pPr>
        <w:spacing w:after="0"/>
        <w:rPr>
          <w:rFonts w:ascii="Arial Narrow" w:hAnsi="Arial Narrow"/>
          <w:sz w:val="24"/>
          <w:szCs w:val="24"/>
        </w:rPr>
      </w:pPr>
      <w:bookmarkStart w:id="1780" w:name="do|peI|ttII|caIII|ar159|al1"/>
      <w:bookmarkEnd w:id="1780"/>
      <w:r w:rsidRPr="007333FB">
        <w:rPr>
          <w:rFonts w:ascii="Arial Narrow" w:hAnsi="Arial Narrow"/>
          <w:b/>
          <w:bCs/>
          <w:sz w:val="24"/>
          <w:szCs w:val="24"/>
        </w:rPr>
        <w:t>(1)</w:t>
      </w:r>
      <w:r w:rsidRPr="007333FB">
        <w:rPr>
          <w:rFonts w:ascii="Arial Narrow" w:hAnsi="Arial Narrow"/>
          <w:sz w:val="24"/>
          <w:szCs w:val="24"/>
        </w:rPr>
        <w:t>Fără a aduce atingere cerinţelor prevăzute în titlul I cap. IV secţiunea a 2-a, procedurile de raportare şi sistemele de management al riscului şi de control intern sunt elaborate şi aplicate consecvent de toate societăţile incluse în supravegherea la nivel de grup, în conformitate cu art. 133 alin. (3) lit. a) şi b), astfel încât acestea să poată fi controlate la nivel de grup.</w:t>
      </w:r>
    </w:p>
    <w:p w:rsidR="007333FB" w:rsidRPr="007333FB" w:rsidRDefault="007333FB" w:rsidP="007333FB">
      <w:pPr>
        <w:spacing w:after="0"/>
        <w:rPr>
          <w:rFonts w:ascii="Arial Narrow" w:hAnsi="Arial Narrow"/>
          <w:sz w:val="24"/>
          <w:szCs w:val="24"/>
        </w:rPr>
      </w:pPr>
      <w:bookmarkStart w:id="1781" w:name="do|peI|ttII|caIII|ar159|al2"/>
      <w:r w:rsidRPr="007333FB">
        <w:rPr>
          <w:rFonts w:ascii="Arial Narrow" w:hAnsi="Arial Narrow"/>
          <w:b/>
          <w:bCs/>
          <w:noProof/>
          <w:sz w:val="24"/>
          <w:szCs w:val="24"/>
          <w:lang w:eastAsia="ro-RO"/>
        </w:rPr>
        <w:drawing>
          <wp:inline distT="0" distB="0" distL="0" distR="0" wp14:anchorId="4A9340AF" wp14:editId="0E255CEF">
            <wp:extent cx="95250" cy="95250"/>
            <wp:effectExtent l="0" t="0" r="0" b="0"/>
            <wp:docPr id="676" name="Imagine 67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II|ar159|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81"/>
      <w:r w:rsidRPr="007333FB">
        <w:rPr>
          <w:rFonts w:ascii="Arial Narrow" w:hAnsi="Arial Narrow"/>
          <w:b/>
          <w:bCs/>
          <w:sz w:val="24"/>
          <w:szCs w:val="24"/>
        </w:rPr>
        <w:t>(2)</w:t>
      </w:r>
      <w:r w:rsidRPr="007333FB">
        <w:rPr>
          <w:rFonts w:ascii="Arial Narrow" w:hAnsi="Arial Narrow"/>
          <w:sz w:val="24"/>
          <w:szCs w:val="24"/>
        </w:rPr>
        <w:t>Sistemul de control intern cuprinde următoarele:</w:t>
      </w:r>
    </w:p>
    <w:p w:rsidR="007333FB" w:rsidRPr="007333FB" w:rsidRDefault="007333FB" w:rsidP="007333FB">
      <w:pPr>
        <w:spacing w:after="0"/>
        <w:rPr>
          <w:rFonts w:ascii="Arial Narrow" w:hAnsi="Arial Narrow"/>
          <w:sz w:val="24"/>
          <w:szCs w:val="24"/>
        </w:rPr>
      </w:pPr>
      <w:bookmarkStart w:id="1782" w:name="do|peI|ttII|caIII|ar159|al2|lia"/>
      <w:bookmarkEnd w:id="1782"/>
      <w:r w:rsidRPr="007333FB">
        <w:rPr>
          <w:rFonts w:ascii="Arial Narrow" w:hAnsi="Arial Narrow"/>
          <w:b/>
          <w:bCs/>
          <w:sz w:val="24"/>
          <w:szCs w:val="24"/>
        </w:rPr>
        <w:t>a)</w:t>
      </w:r>
      <w:r w:rsidRPr="007333FB">
        <w:rPr>
          <w:rFonts w:ascii="Arial Narrow" w:hAnsi="Arial Narrow"/>
          <w:sz w:val="24"/>
          <w:szCs w:val="24"/>
        </w:rPr>
        <w:t>proceduri adecvate privind solvabilitatea la nivel de grup, astfel încât toate riscurile semnificative să fie identificate şi cuantificate şi să fie alocate fondurile proprii eligibile necesare acoperirii acestora;</w:t>
      </w:r>
    </w:p>
    <w:p w:rsidR="007333FB" w:rsidRPr="007333FB" w:rsidRDefault="007333FB" w:rsidP="007333FB">
      <w:pPr>
        <w:spacing w:after="0"/>
        <w:rPr>
          <w:rFonts w:ascii="Arial Narrow" w:hAnsi="Arial Narrow"/>
          <w:sz w:val="24"/>
          <w:szCs w:val="24"/>
        </w:rPr>
      </w:pPr>
      <w:bookmarkStart w:id="1783" w:name="do|peI|ttII|caIII|ar159|al2|lib"/>
      <w:bookmarkEnd w:id="1783"/>
      <w:r w:rsidRPr="007333FB">
        <w:rPr>
          <w:rFonts w:ascii="Arial Narrow" w:hAnsi="Arial Narrow"/>
          <w:b/>
          <w:bCs/>
          <w:sz w:val="24"/>
          <w:szCs w:val="24"/>
        </w:rPr>
        <w:t>b)</w:t>
      </w:r>
      <w:r w:rsidRPr="007333FB">
        <w:rPr>
          <w:rFonts w:ascii="Arial Narrow" w:hAnsi="Arial Narrow"/>
          <w:sz w:val="24"/>
          <w:szCs w:val="24"/>
        </w:rPr>
        <w:t xml:space="preserve">proceduri contabile şi de raportare pentru monitorizarea şi gestionarea tranzacţiilor </w:t>
      </w:r>
      <w:proofErr w:type="spellStart"/>
      <w:r w:rsidRPr="007333FB">
        <w:rPr>
          <w:rFonts w:ascii="Arial Narrow" w:hAnsi="Arial Narrow"/>
          <w:sz w:val="24"/>
          <w:szCs w:val="24"/>
        </w:rPr>
        <w:t>intragrup</w:t>
      </w:r>
      <w:proofErr w:type="spellEnd"/>
      <w:r w:rsidRPr="007333FB">
        <w:rPr>
          <w:rFonts w:ascii="Arial Narrow" w:hAnsi="Arial Narrow"/>
          <w:sz w:val="24"/>
          <w:szCs w:val="24"/>
        </w:rPr>
        <w:t xml:space="preserve"> şi a concentrării riscurilor;</w:t>
      </w:r>
    </w:p>
    <w:p w:rsidR="007333FB" w:rsidRPr="007333FB" w:rsidRDefault="007333FB" w:rsidP="007333FB">
      <w:pPr>
        <w:spacing w:after="0"/>
        <w:rPr>
          <w:rFonts w:ascii="Arial Narrow" w:hAnsi="Arial Narrow"/>
          <w:sz w:val="24"/>
          <w:szCs w:val="24"/>
        </w:rPr>
      </w:pPr>
      <w:bookmarkStart w:id="1784" w:name="do|peI|ttII|caIII|ar159|al2|lic"/>
      <w:bookmarkEnd w:id="1784"/>
      <w:r w:rsidRPr="007333FB">
        <w:rPr>
          <w:rFonts w:ascii="Arial Narrow" w:hAnsi="Arial Narrow"/>
          <w:b/>
          <w:bCs/>
          <w:sz w:val="24"/>
          <w:szCs w:val="24"/>
        </w:rPr>
        <w:t>c)</w:t>
      </w:r>
      <w:r w:rsidRPr="007333FB">
        <w:rPr>
          <w:rFonts w:ascii="Arial Narrow" w:hAnsi="Arial Narrow"/>
          <w:sz w:val="24"/>
          <w:szCs w:val="24"/>
        </w:rPr>
        <w:t>cadrul general de control intern.</w:t>
      </w:r>
    </w:p>
    <w:p w:rsidR="007333FB" w:rsidRPr="007333FB" w:rsidRDefault="007333FB" w:rsidP="007333FB">
      <w:pPr>
        <w:spacing w:after="0"/>
        <w:rPr>
          <w:rFonts w:ascii="Arial Narrow" w:hAnsi="Arial Narrow"/>
          <w:sz w:val="24"/>
          <w:szCs w:val="24"/>
        </w:rPr>
      </w:pPr>
      <w:bookmarkStart w:id="1785" w:name="do|peI|ttII|caIII|ar159|al3"/>
      <w:bookmarkEnd w:id="1785"/>
      <w:r w:rsidRPr="007333FB">
        <w:rPr>
          <w:rFonts w:ascii="Arial Narrow" w:hAnsi="Arial Narrow"/>
          <w:b/>
          <w:bCs/>
          <w:sz w:val="24"/>
          <w:szCs w:val="24"/>
        </w:rPr>
        <w:t>(3)</w:t>
      </w:r>
      <w:r w:rsidRPr="007333FB">
        <w:rPr>
          <w:rFonts w:ascii="Arial Narrow" w:hAnsi="Arial Narrow"/>
          <w:sz w:val="24"/>
          <w:szCs w:val="24"/>
        </w:rPr>
        <w:t>Societăţile participative, holdingurile de asigurare sau holdingurile financiare mixte realizează ORSA la nivel de grup, în conformitate cu prevederile art. 29, care este supusă procesului de supraveghere de către A.S.F. în calitate de supraveghetor coordonator.</w:t>
      </w:r>
    </w:p>
    <w:p w:rsidR="007333FB" w:rsidRPr="007333FB" w:rsidRDefault="007333FB" w:rsidP="007333FB">
      <w:pPr>
        <w:spacing w:after="0"/>
        <w:rPr>
          <w:rFonts w:ascii="Arial Narrow" w:hAnsi="Arial Narrow"/>
          <w:sz w:val="24"/>
          <w:szCs w:val="24"/>
        </w:rPr>
      </w:pPr>
      <w:bookmarkStart w:id="1786" w:name="do|peI|ttII|caIII|ar159|al4"/>
      <w:bookmarkEnd w:id="1786"/>
      <w:r w:rsidRPr="007333FB">
        <w:rPr>
          <w:rFonts w:ascii="Arial Narrow" w:hAnsi="Arial Narrow"/>
          <w:b/>
          <w:bCs/>
          <w:sz w:val="24"/>
          <w:szCs w:val="24"/>
        </w:rPr>
        <w:t>(4)</w:t>
      </w:r>
      <w:r w:rsidRPr="007333FB">
        <w:rPr>
          <w:rFonts w:ascii="Arial Narrow" w:hAnsi="Arial Narrow"/>
          <w:sz w:val="24"/>
          <w:szCs w:val="24"/>
        </w:rPr>
        <w:t>În cazul în care societăţile participative, holdingurile de asigurare sau holdingurile financiare mixte decid să calculeze solvabilitatea la nivel de grup cu metoda nr. 1, menţionată la art. 149, acestea demonstrează A.S.F. că diferenţa dintre suma SCR a tuturor societăţilor afiliate şi cea agregată la nivel de grup este corectă.</w:t>
      </w:r>
    </w:p>
    <w:p w:rsidR="007333FB" w:rsidRPr="007333FB" w:rsidRDefault="007333FB" w:rsidP="007333FB">
      <w:pPr>
        <w:spacing w:after="0"/>
        <w:rPr>
          <w:rFonts w:ascii="Arial Narrow" w:hAnsi="Arial Narrow"/>
          <w:sz w:val="24"/>
          <w:szCs w:val="24"/>
        </w:rPr>
      </w:pPr>
      <w:bookmarkStart w:id="1787" w:name="do|peI|ttII|caIII|ar159|al5"/>
      <w:bookmarkEnd w:id="1787"/>
      <w:r w:rsidRPr="007333FB">
        <w:rPr>
          <w:rFonts w:ascii="Arial Narrow" w:hAnsi="Arial Narrow"/>
          <w:b/>
          <w:bCs/>
          <w:sz w:val="24"/>
          <w:szCs w:val="24"/>
        </w:rPr>
        <w:t>(5)</w:t>
      </w:r>
      <w:r w:rsidRPr="007333FB">
        <w:rPr>
          <w:rFonts w:ascii="Arial Narrow" w:hAnsi="Arial Narrow"/>
          <w:sz w:val="24"/>
          <w:szCs w:val="24"/>
        </w:rPr>
        <w:t>Societăţile participative, holdingurile de asigurare sau holdingurile financiare mixte solicită A.S.F. aprobarea de a efectua ORSA la nivel de grup şi la nivel de filială în acelaşi timp şi de a transmite un raport unic către A.S.F. şi autorităţile de supraveghere a filialelor respective.</w:t>
      </w:r>
    </w:p>
    <w:p w:rsidR="007333FB" w:rsidRPr="007333FB" w:rsidRDefault="007333FB" w:rsidP="007333FB">
      <w:pPr>
        <w:spacing w:after="0"/>
        <w:rPr>
          <w:rFonts w:ascii="Arial Narrow" w:hAnsi="Arial Narrow"/>
          <w:sz w:val="24"/>
          <w:szCs w:val="24"/>
        </w:rPr>
      </w:pPr>
      <w:bookmarkStart w:id="1788" w:name="do|peI|ttII|caIII|ar159|al6"/>
      <w:bookmarkEnd w:id="1788"/>
      <w:r w:rsidRPr="007333FB">
        <w:rPr>
          <w:rFonts w:ascii="Arial Narrow" w:hAnsi="Arial Narrow"/>
          <w:b/>
          <w:bCs/>
          <w:sz w:val="24"/>
          <w:szCs w:val="24"/>
        </w:rPr>
        <w:t>(6)</w:t>
      </w:r>
      <w:r w:rsidRPr="007333FB">
        <w:rPr>
          <w:rFonts w:ascii="Arial Narrow" w:hAnsi="Arial Narrow"/>
          <w:sz w:val="24"/>
          <w:szCs w:val="24"/>
        </w:rPr>
        <w:t>Exercitarea de către grup a opţiunii menţionate la alin. (5) nu exonerează filialele de respectarea prevederilor art. 29.</w:t>
      </w:r>
    </w:p>
    <w:p w:rsidR="007333FB" w:rsidRPr="007333FB" w:rsidRDefault="007333FB" w:rsidP="007333FB">
      <w:pPr>
        <w:spacing w:after="0"/>
        <w:rPr>
          <w:rFonts w:ascii="Arial Narrow" w:hAnsi="Arial Narrow"/>
          <w:sz w:val="24"/>
          <w:szCs w:val="24"/>
        </w:rPr>
      </w:pPr>
      <w:bookmarkStart w:id="1789" w:name="do|peI|ttII|caIV"/>
      <w:r w:rsidRPr="007333FB">
        <w:rPr>
          <w:rFonts w:ascii="Arial Narrow" w:hAnsi="Arial Narrow"/>
          <w:b/>
          <w:bCs/>
          <w:noProof/>
          <w:sz w:val="24"/>
          <w:szCs w:val="24"/>
          <w:lang w:eastAsia="ro-RO"/>
        </w:rPr>
        <w:drawing>
          <wp:inline distT="0" distB="0" distL="0" distR="0" wp14:anchorId="4A6AEAC1" wp14:editId="02BCD538">
            <wp:extent cx="95250" cy="95250"/>
            <wp:effectExtent l="0" t="0" r="0" b="0"/>
            <wp:docPr id="675" name="Imagine 67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V|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89"/>
      <w:r w:rsidRPr="007333FB">
        <w:rPr>
          <w:rFonts w:ascii="Arial Narrow" w:hAnsi="Arial Narrow"/>
          <w:b/>
          <w:bCs/>
          <w:sz w:val="24"/>
          <w:szCs w:val="24"/>
        </w:rPr>
        <w:t>CAPITOLUL IV:</w:t>
      </w:r>
      <w:r w:rsidRPr="007333FB">
        <w:rPr>
          <w:rFonts w:ascii="Arial Narrow" w:hAnsi="Arial Narrow"/>
          <w:sz w:val="24"/>
          <w:szCs w:val="24"/>
        </w:rPr>
        <w:t xml:space="preserve"> </w:t>
      </w:r>
      <w:r w:rsidRPr="007333FB">
        <w:rPr>
          <w:rFonts w:ascii="Arial Narrow" w:hAnsi="Arial Narrow"/>
          <w:b/>
          <w:bCs/>
          <w:sz w:val="24"/>
          <w:szCs w:val="24"/>
        </w:rPr>
        <w:t>Raportul public</w:t>
      </w:r>
    </w:p>
    <w:p w:rsidR="007333FB" w:rsidRPr="007333FB" w:rsidRDefault="007333FB" w:rsidP="007333FB">
      <w:pPr>
        <w:spacing w:after="0"/>
        <w:rPr>
          <w:rFonts w:ascii="Arial Narrow" w:hAnsi="Arial Narrow"/>
          <w:sz w:val="24"/>
          <w:szCs w:val="24"/>
        </w:rPr>
      </w:pPr>
      <w:bookmarkStart w:id="1790" w:name="do|peI|ttII|caIV|ar160"/>
      <w:r w:rsidRPr="007333FB">
        <w:rPr>
          <w:rFonts w:ascii="Arial Narrow" w:hAnsi="Arial Narrow"/>
          <w:b/>
          <w:bCs/>
          <w:noProof/>
          <w:sz w:val="24"/>
          <w:szCs w:val="24"/>
          <w:lang w:eastAsia="ro-RO"/>
        </w:rPr>
        <w:drawing>
          <wp:inline distT="0" distB="0" distL="0" distR="0" wp14:anchorId="214C766D" wp14:editId="0D67E61B">
            <wp:extent cx="95250" cy="95250"/>
            <wp:effectExtent l="0" t="0" r="0" b="0"/>
            <wp:docPr id="674" name="Imagine 67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V|ar16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90"/>
      <w:r w:rsidRPr="007333FB">
        <w:rPr>
          <w:rFonts w:ascii="Arial Narrow" w:hAnsi="Arial Narrow"/>
          <w:b/>
          <w:bCs/>
          <w:sz w:val="24"/>
          <w:szCs w:val="24"/>
        </w:rPr>
        <w:t>Art. 160:</w:t>
      </w:r>
      <w:r w:rsidRPr="007333FB">
        <w:rPr>
          <w:rFonts w:ascii="Arial Narrow" w:hAnsi="Arial Narrow"/>
          <w:sz w:val="24"/>
          <w:szCs w:val="24"/>
        </w:rPr>
        <w:t xml:space="preserve"> </w:t>
      </w:r>
      <w:r w:rsidRPr="007333FB">
        <w:rPr>
          <w:rFonts w:ascii="Arial Narrow" w:hAnsi="Arial Narrow"/>
          <w:b/>
          <w:bCs/>
          <w:sz w:val="24"/>
          <w:szCs w:val="24"/>
        </w:rPr>
        <w:t>Solvabilitatea la nivel de grup</w:t>
      </w:r>
    </w:p>
    <w:p w:rsidR="007333FB" w:rsidRPr="007333FB" w:rsidRDefault="007333FB" w:rsidP="007333FB">
      <w:pPr>
        <w:spacing w:after="0"/>
        <w:rPr>
          <w:rFonts w:ascii="Arial Narrow" w:hAnsi="Arial Narrow"/>
          <w:sz w:val="24"/>
          <w:szCs w:val="24"/>
        </w:rPr>
      </w:pPr>
      <w:bookmarkStart w:id="1791" w:name="do|peI|ttII|caIV|ar160|al1"/>
      <w:bookmarkEnd w:id="1791"/>
      <w:r w:rsidRPr="007333FB">
        <w:rPr>
          <w:rFonts w:ascii="Arial Narrow" w:hAnsi="Arial Narrow"/>
          <w:b/>
          <w:bCs/>
          <w:sz w:val="24"/>
          <w:szCs w:val="24"/>
        </w:rPr>
        <w:t>(1)</w:t>
      </w:r>
      <w:r w:rsidRPr="007333FB">
        <w:rPr>
          <w:rFonts w:ascii="Arial Narrow" w:hAnsi="Arial Narrow"/>
          <w:sz w:val="24"/>
          <w:szCs w:val="24"/>
        </w:rPr>
        <w:t>Societăţile participative, holdingurile de asigurare sau holdingurile financiare mixte publică anual un raport privind solvabilitatea şi situaţia financiară la nivel de grup, cu respectarea prevederilor art. 39-42.</w:t>
      </w:r>
    </w:p>
    <w:p w:rsidR="007333FB" w:rsidRPr="007333FB" w:rsidRDefault="007333FB" w:rsidP="007333FB">
      <w:pPr>
        <w:spacing w:after="0"/>
        <w:rPr>
          <w:rFonts w:ascii="Arial Narrow" w:hAnsi="Arial Narrow"/>
          <w:sz w:val="24"/>
          <w:szCs w:val="24"/>
        </w:rPr>
      </w:pPr>
      <w:bookmarkStart w:id="1792" w:name="do|peI|ttII|caIV|ar160|al2"/>
      <w:r w:rsidRPr="007333FB">
        <w:rPr>
          <w:rFonts w:ascii="Arial Narrow" w:hAnsi="Arial Narrow"/>
          <w:b/>
          <w:bCs/>
          <w:noProof/>
          <w:sz w:val="24"/>
          <w:szCs w:val="24"/>
          <w:lang w:eastAsia="ro-RO"/>
        </w:rPr>
        <w:drawing>
          <wp:inline distT="0" distB="0" distL="0" distR="0" wp14:anchorId="65F34E42" wp14:editId="420E1983">
            <wp:extent cx="95250" cy="95250"/>
            <wp:effectExtent l="0" t="0" r="0" b="0"/>
            <wp:docPr id="673" name="Imagine 67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V|ar160|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92"/>
      <w:r w:rsidRPr="007333FB">
        <w:rPr>
          <w:rFonts w:ascii="Arial Narrow" w:hAnsi="Arial Narrow"/>
          <w:b/>
          <w:bCs/>
          <w:sz w:val="24"/>
          <w:szCs w:val="24"/>
        </w:rPr>
        <w:t>(2)</w:t>
      </w:r>
      <w:r w:rsidRPr="007333FB">
        <w:rPr>
          <w:rFonts w:ascii="Arial Narrow" w:hAnsi="Arial Narrow"/>
          <w:sz w:val="24"/>
          <w:szCs w:val="24"/>
        </w:rPr>
        <w:t>În cazul în care societăţile participative, holdingurile de asigurare sau holdingurile financiare mixte solicită aprobarea A.S.F. privind publicarea unui raport unic privind solvabilitatea şi situaţia financiară, acesta conţine informaţiile prevăzute la art. 39-42, astfel:</w:t>
      </w:r>
    </w:p>
    <w:p w:rsidR="007333FB" w:rsidRPr="007333FB" w:rsidRDefault="007333FB" w:rsidP="007333FB">
      <w:pPr>
        <w:spacing w:after="0"/>
        <w:rPr>
          <w:rFonts w:ascii="Arial Narrow" w:hAnsi="Arial Narrow"/>
          <w:sz w:val="24"/>
          <w:szCs w:val="24"/>
        </w:rPr>
      </w:pPr>
      <w:bookmarkStart w:id="1793" w:name="do|peI|ttII|caIV|ar160|al2|lia"/>
      <w:bookmarkEnd w:id="1793"/>
      <w:r w:rsidRPr="007333FB">
        <w:rPr>
          <w:rFonts w:ascii="Arial Narrow" w:hAnsi="Arial Narrow"/>
          <w:b/>
          <w:bCs/>
          <w:sz w:val="24"/>
          <w:szCs w:val="24"/>
        </w:rPr>
        <w:t>a)</w:t>
      </w:r>
      <w:r w:rsidRPr="007333FB">
        <w:rPr>
          <w:rFonts w:ascii="Arial Narrow" w:hAnsi="Arial Narrow"/>
          <w:sz w:val="24"/>
          <w:szCs w:val="24"/>
        </w:rPr>
        <w:t>la nivel de grup;</w:t>
      </w:r>
    </w:p>
    <w:p w:rsidR="007333FB" w:rsidRPr="007333FB" w:rsidRDefault="007333FB" w:rsidP="007333FB">
      <w:pPr>
        <w:spacing w:after="0"/>
        <w:rPr>
          <w:rFonts w:ascii="Arial Narrow" w:hAnsi="Arial Narrow"/>
          <w:sz w:val="24"/>
          <w:szCs w:val="24"/>
        </w:rPr>
      </w:pPr>
      <w:bookmarkStart w:id="1794" w:name="do|peI|ttII|caIV|ar160|al2|lib"/>
      <w:bookmarkEnd w:id="1794"/>
      <w:r w:rsidRPr="007333FB">
        <w:rPr>
          <w:rFonts w:ascii="Arial Narrow" w:hAnsi="Arial Narrow"/>
          <w:b/>
          <w:bCs/>
          <w:sz w:val="24"/>
          <w:szCs w:val="24"/>
        </w:rPr>
        <w:t>b)</w:t>
      </w:r>
      <w:r w:rsidRPr="007333FB">
        <w:rPr>
          <w:rFonts w:ascii="Arial Narrow" w:hAnsi="Arial Narrow"/>
          <w:sz w:val="24"/>
          <w:szCs w:val="24"/>
        </w:rPr>
        <w:t>la nivel de filiale, astfel încât situaţia acestora să fie uşor identificată.</w:t>
      </w:r>
    </w:p>
    <w:p w:rsidR="007333FB" w:rsidRPr="007333FB" w:rsidRDefault="007333FB" w:rsidP="007333FB">
      <w:pPr>
        <w:spacing w:after="0"/>
        <w:rPr>
          <w:rFonts w:ascii="Arial Narrow" w:hAnsi="Arial Narrow"/>
          <w:sz w:val="24"/>
          <w:szCs w:val="24"/>
        </w:rPr>
      </w:pPr>
      <w:bookmarkStart w:id="1795" w:name="do|peI|ttII|caIV|ar161"/>
      <w:r w:rsidRPr="007333FB">
        <w:rPr>
          <w:rFonts w:ascii="Arial Narrow" w:hAnsi="Arial Narrow"/>
          <w:b/>
          <w:bCs/>
          <w:noProof/>
          <w:sz w:val="24"/>
          <w:szCs w:val="24"/>
          <w:lang w:eastAsia="ro-RO"/>
        </w:rPr>
        <w:drawing>
          <wp:inline distT="0" distB="0" distL="0" distR="0" wp14:anchorId="31F580C5" wp14:editId="3259D8AA">
            <wp:extent cx="95250" cy="95250"/>
            <wp:effectExtent l="0" t="0" r="0" b="0"/>
            <wp:docPr id="672" name="Imagine 67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IV|ar16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95"/>
      <w:r w:rsidRPr="007333FB">
        <w:rPr>
          <w:rFonts w:ascii="Arial Narrow" w:hAnsi="Arial Narrow"/>
          <w:b/>
          <w:bCs/>
          <w:sz w:val="24"/>
          <w:szCs w:val="24"/>
        </w:rPr>
        <w:t>Art. 161:</w:t>
      </w:r>
      <w:r w:rsidRPr="007333FB">
        <w:rPr>
          <w:rFonts w:ascii="Arial Narrow" w:hAnsi="Arial Narrow"/>
          <w:sz w:val="24"/>
          <w:szCs w:val="24"/>
        </w:rPr>
        <w:t xml:space="preserve"> </w:t>
      </w:r>
      <w:r w:rsidRPr="007333FB">
        <w:rPr>
          <w:rFonts w:ascii="Arial Narrow" w:hAnsi="Arial Narrow"/>
          <w:b/>
          <w:bCs/>
          <w:sz w:val="24"/>
          <w:szCs w:val="24"/>
        </w:rPr>
        <w:t>Structura grupului</w:t>
      </w:r>
    </w:p>
    <w:p w:rsidR="007333FB" w:rsidRPr="007333FB" w:rsidRDefault="007333FB" w:rsidP="007333FB">
      <w:pPr>
        <w:spacing w:after="0"/>
        <w:rPr>
          <w:rFonts w:ascii="Arial Narrow" w:hAnsi="Arial Narrow"/>
          <w:sz w:val="24"/>
          <w:szCs w:val="24"/>
        </w:rPr>
      </w:pPr>
      <w:bookmarkStart w:id="1796" w:name="do|peI|ttII|caIV|ar161|pa1"/>
      <w:bookmarkEnd w:id="1796"/>
      <w:r w:rsidRPr="007333FB">
        <w:rPr>
          <w:rFonts w:ascii="Arial Narrow" w:hAnsi="Arial Narrow"/>
          <w:sz w:val="24"/>
          <w:szCs w:val="24"/>
        </w:rPr>
        <w:t>Societăţile, holdingurile de asigurare sau holdingurile financiare mixte publică anual informaţii la nivel de grup referitoare la structura juridică, guvernanţa şi structura organizatorică, inclusiv descrierea filialelor, descrierea sucursalelor şi a entităţilor afiliate semnificative.</w:t>
      </w:r>
    </w:p>
    <w:p w:rsidR="007333FB" w:rsidRPr="007333FB" w:rsidRDefault="007333FB" w:rsidP="007333FB">
      <w:pPr>
        <w:spacing w:after="0"/>
        <w:rPr>
          <w:rFonts w:ascii="Arial Narrow" w:hAnsi="Arial Narrow"/>
          <w:sz w:val="24"/>
          <w:szCs w:val="24"/>
        </w:rPr>
      </w:pPr>
      <w:bookmarkStart w:id="1797" w:name="do|peI|ttII|caV"/>
      <w:r w:rsidRPr="007333FB">
        <w:rPr>
          <w:rFonts w:ascii="Arial Narrow" w:hAnsi="Arial Narrow"/>
          <w:b/>
          <w:bCs/>
          <w:noProof/>
          <w:sz w:val="24"/>
          <w:szCs w:val="24"/>
          <w:lang w:eastAsia="ro-RO"/>
        </w:rPr>
        <w:drawing>
          <wp:inline distT="0" distB="0" distL="0" distR="0" wp14:anchorId="3BD9B618" wp14:editId="2A2B835F">
            <wp:extent cx="95250" cy="95250"/>
            <wp:effectExtent l="0" t="0" r="0" b="0"/>
            <wp:docPr id="671" name="Imagine 67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V|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97"/>
      <w:r w:rsidRPr="007333FB">
        <w:rPr>
          <w:rFonts w:ascii="Arial Narrow" w:hAnsi="Arial Narrow"/>
          <w:b/>
          <w:bCs/>
          <w:sz w:val="24"/>
          <w:szCs w:val="24"/>
        </w:rPr>
        <w:t>CAPITOLUL V:</w:t>
      </w:r>
      <w:r w:rsidRPr="007333FB">
        <w:rPr>
          <w:rFonts w:ascii="Arial Narrow" w:hAnsi="Arial Narrow"/>
          <w:sz w:val="24"/>
          <w:szCs w:val="24"/>
        </w:rPr>
        <w:t xml:space="preserve"> </w:t>
      </w:r>
      <w:r w:rsidRPr="007333FB">
        <w:rPr>
          <w:rFonts w:ascii="Arial Narrow" w:hAnsi="Arial Narrow"/>
          <w:b/>
          <w:bCs/>
          <w:sz w:val="24"/>
          <w:szCs w:val="24"/>
        </w:rPr>
        <w:t>Societăţile-mamă cu sediul central în state terţe</w:t>
      </w:r>
    </w:p>
    <w:p w:rsidR="007333FB" w:rsidRPr="007333FB" w:rsidRDefault="007333FB" w:rsidP="007333FB">
      <w:pPr>
        <w:spacing w:after="0"/>
        <w:rPr>
          <w:rFonts w:ascii="Arial Narrow" w:hAnsi="Arial Narrow"/>
          <w:sz w:val="24"/>
          <w:szCs w:val="24"/>
        </w:rPr>
      </w:pPr>
      <w:bookmarkStart w:id="1798" w:name="do|peI|ttII|caV|ar162"/>
      <w:r w:rsidRPr="007333FB">
        <w:rPr>
          <w:rFonts w:ascii="Arial Narrow" w:hAnsi="Arial Narrow"/>
          <w:b/>
          <w:bCs/>
          <w:noProof/>
          <w:sz w:val="24"/>
          <w:szCs w:val="24"/>
          <w:lang w:eastAsia="ro-RO"/>
        </w:rPr>
        <w:drawing>
          <wp:inline distT="0" distB="0" distL="0" distR="0" wp14:anchorId="625BA661" wp14:editId="710AD364">
            <wp:extent cx="95250" cy="95250"/>
            <wp:effectExtent l="0" t="0" r="0" b="0"/>
            <wp:docPr id="670" name="Imagine 67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V|ar16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98"/>
      <w:r w:rsidRPr="007333FB">
        <w:rPr>
          <w:rFonts w:ascii="Arial Narrow" w:hAnsi="Arial Narrow"/>
          <w:b/>
          <w:bCs/>
          <w:sz w:val="24"/>
          <w:szCs w:val="24"/>
        </w:rPr>
        <w:t>Art. 162:</w:t>
      </w:r>
      <w:r w:rsidRPr="007333FB">
        <w:rPr>
          <w:rFonts w:ascii="Arial Narrow" w:hAnsi="Arial Narrow"/>
          <w:sz w:val="24"/>
          <w:szCs w:val="24"/>
        </w:rPr>
        <w:t xml:space="preserve"> </w:t>
      </w:r>
      <w:r w:rsidRPr="007333FB">
        <w:rPr>
          <w:rFonts w:ascii="Arial Narrow" w:hAnsi="Arial Narrow"/>
          <w:b/>
          <w:bCs/>
          <w:sz w:val="24"/>
          <w:szCs w:val="24"/>
        </w:rPr>
        <w:t>Lipsa echivalenţei regimului de supraveghere</w:t>
      </w:r>
    </w:p>
    <w:p w:rsidR="007333FB" w:rsidRPr="007333FB" w:rsidRDefault="007333FB" w:rsidP="007333FB">
      <w:pPr>
        <w:spacing w:after="0"/>
        <w:rPr>
          <w:rFonts w:ascii="Arial Narrow" w:hAnsi="Arial Narrow"/>
          <w:sz w:val="24"/>
          <w:szCs w:val="24"/>
        </w:rPr>
      </w:pPr>
      <w:bookmarkStart w:id="1799" w:name="do|peI|ttII|caV|ar162|al1"/>
      <w:r w:rsidRPr="007333FB">
        <w:rPr>
          <w:rFonts w:ascii="Arial Narrow" w:hAnsi="Arial Narrow"/>
          <w:b/>
          <w:bCs/>
          <w:noProof/>
          <w:sz w:val="24"/>
          <w:szCs w:val="24"/>
          <w:lang w:eastAsia="ro-RO"/>
        </w:rPr>
        <w:drawing>
          <wp:inline distT="0" distB="0" distL="0" distR="0" wp14:anchorId="475CA2B5" wp14:editId="47DACB80">
            <wp:extent cx="95250" cy="95250"/>
            <wp:effectExtent l="0" t="0" r="0" b="0"/>
            <wp:docPr id="669" name="Imagine 66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V|ar162|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99"/>
      <w:r w:rsidRPr="007333FB">
        <w:rPr>
          <w:rFonts w:ascii="Arial Narrow" w:hAnsi="Arial Narrow"/>
          <w:b/>
          <w:bCs/>
          <w:sz w:val="24"/>
          <w:szCs w:val="24"/>
        </w:rPr>
        <w:t>(1)</w:t>
      </w:r>
      <w:r w:rsidRPr="007333FB">
        <w:rPr>
          <w:rFonts w:ascii="Arial Narrow" w:hAnsi="Arial Narrow"/>
          <w:sz w:val="24"/>
          <w:szCs w:val="24"/>
        </w:rPr>
        <w:t>Dacă regimul de supraveghere dintr-un stat terţ nu este declarat echivalent, inclusiv temporar, sau dacă A.S.F. decide să nu se bazeze pe statul terţ în situaţia prevăzută la art. 16 alin. (32), A.S.F. aplică societăţilor din statul terţ oricare dintre următoarele prevederi:</w:t>
      </w:r>
    </w:p>
    <w:p w:rsidR="007333FB" w:rsidRPr="007333FB" w:rsidRDefault="007333FB" w:rsidP="007333FB">
      <w:pPr>
        <w:spacing w:after="0"/>
        <w:rPr>
          <w:rFonts w:ascii="Arial Narrow" w:hAnsi="Arial Narrow"/>
          <w:sz w:val="24"/>
          <w:szCs w:val="24"/>
        </w:rPr>
      </w:pPr>
      <w:bookmarkStart w:id="1800" w:name="do|peI|ttII|caV|ar162|al1|lia"/>
      <w:bookmarkEnd w:id="1800"/>
      <w:r w:rsidRPr="007333FB">
        <w:rPr>
          <w:rFonts w:ascii="Arial Narrow" w:hAnsi="Arial Narrow"/>
          <w:b/>
          <w:bCs/>
          <w:sz w:val="24"/>
          <w:szCs w:val="24"/>
        </w:rPr>
        <w:t>a)</w:t>
      </w:r>
      <w:r w:rsidRPr="007333FB">
        <w:rPr>
          <w:rFonts w:ascii="Arial Narrow" w:hAnsi="Arial Narrow"/>
          <w:sz w:val="24"/>
          <w:szCs w:val="24"/>
        </w:rPr>
        <w:t>art. 137-153 şi art. 157-160, în conformitate cu procedurile aplicabile prevăzute la art. 15-18;</w:t>
      </w:r>
    </w:p>
    <w:p w:rsidR="007333FB" w:rsidRPr="007333FB" w:rsidRDefault="007333FB" w:rsidP="007333FB">
      <w:pPr>
        <w:spacing w:after="0"/>
        <w:rPr>
          <w:rFonts w:ascii="Arial Narrow" w:hAnsi="Arial Narrow"/>
          <w:sz w:val="24"/>
          <w:szCs w:val="24"/>
        </w:rPr>
      </w:pPr>
      <w:bookmarkStart w:id="1801" w:name="do|peI|ttII|caV|ar162|al1|lib"/>
      <w:bookmarkEnd w:id="1801"/>
      <w:r w:rsidRPr="007333FB">
        <w:rPr>
          <w:rFonts w:ascii="Arial Narrow" w:hAnsi="Arial Narrow"/>
          <w:b/>
          <w:bCs/>
          <w:sz w:val="24"/>
          <w:szCs w:val="24"/>
        </w:rPr>
        <w:t>b)</w:t>
      </w:r>
      <w:r w:rsidRPr="007333FB">
        <w:rPr>
          <w:rFonts w:ascii="Arial Narrow" w:hAnsi="Arial Narrow"/>
          <w:sz w:val="24"/>
          <w:szCs w:val="24"/>
        </w:rPr>
        <w:t>una dintre metodele prevăzute la art. 16 alin. (34) şi art. 17 alin. (17),</w:t>
      </w:r>
    </w:p>
    <w:p w:rsidR="007333FB" w:rsidRPr="007333FB" w:rsidRDefault="007333FB" w:rsidP="007333FB">
      <w:pPr>
        <w:spacing w:after="0"/>
        <w:rPr>
          <w:rFonts w:ascii="Arial Narrow" w:hAnsi="Arial Narrow"/>
          <w:sz w:val="24"/>
          <w:szCs w:val="24"/>
        </w:rPr>
      </w:pPr>
      <w:bookmarkStart w:id="1802" w:name="do|peI|ttII|caV|ar162|al2"/>
      <w:r w:rsidRPr="007333FB">
        <w:rPr>
          <w:rFonts w:ascii="Arial Narrow" w:hAnsi="Arial Narrow"/>
          <w:b/>
          <w:bCs/>
          <w:noProof/>
          <w:sz w:val="24"/>
          <w:szCs w:val="24"/>
          <w:lang w:eastAsia="ro-RO"/>
        </w:rPr>
        <w:drawing>
          <wp:inline distT="0" distB="0" distL="0" distR="0" wp14:anchorId="2FBDCDDC" wp14:editId="1F8F3B07">
            <wp:extent cx="95250" cy="95250"/>
            <wp:effectExtent l="0" t="0" r="0" b="0"/>
            <wp:docPr id="668" name="Imagine 66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caV|ar162|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02"/>
      <w:r w:rsidRPr="007333FB">
        <w:rPr>
          <w:rFonts w:ascii="Arial Narrow" w:hAnsi="Arial Narrow"/>
          <w:b/>
          <w:bCs/>
          <w:sz w:val="24"/>
          <w:szCs w:val="24"/>
        </w:rPr>
        <w:t>(2)</w:t>
      </w:r>
      <w:r w:rsidRPr="007333FB">
        <w:rPr>
          <w:rFonts w:ascii="Arial Narrow" w:hAnsi="Arial Narrow"/>
          <w:sz w:val="24"/>
          <w:szCs w:val="24"/>
        </w:rPr>
        <w:t>Exclusiv în scopul calculării solvabilităţii la nivel de grup, societatea-mamă respectă prevederile titlului I cap. V secţiunea a 3-a şi una dintre următoarele:</w:t>
      </w:r>
    </w:p>
    <w:p w:rsidR="007333FB" w:rsidRPr="007333FB" w:rsidRDefault="007333FB" w:rsidP="007333FB">
      <w:pPr>
        <w:spacing w:after="0"/>
        <w:rPr>
          <w:rFonts w:ascii="Arial Narrow" w:hAnsi="Arial Narrow"/>
          <w:sz w:val="24"/>
          <w:szCs w:val="24"/>
        </w:rPr>
      </w:pPr>
      <w:bookmarkStart w:id="1803" w:name="do|peI|ttII|caV|ar162|al2|lia"/>
      <w:bookmarkEnd w:id="1803"/>
      <w:r w:rsidRPr="007333FB">
        <w:rPr>
          <w:rFonts w:ascii="Arial Narrow" w:hAnsi="Arial Narrow"/>
          <w:b/>
          <w:bCs/>
          <w:sz w:val="24"/>
          <w:szCs w:val="24"/>
        </w:rPr>
        <w:t>a)</w:t>
      </w:r>
      <w:r w:rsidRPr="007333FB">
        <w:rPr>
          <w:rFonts w:ascii="Arial Narrow" w:hAnsi="Arial Narrow"/>
          <w:sz w:val="24"/>
          <w:szCs w:val="24"/>
        </w:rPr>
        <w:t>SCR determinată în conformitate cu prevederile art. 145, dacă este holding de asigurare sau holding financiar mixt;</w:t>
      </w:r>
    </w:p>
    <w:p w:rsidR="007333FB" w:rsidRPr="007333FB" w:rsidRDefault="007333FB" w:rsidP="007333FB">
      <w:pPr>
        <w:spacing w:after="0"/>
        <w:rPr>
          <w:rFonts w:ascii="Arial Narrow" w:hAnsi="Arial Narrow"/>
          <w:sz w:val="24"/>
          <w:szCs w:val="24"/>
        </w:rPr>
      </w:pPr>
      <w:bookmarkStart w:id="1804" w:name="do|peI|ttII|caV|ar162|al2|lib"/>
      <w:bookmarkEnd w:id="1804"/>
      <w:r w:rsidRPr="007333FB">
        <w:rPr>
          <w:rFonts w:ascii="Arial Narrow" w:hAnsi="Arial Narrow"/>
          <w:b/>
          <w:bCs/>
          <w:sz w:val="24"/>
          <w:szCs w:val="24"/>
        </w:rPr>
        <w:t>b)</w:t>
      </w:r>
      <w:r w:rsidRPr="007333FB">
        <w:rPr>
          <w:rFonts w:ascii="Arial Narrow" w:hAnsi="Arial Narrow"/>
          <w:sz w:val="24"/>
          <w:szCs w:val="24"/>
        </w:rPr>
        <w:t>SCR determinată în conformitate cu principiile prevăzute la art. 146, dacă este societate dintr-un stat terţ.</w:t>
      </w:r>
    </w:p>
    <w:p w:rsidR="007333FB" w:rsidRPr="007333FB" w:rsidRDefault="007333FB" w:rsidP="007333FB">
      <w:pPr>
        <w:spacing w:after="0"/>
        <w:rPr>
          <w:rFonts w:ascii="Arial Narrow" w:hAnsi="Arial Narrow"/>
          <w:sz w:val="24"/>
          <w:szCs w:val="24"/>
        </w:rPr>
      </w:pPr>
      <w:bookmarkStart w:id="1805" w:name="do|peI|ttIII"/>
      <w:r w:rsidRPr="007333FB">
        <w:rPr>
          <w:rFonts w:ascii="Arial Narrow" w:hAnsi="Arial Narrow"/>
          <w:b/>
          <w:bCs/>
          <w:noProof/>
          <w:sz w:val="24"/>
          <w:szCs w:val="24"/>
          <w:lang w:eastAsia="ro-RO"/>
        </w:rPr>
        <w:drawing>
          <wp:inline distT="0" distB="0" distL="0" distR="0" wp14:anchorId="54D847AB" wp14:editId="084259F2">
            <wp:extent cx="95250" cy="95250"/>
            <wp:effectExtent l="0" t="0" r="0" b="0"/>
            <wp:docPr id="667" name="Imagine 66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05"/>
      <w:r w:rsidRPr="007333FB">
        <w:rPr>
          <w:rFonts w:ascii="Arial Narrow" w:hAnsi="Arial Narrow"/>
          <w:b/>
          <w:bCs/>
          <w:sz w:val="24"/>
          <w:szCs w:val="24"/>
        </w:rPr>
        <w:t>TITLUL III:</w:t>
      </w:r>
      <w:r w:rsidRPr="007333FB">
        <w:rPr>
          <w:rFonts w:ascii="Arial Narrow" w:hAnsi="Arial Narrow"/>
          <w:sz w:val="24"/>
          <w:szCs w:val="24"/>
        </w:rPr>
        <w:t xml:space="preserve"> </w:t>
      </w:r>
      <w:r w:rsidRPr="007333FB">
        <w:rPr>
          <w:rFonts w:ascii="Arial Narrow" w:hAnsi="Arial Narrow"/>
          <w:b/>
          <w:bCs/>
          <w:sz w:val="24"/>
          <w:szCs w:val="24"/>
        </w:rPr>
        <w:t>Alte dispoziţii</w:t>
      </w:r>
    </w:p>
    <w:p w:rsidR="007333FB" w:rsidRPr="007333FB" w:rsidRDefault="007333FB" w:rsidP="007333FB">
      <w:pPr>
        <w:spacing w:after="0"/>
        <w:rPr>
          <w:rFonts w:ascii="Arial Narrow" w:hAnsi="Arial Narrow"/>
          <w:sz w:val="24"/>
          <w:szCs w:val="24"/>
        </w:rPr>
      </w:pPr>
      <w:bookmarkStart w:id="1806" w:name="do|peI|ttIII|caI"/>
      <w:r w:rsidRPr="007333FB">
        <w:rPr>
          <w:rFonts w:ascii="Arial Narrow" w:hAnsi="Arial Narrow"/>
          <w:b/>
          <w:bCs/>
          <w:noProof/>
          <w:sz w:val="24"/>
          <w:szCs w:val="24"/>
          <w:lang w:eastAsia="ro-RO"/>
        </w:rPr>
        <w:drawing>
          <wp:inline distT="0" distB="0" distL="0" distR="0" wp14:anchorId="74813ED3" wp14:editId="1D542169">
            <wp:extent cx="95250" cy="95250"/>
            <wp:effectExtent l="0" t="0" r="0" b="0"/>
            <wp:docPr id="666" name="Imagine 66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06"/>
      <w:r w:rsidRPr="007333FB">
        <w:rPr>
          <w:rFonts w:ascii="Arial Narrow" w:hAnsi="Arial Narrow"/>
          <w:b/>
          <w:bCs/>
          <w:sz w:val="24"/>
          <w:szCs w:val="24"/>
        </w:rPr>
        <w:t>CAPITOLUL I:</w:t>
      </w:r>
      <w:r w:rsidRPr="007333FB">
        <w:rPr>
          <w:rFonts w:ascii="Arial Narrow" w:hAnsi="Arial Narrow"/>
          <w:sz w:val="24"/>
          <w:szCs w:val="24"/>
        </w:rPr>
        <w:t xml:space="preserve"> </w:t>
      </w:r>
      <w:r w:rsidRPr="007333FB">
        <w:rPr>
          <w:rFonts w:ascii="Arial Narrow" w:hAnsi="Arial Narrow"/>
          <w:b/>
          <w:bCs/>
          <w:sz w:val="24"/>
          <w:szCs w:val="24"/>
        </w:rPr>
        <w:t>Sancţiuni</w:t>
      </w:r>
    </w:p>
    <w:p w:rsidR="007333FB" w:rsidRPr="007333FB" w:rsidRDefault="007333FB" w:rsidP="007333FB">
      <w:pPr>
        <w:spacing w:after="0"/>
        <w:rPr>
          <w:rFonts w:ascii="Arial Narrow" w:hAnsi="Arial Narrow"/>
          <w:sz w:val="24"/>
          <w:szCs w:val="24"/>
        </w:rPr>
      </w:pPr>
      <w:bookmarkStart w:id="1807" w:name="do|peI|ttIII|caI|ar163"/>
      <w:r w:rsidRPr="007333FB">
        <w:rPr>
          <w:rFonts w:ascii="Arial Narrow" w:hAnsi="Arial Narrow"/>
          <w:b/>
          <w:bCs/>
          <w:noProof/>
          <w:sz w:val="24"/>
          <w:szCs w:val="24"/>
          <w:lang w:eastAsia="ro-RO"/>
        </w:rPr>
        <w:drawing>
          <wp:inline distT="0" distB="0" distL="0" distR="0" wp14:anchorId="3F927D41" wp14:editId="71DC04B8">
            <wp:extent cx="95250" cy="95250"/>
            <wp:effectExtent l="0" t="0" r="0" b="0"/>
            <wp:docPr id="665" name="Imagine 66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07"/>
      <w:r w:rsidRPr="007333FB">
        <w:rPr>
          <w:rFonts w:ascii="Arial Narrow" w:hAnsi="Arial Narrow"/>
          <w:b/>
          <w:bCs/>
          <w:sz w:val="24"/>
          <w:szCs w:val="24"/>
        </w:rPr>
        <w:t>Art. 163:</w:t>
      </w:r>
      <w:r w:rsidRPr="007333FB">
        <w:rPr>
          <w:rFonts w:ascii="Arial Narrow" w:hAnsi="Arial Narrow"/>
          <w:sz w:val="24"/>
          <w:szCs w:val="24"/>
        </w:rPr>
        <w:t xml:space="preserve"> </w:t>
      </w:r>
      <w:r w:rsidRPr="007333FB">
        <w:rPr>
          <w:rFonts w:ascii="Arial Narrow" w:hAnsi="Arial Narrow"/>
          <w:b/>
          <w:bCs/>
          <w:sz w:val="24"/>
          <w:szCs w:val="24"/>
        </w:rPr>
        <w:t>Sancţiuni</w:t>
      </w:r>
    </w:p>
    <w:p w:rsidR="007333FB" w:rsidRPr="007333FB" w:rsidRDefault="007333FB" w:rsidP="007333FB">
      <w:pPr>
        <w:spacing w:after="0"/>
        <w:rPr>
          <w:rFonts w:ascii="Arial Narrow" w:hAnsi="Arial Narrow"/>
          <w:sz w:val="24"/>
          <w:szCs w:val="24"/>
        </w:rPr>
      </w:pPr>
      <w:bookmarkStart w:id="1808" w:name="do|peI|ttIII|caI|ar163|al1"/>
      <w:r w:rsidRPr="007333FB">
        <w:rPr>
          <w:rFonts w:ascii="Arial Narrow" w:hAnsi="Arial Narrow"/>
          <w:b/>
          <w:bCs/>
          <w:noProof/>
          <w:sz w:val="24"/>
          <w:szCs w:val="24"/>
          <w:lang w:eastAsia="ro-RO"/>
        </w:rPr>
        <w:drawing>
          <wp:inline distT="0" distB="0" distL="0" distR="0" wp14:anchorId="20AE0C71" wp14:editId="50201FCB">
            <wp:extent cx="95250" cy="95250"/>
            <wp:effectExtent l="0" t="0" r="0" b="0"/>
            <wp:docPr id="664" name="Imagine 66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3|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08"/>
      <w:r w:rsidRPr="007333FB">
        <w:rPr>
          <w:rFonts w:ascii="Arial Narrow" w:hAnsi="Arial Narrow"/>
          <w:b/>
          <w:bCs/>
          <w:sz w:val="24"/>
          <w:szCs w:val="24"/>
        </w:rPr>
        <w:t>(1)</w:t>
      </w:r>
      <w:r w:rsidRPr="007333FB">
        <w:rPr>
          <w:rFonts w:ascii="Arial Narrow" w:hAnsi="Arial Narrow"/>
          <w:sz w:val="24"/>
          <w:szCs w:val="24"/>
        </w:rPr>
        <w:t>Constituie contravenţii următoarele fapte:</w:t>
      </w:r>
    </w:p>
    <w:p w:rsidR="007333FB" w:rsidRPr="007333FB" w:rsidRDefault="007333FB" w:rsidP="007333FB">
      <w:pPr>
        <w:spacing w:after="0"/>
        <w:rPr>
          <w:rFonts w:ascii="Arial Narrow" w:hAnsi="Arial Narrow"/>
          <w:sz w:val="24"/>
          <w:szCs w:val="24"/>
        </w:rPr>
      </w:pPr>
      <w:bookmarkStart w:id="1809" w:name="do|peI|ttIII|caI|ar163|al1|lia"/>
      <w:bookmarkEnd w:id="1809"/>
      <w:r w:rsidRPr="007333FB">
        <w:rPr>
          <w:rFonts w:ascii="Arial Narrow" w:hAnsi="Arial Narrow"/>
          <w:b/>
          <w:bCs/>
          <w:sz w:val="24"/>
          <w:szCs w:val="24"/>
        </w:rPr>
        <w:t>a)</w:t>
      </w:r>
      <w:r w:rsidRPr="007333FB">
        <w:rPr>
          <w:rFonts w:ascii="Arial Narrow" w:hAnsi="Arial Narrow"/>
          <w:sz w:val="24"/>
          <w:szCs w:val="24"/>
        </w:rPr>
        <w:t>nerespectarea de către societăţi şi de către persoanele care fac parte din conducerea acestora sau de către cele care deţin funcţii-cheie ori alte funcţii critice a actelor delegate, standardelor tehnice de reglementare şi a celor de aplicare emise de Comisia Europeană, precum şi a reglementărilor emise de A.S.F. în aplicarea prezentei legi;</w:t>
      </w:r>
    </w:p>
    <w:p w:rsidR="007333FB" w:rsidRPr="007333FB" w:rsidRDefault="007333FB" w:rsidP="007333FB">
      <w:pPr>
        <w:spacing w:after="0"/>
        <w:rPr>
          <w:rFonts w:ascii="Arial Narrow" w:hAnsi="Arial Narrow"/>
          <w:sz w:val="24"/>
          <w:szCs w:val="24"/>
        </w:rPr>
      </w:pPr>
      <w:bookmarkStart w:id="1810" w:name="do|peI|ttIII|caI|ar163|al1|lib"/>
      <w:bookmarkEnd w:id="1810"/>
      <w:r w:rsidRPr="007333FB">
        <w:rPr>
          <w:rFonts w:ascii="Arial Narrow" w:hAnsi="Arial Narrow"/>
          <w:b/>
          <w:bCs/>
          <w:sz w:val="24"/>
          <w:szCs w:val="24"/>
        </w:rPr>
        <w:t>b)</w:t>
      </w:r>
      <w:r w:rsidRPr="007333FB">
        <w:rPr>
          <w:rFonts w:ascii="Arial Narrow" w:hAnsi="Arial Narrow"/>
          <w:sz w:val="24"/>
          <w:szCs w:val="24"/>
        </w:rPr>
        <w:t>nerespectarea de către societăţi a prevederilor referitoare la desfăşurarea activităţii prevăzute la art. 26 alin. (1)-(5), art. 28-33, art. 36, 49, 50, art. 51 alin. (1), precum şi de către sucursalele societăţilor din state terţe stabilite pe teritoriul României a prevederilor art. 121, art. 124 alin. (2) şi (3), art. 127 alin. (3), art. 128 alin. (1) şi art. 130 teza I;</w:t>
      </w:r>
    </w:p>
    <w:p w:rsidR="007333FB" w:rsidRPr="007333FB" w:rsidRDefault="007333FB" w:rsidP="007333FB">
      <w:pPr>
        <w:spacing w:after="0"/>
        <w:rPr>
          <w:rFonts w:ascii="Arial Narrow" w:hAnsi="Arial Narrow"/>
          <w:sz w:val="24"/>
          <w:szCs w:val="24"/>
        </w:rPr>
      </w:pPr>
      <w:bookmarkStart w:id="1811" w:name="do|peI|ttIII|caI|ar163|al1|lic"/>
      <w:bookmarkEnd w:id="1811"/>
      <w:r w:rsidRPr="007333FB">
        <w:rPr>
          <w:rFonts w:ascii="Arial Narrow" w:hAnsi="Arial Narrow"/>
          <w:b/>
          <w:bCs/>
          <w:sz w:val="24"/>
          <w:szCs w:val="24"/>
        </w:rPr>
        <w:t>c)</w:t>
      </w:r>
      <w:r w:rsidRPr="007333FB">
        <w:rPr>
          <w:rFonts w:ascii="Arial Narrow" w:hAnsi="Arial Narrow"/>
          <w:sz w:val="24"/>
          <w:szCs w:val="24"/>
        </w:rPr>
        <w:t>încălcarea de către societăţi şi de către persoanele care fac parte din conducerea acestora sau de către cele care deţin funcţii-cheie sau alte funcţii critice a prevederilor art. 27;</w:t>
      </w:r>
    </w:p>
    <w:p w:rsidR="007333FB" w:rsidRPr="007333FB" w:rsidRDefault="007333FB" w:rsidP="007333FB">
      <w:pPr>
        <w:spacing w:after="0"/>
        <w:rPr>
          <w:rFonts w:ascii="Arial Narrow" w:hAnsi="Arial Narrow"/>
          <w:sz w:val="24"/>
          <w:szCs w:val="24"/>
        </w:rPr>
      </w:pPr>
      <w:bookmarkStart w:id="1812" w:name="do|peI|ttIII|caI|ar163|al1|lid"/>
      <w:bookmarkEnd w:id="1812"/>
      <w:r w:rsidRPr="007333FB">
        <w:rPr>
          <w:rFonts w:ascii="Arial Narrow" w:hAnsi="Arial Narrow"/>
          <w:b/>
          <w:bCs/>
          <w:sz w:val="24"/>
          <w:szCs w:val="24"/>
        </w:rPr>
        <w:t>d)</w:t>
      </w:r>
      <w:r w:rsidRPr="007333FB">
        <w:rPr>
          <w:rFonts w:ascii="Arial Narrow" w:hAnsi="Arial Narrow"/>
          <w:sz w:val="24"/>
          <w:szCs w:val="24"/>
        </w:rPr>
        <w:t>încălcarea de către societăţi a prevederilor art. 21 alin. (2);</w:t>
      </w:r>
    </w:p>
    <w:p w:rsidR="007333FB" w:rsidRPr="007333FB" w:rsidRDefault="007333FB" w:rsidP="007333FB">
      <w:pPr>
        <w:spacing w:after="0"/>
        <w:rPr>
          <w:rFonts w:ascii="Arial Narrow" w:hAnsi="Arial Narrow"/>
          <w:sz w:val="24"/>
          <w:szCs w:val="24"/>
        </w:rPr>
      </w:pPr>
      <w:bookmarkStart w:id="1813" w:name="do|peI|ttIII|caI|ar163|al1|lie"/>
      <w:bookmarkEnd w:id="1813"/>
      <w:r w:rsidRPr="007333FB">
        <w:rPr>
          <w:rFonts w:ascii="Arial Narrow" w:hAnsi="Arial Narrow"/>
          <w:b/>
          <w:bCs/>
          <w:sz w:val="24"/>
          <w:szCs w:val="24"/>
        </w:rPr>
        <w:t>e)</w:t>
      </w:r>
      <w:r w:rsidRPr="007333FB">
        <w:rPr>
          <w:rFonts w:ascii="Arial Narrow" w:hAnsi="Arial Narrow"/>
          <w:sz w:val="24"/>
          <w:szCs w:val="24"/>
        </w:rPr>
        <w:t>încălcarea de către societăţi a obligaţiilor privind transmiterea informaţiilor conform art. 37, 39, 41, 42 şi 47, precum şi a documentelor şi rapoartelor în conformitate cu prevederile legale;</w:t>
      </w:r>
    </w:p>
    <w:p w:rsidR="007333FB" w:rsidRPr="007333FB" w:rsidRDefault="007333FB" w:rsidP="007333FB">
      <w:pPr>
        <w:spacing w:after="0"/>
        <w:rPr>
          <w:rFonts w:ascii="Arial Narrow" w:hAnsi="Arial Narrow"/>
          <w:sz w:val="24"/>
          <w:szCs w:val="24"/>
        </w:rPr>
      </w:pPr>
      <w:bookmarkStart w:id="1814" w:name="do|peI|ttIII|caI|ar163|al1|lif"/>
      <w:bookmarkEnd w:id="1814"/>
      <w:r w:rsidRPr="007333FB">
        <w:rPr>
          <w:rFonts w:ascii="Arial Narrow" w:hAnsi="Arial Narrow"/>
          <w:b/>
          <w:bCs/>
          <w:sz w:val="24"/>
          <w:szCs w:val="24"/>
        </w:rPr>
        <w:t>f)</w:t>
      </w:r>
      <w:r w:rsidRPr="007333FB">
        <w:rPr>
          <w:rFonts w:ascii="Arial Narrow" w:hAnsi="Arial Narrow"/>
          <w:sz w:val="24"/>
          <w:szCs w:val="24"/>
        </w:rPr>
        <w:t>nerespectarea de către societăţi a prevederilor secţiunii a 2-a a cap. V privind constituirea şi calcularea rezervelor tehnice, a dispoziţiilor secţiunii a 3-a a cap. V privind fondurile proprii, ale secţiunii a 4-a a cap. V privind SCR, ale secţiunii a 5-a a cap. V privind MCR, ale secţiunii a 6-a a cap. V privind investiţiile din titlul I al părţii I, precum şi de către sucursalele societăţilor din state terţe a prevederilor art. 118;</w:t>
      </w:r>
    </w:p>
    <w:p w:rsidR="007333FB" w:rsidRPr="007333FB" w:rsidRDefault="007333FB" w:rsidP="007333FB">
      <w:pPr>
        <w:spacing w:after="0"/>
        <w:rPr>
          <w:rFonts w:ascii="Arial Narrow" w:hAnsi="Arial Narrow"/>
          <w:sz w:val="24"/>
          <w:szCs w:val="24"/>
        </w:rPr>
      </w:pPr>
      <w:bookmarkStart w:id="1815" w:name="do|peI|ttIII|caI|ar163|al1|lig"/>
      <w:bookmarkEnd w:id="1815"/>
      <w:r w:rsidRPr="007333FB">
        <w:rPr>
          <w:rFonts w:ascii="Arial Narrow" w:hAnsi="Arial Narrow"/>
          <w:b/>
          <w:bCs/>
          <w:sz w:val="24"/>
          <w:szCs w:val="24"/>
        </w:rPr>
        <w:t>g)</w:t>
      </w:r>
      <w:r w:rsidRPr="007333FB">
        <w:rPr>
          <w:rFonts w:ascii="Arial Narrow" w:hAnsi="Arial Narrow"/>
          <w:sz w:val="24"/>
          <w:szCs w:val="24"/>
        </w:rPr>
        <w:t>nerespectarea de către societatea cesionară a prevederilor art. 38 alin. (5) şi art. 117 alin. (8), precum şi efectuarea transferului de portofoliu fără aprobarea A.S.F.;</w:t>
      </w:r>
    </w:p>
    <w:p w:rsidR="007333FB" w:rsidRPr="007333FB" w:rsidRDefault="007333FB" w:rsidP="007333FB">
      <w:pPr>
        <w:spacing w:after="0"/>
        <w:rPr>
          <w:rFonts w:ascii="Arial Narrow" w:hAnsi="Arial Narrow"/>
          <w:sz w:val="24"/>
          <w:szCs w:val="24"/>
        </w:rPr>
      </w:pPr>
      <w:bookmarkStart w:id="1816" w:name="do|peI|ttIII|caI|ar163|al1|lih"/>
      <w:bookmarkEnd w:id="1816"/>
      <w:r w:rsidRPr="007333FB">
        <w:rPr>
          <w:rFonts w:ascii="Arial Narrow" w:hAnsi="Arial Narrow"/>
          <w:b/>
          <w:bCs/>
          <w:sz w:val="24"/>
          <w:szCs w:val="24"/>
        </w:rPr>
        <w:t>h)</w:t>
      </w:r>
      <w:r w:rsidRPr="007333FB">
        <w:rPr>
          <w:rFonts w:ascii="Arial Narrow" w:hAnsi="Arial Narrow"/>
          <w:sz w:val="24"/>
          <w:szCs w:val="24"/>
        </w:rPr>
        <w:t>încălcarea de către societăţi a prevederilor art. 20 alin. (15), precum şi nemenţinerea de către societăţi a condiţiilor care au stat la baza autorizaţiei de funcţionare prevăzute la art. 21;</w:t>
      </w:r>
    </w:p>
    <w:p w:rsidR="007333FB" w:rsidRPr="007333FB" w:rsidRDefault="007333FB" w:rsidP="007333FB">
      <w:pPr>
        <w:spacing w:after="0"/>
        <w:rPr>
          <w:rFonts w:ascii="Arial Narrow" w:hAnsi="Arial Narrow"/>
          <w:sz w:val="24"/>
          <w:szCs w:val="24"/>
        </w:rPr>
      </w:pPr>
      <w:bookmarkStart w:id="1817" w:name="do|peI|ttIII|caI|ar163|al1|lii"/>
      <w:bookmarkEnd w:id="1817"/>
      <w:r w:rsidRPr="007333FB">
        <w:rPr>
          <w:rFonts w:ascii="Arial Narrow" w:hAnsi="Arial Narrow"/>
          <w:b/>
          <w:bCs/>
          <w:sz w:val="24"/>
          <w:szCs w:val="24"/>
        </w:rPr>
        <w:t>i)</w:t>
      </w:r>
      <w:r w:rsidRPr="007333FB">
        <w:rPr>
          <w:rFonts w:ascii="Arial Narrow" w:hAnsi="Arial Narrow"/>
          <w:sz w:val="24"/>
          <w:szCs w:val="24"/>
        </w:rPr>
        <w:t>efectuarea de către societăţi sau de către persoanele care fac parte din conducerea acestora a oricăror modificări ale documentelor şi/sau ale condiţiilor pe baza cărora s-a acordat autorizaţia de funcţionare, fără avizul A.S.F.;</w:t>
      </w:r>
    </w:p>
    <w:p w:rsidR="007333FB" w:rsidRPr="007333FB" w:rsidRDefault="007333FB" w:rsidP="007333FB">
      <w:pPr>
        <w:spacing w:after="0"/>
        <w:rPr>
          <w:rFonts w:ascii="Arial Narrow" w:hAnsi="Arial Narrow"/>
          <w:sz w:val="24"/>
          <w:szCs w:val="24"/>
        </w:rPr>
      </w:pPr>
      <w:bookmarkStart w:id="1818" w:name="do|peI|ttIII|caI|ar163|al1|lij"/>
      <w:bookmarkEnd w:id="1818"/>
      <w:r w:rsidRPr="007333FB">
        <w:rPr>
          <w:rFonts w:ascii="Arial Narrow" w:hAnsi="Arial Narrow"/>
          <w:b/>
          <w:bCs/>
          <w:sz w:val="24"/>
          <w:szCs w:val="24"/>
        </w:rPr>
        <w:t>j)</w:t>
      </w:r>
      <w:r w:rsidRPr="007333FB">
        <w:rPr>
          <w:rFonts w:ascii="Arial Narrow" w:hAnsi="Arial Narrow"/>
          <w:sz w:val="24"/>
          <w:szCs w:val="24"/>
        </w:rPr>
        <w:t>nerespectarea de către societăţi a prevederilor art. 99 alin. (1), (2) şi (5) şi art. 100;</w:t>
      </w:r>
    </w:p>
    <w:p w:rsidR="007333FB" w:rsidRPr="007333FB" w:rsidRDefault="007333FB" w:rsidP="007333FB">
      <w:pPr>
        <w:spacing w:after="0"/>
        <w:rPr>
          <w:rFonts w:ascii="Arial Narrow" w:hAnsi="Arial Narrow"/>
          <w:sz w:val="24"/>
          <w:szCs w:val="24"/>
        </w:rPr>
      </w:pPr>
      <w:bookmarkStart w:id="1819" w:name="do|peI|ttIII|caI|ar163|al1|lik"/>
      <w:bookmarkEnd w:id="1819"/>
      <w:r w:rsidRPr="007333FB">
        <w:rPr>
          <w:rFonts w:ascii="Arial Narrow" w:hAnsi="Arial Narrow"/>
          <w:b/>
          <w:bCs/>
          <w:sz w:val="24"/>
          <w:szCs w:val="24"/>
        </w:rPr>
        <w:t>k)</w:t>
      </w:r>
      <w:r w:rsidRPr="007333FB">
        <w:rPr>
          <w:rFonts w:ascii="Arial Narrow" w:hAnsi="Arial Narrow"/>
          <w:sz w:val="24"/>
          <w:szCs w:val="24"/>
        </w:rPr>
        <w:t>nerespectarea de către societăţi a măsurilor adoptate de A.S.F. conform art. 101;</w:t>
      </w:r>
    </w:p>
    <w:p w:rsidR="007333FB" w:rsidRPr="007333FB" w:rsidRDefault="007333FB" w:rsidP="007333FB">
      <w:pPr>
        <w:spacing w:after="0"/>
        <w:rPr>
          <w:rFonts w:ascii="Arial Narrow" w:hAnsi="Arial Narrow"/>
          <w:sz w:val="24"/>
          <w:szCs w:val="24"/>
        </w:rPr>
      </w:pPr>
      <w:bookmarkStart w:id="1820" w:name="do|peI|ttIII|caI|ar163|al1|lil"/>
      <w:bookmarkEnd w:id="1820"/>
      <w:r w:rsidRPr="007333FB">
        <w:rPr>
          <w:rFonts w:ascii="Arial Narrow" w:hAnsi="Arial Narrow"/>
          <w:b/>
          <w:bCs/>
          <w:sz w:val="24"/>
          <w:szCs w:val="24"/>
        </w:rPr>
        <w:t>l)</w:t>
      </w:r>
      <w:r w:rsidRPr="007333FB">
        <w:rPr>
          <w:rFonts w:ascii="Arial Narrow" w:hAnsi="Arial Narrow"/>
          <w:sz w:val="24"/>
          <w:szCs w:val="24"/>
        </w:rPr>
        <w:t>nerespectarea de către societăţi a prevederilor art. 107 alin. (1) şi (3) şi art. 108 alin. (1)-(4), (6) şi (7) privind informaţiile prezentate potenţialilor contractanţi;</w:t>
      </w:r>
    </w:p>
    <w:p w:rsidR="007333FB" w:rsidRPr="007333FB" w:rsidRDefault="007333FB" w:rsidP="007333FB">
      <w:pPr>
        <w:spacing w:after="0"/>
        <w:rPr>
          <w:rFonts w:ascii="Arial Narrow" w:hAnsi="Arial Narrow"/>
          <w:sz w:val="24"/>
          <w:szCs w:val="24"/>
        </w:rPr>
      </w:pPr>
      <w:bookmarkStart w:id="1821" w:name="do|peI|ttIII|caI|ar163|al1|lim"/>
      <w:bookmarkEnd w:id="1821"/>
      <w:r w:rsidRPr="007333FB">
        <w:rPr>
          <w:rFonts w:ascii="Arial Narrow" w:hAnsi="Arial Narrow"/>
          <w:b/>
          <w:bCs/>
          <w:sz w:val="24"/>
          <w:szCs w:val="24"/>
        </w:rPr>
        <w:t>m)</w:t>
      </w:r>
      <w:r w:rsidRPr="007333FB">
        <w:rPr>
          <w:rFonts w:ascii="Arial Narrow" w:hAnsi="Arial Narrow"/>
          <w:sz w:val="24"/>
          <w:szCs w:val="24"/>
        </w:rPr>
        <w:t>nerespectarea de către asigurători a prevederilor art. 111, art. 112 alin. (7) şi (8), art. 113 alin. (1), (7), (8) şi art. 114;</w:t>
      </w:r>
    </w:p>
    <w:p w:rsidR="007333FB" w:rsidRPr="007333FB" w:rsidRDefault="007333FB" w:rsidP="007333FB">
      <w:pPr>
        <w:spacing w:after="0"/>
        <w:rPr>
          <w:rFonts w:ascii="Arial Narrow" w:hAnsi="Arial Narrow"/>
          <w:sz w:val="24"/>
          <w:szCs w:val="24"/>
        </w:rPr>
      </w:pPr>
      <w:bookmarkStart w:id="1822" w:name="do|peI|ttIII|caI|ar163|al1|lin"/>
      <w:bookmarkEnd w:id="1822"/>
      <w:r w:rsidRPr="007333FB">
        <w:rPr>
          <w:rFonts w:ascii="Arial Narrow" w:hAnsi="Arial Narrow"/>
          <w:b/>
          <w:bCs/>
          <w:sz w:val="24"/>
          <w:szCs w:val="24"/>
        </w:rPr>
        <w:t>n)</w:t>
      </w:r>
      <w:r w:rsidRPr="007333FB">
        <w:rPr>
          <w:rFonts w:ascii="Arial Narrow" w:hAnsi="Arial Narrow"/>
          <w:sz w:val="24"/>
          <w:szCs w:val="24"/>
        </w:rPr>
        <w:t>nerespectarea de către societăţile definite conform art. 133 alin. (1) a prevederilor art. 137 alin. (1), art. 138, art. 139 alin. (1), art. 140 alin. (1) şi (3), art. 141-145, art. 146 alin. (2), art. 153, 154, art. 157 alin. (2), art. 158 alin. (2) şi art. 159-161;</w:t>
      </w:r>
    </w:p>
    <w:p w:rsidR="007333FB" w:rsidRPr="007333FB" w:rsidRDefault="007333FB" w:rsidP="007333FB">
      <w:pPr>
        <w:spacing w:after="0"/>
        <w:rPr>
          <w:rFonts w:ascii="Arial Narrow" w:hAnsi="Arial Narrow"/>
          <w:sz w:val="24"/>
          <w:szCs w:val="24"/>
        </w:rPr>
      </w:pPr>
      <w:bookmarkStart w:id="1823" w:name="do|peI|ttIII|caI|ar163|al1|lio"/>
      <w:bookmarkEnd w:id="1823"/>
      <w:r w:rsidRPr="007333FB">
        <w:rPr>
          <w:rFonts w:ascii="Arial Narrow" w:hAnsi="Arial Narrow"/>
          <w:b/>
          <w:bCs/>
          <w:sz w:val="24"/>
          <w:szCs w:val="24"/>
        </w:rPr>
        <w:t>o)</w:t>
      </w:r>
      <w:r w:rsidRPr="007333FB">
        <w:rPr>
          <w:rFonts w:ascii="Arial Narrow" w:hAnsi="Arial Narrow"/>
          <w:sz w:val="24"/>
          <w:szCs w:val="24"/>
        </w:rPr>
        <w:t>împiedicarea fără drept a exercitării drepturilor conferite de către lege A.S.F., precum şi refuzul nejustificat al oricărei persoane de a răspunde solicitărilor A.S.F. în exercitarea atribuţiilor care îi revin conform legii;</w:t>
      </w:r>
    </w:p>
    <w:p w:rsidR="007333FB" w:rsidRPr="007333FB" w:rsidRDefault="007333FB" w:rsidP="007333FB">
      <w:pPr>
        <w:spacing w:after="0"/>
        <w:rPr>
          <w:rFonts w:ascii="Arial Narrow" w:hAnsi="Arial Narrow"/>
          <w:sz w:val="24"/>
          <w:szCs w:val="24"/>
        </w:rPr>
      </w:pPr>
      <w:bookmarkStart w:id="1824" w:name="do|peI|ttIII|caI|ar163|al1|lip"/>
      <w:bookmarkEnd w:id="1824"/>
      <w:r w:rsidRPr="007333FB">
        <w:rPr>
          <w:rFonts w:ascii="Arial Narrow" w:hAnsi="Arial Narrow"/>
          <w:b/>
          <w:bCs/>
          <w:sz w:val="24"/>
          <w:szCs w:val="24"/>
        </w:rPr>
        <w:t>p)</w:t>
      </w:r>
      <w:r w:rsidRPr="007333FB">
        <w:rPr>
          <w:rFonts w:ascii="Arial Narrow" w:hAnsi="Arial Narrow"/>
          <w:sz w:val="24"/>
          <w:szCs w:val="24"/>
        </w:rPr>
        <w:t>nerespectarea de către societăţi şi de către persoanele care fac parte din conducerea acestora a măsurilor stabilite prin actele de autorizare, supraveghere, reglementare şi control sau în urma acestora;</w:t>
      </w:r>
    </w:p>
    <w:p w:rsidR="007333FB" w:rsidRPr="007333FB" w:rsidRDefault="007333FB" w:rsidP="007333FB">
      <w:pPr>
        <w:spacing w:after="0"/>
        <w:rPr>
          <w:rFonts w:ascii="Arial Narrow" w:hAnsi="Arial Narrow"/>
          <w:sz w:val="24"/>
          <w:szCs w:val="24"/>
        </w:rPr>
      </w:pPr>
      <w:bookmarkStart w:id="1825" w:name="do|peI|ttIII|caI|ar163|al1|lir"/>
      <w:bookmarkEnd w:id="1825"/>
      <w:r w:rsidRPr="007333FB">
        <w:rPr>
          <w:rFonts w:ascii="Arial Narrow" w:hAnsi="Arial Narrow"/>
          <w:b/>
          <w:bCs/>
          <w:sz w:val="24"/>
          <w:szCs w:val="24"/>
        </w:rPr>
        <w:t>r)</w:t>
      </w:r>
      <w:r w:rsidRPr="007333FB">
        <w:rPr>
          <w:rFonts w:ascii="Arial Narrow" w:hAnsi="Arial Narrow"/>
          <w:sz w:val="24"/>
          <w:szCs w:val="24"/>
        </w:rPr>
        <w:t>influenţa susceptibilă de a aduce atingere unei administrări corecte şi prudente a societăţii săvârşită de către conducerea acesteia sau de către persoanele care deţin funcţii-cheie sau alte funcţii critice în cadrul societăţii.</w:t>
      </w:r>
    </w:p>
    <w:p w:rsidR="007333FB" w:rsidRPr="007333FB" w:rsidRDefault="007333FB" w:rsidP="007333FB">
      <w:pPr>
        <w:spacing w:after="0"/>
        <w:rPr>
          <w:rFonts w:ascii="Arial Narrow" w:hAnsi="Arial Narrow"/>
          <w:sz w:val="24"/>
          <w:szCs w:val="24"/>
        </w:rPr>
      </w:pPr>
      <w:bookmarkStart w:id="1826" w:name="do|peI|ttIII|caI|ar163|al2"/>
      <w:r w:rsidRPr="007333FB">
        <w:rPr>
          <w:rFonts w:ascii="Arial Narrow" w:hAnsi="Arial Narrow"/>
          <w:b/>
          <w:bCs/>
          <w:noProof/>
          <w:sz w:val="24"/>
          <w:szCs w:val="24"/>
          <w:lang w:eastAsia="ro-RO"/>
        </w:rPr>
        <w:drawing>
          <wp:inline distT="0" distB="0" distL="0" distR="0" wp14:anchorId="7B70994A" wp14:editId="29B5B753">
            <wp:extent cx="95250" cy="95250"/>
            <wp:effectExtent l="0" t="0" r="0" b="0"/>
            <wp:docPr id="663" name="Imagine 66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3|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26"/>
      <w:r w:rsidRPr="007333FB">
        <w:rPr>
          <w:rFonts w:ascii="Arial Narrow" w:hAnsi="Arial Narrow"/>
          <w:b/>
          <w:bCs/>
          <w:sz w:val="24"/>
          <w:szCs w:val="24"/>
        </w:rPr>
        <w:t>(2)</w:t>
      </w:r>
      <w:r w:rsidRPr="007333FB">
        <w:rPr>
          <w:rFonts w:ascii="Arial Narrow" w:hAnsi="Arial Narrow"/>
          <w:sz w:val="24"/>
          <w:szCs w:val="24"/>
        </w:rPr>
        <w:t>Săvârşirea contravenţiilor prevăzute la alin. (1) de către societăţi sau de către sucursalele societăţilor din state terţe se sancţionează, după caz, cu:</w:t>
      </w:r>
    </w:p>
    <w:p w:rsidR="007333FB" w:rsidRPr="007333FB" w:rsidRDefault="007333FB" w:rsidP="007333FB">
      <w:pPr>
        <w:spacing w:after="0"/>
        <w:rPr>
          <w:rFonts w:ascii="Arial Narrow" w:hAnsi="Arial Narrow"/>
          <w:sz w:val="24"/>
          <w:szCs w:val="24"/>
        </w:rPr>
      </w:pPr>
      <w:bookmarkStart w:id="1827" w:name="do|peI|ttIII|caI|ar163|al2|lia"/>
      <w:bookmarkEnd w:id="1827"/>
      <w:r w:rsidRPr="007333FB">
        <w:rPr>
          <w:rFonts w:ascii="Arial Narrow" w:hAnsi="Arial Narrow"/>
          <w:b/>
          <w:bCs/>
          <w:sz w:val="24"/>
          <w:szCs w:val="24"/>
        </w:rPr>
        <w:t>a)</w:t>
      </w:r>
      <w:r w:rsidRPr="007333FB">
        <w:rPr>
          <w:rFonts w:ascii="Arial Narrow" w:hAnsi="Arial Narrow"/>
          <w:sz w:val="24"/>
          <w:szCs w:val="24"/>
        </w:rPr>
        <w:t>avertisment scris;</w:t>
      </w:r>
    </w:p>
    <w:p w:rsidR="007333FB" w:rsidRPr="007333FB" w:rsidRDefault="007333FB" w:rsidP="007333FB">
      <w:pPr>
        <w:spacing w:after="0"/>
        <w:rPr>
          <w:rFonts w:ascii="Arial Narrow" w:hAnsi="Arial Narrow"/>
          <w:sz w:val="24"/>
          <w:szCs w:val="24"/>
        </w:rPr>
      </w:pPr>
      <w:bookmarkStart w:id="1828" w:name="do|peI|ttIII|caI|ar163|al2|lib"/>
      <w:bookmarkEnd w:id="1828"/>
      <w:r w:rsidRPr="007333FB">
        <w:rPr>
          <w:rFonts w:ascii="Arial Narrow" w:hAnsi="Arial Narrow"/>
          <w:b/>
          <w:bCs/>
          <w:sz w:val="24"/>
          <w:szCs w:val="24"/>
        </w:rPr>
        <w:t>b)</w:t>
      </w:r>
      <w:r w:rsidRPr="007333FB">
        <w:rPr>
          <w:rFonts w:ascii="Arial Narrow" w:hAnsi="Arial Narrow"/>
          <w:sz w:val="24"/>
          <w:szCs w:val="24"/>
        </w:rPr>
        <w:t xml:space="preserve">amendă de la 10.000 lei la 5.000.000 lei, prin derogare de la prevederile art. 8 alin. (2) din Ordonanţa Guvernului nr. </w:t>
      </w:r>
      <w:hyperlink r:id="rId46" w:history="1">
        <w:r w:rsidRPr="007333FB">
          <w:rPr>
            <w:rStyle w:val="Hyperlink"/>
            <w:rFonts w:ascii="Arial Narrow" w:hAnsi="Arial Narrow"/>
            <w:sz w:val="24"/>
            <w:szCs w:val="24"/>
          </w:rPr>
          <w:t>2/2001</w:t>
        </w:r>
      </w:hyperlink>
      <w:r w:rsidRPr="007333FB">
        <w:rPr>
          <w:rFonts w:ascii="Arial Narrow" w:hAnsi="Arial Narrow"/>
          <w:sz w:val="24"/>
          <w:szCs w:val="24"/>
        </w:rPr>
        <w:t xml:space="preserve"> privind regimul juridic al contravenţiilor, aprobată cu modificări şi completări prin Legea nr. </w:t>
      </w:r>
      <w:hyperlink r:id="rId47" w:history="1">
        <w:r w:rsidRPr="007333FB">
          <w:rPr>
            <w:rStyle w:val="Hyperlink"/>
            <w:rFonts w:ascii="Arial Narrow" w:hAnsi="Arial Narrow"/>
            <w:sz w:val="24"/>
            <w:szCs w:val="24"/>
          </w:rPr>
          <w:t>180/2002</w:t>
        </w:r>
      </w:hyperlink>
      <w:r w:rsidRPr="007333FB">
        <w:rPr>
          <w:rFonts w:ascii="Arial Narrow" w:hAnsi="Arial Narrow"/>
          <w:sz w:val="24"/>
          <w:szCs w:val="24"/>
        </w:rPr>
        <w:t>, cu modificările şi completările ulterioare.</w:t>
      </w:r>
    </w:p>
    <w:p w:rsidR="007333FB" w:rsidRPr="007333FB" w:rsidRDefault="007333FB" w:rsidP="007333FB">
      <w:pPr>
        <w:spacing w:after="0"/>
        <w:rPr>
          <w:rFonts w:ascii="Arial Narrow" w:hAnsi="Arial Narrow"/>
          <w:sz w:val="24"/>
          <w:szCs w:val="24"/>
        </w:rPr>
      </w:pPr>
      <w:bookmarkStart w:id="1829" w:name="do|peI|ttIII|caI|ar163|al3"/>
      <w:r w:rsidRPr="007333FB">
        <w:rPr>
          <w:rFonts w:ascii="Arial Narrow" w:hAnsi="Arial Narrow"/>
          <w:b/>
          <w:bCs/>
          <w:noProof/>
          <w:sz w:val="24"/>
          <w:szCs w:val="24"/>
          <w:lang w:eastAsia="ro-RO"/>
        </w:rPr>
        <w:drawing>
          <wp:inline distT="0" distB="0" distL="0" distR="0" wp14:anchorId="3B46C657" wp14:editId="2533D39F">
            <wp:extent cx="95250" cy="95250"/>
            <wp:effectExtent l="0" t="0" r="0" b="0"/>
            <wp:docPr id="662" name="Imagine 66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3|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29"/>
      <w:r w:rsidRPr="007333FB">
        <w:rPr>
          <w:rFonts w:ascii="Arial Narrow" w:hAnsi="Arial Narrow"/>
          <w:b/>
          <w:bCs/>
          <w:sz w:val="24"/>
          <w:szCs w:val="24"/>
        </w:rPr>
        <w:t>(3)</w:t>
      </w:r>
      <w:r w:rsidRPr="007333FB">
        <w:rPr>
          <w:rFonts w:ascii="Arial Narrow" w:hAnsi="Arial Narrow"/>
          <w:sz w:val="24"/>
          <w:szCs w:val="24"/>
        </w:rPr>
        <w:t>Pe lângă sancţiunile contravenţionale principale prevăzute la alin. (2), în funcţie de natura şi gravitatea faptei, Consiliul A.S.F. poate aplica societăţilor sau sucursalelor societăţilor din state terţe una sau ambele dintre următoarele sancţiuni contravenţionale complementare:</w:t>
      </w:r>
    </w:p>
    <w:p w:rsidR="007333FB" w:rsidRPr="007333FB" w:rsidRDefault="007333FB" w:rsidP="007333FB">
      <w:pPr>
        <w:spacing w:after="0"/>
        <w:rPr>
          <w:rFonts w:ascii="Arial Narrow" w:hAnsi="Arial Narrow"/>
          <w:sz w:val="24"/>
          <w:szCs w:val="24"/>
        </w:rPr>
      </w:pPr>
      <w:bookmarkStart w:id="1830" w:name="do|peI|ttIII|caI|ar163|al3|lia"/>
      <w:bookmarkEnd w:id="1830"/>
      <w:r w:rsidRPr="007333FB">
        <w:rPr>
          <w:rFonts w:ascii="Arial Narrow" w:hAnsi="Arial Narrow"/>
          <w:b/>
          <w:bCs/>
          <w:sz w:val="24"/>
          <w:szCs w:val="24"/>
        </w:rPr>
        <w:t>a)</w:t>
      </w:r>
      <w:r w:rsidRPr="007333FB">
        <w:rPr>
          <w:rFonts w:ascii="Arial Narrow" w:hAnsi="Arial Narrow"/>
          <w:sz w:val="24"/>
          <w:szCs w:val="24"/>
        </w:rPr>
        <w:t>interzicerea temporară sau definitivă, totală sau parţială, a exercitării activităţii de asigurare şi/sau de reasigurare, pentru una sau mai multe clase de asigurare, cu respectarea principiului proporţionalităţii;</w:t>
      </w:r>
    </w:p>
    <w:p w:rsidR="007333FB" w:rsidRPr="007333FB" w:rsidRDefault="007333FB" w:rsidP="007333FB">
      <w:pPr>
        <w:spacing w:after="0"/>
        <w:rPr>
          <w:rFonts w:ascii="Arial Narrow" w:hAnsi="Arial Narrow"/>
          <w:sz w:val="24"/>
          <w:szCs w:val="24"/>
        </w:rPr>
      </w:pPr>
      <w:bookmarkStart w:id="1831" w:name="do|peI|ttIII|caI|ar163|al3|lib"/>
      <w:bookmarkEnd w:id="1831"/>
      <w:r w:rsidRPr="007333FB">
        <w:rPr>
          <w:rFonts w:ascii="Arial Narrow" w:hAnsi="Arial Narrow"/>
          <w:b/>
          <w:bCs/>
          <w:sz w:val="24"/>
          <w:szCs w:val="24"/>
        </w:rPr>
        <w:t>b)</w:t>
      </w:r>
      <w:r w:rsidRPr="007333FB">
        <w:rPr>
          <w:rFonts w:ascii="Arial Narrow" w:hAnsi="Arial Narrow"/>
          <w:sz w:val="24"/>
          <w:szCs w:val="24"/>
        </w:rPr>
        <w:t>retragerea, totală sau pentru una sau mai multe clase de asigurare, a autorizaţiei de funcţionare.</w:t>
      </w:r>
    </w:p>
    <w:p w:rsidR="007333FB" w:rsidRPr="007333FB" w:rsidRDefault="007333FB" w:rsidP="007333FB">
      <w:pPr>
        <w:spacing w:after="0"/>
        <w:rPr>
          <w:rFonts w:ascii="Arial Narrow" w:hAnsi="Arial Narrow"/>
          <w:sz w:val="24"/>
          <w:szCs w:val="24"/>
        </w:rPr>
      </w:pPr>
      <w:bookmarkStart w:id="1832" w:name="do|peI|ttIII|caI|ar163|al4"/>
      <w:r w:rsidRPr="007333FB">
        <w:rPr>
          <w:rFonts w:ascii="Arial Narrow" w:hAnsi="Arial Narrow"/>
          <w:b/>
          <w:bCs/>
          <w:noProof/>
          <w:sz w:val="24"/>
          <w:szCs w:val="24"/>
          <w:lang w:eastAsia="ro-RO"/>
        </w:rPr>
        <w:drawing>
          <wp:inline distT="0" distB="0" distL="0" distR="0" wp14:anchorId="504A3056" wp14:editId="492D2836">
            <wp:extent cx="95250" cy="95250"/>
            <wp:effectExtent l="0" t="0" r="0" b="0"/>
            <wp:docPr id="661" name="Imagine 66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3|al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32"/>
      <w:r w:rsidRPr="007333FB">
        <w:rPr>
          <w:rFonts w:ascii="Arial Narrow" w:hAnsi="Arial Narrow"/>
          <w:b/>
          <w:bCs/>
          <w:sz w:val="24"/>
          <w:szCs w:val="24"/>
        </w:rPr>
        <w:t>(4)</w:t>
      </w:r>
      <w:r w:rsidRPr="007333FB">
        <w:rPr>
          <w:rFonts w:ascii="Arial Narrow" w:hAnsi="Arial Narrow"/>
          <w:sz w:val="24"/>
          <w:szCs w:val="24"/>
        </w:rPr>
        <w:t>Săvârşirea contravenţiilor prevăzute la alin. (1) lit. a), c), i), o), p) şi r) se sancţionează, după caz, cu:</w:t>
      </w:r>
    </w:p>
    <w:p w:rsidR="007333FB" w:rsidRPr="007333FB" w:rsidRDefault="007333FB" w:rsidP="007333FB">
      <w:pPr>
        <w:spacing w:after="0"/>
        <w:rPr>
          <w:rFonts w:ascii="Arial Narrow" w:hAnsi="Arial Narrow"/>
          <w:sz w:val="24"/>
          <w:szCs w:val="24"/>
        </w:rPr>
      </w:pPr>
      <w:bookmarkStart w:id="1833" w:name="do|peI|ttIII|caI|ar163|al4|lia"/>
      <w:bookmarkEnd w:id="1833"/>
      <w:r w:rsidRPr="007333FB">
        <w:rPr>
          <w:rFonts w:ascii="Arial Narrow" w:hAnsi="Arial Narrow"/>
          <w:b/>
          <w:bCs/>
          <w:sz w:val="24"/>
          <w:szCs w:val="24"/>
        </w:rPr>
        <w:t>a)</w:t>
      </w:r>
      <w:r w:rsidRPr="007333FB">
        <w:rPr>
          <w:rFonts w:ascii="Arial Narrow" w:hAnsi="Arial Narrow"/>
          <w:sz w:val="24"/>
          <w:szCs w:val="24"/>
        </w:rPr>
        <w:t>avertisment scris;</w:t>
      </w:r>
    </w:p>
    <w:p w:rsidR="007333FB" w:rsidRPr="007333FB" w:rsidRDefault="007333FB" w:rsidP="007333FB">
      <w:pPr>
        <w:spacing w:after="0"/>
        <w:rPr>
          <w:rFonts w:ascii="Arial Narrow" w:hAnsi="Arial Narrow"/>
          <w:sz w:val="24"/>
          <w:szCs w:val="24"/>
        </w:rPr>
      </w:pPr>
      <w:bookmarkStart w:id="1834" w:name="do|peI|ttIII|caI|ar163|al4|lib"/>
      <w:bookmarkEnd w:id="1834"/>
      <w:r w:rsidRPr="007333FB">
        <w:rPr>
          <w:rFonts w:ascii="Arial Narrow" w:hAnsi="Arial Narrow"/>
          <w:b/>
          <w:bCs/>
          <w:sz w:val="24"/>
          <w:szCs w:val="24"/>
        </w:rPr>
        <w:t>b)</w:t>
      </w:r>
      <w:r w:rsidRPr="007333FB">
        <w:rPr>
          <w:rFonts w:ascii="Arial Narrow" w:hAnsi="Arial Narrow"/>
          <w:sz w:val="24"/>
          <w:szCs w:val="24"/>
        </w:rPr>
        <w:t xml:space="preserve">amendă de la 10.000 lei la 1.000.000 lei, prin derogare de la prevederile art. 8 alin. (2) din Ordonanţa Guvernului nr. </w:t>
      </w:r>
      <w:hyperlink r:id="rId48" w:history="1">
        <w:r w:rsidRPr="007333FB">
          <w:rPr>
            <w:rStyle w:val="Hyperlink"/>
            <w:rFonts w:ascii="Arial Narrow" w:hAnsi="Arial Narrow"/>
            <w:sz w:val="24"/>
            <w:szCs w:val="24"/>
          </w:rPr>
          <w:t>2/2001</w:t>
        </w:r>
      </w:hyperlink>
      <w:r w:rsidRPr="007333FB">
        <w:rPr>
          <w:rFonts w:ascii="Arial Narrow" w:hAnsi="Arial Narrow"/>
          <w:sz w:val="24"/>
          <w:szCs w:val="24"/>
        </w:rPr>
        <w:t xml:space="preserve">, aprobată cu modificări şi completări prin Legea nr. </w:t>
      </w:r>
      <w:hyperlink r:id="rId49" w:history="1">
        <w:r w:rsidRPr="007333FB">
          <w:rPr>
            <w:rStyle w:val="Hyperlink"/>
            <w:rFonts w:ascii="Arial Narrow" w:hAnsi="Arial Narrow"/>
            <w:sz w:val="24"/>
            <w:szCs w:val="24"/>
          </w:rPr>
          <w:t>180/2002</w:t>
        </w:r>
      </w:hyperlink>
      <w:r w:rsidRPr="007333FB">
        <w:rPr>
          <w:rFonts w:ascii="Arial Narrow" w:hAnsi="Arial Narrow"/>
          <w:sz w:val="24"/>
          <w:szCs w:val="24"/>
        </w:rPr>
        <w:t>, cu modificările şi completările ulterioare.</w:t>
      </w:r>
    </w:p>
    <w:p w:rsidR="007333FB" w:rsidRPr="007333FB" w:rsidRDefault="007333FB" w:rsidP="007333FB">
      <w:pPr>
        <w:spacing w:after="0"/>
        <w:rPr>
          <w:rFonts w:ascii="Arial Narrow" w:hAnsi="Arial Narrow"/>
          <w:sz w:val="24"/>
          <w:szCs w:val="24"/>
        </w:rPr>
      </w:pPr>
      <w:bookmarkStart w:id="1835" w:name="do|peI|ttIII|caI|ar163|al5"/>
      <w:r w:rsidRPr="007333FB">
        <w:rPr>
          <w:rFonts w:ascii="Arial Narrow" w:hAnsi="Arial Narrow"/>
          <w:b/>
          <w:bCs/>
          <w:noProof/>
          <w:sz w:val="24"/>
          <w:szCs w:val="24"/>
          <w:lang w:eastAsia="ro-RO"/>
        </w:rPr>
        <w:drawing>
          <wp:inline distT="0" distB="0" distL="0" distR="0" wp14:anchorId="646C78B4" wp14:editId="305F9078">
            <wp:extent cx="95250" cy="95250"/>
            <wp:effectExtent l="0" t="0" r="0" b="0"/>
            <wp:docPr id="660" name="Imagine 66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3|al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35"/>
      <w:r w:rsidRPr="007333FB">
        <w:rPr>
          <w:rFonts w:ascii="Arial Narrow" w:hAnsi="Arial Narrow"/>
          <w:b/>
          <w:bCs/>
          <w:sz w:val="24"/>
          <w:szCs w:val="24"/>
        </w:rPr>
        <w:t>(5)</w:t>
      </w:r>
      <w:r w:rsidRPr="007333FB">
        <w:rPr>
          <w:rFonts w:ascii="Arial Narrow" w:hAnsi="Arial Narrow"/>
          <w:sz w:val="24"/>
          <w:szCs w:val="24"/>
        </w:rPr>
        <w:t>Pe lângă sancţiunile contravenţionale principale prevăzute la alin. (4), în funcţie de natura şi gravitatea faptei, Consiliul A.S.F. poate aplica conducerii societăţilor sau persoanelor care deţin funcţii - cheie ori alte funcţii critice în cadrul acestora una sau ambele dintre următoarele sancţiuni contravenţionale complementare:</w:t>
      </w:r>
    </w:p>
    <w:p w:rsidR="007333FB" w:rsidRPr="007333FB" w:rsidRDefault="007333FB" w:rsidP="007333FB">
      <w:pPr>
        <w:spacing w:after="0"/>
        <w:rPr>
          <w:rFonts w:ascii="Arial Narrow" w:hAnsi="Arial Narrow"/>
          <w:sz w:val="24"/>
          <w:szCs w:val="24"/>
        </w:rPr>
      </w:pPr>
      <w:bookmarkStart w:id="1836" w:name="do|peI|ttIII|caI|ar163|al5|lia"/>
      <w:bookmarkEnd w:id="1836"/>
      <w:r w:rsidRPr="007333FB">
        <w:rPr>
          <w:rFonts w:ascii="Arial Narrow" w:hAnsi="Arial Narrow"/>
          <w:b/>
          <w:bCs/>
          <w:sz w:val="24"/>
          <w:szCs w:val="24"/>
        </w:rPr>
        <w:t>a)</w:t>
      </w:r>
      <w:r w:rsidRPr="007333FB">
        <w:rPr>
          <w:rFonts w:ascii="Arial Narrow" w:hAnsi="Arial Narrow"/>
          <w:sz w:val="24"/>
          <w:szCs w:val="24"/>
        </w:rPr>
        <w:t>retragerea aprobării acordate de A.S.F.;</w:t>
      </w:r>
    </w:p>
    <w:p w:rsidR="007333FB" w:rsidRPr="007333FB" w:rsidRDefault="007333FB" w:rsidP="007333FB">
      <w:pPr>
        <w:spacing w:after="0"/>
        <w:rPr>
          <w:rFonts w:ascii="Arial Narrow" w:hAnsi="Arial Narrow"/>
          <w:sz w:val="24"/>
          <w:szCs w:val="24"/>
        </w:rPr>
      </w:pPr>
      <w:bookmarkStart w:id="1837" w:name="do|peI|ttIII|caI|ar163|al5|lib"/>
      <w:bookmarkEnd w:id="1837"/>
      <w:r w:rsidRPr="007333FB">
        <w:rPr>
          <w:rFonts w:ascii="Arial Narrow" w:hAnsi="Arial Narrow"/>
          <w:b/>
          <w:bCs/>
          <w:sz w:val="24"/>
          <w:szCs w:val="24"/>
        </w:rPr>
        <w:t>b)</w:t>
      </w:r>
      <w:r w:rsidRPr="007333FB">
        <w:rPr>
          <w:rFonts w:ascii="Arial Narrow" w:hAnsi="Arial Narrow"/>
          <w:sz w:val="24"/>
          <w:szCs w:val="24"/>
        </w:rPr>
        <w:t>interzicerea dreptului de a ocupa funcţii care necesită aprobarea A.S.F. pentru o perioadă cuprinsă între unu şi 5 ani de la comunicarea deciziei de sancţionare sau la o altă dată menţionată în mod expres în aceasta.</w:t>
      </w:r>
    </w:p>
    <w:p w:rsidR="007333FB" w:rsidRPr="007333FB" w:rsidRDefault="007333FB" w:rsidP="007333FB">
      <w:pPr>
        <w:spacing w:after="0"/>
        <w:rPr>
          <w:rFonts w:ascii="Arial Narrow" w:hAnsi="Arial Narrow"/>
          <w:sz w:val="24"/>
          <w:szCs w:val="24"/>
        </w:rPr>
      </w:pPr>
      <w:bookmarkStart w:id="1838" w:name="do|peI|ttIII|caI|ar163|al5^1"/>
      <w:bookmarkEnd w:id="1838"/>
      <w:r w:rsidRPr="007333FB">
        <w:rPr>
          <w:rFonts w:ascii="Arial Narrow" w:hAnsi="Arial Narrow"/>
          <w:b/>
          <w:bCs/>
          <w:sz w:val="24"/>
          <w:szCs w:val="24"/>
        </w:rPr>
        <w:t>(5</w:t>
      </w:r>
      <w:r w:rsidRPr="007333FB">
        <w:rPr>
          <w:rFonts w:ascii="Arial Narrow" w:hAnsi="Arial Narrow"/>
          <w:b/>
          <w:bCs/>
          <w:sz w:val="24"/>
          <w:szCs w:val="24"/>
          <w:vertAlign w:val="superscript"/>
        </w:rPr>
        <w:t>1</w:t>
      </w:r>
      <w:r w:rsidRPr="007333FB">
        <w:rPr>
          <w:rFonts w:ascii="Arial Narrow" w:hAnsi="Arial Narrow"/>
          <w:b/>
          <w:bCs/>
          <w:sz w:val="24"/>
          <w:szCs w:val="24"/>
        </w:rPr>
        <w:t>)</w:t>
      </w:r>
      <w:r w:rsidRPr="007333FB">
        <w:rPr>
          <w:rFonts w:ascii="Arial Narrow" w:hAnsi="Arial Narrow"/>
          <w:sz w:val="24"/>
          <w:szCs w:val="24"/>
        </w:rPr>
        <w:t xml:space="preserve">În cazul constatării săvârşirii a două sau mai multe contravenţii, se aplică amenda prevăzută pentru contravenţia cea mai gravă, prin derogare de la prevederile art. 10 alin. (2) din Ordonanţa Guvernului nr. </w:t>
      </w:r>
      <w:hyperlink r:id="rId50" w:history="1">
        <w:r w:rsidRPr="007333FB">
          <w:rPr>
            <w:rStyle w:val="Hyperlink"/>
            <w:rFonts w:ascii="Arial Narrow" w:hAnsi="Arial Narrow"/>
            <w:sz w:val="24"/>
            <w:szCs w:val="24"/>
          </w:rPr>
          <w:t>2/2001</w:t>
        </w:r>
      </w:hyperlink>
      <w:r w:rsidRPr="007333FB">
        <w:rPr>
          <w:rFonts w:ascii="Arial Narrow" w:hAnsi="Arial Narrow"/>
          <w:sz w:val="24"/>
          <w:szCs w:val="24"/>
        </w:rPr>
        <w:t xml:space="preserve">, aprobată cu modificări şi completări prin Legea nr. </w:t>
      </w:r>
      <w:hyperlink r:id="rId51" w:history="1">
        <w:r w:rsidRPr="007333FB">
          <w:rPr>
            <w:rStyle w:val="Hyperlink"/>
            <w:rFonts w:ascii="Arial Narrow" w:hAnsi="Arial Narrow"/>
            <w:sz w:val="24"/>
            <w:szCs w:val="24"/>
          </w:rPr>
          <w:t>180/2002</w:t>
        </w:r>
      </w:hyperlink>
      <w:r w:rsidRPr="007333FB">
        <w:rPr>
          <w:rFonts w:ascii="Arial Narrow" w:hAnsi="Arial Narrow"/>
          <w:sz w:val="24"/>
          <w:szCs w:val="24"/>
        </w:rPr>
        <w:t>, cu modificările şi completările ulterioare.</w:t>
      </w:r>
      <w:r w:rsidRPr="007333FB">
        <w:rPr>
          <w:rFonts w:ascii="Arial Narrow" w:hAnsi="Arial Narrow"/>
          <w:sz w:val="24"/>
          <w:szCs w:val="24"/>
        </w:rPr>
        <w:br/>
      </w:r>
      <w:r w:rsidRPr="007333FB">
        <w:rPr>
          <w:rFonts w:ascii="Arial Narrow" w:hAnsi="Arial Narrow"/>
          <w:i/>
          <w:iCs/>
          <w:noProof/>
          <w:sz w:val="24"/>
          <w:szCs w:val="24"/>
          <w:lang w:eastAsia="ro-RO"/>
        </w:rPr>
        <w:drawing>
          <wp:inline distT="0" distB="0" distL="0" distR="0" wp14:anchorId="5D3627D4" wp14:editId="01A2E0DD">
            <wp:extent cx="85725" cy="85725"/>
            <wp:effectExtent l="0" t="0" r="9525" b="9525"/>
            <wp:docPr id="659" name="Imagine 659"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606_0004" descr="C:\Users\user\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333FB">
        <w:rPr>
          <w:rFonts w:ascii="Arial Narrow" w:hAnsi="Arial Narrow"/>
          <w:i/>
          <w:iCs/>
          <w:sz w:val="24"/>
          <w:szCs w:val="24"/>
        </w:rPr>
        <w:t xml:space="preserve">(la data 01-oct-2018 Art. 163, alin. (5) din partea I, titlul III, capitolul I completat de Art. 37, punctul 3. din capitolul IX din </w:t>
      </w:r>
      <w:hyperlink r:id="rId52" w:anchor="do|caix|ar37|pt3" w:history="1">
        <w:r w:rsidRPr="007333FB">
          <w:rPr>
            <w:rStyle w:val="Hyperlink"/>
            <w:rFonts w:ascii="Arial Narrow" w:hAnsi="Arial Narrow"/>
            <w:i/>
            <w:iCs/>
            <w:sz w:val="24"/>
            <w:szCs w:val="24"/>
          </w:rPr>
          <w:t>Legea 236/2018</w:t>
        </w:r>
      </w:hyperlink>
      <w:r w:rsidRPr="007333FB">
        <w:rPr>
          <w:rFonts w:ascii="Arial Narrow" w:hAnsi="Arial Narrow"/>
          <w:i/>
          <w:iCs/>
          <w:sz w:val="24"/>
          <w:szCs w:val="24"/>
        </w:rPr>
        <w:t xml:space="preserve"> )</w:t>
      </w:r>
    </w:p>
    <w:p w:rsidR="007333FB" w:rsidRPr="007333FB" w:rsidRDefault="007333FB" w:rsidP="007333FB">
      <w:pPr>
        <w:spacing w:after="0"/>
        <w:rPr>
          <w:rFonts w:ascii="Arial Narrow" w:hAnsi="Arial Narrow"/>
          <w:sz w:val="24"/>
          <w:szCs w:val="24"/>
        </w:rPr>
      </w:pPr>
      <w:bookmarkStart w:id="1839" w:name="do|peI|ttIII|caI|ar163|al6"/>
      <w:bookmarkEnd w:id="1839"/>
      <w:r w:rsidRPr="007333FB">
        <w:rPr>
          <w:rFonts w:ascii="Arial Narrow" w:hAnsi="Arial Narrow"/>
          <w:b/>
          <w:bCs/>
          <w:sz w:val="24"/>
          <w:szCs w:val="24"/>
        </w:rPr>
        <w:t>(6)</w:t>
      </w:r>
      <w:r w:rsidRPr="007333FB">
        <w:rPr>
          <w:rFonts w:ascii="Arial Narrow" w:hAnsi="Arial Narrow"/>
          <w:sz w:val="24"/>
          <w:szCs w:val="24"/>
        </w:rPr>
        <w:t>Influenţarea de către acţionari sau de către membrii societăţilor mutuale, susceptibilă de a aduce atingere unei administrări corecte şi prudente a societăţii, se sancţionează de către A.S.F. cu suspendarea exercitării drepturilor de vot, exprimate de către acţionarii respectivi. În situaţia nerespectării deciziei de suspendare, A.S.F. poate solicita în instanţă anularea voturilor exprimate de către acţionari sau de către membrii societăţilor mutuale pe perioada suspendării.</w:t>
      </w:r>
    </w:p>
    <w:p w:rsidR="007333FB" w:rsidRPr="007333FB" w:rsidRDefault="007333FB" w:rsidP="007333FB">
      <w:pPr>
        <w:spacing w:after="0"/>
        <w:rPr>
          <w:rFonts w:ascii="Arial Narrow" w:hAnsi="Arial Narrow"/>
          <w:sz w:val="24"/>
          <w:szCs w:val="24"/>
        </w:rPr>
      </w:pPr>
      <w:bookmarkStart w:id="1840" w:name="do|peI|ttIII|caI|ar163|al7"/>
      <w:bookmarkEnd w:id="1840"/>
      <w:r w:rsidRPr="007333FB">
        <w:rPr>
          <w:rFonts w:ascii="Arial Narrow" w:hAnsi="Arial Narrow"/>
          <w:b/>
          <w:bCs/>
          <w:sz w:val="24"/>
          <w:szCs w:val="24"/>
        </w:rPr>
        <w:t>(7)</w:t>
      </w:r>
      <w:r w:rsidRPr="007333FB">
        <w:rPr>
          <w:rFonts w:ascii="Arial Narrow" w:hAnsi="Arial Narrow"/>
          <w:sz w:val="24"/>
          <w:szCs w:val="24"/>
        </w:rPr>
        <w:t>În cazul în care achiziţionarea unei participaţii calificate a fost efectuată cu nerespectarea obligaţiei de notificare prevăzute la art. 43, pe durata evaluării prevăzute la art. 44 sau fără a ţine cont de opoziţia formulată de A.S.F. potrivit prevederilor art. 45 alin. (2), drepturile de vot aferente sunt nule, iar eventualele voturi deja exprimate vor fi anulate corespunzător.</w:t>
      </w:r>
    </w:p>
    <w:p w:rsidR="007333FB" w:rsidRPr="007333FB" w:rsidRDefault="007333FB" w:rsidP="007333FB">
      <w:pPr>
        <w:spacing w:after="0"/>
        <w:rPr>
          <w:rFonts w:ascii="Arial Narrow" w:hAnsi="Arial Narrow"/>
          <w:sz w:val="24"/>
          <w:szCs w:val="24"/>
        </w:rPr>
      </w:pPr>
      <w:bookmarkStart w:id="1841" w:name="do|peI|ttIII|caI|ar163|al8"/>
      <w:bookmarkEnd w:id="1841"/>
      <w:r w:rsidRPr="007333FB">
        <w:rPr>
          <w:rFonts w:ascii="Arial Narrow" w:hAnsi="Arial Narrow"/>
          <w:b/>
          <w:bCs/>
          <w:sz w:val="24"/>
          <w:szCs w:val="24"/>
        </w:rPr>
        <w:t>(8)</w:t>
      </w:r>
      <w:r w:rsidRPr="007333FB">
        <w:rPr>
          <w:rFonts w:ascii="Arial Narrow" w:hAnsi="Arial Narrow"/>
          <w:sz w:val="24"/>
          <w:szCs w:val="24"/>
        </w:rPr>
        <w:t>În cazul în care acţionarii semnificativi nu mai îndeplinesc criteriile prevăzute la art. 45 alin. (1) lit. a)</w:t>
      </w:r>
      <w:proofErr w:type="spellStart"/>
      <w:r w:rsidRPr="007333FB">
        <w:rPr>
          <w:rFonts w:ascii="Arial Narrow" w:hAnsi="Arial Narrow"/>
          <w:sz w:val="24"/>
          <w:szCs w:val="24"/>
        </w:rPr>
        <w:t>-d</w:t>
      </w:r>
      <w:proofErr w:type="spellEnd"/>
      <w:r w:rsidRPr="007333FB">
        <w:rPr>
          <w:rFonts w:ascii="Arial Narrow" w:hAnsi="Arial Narrow"/>
          <w:sz w:val="24"/>
          <w:szCs w:val="24"/>
        </w:rPr>
        <w:t xml:space="preserve">) şi cerinţele prevederilor legale privind aprobarea acestora, precum şi dacă există motive rezonabile de a suspecta, în legătură cu proiectul de achiziţie, că o operaţiune de spălare de bani ori de finanţare a terorismului în sensul Legii nr. </w:t>
      </w:r>
      <w:hyperlink r:id="rId53" w:history="1">
        <w:r w:rsidRPr="007333FB">
          <w:rPr>
            <w:rStyle w:val="Hyperlink"/>
            <w:rFonts w:ascii="Arial Narrow" w:hAnsi="Arial Narrow"/>
            <w:sz w:val="24"/>
            <w:szCs w:val="24"/>
          </w:rPr>
          <w:t>656/2002</w:t>
        </w:r>
      </w:hyperlink>
      <w:r w:rsidRPr="007333FB">
        <w:rPr>
          <w:rFonts w:ascii="Arial Narrow" w:hAnsi="Arial Narrow"/>
          <w:sz w:val="24"/>
          <w:szCs w:val="24"/>
        </w:rPr>
        <w:t>, republicată, cu modificările ulterioare, este în curs, a avut loc sau se încearcă a se comite ori că proiectul de achiziţie ar putea creşte riscul cu privire la acestea, A.S.F. poate dispune suspendarea drepturilor de vot aferente acţiunilor deţinute de acţionarii respectivi sau retragerea aprobării acordate.</w:t>
      </w:r>
    </w:p>
    <w:p w:rsidR="007333FB" w:rsidRPr="007333FB" w:rsidRDefault="007333FB" w:rsidP="007333FB">
      <w:pPr>
        <w:spacing w:after="0"/>
        <w:rPr>
          <w:rFonts w:ascii="Arial Narrow" w:hAnsi="Arial Narrow"/>
          <w:sz w:val="24"/>
          <w:szCs w:val="24"/>
        </w:rPr>
      </w:pPr>
      <w:bookmarkStart w:id="1842" w:name="do|peI|ttIII|caI|ar163|al9"/>
      <w:bookmarkEnd w:id="1842"/>
      <w:r w:rsidRPr="007333FB">
        <w:rPr>
          <w:rFonts w:ascii="Arial Narrow" w:hAnsi="Arial Narrow"/>
          <w:b/>
          <w:bCs/>
          <w:sz w:val="24"/>
          <w:szCs w:val="24"/>
        </w:rPr>
        <w:t>(9)</w:t>
      </w:r>
      <w:r w:rsidRPr="007333FB">
        <w:rPr>
          <w:rFonts w:ascii="Arial Narrow" w:hAnsi="Arial Narrow"/>
          <w:sz w:val="24"/>
          <w:szCs w:val="24"/>
        </w:rPr>
        <w:t>A.S.F. va dispune acţionarilor prevăzuţi la alin. (7) şi (8) să îşi vândă, în termen de 3 luni, acţiunile aferente participaţiei în legătură cu care A.S.F. nu şi-a exprimat acordul. Acţiunile respective se iau în considerare la stabilirea cvorumului necesar adunării generale a acţionarilor. După expirarea acestui termen, dacă acţiunile nu au fost vândute, A.S.F. dispune societăţii anularea acţiunilor respective, emiterea unor noi acţiuni purtând acelaşi număr şi vânzarea acestora, urmând ca preţul încasat din vânzare să fie consemnat la dispoziţia dobânditorului iniţial, după reţinerea cheltuielilor ocazionate de vânzare.</w:t>
      </w:r>
    </w:p>
    <w:p w:rsidR="007333FB" w:rsidRPr="007333FB" w:rsidRDefault="007333FB" w:rsidP="007333FB">
      <w:pPr>
        <w:spacing w:after="0"/>
        <w:rPr>
          <w:rFonts w:ascii="Arial Narrow" w:hAnsi="Arial Narrow"/>
          <w:sz w:val="24"/>
          <w:szCs w:val="24"/>
        </w:rPr>
      </w:pPr>
      <w:bookmarkStart w:id="1843" w:name="do|peI|ttIII|caI|ar163|al10"/>
      <w:bookmarkEnd w:id="1843"/>
      <w:r w:rsidRPr="007333FB">
        <w:rPr>
          <w:rFonts w:ascii="Arial Narrow" w:hAnsi="Arial Narrow"/>
          <w:b/>
          <w:bCs/>
          <w:sz w:val="24"/>
          <w:szCs w:val="24"/>
        </w:rPr>
        <w:t>(10)</w:t>
      </w:r>
      <w:r w:rsidRPr="007333FB">
        <w:rPr>
          <w:rFonts w:ascii="Arial Narrow" w:hAnsi="Arial Narrow"/>
          <w:sz w:val="24"/>
          <w:szCs w:val="24"/>
        </w:rPr>
        <w:t>Consiliul de administraţie sau, după caz, membrii directoratului societăţii sunt răspunzători de îndeplinirea măsurilor necesare pentru anularea acţiunilor, potrivit prevederilor alin. (9), şi vânzarea acţiunilor nou-emise. Dacă preţul obţinut nu este îndestulător sau din lipsă de cumpărători vânzarea nu a avut loc ori s-a realizat numai o vânzare parţială a acţiunilor nou-emise, societatea va proceda, de îndată, la reducerea capitalului social, cu diferenţa valorică dintre capitalul social înregistrat şi cel deţinut de acţionarii cu drept de vot.</w:t>
      </w:r>
    </w:p>
    <w:p w:rsidR="007333FB" w:rsidRPr="007333FB" w:rsidRDefault="007333FB" w:rsidP="007333FB">
      <w:pPr>
        <w:spacing w:after="0"/>
        <w:rPr>
          <w:rFonts w:ascii="Arial Narrow" w:hAnsi="Arial Narrow"/>
          <w:sz w:val="24"/>
          <w:szCs w:val="24"/>
        </w:rPr>
      </w:pPr>
      <w:bookmarkStart w:id="1844" w:name="do|peI|ttIII|caI|ar163|al11"/>
      <w:r w:rsidRPr="007333FB">
        <w:rPr>
          <w:rFonts w:ascii="Arial Narrow" w:hAnsi="Arial Narrow"/>
          <w:b/>
          <w:bCs/>
          <w:noProof/>
          <w:sz w:val="24"/>
          <w:szCs w:val="24"/>
          <w:lang w:eastAsia="ro-RO"/>
        </w:rPr>
        <w:drawing>
          <wp:inline distT="0" distB="0" distL="0" distR="0" wp14:anchorId="60992087" wp14:editId="6D81B541">
            <wp:extent cx="95250" cy="95250"/>
            <wp:effectExtent l="0" t="0" r="0" b="0"/>
            <wp:docPr id="658" name="Imagine 65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3|al1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44"/>
      <w:r w:rsidRPr="007333FB">
        <w:rPr>
          <w:rFonts w:ascii="Arial Narrow" w:hAnsi="Arial Narrow"/>
          <w:b/>
          <w:bCs/>
          <w:sz w:val="24"/>
          <w:szCs w:val="24"/>
        </w:rPr>
        <w:t>(11)</w:t>
      </w:r>
      <w:r w:rsidRPr="007333FB">
        <w:rPr>
          <w:rFonts w:ascii="Arial Narrow" w:hAnsi="Arial Narrow"/>
          <w:sz w:val="24"/>
          <w:szCs w:val="24"/>
        </w:rPr>
        <w:t>La stabilirea tipului sancţiunii sau a măsurii sancţionatoare şi a cuantumului amenzii, pentru faptele prevăzute la alin. (1), (3) şi (5), Consiliul A.S.F. are în vedere principiul proporţionalităţii şi al raţionamentului calificat, precum şi toate circumstanţele relevante ale săvârşirii faptei, inclusiv următoarele aspecte, după caz:</w:t>
      </w:r>
    </w:p>
    <w:p w:rsidR="007333FB" w:rsidRPr="007333FB" w:rsidRDefault="007333FB" w:rsidP="007333FB">
      <w:pPr>
        <w:spacing w:after="0"/>
        <w:rPr>
          <w:rFonts w:ascii="Arial Narrow" w:hAnsi="Arial Narrow"/>
          <w:sz w:val="24"/>
          <w:szCs w:val="24"/>
        </w:rPr>
      </w:pPr>
      <w:bookmarkStart w:id="1845" w:name="do|peI|ttIII|caI|ar163|al11|lia"/>
      <w:bookmarkEnd w:id="1845"/>
      <w:r w:rsidRPr="007333FB">
        <w:rPr>
          <w:rFonts w:ascii="Arial Narrow" w:hAnsi="Arial Narrow"/>
          <w:b/>
          <w:bCs/>
          <w:sz w:val="24"/>
          <w:szCs w:val="24"/>
        </w:rPr>
        <w:t>a)</w:t>
      </w:r>
      <w:r w:rsidRPr="007333FB">
        <w:rPr>
          <w:rFonts w:ascii="Arial Narrow" w:hAnsi="Arial Narrow"/>
          <w:sz w:val="24"/>
          <w:szCs w:val="24"/>
        </w:rPr>
        <w:t xml:space="preserve">natura şi gravitatea faptelor, inclusiv a celor care pot genera risc sistemic, în sensul Regulamentului (UE) nr. 1.092/2010 al Parlamentului European şi al Consiliului din 24 noiembrie 2010 privind supravegherea </w:t>
      </w:r>
      <w:proofErr w:type="spellStart"/>
      <w:r w:rsidRPr="007333FB">
        <w:rPr>
          <w:rFonts w:ascii="Arial Narrow" w:hAnsi="Arial Narrow"/>
          <w:sz w:val="24"/>
          <w:szCs w:val="24"/>
        </w:rPr>
        <w:t>macroprudenţială</w:t>
      </w:r>
      <w:proofErr w:type="spellEnd"/>
      <w:r w:rsidRPr="007333FB">
        <w:rPr>
          <w:rFonts w:ascii="Arial Narrow" w:hAnsi="Arial Narrow"/>
          <w:sz w:val="24"/>
          <w:szCs w:val="24"/>
        </w:rPr>
        <w:t xml:space="preserve"> la nivelul Uniunii Europene a sistemului financiar şi de înfiinţare a unui Comitet european pentru risc sistemic;</w:t>
      </w:r>
    </w:p>
    <w:p w:rsidR="007333FB" w:rsidRPr="007333FB" w:rsidRDefault="007333FB" w:rsidP="007333FB">
      <w:pPr>
        <w:spacing w:after="0"/>
        <w:rPr>
          <w:rFonts w:ascii="Arial Narrow" w:hAnsi="Arial Narrow"/>
          <w:sz w:val="24"/>
          <w:szCs w:val="24"/>
        </w:rPr>
      </w:pPr>
      <w:bookmarkStart w:id="1846" w:name="do|peI|ttIII|caI|ar163|al11|lib"/>
      <w:bookmarkEnd w:id="1846"/>
      <w:r w:rsidRPr="007333FB">
        <w:rPr>
          <w:rFonts w:ascii="Arial Narrow" w:hAnsi="Arial Narrow"/>
          <w:b/>
          <w:bCs/>
          <w:sz w:val="24"/>
          <w:szCs w:val="24"/>
        </w:rPr>
        <w:t>b)</w:t>
      </w:r>
      <w:r w:rsidRPr="007333FB">
        <w:rPr>
          <w:rFonts w:ascii="Arial Narrow" w:hAnsi="Arial Narrow"/>
          <w:sz w:val="24"/>
          <w:szCs w:val="24"/>
        </w:rPr>
        <w:t>forma de vinovăţie;</w:t>
      </w:r>
    </w:p>
    <w:p w:rsidR="007333FB" w:rsidRPr="007333FB" w:rsidRDefault="007333FB" w:rsidP="007333FB">
      <w:pPr>
        <w:spacing w:after="0"/>
        <w:rPr>
          <w:rFonts w:ascii="Arial Narrow" w:hAnsi="Arial Narrow"/>
          <w:sz w:val="24"/>
          <w:szCs w:val="24"/>
        </w:rPr>
      </w:pPr>
      <w:bookmarkStart w:id="1847" w:name="do|peI|ttIII|caI|ar163|al11|lic"/>
      <w:bookmarkEnd w:id="1847"/>
      <w:r w:rsidRPr="007333FB">
        <w:rPr>
          <w:rFonts w:ascii="Arial Narrow" w:hAnsi="Arial Narrow"/>
          <w:b/>
          <w:bCs/>
          <w:sz w:val="24"/>
          <w:szCs w:val="24"/>
        </w:rPr>
        <w:t>c)</w:t>
      </w:r>
      <w:r w:rsidRPr="007333FB">
        <w:rPr>
          <w:rFonts w:ascii="Arial Narrow" w:hAnsi="Arial Narrow"/>
          <w:sz w:val="24"/>
          <w:szCs w:val="24"/>
        </w:rPr>
        <w:t>situaţia financiară;</w:t>
      </w:r>
    </w:p>
    <w:p w:rsidR="007333FB" w:rsidRPr="007333FB" w:rsidRDefault="007333FB" w:rsidP="007333FB">
      <w:pPr>
        <w:spacing w:after="0"/>
        <w:rPr>
          <w:rFonts w:ascii="Arial Narrow" w:hAnsi="Arial Narrow"/>
          <w:sz w:val="24"/>
          <w:szCs w:val="24"/>
        </w:rPr>
      </w:pPr>
      <w:bookmarkStart w:id="1848" w:name="do|peI|ttIII|caI|ar163|al11|lid"/>
      <w:bookmarkEnd w:id="1848"/>
      <w:r w:rsidRPr="007333FB">
        <w:rPr>
          <w:rFonts w:ascii="Arial Narrow" w:hAnsi="Arial Narrow"/>
          <w:b/>
          <w:bCs/>
          <w:sz w:val="24"/>
          <w:szCs w:val="24"/>
        </w:rPr>
        <w:t>d)</w:t>
      </w:r>
      <w:r w:rsidRPr="007333FB">
        <w:rPr>
          <w:rFonts w:ascii="Arial Narrow" w:hAnsi="Arial Narrow"/>
          <w:sz w:val="24"/>
          <w:szCs w:val="24"/>
        </w:rPr>
        <w:t>stabilitatea financiară;</w:t>
      </w:r>
    </w:p>
    <w:p w:rsidR="007333FB" w:rsidRPr="007333FB" w:rsidRDefault="007333FB" w:rsidP="007333FB">
      <w:pPr>
        <w:spacing w:after="0"/>
        <w:rPr>
          <w:rFonts w:ascii="Arial Narrow" w:hAnsi="Arial Narrow"/>
          <w:sz w:val="24"/>
          <w:szCs w:val="24"/>
        </w:rPr>
      </w:pPr>
      <w:bookmarkStart w:id="1849" w:name="do|peI|ttIII|caI|ar163|al11|lie"/>
      <w:bookmarkEnd w:id="1849"/>
      <w:r w:rsidRPr="007333FB">
        <w:rPr>
          <w:rFonts w:ascii="Arial Narrow" w:hAnsi="Arial Narrow"/>
          <w:b/>
          <w:bCs/>
          <w:sz w:val="24"/>
          <w:szCs w:val="24"/>
        </w:rPr>
        <w:t>e)</w:t>
      </w:r>
      <w:r w:rsidRPr="007333FB">
        <w:rPr>
          <w:rFonts w:ascii="Arial Narrow" w:hAnsi="Arial Narrow"/>
          <w:sz w:val="24"/>
          <w:szCs w:val="24"/>
        </w:rPr>
        <w:t>cuantumul profiturilor realizate sau al pierderilor evitate, în măsura în care acestea pot fi determinate;</w:t>
      </w:r>
    </w:p>
    <w:p w:rsidR="007333FB" w:rsidRPr="007333FB" w:rsidRDefault="007333FB" w:rsidP="007333FB">
      <w:pPr>
        <w:spacing w:after="0"/>
        <w:rPr>
          <w:rFonts w:ascii="Arial Narrow" w:hAnsi="Arial Narrow"/>
          <w:sz w:val="24"/>
          <w:szCs w:val="24"/>
        </w:rPr>
      </w:pPr>
      <w:bookmarkStart w:id="1850" w:name="do|peI|ttIII|caI|ar163|al11|lif"/>
      <w:bookmarkEnd w:id="1850"/>
      <w:r w:rsidRPr="007333FB">
        <w:rPr>
          <w:rFonts w:ascii="Arial Narrow" w:hAnsi="Arial Narrow"/>
          <w:b/>
          <w:bCs/>
          <w:sz w:val="24"/>
          <w:szCs w:val="24"/>
        </w:rPr>
        <w:t>f)</w:t>
      </w:r>
      <w:r w:rsidRPr="007333FB">
        <w:rPr>
          <w:rFonts w:ascii="Arial Narrow" w:hAnsi="Arial Narrow"/>
          <w:sz w:val="24"/>
          <w:szCs w:val="24"/>
        </w:rPr>
        <w:t>prejudiciile cauzate terţilor, în măsura în care pot fi determinate;</w:t>
      </w:r>
    </w:p>
    <w:p w:rsidR="007333FB" w:rsidRPr="007333FB" w:rsidRDefault="007333FB" w:rsidP="007333FB">
      <w:pPr>
        <w:spacing w:after="0"/>
        <w:rPr>
          <w:rFonts w:ascii="Arial Narrow" w:hAnsi="Arial Narrow"/>
          <w:sz w:val="24"/>
          <w:szCs w:val="24"/>
        </w:rPr>
      </w:pPr>
      <w:bookmarkStart w:id="1851" w:name="do|peI|ttIII|caI|ar163|al11|lig"/>
      <w:bookmarkEnd w:id="1851"/>
      <w:r w:rsidRPr="007333FB">
        <w:rPr>
          <w:rFonts w:ascii="Arial Narrow" w:hAnsi="Arial Narrow"/>
          <w:b/>
          <w:bCs/>
          <w:sz w:val="24"/>
          <w:szCs w:val="24"/>
        </w:rPr>
        <w:t>g)</w:t>
      </w:r>
      <w:r w:rsidRPr="007333FB">
        <w:rPr>
          <w:rFonts w:ascii="Arial Narrow" w:hAnsi="Arial Narrow"/>
          <w:sz w:val="24"/>
          <w:szCs w:val="24"/>
        </w:rPr>
        <w:t>gradul de cooperare cu A.S.F.;</w:t>
      </w:r>
    </w:p>
    <w:p w:rsidR="007333FB" w:rsidRPr="007333FB" w:rsidRDefault="007333FB" w:rsidP="007333FB">
      <w:pPr>
        <w:spacing w:after="0"/>
        <w:rPr>
          <w:rFonts w:ascii="Arial Narrow" w:hAnsi="Arial Narrow"/>
          <w:sz w:val="24"/>
          <w:szCs w:val="24"/>
        </w:rPr>
      </w:pPr>
      <w:bookmarkStart w:id="1852" w:name="do|peI|ttIII|caI|ar163|al11|lih"/>
      <w:bookmarkEnd w:id="1852"/>
      <w:r w:rsidRPr="007333FB">
        <w:rPr>
          <w:rFonts w:ascii="Arial Narrow" w:hAnsi="Arial Narrow"/>
          <w:b/>
          <w:bCs/>
          <w:sz w:val="24"/>
          <w:szCs w:val="24"/>
        </w:rPr>
        <w:t>h)</w:t>
      </w:r>
      <w:r w:rsidRPr="007333FB">
        <w:rPr>
          <w:rFonts w:ascii="Arial Narrow" w:hAnsi="Arial Narrow"/>
          <w:sz w:val="24"/>
          <w:szCs w:val="24"/>
        </w:rPr>
        <w:t>încălcările săvârşite anterior.</w:t>
      </w:r>
    </w:p>
    <w:p w:rsidR="007333FB" w:rsidRPr="007333FB" w:rsidRDefault="007333FB" w:rsidP="007333FB">
      <w:pPr>
        <w:spacing w:after="0"/>
        <w:rPr>
          <w:rFonts w:ascii="Arial Narrow" w:hAnsi="Arial Narrow"/>
          <w:sz w:val="24"/>
          <w:szCs w:val="24"/>
        </w:rPr>
      </w:pPr>
      <w:bookmarkStart w:id="1853" w:name="do|peI|ttIII|caI|ar163|al12"/>
      <w:bookmarkEnd w:id="1853"/>
      <w:r w:rsidRPr="007333FB">
        <w:rPr>
          <w:rFonts w:ascii="Arial Narrow" w:hAnsi="Arial Narrow"/>
          <w:b/>
          <w:bCs/>
          <w:sz w:val="24"/>
          <w:szCs w:val="24"/>
        </w:rPr>
        <w:t>(12)</w:t>
      </w:r>
      <w:r w:rsidRPr="007333FB">
        <w:rPr>
          <w:rFonts w:ascii="Arial Narrow" w:hAnsi="Arial Narrow"/>
          <w:sz w:val="24"/>
          <w:szCs w:val="24"/>
        </w:rPr>
        <w:t>Deciziile de sancţionare emise de A.S.F. cuprind motivele de fapt şi de drept, menţiunea că persoanele şi entităţile sancţionate au dreptul de contestare conform art. 165, termenul în care se poate depune contestaţia, instanţa căreia i se poate adresa şi sunt comunicate persoanelor şi entităţilor respective.</w:t>
      </w:r>
    </w:p>
    <w:p w:rsidR="007333FB" w:rsidRPr="007333FB" w:rsidRDefault="007333FB" w:rsidP="007333FB">
      <w:pPr>
        <w:spacing w:after="0"/>
        <w:rPr>
          <w:rFonts w:ascii="Arial Narrow" w:hAnsi="Arial Narrow"/>
          <w:sz w:val="24"/>
          <w:szCs w:val="24"/>
        </w:rPr>
      </w:pPr>
      <w:bookmarkStart w:id="1854" w:name="do|peI|ttIII|caI|ar163|al13"/>
      <w:bookmarkEnd w:id="1854"/>
      <w:r w:rsidRPr="007333FB">
        <w:rPr>
          <w:rFonts w:ascii="Arial Narrow" w:hAnsi="Arial Narrow"/>
          <w:b/>
          <w:bCs/>
          <w:sz w:val="24"/>
          <w:szCs w:val="24"/>
        </w:rPr>
        <w:t>(13)</w:t>
      </w:r>
      <w:r w:rsidRPr="007333FB">
        <w:rPr>
          <w:rFonts w:ascii="Arial Narrow" w:hAnsi="Arial Narrow"/>
          <w:sz w:val="24"/>
          <w:szCs w:val="24"/>
        </w:rPr>
        <w:t>Cuantumul amenzilor menţionate la alin. (2) lit. b) şi alin. (4) lit. b) se actualizează prin reglementări proprii ale A.S.F.</w:t>
      </w:r>
    </w:p>
    <w:p w:rsidR="007333FB" w:rsidRPr="007333FB" w:rsidRDefault="007333FB" w:rsidP="007333FB">
      <w:pPr>
        <w:spacing w:after="0"/>
        <w:rPr>
          <w:rFonts w:ascii="Arial Narrow" w:hAnsi="Arial Narrow"/>
          <w:sz w:val="24"/>
          <w:szCs w:val="24"/>
        </w:rPr>
      </w:pPr>
      <w:bookmarkStart w:id="1855" w:name="do|peI|ttIII|caI|ar163|al14"/>
      <w:bookmarkEnd w:id="1855"/>
      <w:r w:rsidRPr="007333FB">
        <w:rPr>
          <w:rFonts w:ascii="Arial Narrow" w:hAnsi="Arial Narrow"/>
          <w:b/>
          <w:bCs/>
          <w:sz w:val="24"/>
          <w:szCs w:val="24"/>
        </w:rPr>
        <w:t>(14)</w:t>
      </w:r>
      <w:r w:rsidRPr="007333FB">
        <w:rPr>
          <w:rFonts w:ascii="Arial Narrow" w:hAnsi="Arial Narrow"/>
          <w:sz w:val="24"/>
          <w:szCs w:val="24"/>
        </w:rPr>
        <w:t>A.S.F. publică măsurile sancţionatoare prevăzute la alin. (3) şi (5) în Monitorul Oficial al României, Partea I.</w:t>
      </w:r>
    </w:p>
    <w:p w:rsidR="007333FB" w:rsidRPr="007333FB" w:rsidRDefault="007333FB" w:rsidP="007333FB">
      <w:pPr>
        <w:spacing w:after="0"/>
        <w:rPr>
          <w:rFonts w:ascii="Arial Narrow" w:hAnsi="Arial Narrow"/>
          <w:sz w:val="24"/>
          <w:szCs w:val="24"/>
        </w:rPr>
      </w:pPr>
      <w:bookmarkStart w:id="1856" w:name="do|peI|ttIII|caI|ar163|al15"/>
      <w:bookmarkEnd w:id="1856"/>
      <w:r w:rsidRPr="007333FB">
        <w:rPr>
          <w:rFonts w:ascii="Arial Narrow" w:hAnsi="Arial Narrow"/>
          <w:b/>
          <w:bCs/>
          <w:sz w:val="24"/>
          <w:szCs w:val="24"/>
        </w:rPr>
        <w:t>(15)</w:t>
      </w:r>
      <w:r w:rsidRPr="007333FB">
        <w:rPr>
          <w:rFonts w:ascii="Arial Narrow" w:hAnsi="Arial Narrow"/>
          <w:sz w:val="24"/>
          <w:szCs w:val="24"/>
        </w:rPr>
        <w:t>Aplicarea sancţiunilor şi măsurilor sancţionatoare nu înlătură răspunderea materială, civilă sau penală, după caz.</w:t>
      </w:r>
    </w:p>
    <w:p w:rsidR="007333FB" w:rsidRPr="007333FB" w:rsidRDefault="007333FB" w:rsidP="007333FB">
      <w:pPr>
        <w:spacing w:after="0"/>
        <w:rPr>
          <w:rFonts w:ascii="Arial Narrow" w:hAnsi="Arial Narrow"/>
          <w:vanish/>
          <w:sz w:val="24"/>
          <w:szCs w:val="24"/>
        </w:rPr>
      </w:pPr>
      <w:bookmarkStart w:id="1857" w:name="do|peI|ttIII|caI|ar163|al16:13"/>
      <w:bookmarkEnd w:id="1857"/>
      <w:r w:rsidRPr="007333FB">
        <w:rPr>
          <w:rFonts w:ascii="Arial Narrow" w:hAnsi="Arial Narrow"/>
          <w:b/>
          <w:bCs/>
          <w:vanish/>
          <w:sz w:val="24"/>
          <w:szCs w:val="24"/>
        </w:rPr>
        <w:t>(16)</w:t>
      </w:r>
      <w:r w:rsidRPr="007333FB">
        <w:rPr>
          <w:rFonts w:ascii="Arial Narrow" w:hAnsi="Arial Narrow"/>
          <w:vanish/>
          <w:sz w:val="24"/>
          <w:szCs w:val="24"/>
        </w:rPr>
        <w:t xml:space="preserve">Prin derogare de la prevederile art. 8 alin. (3) din Ordonanţa Guvernului nr. </w:t>
      </w:r>
      <w:hyperlink r:id="rId54" w:history="1">
        <w:r w:rsidRPr="007333FB">
          <w:rPr>
            <w:rStyle w:val="Hyperlink"/>
            <w:rFonts w:ascii="Arial Narrow" w:hAnsi="Arial Narrow"/>
            <w:vanish/>
            <w:sz w:val="24"/>
            <w:szCs w:val="24"/>
          </w:rPr>
          <w:t>2/2001</w:t>
        </w:r>
      </w:hyperlink>
      <w:r w:rsidRPr="007333FB">
        <w:rPr>
          <w:rFonts w:ascii="Arial Narrow" w:hAnsi="Arial Narrow"/>
          <w:vanish/>
          <w:sz w:val="24"/>
          <w:szCs w:val="24"/>
        </w:rPr>
        <w:t xml:space="preserve">, aprobată cu modificări şi completări prin Legea nr. </w:t>
      </w:r>
      <w:hyperlink r:id="rId55" w:history="1">
        <w:r w:rsidRPr="007333FB">
          <w:rPr>
            <w:rStyle w:val="Hyperlink"/>
            <w:rFonts w:ascii="Arial Narrow" w:hAnsi="Arial Narrow"/>
            <w:vanish/>
            <w:sz w:val="24"/>
            <w:szCs w:val="24"/>
          </w:rPr>
          <w:t>180/2002</w:t>
        </w:r>
      </w:hyperlink>
      <w:r w:rsidRPr="007333FB">
        <w:rPr>
          <w:rFonts w:ascii="Arial Narrow" w:hAnsi="Arial Narrow"/>
          <w:vanish/>
          <w:sz w:val="24"/>
          <w:szCs w:val="24"/>
        </w:rPr>
        <w:t>, cu modificările şi completările ulterioare, amenzile contravenţionale stabilite prin lege şi aplicate de Consiliul A.S.F. se fac venit la bugetul de stat în cotă de 50%, iar diferenţa de 50% se face venit la bugetul A.S.F.</w:t>
      </w:r>
    </w:p>
    <w:p w:rsidR="007333FB" w:rsidRPr="007333FB" w:rsidRDefault="007333FB" w:rsidP="007333FB">
      <w:pPr>
        <w:spacing w:after="0"/>
        <w:rPr>
          <w:rFonts w:ascii="Arial Narrow" w:hAnsi="Arial Narrow"/>
          <w:sz w:val="24"/>
          <w:szCs w:val="24"/>
        </w:rPr>
      </w:pPr>
      <w:bookmarkStart w:id="1858" w:name="do|peI|ttIII|caI|ar163|al16"/>
      <w:bookmarkEnd w:id="1858"/>
      <w:r w:rsidRPr="007333FB">
        <w:rPr>
          <w:rFonts w:ascii="Arial Narrow" w:hAnsi="Arial Narrow"/>
          <w:b/>
          <w:bCs/>
          <w:sz w:val="24"/>
          <w:szCs w:val="24"/>
        </w:rPr>
        <w:t>(16)</w:t>
      </w:r>
      <w:r w:rsidRPr="007333FB">
        <w:rPr>
          <w:rFonts w:ascii="Arial Narrow" w:hAnsi="Arial Narrow"/>
          <w:sz w:val="24"/>
          <w:szCs w:val="24"/>
        </w:rPr>
        <w:t xml:space="preserve">Prin derogare de la prevederile art. 8 alin. (3) şi (4) din Ordonanţa Guvernului nr. </w:t>
      </w:r>
      <w:hyperlink r:id="rId56" w:history="1">
        <w:r w:rsidRPr="007333FB">
          <w:rPr>
            <w:rStyle w:val="Hyperlink"/>
            <w:rFonts w:ascii="Arial Narrow" w:hAnsi="Arial Narrow"/>
            <w:sz w:val="24"/>
            <w:szCs w:val="24"/>
          </w:rPr>
          <w:t>2/2001</w:t>
        </w:r>
      </w:hyperlink>
      <w:r w:rsidRPr="007333FB">
        <w:rPr>
          <w:rFonts w:ascii="Arial Narrow" w:hAnsi="Arial Narrow"/>
          <w:sz w:val="24"/>
          <w:szCs w:val="24"/>
        </w:rPr>
        <w:t xml:space="preserve">, aprobată cu modificări şi completări prin Legea nr. </w:t>
      </w:r>
      <w:hyperlink r:id="rId57" w:history="1">
        <w:r w:rsidRPr="007333FB">
          <w:rPr>
            <w:rStyle w:val="Hyperlink"/>
            <w:rFonts w:ascii="Arial Narrow" w:hAnsi="Arial Narrow"/>
            <w:sz w:val="24"/>
            <w:szCs w:val="24"/>
          </w:rPr>
          <w:t>180/2002</w:t>
        </w:r>
      </w:hyperlink>
      <w:r w:rsidRPr="007333FB">
        <w:rPr>
          <w:rFonts w:ascii="Arial Narrow" w:hAnsi="Arial Narrow"/>
          <w:sz w:val="24"/>
          <w:szCs w:val="24"/>
        </w:rPr>
        <w:t>, cu modificările şi completările ulterioare, amenzile contravenţionale stabilite prin lege şi aplicate de Consiliul A.S.F. se fac venit la bugetul de stat în cotă de 50%, iar diferenţa de 50% se face venit la bugetul A.S.F.</w:t>
      </w:r>
      <w:r w:rsidRPr="007333FB">
        <w:rPr>
          <w:rFonts w:ascii="Arial Narrow" w:hAnsi="Arial Narrow"/>
          <w:sz w:val="24"/>
          <w:szCs w:val="24"/>
        </w:rPr>
        <w:br/>
      </w:r>
      <w:r w:rsidRPr="007333FB">
        <w:rPr>
          <w:rFonts w:ascii="Arial Narrow" w:hAnsi="Arial Narrow"/>
          <w:i/>
          <w:iCs/>
          <w:noProof/>
          <w:sz w:val="24"/>
          <w:szCs w:val="24"/>
          <w:lang w:eastAsia="ro-RO"/>
        </w:rPr>
        <w:drawing>
          <wp:inline distT="0" distB="0" distL="0" distR="0" wp14:anchorId="24137E98" wp14:editId="1AEC49FD">
            <wp:extent cx="85725" cy="85725"/>
            <wp:effectExtent l="0" t="0" r="9525" b="9525"/>
            <wp:docPr id="657" name="Imagine 65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606_0005" descr="C:\Users\user\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333FB">
        <w:rPr>
          <w:rFonts w:ascii="Arial Narrow" w:hAnsi="Arial Narrow"/>
          <w:i/>
          <w:iCs/>
          <w:sz w:val="24"/>
          <w:szCs w:val="24"/>
        </w:rPr>
        <w:t xml:space="preserve">(la data 01-oct-2018 Art. 163, alin. (16) din partea I, titlul III, capitolul I modificat de Art. 37, punctul 4. din capitolul IX din </w:t>
      </w:r>
      <w:hyperlink r:id="rId58" w:anchor="do|caix|ar37|pt4" w:history="1">
        <w:r w:rsidRPr="007333FB">
          <w:rPr>
            <w:rStyle w:val="Hyperlink"/>
            <w:rFonts w:ascii="Arial Narrow" w:hAnsi="Arial Narrow"/>
            <w:i/>
            <w:iCs/>
            <w:sz w:val="24"/>
            <w:szCs w:val="24"/>
          </w:rPr>
          <w:t>Legea 236/2018</w:t>
        </w:r>
      </w:hyperlink>
      <w:r w:rsidRPr="007333FB">
        <w:rPr>
          <w:rFonts w:ascii="Arial Narrow" w:hAnsi="Arial Narrow"/>
          <w:i/>
          <w:iCs/>
          <w:sz w:val="24"/>
          <w:szCs w:val="24"/>
        </w:rPr>
        <w:t xml:space="preserve"> )</w:t>
      </w:r>
    </w:p>
    <w:p w:rsidR="007333FB" w:rsidRPr="007333FB" w:rsidRDefault="007333FB" w:rsidP="007333FB">
      <w:pPr>
        <w:spacing w:after="0"/>
        <w:rPr>
          <w:rFonts w:ascii="Arial Narrow" w:hAnsi="Arial Narrow"/>
          <w:sz w:val="24"/>
          <w:szCs w:val="24"/>
        </w:rPr>
      </w:pPr>
      <w:bookmarkStart w:id="1859" w:name="do|peI|ttIII|caI|ar163|al17"/>
      <w:bookmarkEnd w:id="1859"/>
      <w:r w:rsidRPr="007333FB">
        <w:rPr>
          <w:rFonts w:ascii="Arial Narrow" w:hAnsi="Arial Narrow"/>
          <w:b/>
          <w:bCs/>
          <w:sz w:val="24"/>
          <w:szCs w:val="24"/>
        </w:rPr>
        <w:t>(17)</w:t>
      </w:r>
      <w:r w:rsidRPr="007333FB">
        <w:rPr>
          <w:rFonts w:ascii="Arial Narrow" w:hAnsi="Arial Narrow"/>
          <w:sz w:val="24"/>
          <w:szCs w:val="24"/>
        </w:rPr>
        <w:t>Aplicarea sancţiunilor contravenţionale prevăzute de prezenta lege se prescrie în termen de 6 luni de la data constatării faptei, dar nu mai târziu de 3 ani de la data săvârşirii acesteia.</w:t>
      </w:r>
    </w:p>
    <w:p w:rsidR="007333FB" w:rsidRPr="007333FB" w:rsidRDefault="007333FB" w:rsidP="007333FB">
      <w:pPr>
        <w:spacing w:after="0"/>
        <w:rPr>
          <w:rFonts w:ascii="Arial Narrow" w:hAnsi="Arial Narrow"/>
          <w:sz w:val="24"/>
          <w:szCs w:val="24"/>
        </w:rPr>
      </w:pPr>
      <w:bookmarkStart w:id="1860" w:name="do|peI|ttIII|caI|ar163|al18"/>
      <w:bookmarkEnd w:id="1860"/>
      <w:r w:rsidRPr="007333FB">
        <w:rPr>
          <w:rFonts w:ascii="Arial Narrow" w:hAnsi="Arial Narrow"/>
          <w:b/>
          <w:bCs/>
          <w:sz w:val="24"/>
          <w:szCs w:val="24"/>
        </w:rPr>
        <w:t>(18)</w:t>
      </w:r>
      <w:r w:rsidRPr="007333FB">
        <w:rPr>
          <w:rFonts w:ascii="Arial Narrow" w:hAnsi="Arial Narrow"/>
          <w:sz w:val="24"/>
          <w:szCs w:val="24"/>
        </w:rPr>
        <w:t>Constatarea contravenţiilor prevăzute la alin. (1) se face de către persoanele cu atribuţii privind supravegherea şi controlul din cadrul A.S.F., iar aplicarea sancţiunilor contravenţionale prevăzute la alin. (2)-(8) se realizează de către Consiliul A.S.F.</w:t>
      </w:r>
    </w:p>
    <w:p w:rsidR="007333FB" w:rsidRPr="007333FB" w:rsidRDefault="007333FB" w:rsidP="007333FB">
      <w:pPr>
        <w:spacing w:after="0"/>
        <w:rPr>
          <w:rFonts w:ascii="Arial Narrow" w:hAnsi="Arial Narrow"/>
          <w:sz w:val="24"/>
          <w:szCs w:val="24"/>
        </w:rPr>
      </w:pPr>
      <w:bookmarkStart w:id="1861" w:name="do|peI|ttIII|caI|ar163|al19"/>
      <w:bookmarkEnd w:id="1861"/>
      <w:r w:rsidRPr="007333FB">
        <w:rPr>
          <w:rFonts w:ascii="Arial Narrow" w:hAnsi="Arial Narrow"/>
          <w:b/>
          <w:bCs/>
          <w:sz w:val="24"/>
          <w:szCs w:val="24"/>
        </w:rPr>
        <w:t>(19)</w:t>
      </w:r>
      <w:r w:rsidRPr="007333FB">
        <w:rPr>
          <w:rFonts w:ascii="Arial Narrow" w:hAnsi="Arial Narrow"/>
          <w:sz w:val="24"/>
          <w:szCs w:val="24"/>
        </w:rPr>
        <w:t xml:space="preserve">În măsura în care prezenta lege nu dispune altfel, contravenţiilor prevăzute la alin. (1) le sunt aplicabile dispoziţiile Ordonanţei Guvernului nr. </w:t>
      </w:r>
      <w:hyperlink r:id="rId59" w:history="1">
        <w:r w:rsidRPr="007333FB">
          <w:rPr>
            <w:rStyle w:val="Hyperlink"/>
            <w:rFonts w:ascii="Arial Narrow" w:hAnsi="Arial Narrow"/>
            <w:sz w:val="24"/>
            <w:szCs w:val="24"/>
          </w:rPr>
          <w:t>2/2001</w:t>
        </w:r>
      </w:hyperlink>
      <w:r w:rsidRPr="007333FB">
        <w:rPr>
          <w:rFonts w:ascii="Arial Narrow" w:hAnsi="Arial Narrow"/>
          <w:sz w:val="24"/>
          <w:szCs w:val="24"/>
        </w:rPr>
        <w:t xml:space="preserve">, aprobată cu modificări şi completări prin Legea nr. </w:t>
      </w:r>
      <w:hyperlink r:id="rId60" w:history="1">
        <w:r w:rsidRPr="007333FB">
          <w:rPr>
            <w:rStyle w:val="Hyperlink"/>
            <w:rFonts w:ascii="Arial Narrow" w:hAnsi="Arial Narrow"/>
            <w:sz w:val="24"/>
            <w:szCs w:val="24"/>
          </w:rPr>
          <w:t>180/2002</w:t>
        </w:r>
      </w:hyperlink>
      <w:r w:rsidRPr="007333FB">
        <w:rPr>
          <w:rFonts w:ascii="Arial Narrow" w:hAnsi="Arial Narrow"/>
          <w:sz w:val="24"/>
          <w:szCs w:val="24"/>
        </w:rPr>
        <w:t>, cu modificările şi completările ulterioare.</w:t>
      </w:r>
    </w:p>
    <w:p w:rsidR="007333FB" w:rsidRPr="007333FB" w:rsidRDefault="007333FB" w:rsidP="007333FB">
      <w:pPr>
        <w:spacing w:after="0"/>
        <w:rPr>
          <w:rFonts w:ascii="Arial Narrow" w:hAnsi="Arial Narrow"/>
          <w:sz w:val="24"/>
          <w:szCs w:val="24"/>
        </w:rPr>
      </w:pPr>
      <w:bookmarkStart w:id="1862" w:name="do|peI|ttIII|caI|ar164"/>
      <w:r w:rsidRPr="007333FB">
        <w:rPr>
          <w:rFonts w:ascii="Arial Narrow" w:hAnsi="Arial Narrow"/>
          <w:b/>
          <w:bCs/>
          <w:noProof/>
          <w:sz w:val="24"/>
          <w:szCs w:val="24"/>
          <w:lang w:eastAsia="ro-RO"/>
        </w:rPr>
        <w:drawing>
          <wp:inline distT="0" distB="0" distL="0" distR="0" wp14:anchorId="75DF2E4C" wp14:editId="0E000D14">
            <wp:extent cx="95250" cy="95250"/>
            <wp:effectExtent l="0" t="0" r="0" b="0"/>
            <wp:docPr id="656" name="Imagine 65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62"/>
      <w:r w:rsidRPr="007333FB">
        <w:rPr>
          <w:rFonts w:ascii="Arial Narrow" w:hAnsi="Arial Narrow"/>
          <w:b/>
          <w:bCs/>
          <w:sz w:val="24"/>
          <w:szCs w:val="24"/>
        </w:rPr>
        <w:t>Art. 164:</w:t>
      </w:r>
      <w:r w:rsidRPr="007333FB">
        <w:rPr>
          <w:rFonts w:ascii="Arial Narrow" w:hAnsi="Arial Narrow"/>
          <w:sz w:val="24"/>
          <w:szCs w:val="24"/>
        </w:rPr>
        <w:t xml:space="preserve"> </w:t>
      </w:r>
      <w:r w:rsidRPr="007333FB">
        <w:rPr>
          <w:rFonts w:ascii="Arial Narrow" w:hAnsi="Arial Narrow"/>
          <w:b/>
          <w:bCs/>
          <w:sz w:val="24"/>
          <w:szCs w:val="24"/>
        </w:rPr>
        <w:t>Infracţiuni</w:t>
      </w:r>
    </w:p>
    <w:p w:rsidR="007333FB" w:rsidRPr="007333FB" w:rsidRDefault="007333FB" w:rsidP="007333FB">
      <w:pPr>
        <w:spacing w:after="0"/>
        <w:rPr>
          <w:rFonts w:ascii="Arial Narrow" w:hAnsi="Arial Narrow"/>
          <w:sz w:val="24"/>
          <w:szCs w:val="24"/>
        </w:rPr>
      </w:pPr>
      <w:bookmarkStart w:id="1863" w:name="do|peI|ttIII|caI|ar164|pa1"/>
      <w:bookmarkEnd w:id="1863"/>
      <w:r w:rsidRPr="007333FB">
        <w:rPr>
          <w:rFonts w:ascii="Arial Narrow" w:hAnsi="Arial Narrow"/>
          <w:sz w:val="24"/>
          <w:szCs w:val="24"/>
        </w:rPr>
        <w:t xml:space="preserve">Desfăşurarea activităţii de asigurare şi reasigurare fără autorizaţie de funcţionare emisă de A.S.F. ori desfăşurarea activităţii fără înscrierea în Registrul </w:t>
      </w:r>
      <w:proofErr w:type="spellStart"/>
      <w:r w:rsidRPr="007333FB">
        <w:rPr>
          <w:rFonts w:ascii="Arial Narrow" w:hAnsi="Arial Narrow"/>
          <w:sz w:val="24"/>
          <w:szCs w:val="24"/>
        </w:rPr>
        <w:t>asigurătorilor-reasigurătorilor</w:t>
      </w:r>
      <w:proofErr w:type="spellEnd"/>
      <w:r w:rsidRPr="007333FB">
        <w:rPr>
          <w:rFonts w:ascii="Arial Narrow" w:hAnsi="Arial Narrow"/>
          <w:sz w:val="24"/>
          <w:szCs w:val="24"/>
        </w:rPr>
        <w:t xml:space="preserve"> constituie infracţiune şi se pedepseşte cu închisoare de la 3 luni la 2 ani sau cu amendă.</w:t>
      </w:r>
    </w:p>
    <w:p w:rsidR="007333FB" w:rsidRPr="007333FB" w:rsidRDefault="007333FB" w:rsidP="007333FB">
      <w:pPr>
        <w:spacing w:after="0"/>
        <w:rPr>
          <w:rFonts w:ascii="Arial Narrow" w:hAnsi="Arial Narrow"/>
          <w:sz w:val="24"/>
          <w:szCs w:val="24"/>
        </w:rPr>
      </w:pPr>
      <w:bookmarkStart w:id="1864" w:name="do|peI|ttIII|caI|ar165"/>
      <w:r w:rsidRPr="007333FB">
        <w:rPr>
          <w:rFonts w:ascii="Arial Narrow" w:hAnsi="Arial Narrow"/>
          <w:b/>
          <w:bCs/>
          <w:noProof/>
          <w:sz w:val="24"/>
          <w:szCs w:val="24"/>
          <w:lang w:eastAsia="ro-RO"/>
        </w:rPr>
        <w:drawing>
          <wp:inline distT="0" distB="0" distL="0" distR="0" wp14:anchorId="3302684C" wp14:editId="7E67EFA4">
            <wp:extent cx="95250" cy="95250"/>
            <wp:effectExtent l="0" t="0" r="0" b="0"/>
            <wp:docPr id="655" name="Imagine 65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ar16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64"/>
      <w:r w:rsidRPr="007333FB">
        <w:rPr>
          <w:rFonts w:ascii="Arial Narrow" w:hAnsi="Arial Narrow"/>
          <w:b/>
          <w:bCs/>
          <w:sz w:val="24"/>
          <w:szCs w:val="24"/>
        </w:rPr>
        <w:t>Art. 165:</w:t>
      </w:r>
      <w:r w:rsidRPr="007333FB">
        <w:rPr>
          <w:rFonts w:ascii="Arial Narrow" w:hAnsi="Arial Narrow"/>
          <w:sz w:val="24"/>
          <w:szCs w:val="24"/>
        </w:rPr>
        <w:t xml:space="preserve"> </w:t>
      </w:r>
      <w:r w:rsidRPr="007333FB">
        <w:rPr>
          <w:rFonts w:ascii="Arial Narrow" w:hAnsi="Arial Narrow"/>
          <w:b/>
          <w:bCs/>
          <w:sz w:val="24"/>
          <w:szCs w:val="24"/>
        </w:rPr>
        <w:t>Căi de atac şi reguli de procedură</w:t>
      </w:r>
    </w:p>
    <w:p w:rsidR="007333FB" w:rsidRPr="007333FB" w:rsidRDefault="007333FB" w:rsidP="007333FB">
      <w:pPr>
        <w:spacing w:after="0"/>
        <w:rPr>
          <w:rFonts w:ascii="Arial Narrow" w:hAnsi="Arial Narrow"/>
          <w:sz w:val="24"/>
          <w:szCs w:val="24"/>
        </w:rPr>
      </w:pPr>
      <w:bookmarkStart w:id="1865" w:name="do|peI|ttIII|caI|ar165|al1"/>
      <w:bookmarkEnd w:id="1865"/>
      <w:r w:rsidRPr="007333FB">
        <w:rPr>
          <w:rFonts w:ascii="Arial Narrow" w:hAnsi="Arial Narrow"/>
          <w:b/>
          <w:bCs/>
          <w:sz w:val="24"/>
          <w:szCs w:val="24"/>
        </w:rPr>
        <w:t>(1)</w:t>
      </w:r>
      <w:r w:rsidRPr="007333FB">
        <w:rPr>
          <w:rFonts w:ascii="Arial Narrow" w:hAnsi="Arial Narrow"/>
          <w:sz w:val="24"/>
          <w:szCs w:val="24"/>
        </w:rPr>
        <w:t>Actele adoptate de A.S.F., conform prevederilor legale, cu privire la persoanele fizice şi juridice conform art. 163 pot fi contestate la Curtea de Apel Bucureşti, Secţia contencios administrativ şi fiscal, în termen de 30 de zile de la data comunicării.</w:t>
      </w:r>
    </w:p>
    <w:p w:rsidR="007333FB" w:rsidRPr="007333FB" w:rsidRDefault="007333FB" w:rsidP="007333FB">
      <w:pPr>
        <w:spacing w:after="0"/>
        <w:rPr>
          <w:rFonts w:ascii="Arial Narrow" w:hAnsi="Arial Narrow"/>
          <w:sz w:val="24"/>
          <w:szCs w:val="24"/>
        </w:rPr>
      </w:pPr>
      <w:bookmarkStart w:id="1866" w:name="do|peI|ttIII|caI|ar165|al2"/>
      <w:bookmarkEnd w:id="1866"/>
      <w:r w:rsidRPr="007333FB">
        <w:rPr>
          <w:rFonts w:ascii="Arial Narrow" w:hAnsi="Arial Narrow"/>
          <w:b/>
          <w:bCs/>
          <w:sz w:val="24"/>
          <w:szCs w:val="24"/>
        </w:rPr>
        <w:t>(2)</w:t>
      </w:r>
      <w:r w:rsidRPr="007333FB">
        <w:rPr>
          <w:rFonts w:ascii="Arial Narrow" w:hAnsi="Arial Narrow"/>
          <w:sz w:val="24"/>
          <w:szCs w:val="24"/>
        </w:rPr>
        <w:t>Contestaţia adresată Curţii de Apel Bucureşti, Secţia contencios administrativ şi fiscal nu suspendă, pe timpul soluţionării acesteia, măsurile dispuse de A.S.F.</w:t>
      </w:r>
    </w:p>
    <w:p w:rsidR="007333FB" w:rsidRPr="007333FB" w:rsidRDefault="007333FB" w:rsidP="007333FB">
      <w:pPr>
        <w:spacing w:after="0"/>
        <w:rPr>
          <w:rFonts w:ascii="Arial Narrow" w:hAnsi="Arial Narrow"/>
          <w:sz w:val="24"/>
          <w:szCs w:val="24"/>
        </w:rPr>
      </w:pPr>
      <w:bookmarkStart w:id="1867" w:name="do|peI|ttIII|caI|ar165|al3"/>
      <w:bookmarkEnd w:id="1867"/>
      <w:r w:rsidRPr="007333FB">
        <w:rPr>
          <w:rFonts w:ascii="Arial Narrow" w:hAnsi="Arial Narrow"/>
          <w:b/>
          <w:bCs/>
          <w:sz w:val="24"/>
          <w:szCs w:val="24"/>
        </w:rPr>
        <w:t>(3)</w:t>
      </w:r>
      <w:r w:rsidRPr="007333FB">
        <w:rPr>
          <w:rFonts w:ascii="Arial Narrow" w:hAnsi="Arial Narrow"/>
          <w:sz w:val="24"/>
          <w:szCs w:val="24"/>
        </w:rPr>
        <w:t>A.S.F. nu are calitate procesuală pasivă şi nu poate fi chemată în judecată în procesele declanşate împotriva societăţilor, chiar dacă acestea se află în procedură de redresare financiară sau de faliment şi în procesele împotriva Fondului de garantare a asiguraţilor, pentru a răspunde de neîndeplinirea obligaţiilor asumate de aceştia potrivit legii şi/sau convenţiilor internaţionale.</w:t>
      </w:r>
    </w:p>
    <w:p w:rsidR="007333FB" w:rsidRPr="007333FB" w:rsidRDefault="007333FB" w:rsidP="007333FB">
      <w:pPr>
        <w:spacing w:after="0"/>
        <w:rPr>
          <w:rFonts w:ascii="Arial Narrow" w:hAnsi="Arial Narrow"/>
          <w:sz w:val="24"/>
          <w:szCs w:val="24"/>
        </w:rPr>
      </w:pPr>
      <w:bookmarkStart w:id="1868" w:name="do|peI|ttIII|caII"/>
      <w:r w:rsidRPr="007333FB">
        <w:rPr>
          <w:rFonts w:ascii="Arial Narrow" w:hAnsi="Arial Narrow"/>
          <w:b/>
          <w:bCs/>
          <w:noProof/>
          <w:sz w:val="24"/>
          <w:szCs w:val="24"/>
          <w:lang w:eastAsia="ro-RO"/>
        </w:rPr>
        <w:drawing>
          <wp:inline distT="0" distB="0" distL="0" distR="0" wp14:anchorId="74616415" wp14:editId="57495D0F">
            <wp:extent cx="95250" cy="95250"/>
            <wp:effectExtent l="0" t="0" r="0" b="0"/>
            <wp:docPr id="654" name="Imagine 65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68"/>
      <w:r w:rsidRPr="007333FB">
        <w:rPr>
          <w:rFonts w:ascii="Arial Narrow" w:hAnsi="Arial Narrow"/>
          <w:b/>
          <w:bCs/>
          <w:sz w:val="24"/>
          <w:szCs w:val="24"/>
        </w:rPr>
        <w:t>CAPITOLUL II:</w:t>
      </w:r>
      <w:r w:rsidRPr="007333FB">
        <w:rPr>
          <w:rFonts w:ascii="Arial Narrow" w:hAnsi="Arial Narrow"/>
          <w:sz w:val="24"/>
          <w:szCs w:val="24"/>
        </w:rPr>
        <w:t xml:space="preserve"> </w:t>
      </w:r>
      <w:r w:rsidRPr="007333FB">
        <w:rPr>
          <w:rFonts w:ascii="Arial Narrow" w:hAnsi="Arial Narrow"/>
          <w:b/>
          <w:bCs/>
          <w:sz w:val="24"/>
          <w:szCs w:val="24"/>
        </w:rPr>
        <w:t>Dispoziţii aplicabile în etapele de tranziţie</w:t>
      </w:r>
    </w:p>
    <w:p w:rsidR="007333FB" w:rsidRPr="007333FB" w:rsidRDefault="007333FB" w:rsidP="007333FB">
      <w:pPr>
        <w:spacing w:after="0"/>
        <w:rPr>
          <w:rFonts w:ascii="Arial Narrow" w:hAnsi="Arial Narrow"/>
          <w:sz w:val="24"/>
          <w:szCs w:val="24"/>
        </w:rPr>
      </w:pPr>
      <w:bookmarkStart w:id="1869" w:name="do|peI|ttIII|caII|ar166"/>
      <w:r w:rsidRPr="007333FB">
        <w:rPr>
          <w:rFonts w:ascii="Arial Narrow" w:hAnsi="Arial Narrow"/>
          <w:b/>
          <w:bCs/>
          <w:noProof/>
          <w:sz w:val="24"/>
          <w:szCs w:val="24"/>
          <w:lang w:eastAsia="ro-RO"/>
        </w:rPr>
        <w:drawing>
          <wp:inline distT="0" distB="0" distL="0" distR="0" wp14:anchorId="3483E3CA" wp14:editId="42C67FF8">
            <wp:extent cx="95250" cy="95250"/>
            <wp:effectExtent l="0" t="0" r="0" b="0"/>
            <wp:docPr id="653" name="Imagine 65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69"/>
      <w:r w:rsidRPr="007333FB">
        <w:rPr>
          <w:rFonts w:ascii="Arial Narrow" w:hAnsi="Arial Narrow"/>
          <w:b/>
          <w:bCs/>
          <w:sz w:val="24"/>
          <w:szCs w:val="24"/>
        </w:rPr>
        <w:t>Art. 166:</w:t>
      </w:r>
      <w:r w:rsidRPr="007333FB">
        <w:rPr>
          <w:rFonts w:ascii="Arial Narrow" w:hAnsi="Arial Narrow"/>
          <w:sz w:val="24"/>
          <w:szCs w:val="24"/>
        </w:rPr>
        <w:t xml:space="preserve"> </w:t>
      </w:r>
      <w:r w:rsidRPr="007333FB">
        <w:rPr>
          <w:rFonts w:ascii="Arial Narrow" w:hAnsi="Arial Narrow"/>
          <w:b/>
          <w:bCs/>
          <w:sz w:val="24"/>
          <w:szCs w:val="24"/>
        </w:rPr>
        <w:t>Competenţele A.S.F.</w:t>
      </w:r>
    </w:p>
    <w:p w:rsidR="007333FB" w:rsidRPr="007333FB" w:rsidRDefault="007333FB" w:rsidP="007333FB">
      <w:pPr>
        <w:spacing w:after="0"/>
        <w:rPr>
          <w:rFonts w:ascii="Arial Narrow" w:hAnsi="Arial Narrow"/>
          <w:sz w:val="24"/>
          <w:szCs w:val="24"/>
        </w:rPr>
      </w:pPr>
      <w:bookmarkStart w:id="1870" w:name="do|peI|ttIII|caII|ar166|al1"/>
      <w:r w:rsidRPr="007333FB">
        <w:rPr>
          <w:rFonts w:ascii="Arial Narrow" w:hAnsi="Arial Narrow"/>
          <w:b/>
          <w:bCs/>
          <w:noProof/>
          <w:sz w:val="24"/>
          <w:szCs w:val="24"/>
          <w:lang w:eastAsia="ro-RO"/>
        </w:rPr>
        <w:drawing>
          <wp:inline distT="0" distB="0" distL="0" distR="0" wp14:anchorId="542820CA" wp14:editId="227EBB1A">
            <wp:extent cx="95250" cy="95250"/>
            <wp:effectExtent l="0" t="0" r="0" b="0"/>
            <wp:docPr id="652" name="Imagine 65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6|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70"/>
      <w:r w:rsidRPr="007333FB">
        <w:rPr>
          <w:rFonts w:ascii="Arial Narrow" w:hAnsi="Arial Narrow"/>
          <w:b/>
          <w:bCs/>
          <w:sz w:val="24"/>
          <w:szCs w:val="24"/>
        </w:rPr>
        <w:t>(1)</w:t>
      </w:r>
      <w:r w:rsidRPr="007333FB">
        <w:rPr>
          <w:rFonts w:ascii="Arial Narrow" w:hAnsi="Arial Narrow"/>
          <w:sz w:val="24"/>
          <w:szCs w:val="24"/>
        </w:rPr>
        <w:t>Începând cu data intrării în vigoare a prezentei legi conform prevederilor art. 182, A.S.F. aprobă:</w:t>
      </w:r>
    </w:p>
    <w:p w:rsidR="007333FB" w:rsidRPr="007333FB" w:rsidRDefault="007333FB" w:rsidP="007333FB">
      <w:pPr>
        <w:spacing w:after="0"/>
        <w:rPr>
          <w:rFonts w:ascii="Arial Narrow" w:hAnsi="Arial Narrow"/>
          <w:sz w:val="24"/>
          <w:szCs w:val="24"/>
        </w:rPr>
      </w:pPr>
      <w:bookmarkStart w:id="1871" w:name="do|peI|ttIII|caII|ar166|al1|lia"/>
      <w:bookmarkEnd w:id="1871"/>
      <w:r w:rsidRPr="007333FB">
        <w:rPr>
          <w:rFonts w:ascii="Arial Narrow" w:hAnsi="Arial Narrow"/>
          <w:b/>
          <w:bCs/>
          <w:sz w:val="24"/>
          <w:szCs w:val="24"/>
        </w:rPr>
        <w:t>a)</w:t>
      </w:r>
      <w:r w:rsidRPr="007333FB">
        <w:rPr>
          <w:rFonts w:ascii="Arial Narrow" w:hAnsi="Arial Narrow"/>
          <w:sz w:val="24"/>
          <w:szCs w:val="24"/>
        </w:rPr>
        <w:t>fonduri proprii auxiliare, în conformitate cu prevederile art. 65;</w:t>
      </w:r>
    </w:p>
    <w:p w:rsidR="007333FB" w:rsidRPr="007333FB" w:rsidRDefault="007333FB" w:rsidP="007333FB">
      <w:pPr>
        <w:spacing w:after="0"/>
        <w:rPr>
          <w:rFonts w:ascii="Arial Narrow" w:hAnsi="Arial Narrow"/>
          <w:sz w:val="24"/>
          <w:szCs w:val="24"/>
        </w:rPr>
      </w:pPr>
      <w:bookmarkStart w:id="1872" w:name="do|peI|ttIII|caII|ar166|al1|lib"/>
      <w:bookmarkEnd w:id="1872"/>
      <w:r w:rsidRPr="007333FB">
        <w:rPr>
          <w:rFonts w:ascii="Arial Narrow" w:hAnsi="Arial Narrow"/>
          <w:b/>
          <w:bCs/>
          <w:sz w:val="24"/>
          <w:szCs w:val="24"/>
        </w:rPr>
        <w:t>b)</w:t>
      </w:r>
      <w:r w:rsidRPr="007333FB">
        <w:rPr>
          <w:rFonts w:ascii="Arial Narrow" w:hAnsi="Arial Narrow"/>
          <w:sz w:val="24"/>
          <w:szCs w:val="24"/>
        </w:rPr>
        <w:t>clasificarea elementelor de fonduri proprii menţionate la art. 69 alin. (2);</w:t>
      </w:r>
    </w:p>
    <w:p w:rsidR="007333FB" w:rsidRPr="007333FB" w:rsidRDefault="007333FB" w:rsidP="007333FB">
      <w:pPr>
        <w:spacing w:after="0"/>
        <w:rPr>
          <w:rFonts w:ascii="Arial Narrow" w:hAnsi="Arial Narrow"/>
          <w:sz w:val="24"/>
          <w:szCs w:val="24"/>
        </w:rPr>
      </w:pPr>
      <w:bookmarkStart w:id="1873" w:name="do|peI|ttIII|caII|ar166|al1|lic"/>
      <w:bookmarkEnd w:id="1873"/>
      <w:r w:rsidRPr="007333FB">
        <w:rPr>
          <w:rFonts w:ascii="Arial Narrow" w:hAnsi="Arial Narrow"/>
          <w:b/>
          <w:bCs/>
          <w:sz w:val="24"/>
          <w:szCs w:val="24"/>
        </w:rPr>
        <w:t>c)</w:t>
      </w:r>
      <w:r w:rsidRPr="007333FB">
        <w:rPr>
          <w:rFonts w:ascii="Arial Narrow" w:hAnsi="Arial Narrow"/>
          <w:sz w:val="24"/>
          <w:szCs w:val="24"/>
        </w:rPr>
        <w:t>parametrii specifici, în conformitate cu prevederile art. 75 alin. (7);</w:t>
      </w:r>
    </w:p>
    <w:p w:rsidR="007333FB" w:rsidRPr="007333FB" w:rsidRDefault="007333FB" w:rsidP="007333FB">
      <w:pPr>
        <w:spacing w:after="0"/>
        <w:rPr>
          <w:rFonts w:ascii="Arial Narrow" w:hAnsi="Arial Narrow"/>
          <w:sz w:val="24"/>
          <w:szCs w:val="24"/>
        </w:rPr>
      </w:pPr>
      <w:bookmarkStart w:id="1874" w:name="do|peI|ttIII|caII|ar166|al1|lid"/>
      <w:bookmarkEnd w:id="1874"/>
      <w:r w:rsidRPr="007333FB">
        <w:rPr>
          <w:rFonts w:ascii="Arial Narrow" w:hAnsi="Arial Narrow"/>
          <w:b/>
          <w:bCs/>
          <w:sz w:val="24"/>
          <w:szCs w:val="24"/>
        </w:rPr>
        <w:t>d)</w:t>
      </w:r>
      <w:r w:rsidRPr="007333FB">
        <w:rPr>
          <w:rFonts w:ascii="Arial Narrow" w:hAnsi="Arial Narrow"/>
          <w:sz w:val="24"/>
          <w:szCs w:val="24"/>
        </w:rPr>
        <w:t>modelul intern integral sau parţial, în conformitate cu prevederile art. 82, respectiv ale art. 83;</w:t>
      </w:r>
    </w:p>
    <w:p w:rsidR="007333FB" w:rsidRPr="007333FB" w:rsidRDefault="007333FB" w:rsidP="007333FB">
      <w:pPr>
        <w:spacing w:after="0"/>
        <w:rPr>
          <w:rFonts w:ascii="Arial Narrow" w:hAnsi="Arial Narrow"/>
          <w:sz w:val="24"/>
          <w:szCs w:val="24"/>
        </w:rPr>
      </w:pPr>
      <w:bookmarkStart w:id="1875" w:name="do|peI|ttIII|caII|ar166|al1|lie"/>
      <w:bookmarkEnd w:id="1875"/>
      <w:r w:rsidRPr="007333FB">
        <w:rPr>
          <w:rFonts w:ascii="Arial Narrow" w:hAnsi="Arial Narrow"/>
          <w:b/>
          <w:bCs/>
          <w:sz w:val="24"/>
          <w:szCs w:val="24"/>
        </w:rPr>
        <w:t>e)</w:t>
      </w:r>
      <w:r w:rsidRPr="007333FB">
        <w:rPr>
          <w:rFonts w:ascii="Arial Narrow" w:hAnsi="Arial Narrow"/>
          <w:sz w:val="24"/>
          <w:szCs w:val="24"/>
        </w:rPr>
        <w:t>constituirea vehiculelor investiţionale, în conformitate cu prevederile art. 132;</w:t>
      </w:r>
    </w:p>
    <w:p w:rsidR="007333FB" w:rsidRPr="007333FB" w:rsidRDefault="007333FB" w:rsidP="007333FB">
      <w:pPr>
        <w:spacing w:after="0"/>
        <w:rPr>
          <w:rFonts w:ascii="Arial Narrow" w:hAnsi="Arial Narrow"/>
          <w:sz w:val="24"/>
          <w:szCs w:val="24"/>
        </w:rPr>
      </w:pPr>
      <w:bookmarkStart w:id="1876" w:name="do|peI|ttIII|caII|ar166|al1|lif"/>
      <w:bookmarkEnd w:id="1876"/>
      <w:r w:rsidRPr="007333FB">
        <w:rPr>
          <w:rFonts w:ascii="Arial Narrow" w:hAnsi="Arial Narrow"/>
          <w:b/>
          <w:bCs/>
          <w:sz w:val="24"/>
          <w:szCs w:val="24"/>
        </w:rPr>
        <w:t>f)</w:t>
      </w:r>
      <w:r w:rsidRPr="007333FB">
        <w:rPr>
          <w:rFonts w:ascii="Arial Narrow" w:hAnsi="Arial Narrow"/>
          <w:sz w:val="24"/>
          <w:szCs w:val="24"/>
        </w:rPr>
        <w:t>fondurile proprii auxiliare ale holdingurilor intermediare, în conformitate cu prevederile art. 145 alin. (2);</w:t>
      </w:r>
    </w:p>
    <w:p w:rsidR="007333FB" w:rsidRPr="007333FB" w:rsidRDefault="007333FB" w:rsidP="007333FB">
      <w:pPr>
        <w:spacing w:after="0"/>
        <w:rPr>
          <w:rFonts w:ascii="Arial Narrow" w:hAnsi="Arial Narrow"/>
          <w:sz w:val="24"/>
          <w:szCs w:val="24"/>
        </w:rPr>
      </w:pPr>
      <w:bookmarkStart w:id="1877" w:name="do|peI|ttIII|caII|ar166|al1|lig"/>
      <w:bookmarkEnd w:id="1877"/>
      <w:r w:rsidRPr="007333FB">
        <w:rPr>
          <w:rFonts w:ascii="Arial Narrow" w:hAnsi="Arial Narrow"/>
          <w:b/>
          <w:bCs/>
          <w:sz w:val="24"/>
          <w:szCs w:val="24"/>
        </w:rPr>
        <w:t>g)</w:t>
      </w:r>
      <w:r w:rsidRPr="007333FB">
        <w:rPr>
          <w:rFonts w:ascii="Arial Narrow" w:hAnsi="Arial Narrow"/>
          <w:sz w:val="24"/>
          <w:szCs w:val="24"/>
        </w:rPr>
        <w:t>modelul intern de grup, în conformitate cu prevederile art. 151;</w:t>
      </w:r>
    </w:p>
    <w:p w:rsidR="007333FB" w:rsidRPr="007333FB" w:rsidRDefault="007333FB" w:rsidP="007333FB">
      <w:pPr>
        <w:spacing w:after="0"/>
        <w:rPr>
          <w:rFonts w:ascii="Arial Narrow" w:hAnsi="Arial Narrow"/>
          <w:sz w:val="24"/>
          <w:szCs w:val="24"/>
        </w:rPr>
      </w:pPr>
      <w:bookmarkStart w:id="1878" w:name="do|peI|ttIII|caII|ar166|al1|lih"/>
      <w:bookmarkEnd w:id="1878"/>
      <w:r w:rsidRPr="007333FB">
        <w:rPr>
          <w:rFonts w:ascii="Arial Narrow" w:hAnsi="Arial Narrow"/>
          <w:b/>
          <w:bCs/>
          <w:sz w:val="24"/>
          <w:szCs w:val="24"/>
        </w:rPr>
        <w:t>h)</w:t>
      </w:r>
      <w:r w:rsidRPr="007333FB">
        <w:rPr>
          <w:rFonts w:ascii="Arial Narrow" w:hAnsi="Arial Narrow"/>
          <w:sz w:val="24"/>
          <w:szCs w:val="24"/>
        </w:rPr>
        <w:t>aplicarea primei de echilibrare în cazul structurii temporale relevante a ratei dobânzilor fără risc, în conformitate cu prevederile art. 55 alin. (2)-(7);</w:t>
      </w:r>
    </w:p>
    <w:p w:rsidR="007333FB" w:rsidRPr="007333FB" w:rsidRDefault="007333FB" w:rsidP="007333FB">
      <w:pPr>
        <w:spacing w:after="0"/>
        <w:rPr>
          <w:rFonts w:ascii="Arial Narrow" w:hAnsi="Arial Narrow"/>
          <w:sz w:val="24"/>
          <w:szCs w:val="24"/>
        </w:rPr>
      </w:pPr>
      <w:bookmarkStart w:id="1879" w:name="do|peI|ttIII|caII|ar166|al1|lii"/>
      <w:bookmarkEnd w:id="1879"/>
      <w:r w:rsidRPr="007333FB">
        <w:rPr>
          <w:rFonts w:ascii="Arial Narrow" w:hAnsi="Arial Narrow"/>
          <w:b/>
          <w:bCs/>
          <w:sz w:val="24"/>
          <w:szCs w:val="24"/>
        </w:rPr>
        <w:t>i)</w:t>
      </w:r>
      <w:r w:rsidRPr="007333FB">
        <w:rPr>
          <w:rFonts w:ascii="Arial Narrow" w:hAnsi="Arial Narrow"/>
          <w:sz w:val="24"/>
          <w:szCs w:val="24"/>
        </w:rPr>
        <w:t>aplicarea primei de volatilitate în cazul structurii temporale relevante a ratei dobânzilor fără risc, în conformitate cu prevederile art. 55 alin. (8)-(17);</w:t>
      </w:r>
    </w:p>
    <w:p w:rsidR="007333FB" w:rsidRPr="007333FB" w:rsidRDefault="007333FB" w:rsidP="007333FB">
      <w:pPr>
        <w:spacing w:after="0"/>
        <w:rPr>
          <w:rFonts w:ascii="Arial Narrow" w:hAnsi="Arial Narrow"/>
          <w:sz w:val="24"/>
          <w:szCs w:val="24"/>
        </w:rPr>
      </w:pPr>
      <w:bookmarkStart w:id="1880" w:name="do|peI|ttIII|caII|ar166|al1|lij"/>
      <w:bookmarkEnd w:id="1880"/>
      <w:r w:rsidRPr="007333FB">
        <w:rPr>
          <w:rFonts w:ascii="Arial Narrow" w:hAnsi="Arial Narrow"/>
          <w:b/>
          <w:bCs/>
          <w:sz w:val="24"/>
          <w:szCs w:val="24"/>
        </w:rPr>
        <w:t>j)</w:t>
      </w:r>
      <w:r w:rsidRPr="007333FB">
        <w:rPr>
          <w:rFonts w:ascii="Arial Narrow" w:hAnsi="Arial Narrow"/>
          <w:sz w:val="24"/>
          <w:szCs w:val="24"/>
        </w:rPr>
        <w:t>aplicarea măsurii tranzitorii în cazul ratei dobânzilor fără risc, în conformitate cu prevederile art. 168;</w:t>
      </w:r>
    </w:p>
    <w:p w:rsidR="007333FB" w:rsidRPr="007333FB" w:rsidRDefault="007333FB" w:rsidP="007333FB">
      <w:pPr>
        <w:spacing w:after="0"/>
        <w:rPr>
          <w:rFonts w:ascii="Arial Narrow" w:hAnsi="Arial Narrow"/>
          <w:sz w:val="24"/>
          <w:szCs w:val="24"/>
        </w:rPr>
      </w:pPr>
      <w:bookmarkStart w:id="1881" w:name="do|peI|ttIII|caII|ar166|al1|lik"/>
      <w:bookmarkEnd w:id="1881"/>
      <w:r w:rsidRPr="007333FB">
        <w:rPr>
          <w:rFonts w:ascii="Arial Narrow" w:hAnsi="Arial Narrow"/>
          <w:b/>
          <w:bCs/>
          <w:sz w:val="24"/>
          <w:szCs w:val="24"/>
        </w:rPr>
        <w:t>k)</w:t>
      </w:r>
      <w:r w:rsidRPr="007333FB">
        <w:rPr>
          <w:rFonts w:ascii="Arial Narrow" w:hAnsi="Arial Narrow"/>
          <w:sz w:val="24"/>
          <w:szCs w:val="24"/>
        </w:rPr>
        <w:t>aplicarea măsurii tranzitorii în cazul rezervelor tehnice, în conformitate cu prevederile art. 169.</w:t>
      </w:r>
    </w:p>
    <w:p w:rsidR="007333FB" w:rsidRPr="007333FB" w:rsidRDefault="007333FB" w:rsidP="007333FB">
      <w:pPr>
        <w:spacing w:after="0"/>
        <w:rPr>
          <w:rFonts w:ascii="Arial Narrow" w:hAnsi="Arial Narrow"/>
          <w:sz w:val="24"/>
          <w:szCs w:val="24"/>
        </w:rPr>
      </w:pPr>
      <w:bookmarkStart w:id="1882" w:name="do|peI|ttIII|caII|ar166|al2"/>
      <w:r w:rsidRPr="007333FB">
        <w:rPr>
          <w:rFonts w:ascii="Arial Narrow" w:hAnsi="Arial Narrow"/>
          <w:b/>
          <w:bCs/>
          <w:noProof/>
          <w:sz w:val="24"/>
          <w:szCs w:val="24"/>
          <w:lang w:eastAsia="ro-RO"/>
        </w:rPr>
        <w:drawing>
          <wp:inline distT="0" distB="0" distL="0" distR="0" wp14:anchorId="72DCA67D" wp14:editId="15EC05A5">
            <wp:extent cx="95250" cy="95250"/>
            <wp:effectExtent l="0" t="0" r="0" b="0"/>
            <wp:docPr id="651" name="Imagine 65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6|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82"/>
      <w:r w:rsidRPr="007333FB">
        <w:rPr>
          <w:rFonts w:ascii="Arial Narrow" w:hAnsi="Arial Narrow"/>
          <w:b/>
          <w:bCs/>
          <w:sz w:val="24"/>
          <w:szCs w:val="24"/>
        </w:rPr>
        <w:t>(2)</w:t>
      </w:r>
      <w:r w:rsidRPr="007333FB">
        <w:rPr>
          <w:rFonts w:ascii="Arial Narrow" w:hAnsi="Arial Narrow"/>
          <w:sz w:val="24"/>
          <w:szCs w:val="24"/>
        </w:rPr>
        <w:t>Începând cu data intrării în vigoare a prezentei legi conform prevederilor art. 182, A.S.F.:</w:t>
      </w:r>
    </w:p>
    <w:p w:rsidR="007333FB" w:rsidRPr="007333FB" w:rsidRDefault="007333FB" w:rsidP="007333FB">
      <w:pPr>
        <w:spacing w:after="0"/>
        <w:rPr>
          <w:rFonts w:ascii="Arial Narrow" w:hAnsi="Arial Narrow"/>
          <w:sz w:val="24"/>
          <w:szCs w:val="24"/>
        </w:rPr>
      </w:pPr>
      <w:bookmarkStart w:id="1883" w:name="do|peI|ttIII|caII|ar166|al2|lia"/>
      <w:bookmarkEnd w:id="1883"/>
      <w:r w:rsidRPr="007333FB">
        <w:rPr>
          <w:rFonts w:ascii="Arial Narrow" w:hAnsi="Arial Narrow"/>
          <w:b/>
          <w:bCs/>
          <w:sz w:val="24"/>
          <w:szCs w:val="24"/>
        </w:rPr>
        <w:t>a)</w:t>
      </w:r>
      <w:r w:rsidRPr="007333FB">
        <w:rPr>
          <w:rFonts w:ascii="Arial Narrow" w:hAnsi="Arial Narrow"/>
          <w:sz w:val="24"/>
          <w:szCs w:val="24"/>
        </w:rPr>
        <w:t>determină nivelul supravegherii la nivel de grup şi decide asupra societăţilor incluse în sfera supravegherii la nivel de grup, în conformitate cu prevederile titlului II cap. I;</w:t>
      </w:r>
    </w:p>
    <w:p w:rsidR="007333FB" w:rsidRPr="007333FB" w:rsidRDefault="007333FB" w:rsidP="007333FB">
      <w:pPr>
        <w:spacing w:after="0"/>
        <w:rPr>
          <w:rFonts w:ascii="Arial Narrow" w:hAnsi="Arial Narrow"/>
          <w:sz w:val="24"/>
          <w:szCs w:val="24"/>
        </w:rPr>
      </w:pPr>
      <w:bookmarkStart w:id="1884" w:name="do|peI|ttIII|caII|ar166|al2|lib"/>
      <w:bookmarkEnd w:id="1884"/>
      <w:r w:rsidRPr="007333FB">
        <w:rPr>
          <w:rFonts w:ascii="Arial Narrow" w:hAnsi="Arial Narrow"/>
          <w:b/>
          <w:bCs/>
          <w:sz w:val="24"/>
          <w:szCs w:val="24"/>
        </w:rPr>
        <w:t>b)</w:t>
      </w:r>
      <w:r w:rsidRPr="007333FB">
        <w:rPr>
          <w:rFonts w:ascii="Arial Narrow" w:hAnsi="Arial Narrow"/>
          <w:sz w:val="24"/>
          <w:szCs w:val="24"/>
        </w:rPr>
        <w:t>participă, în cadrul colegiului supraveghetorilor, la desemnarea supraveghetorului coordonator, în conformitate cu criteriile menţionate la art. 16 alin. (1);</w:t>
      </w:r>
    </w:p>
    <w:p w:rsidR="007333FB" w:rsidRPr="007333FB" w:rsidRDefault="007333FB" w:rsidP="007333FB">
      <w:pPr>
        <w:spacing w:after="0"/>
        <w:rPr>
          <w:rFonts w:ascii="Arial Narrow" w:hAnsi="Arial Narrow"/>
          <w:sz w:val="24"/>
          <w:szCs w:val="24"/>
        </w:rPr>
      </w:pPr>
      <w:bookmarkStart w:id="1885" w:name="do|peI|ttIII|caII|ar166|al2|lic"/>
      <w:bookmarkEnd w:id="1885"/>
      <w:r w:rsidRPr="007333FB">
        <w:rPr>
          <w:rFonts w:ascii="Arial Narrow" w:hAnsi="Arial Narrow"/>
          <w:b/>
          <w:bCs/>
          <w:sz w:val="24"/>
          <w:szCs w:val="24"/>
        </w:rPr>
        <w:t>c)</w:t>
      </w:r>
      <w:r w:rsidRPr="007333FB">
        <w:rPr>
          <w:rFonts w:ascii="Arial Narrow" w:hAnsi="Arial Narrow"/>
          <w:sz w:val="24"/>
          <w:szCs w:val="24"/>
        </w:rPr>
        <w:t>participă la instituirea colegiilor supraveghetorilor, în conformitate cu prevederile art. 15 alin. (1) şi (2).</w:t>
      </w:r>
    </w:p>
    <w:p w:rsidR="007333FB" w:rsidRPr="007333FB" w:rsidRDefault="007333FB" w:rsidP="007333FB">
      <w:pPr>
        <w:spacing w:after="0"/>
        <w:rPr>
          <w:rFonts w:ascii="Arial Narrow" w:hAnsi="Arial Narrow"/>
          <w:sz w:val="24"/>
          <w:szCs w:val="24"/>
        </w:rPr>
      </w:pPr>
      <w:bookmarkStart w:id="1886" w:name="do|peI|ttIII|caII|ar166|al3"/>
      <w:r w:rsidRPr="007333FB">
        <w:rPr>
          <w:rFonts w:ascii="Arial Narrow" w:hAnsi="Arial Narrow"/>
          <w:b/>
          <w:bCs/>
          <w:noProof/>
          <w:sz w:val="24"/>
          <w:szCs w:val="24"/>
          <w:lang w:eastAsia="ro-RO"/>
        </w:rPr>
        <w:drawing>
          <wp:inline distT="0" distB="0" distL="0" distR="0" wp14:anchorId="1AA14490" wp14:editId="37D015F0">
            <wp:extent cx="95250" cy="95250"/>
            <wp:effectExtent l="0" t="0" r="0" b="0"/>
            <wp:docPr id="650" name="Imagine 65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6|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86"/>
      <w:r w:rsidRPr="007333FB">
        <w:rPr>
          <w:rFonts w:ascii="Arial Narrow" w:hAnsi="Arial Narrow"/>
          <w:b/>
          <w:bCs/>
          <w:sz w:val="24"/>
          <w:szCs w:val="24"/>
        </w:rPr>
        <w:t>(3)</w:t>
      </w:r>
      <w:r w:rsidRPr="007333FB">
        <w:rPr>
          <w:rFonts w:ascii="Arial Narrow" w:hAnsi="Arial Narrow"/>
          <w:sz w:val="24"/>
          <w:szCs w:val="24"/>
        </w:rPr>
        <w:t>Începând cu data intrării în vigoare a prezentei legi conform prevederilor art. 182, A.S.F.:</w:t>
      </w:r>
    </w:p>
    <w:p w:rsidR="007333FB" w:rsidRPr="007333FB" w:rsidRDefault="007333FB" w:rsidP="007333FB">
      <w:pPr>
        <w:spacing w:after="0"/>
        <w:rPr>
          <w:rFonts w:ascii="Arial Narrow" w:hAnsi="Arial Narrow"/>
          <w:sz w:val="24"/>
          <w:szCs w:val="24"/>
        </w:rPr>
      </w:pPr>
      <w:bookmarkStart w:id="1887" w:name="do|peI|ttIII|caII|ar166|al3|lia"/>
      <w:bookmarkEnd w:id="1887"/>
      <w:r w:rsidRPr="007333FB">
        <w:rPr>
          <w:rFonts w:ascii="Arial Narrow" w:hAnsi="Arial Narrow"/>
          <w:b/>
          <w:bCs/>
          <w:sz w:val="24"/>
          <w:szCs w:val="24"/>
        </w:rPr>
        <w:t>a)</w:t>
      </w:r>
      <w:r w:rsidRPr="007333FB">
        <w:rPr>
          <w:rFonts w:ascii="Arial Narrow" w:hAnsi="Arial Narrow"/>
          <w:sz w:val="24"/>
          <w:szCs w:val="24"/>
        </w:rPr>
        <w:t>decide asupra deducerii participaţiilor, în conformitate cu prevederile art. 147 alin. (2);</w:t>
      </w:r>
    </w:p>
    <w:p w:rsidR="007333FB" w:rsidRPr="007333FB" w:rsidRDefault="007333FB" w:rsidP="007333FB">
      <w:pPr>
        <w:spacing w:after="0"/>
        <w:rPr>
          <w:rFonts w:ascii="Arial Narrow" w:hAnsi="Arial Narrow"/>
          <w:sz w:val="24"/>
          <w:szCs w:val="24"/>
        </w:rPr>
      </w:pPr>
      <w:bookmarkStart w:id="1888" w:name="do|peI|ttIII|caII|ar166|al3|lib"/>
      <w:bookmarkEnd w:id="1888"/>
      <w:r w:rsidRPr="007333FB">
        <w:rPr>
          <w:rFonts w:ascii="Arial Narrow" w:hAnsi="Arial Narrow"/>
          <w:b/>
          <w:bCs/>
          <w:sz w:val="24"/>
          <w:szCs w:val="24"/>
        </w:rPr>
        <w:t>b)</w:t>
      </w:r>
      <w:r w:rsidRPr="007333FB">
        <w:rPr>
          <w:rFonts w:ascii="Arial Narrow" w:hAnsi="Arial Narrow"/>
          <w:sz w:val="24"/>
          <w:szCs w:val="24"/>
        </w:rPr>
        <w:t>stabileşte metoda de calculare a solvabilităţii la nivel de grup, în conformitate cu prevederile art. 139;</w:t>
      </w:r>
    </w:p>
    <w:p w:rsidR="007333FB" w:rsidRPr="007333FB" w:rsidRDefault="007333FB" w:rsidP="007333FB">
      <w:pPr>
        <w:spacing w:after="0"/>
        <w:rPr>
          <w:rFonts w:ascii="Arial Narrow" w:hAnsi="Arial Narrow"/>
          <w:sz w:val="24"/>
          <w:szCs w:val="24"/>
        </w:rPr>
      </w:pPr>
      <w:bookmarkStart w:id="1889" w:name="do|peI|ttIII|caII|ar166|al3|lic"/>
      <w:bookmarkEnd w:id="1889"/>
      <w:r w:rsidRPr="007333FB">
        <w:rPr>
          <w:rFonts w:ascii="Arial Narrow" w:hAnsi="Arial Narrow"/>
          <w:b/>
          <w:bCs/>
          <w:sz w:val="24"/>
          <w:szCs w:val="24"/>
        </w:rPr>
        <w:t>c)</w:t>
      </w:r>
      <w:r w:rsidRPr="007333FB">
        <w:rPr>
          <w:rFonts w:ascii="Arial Narrow" w:hAnsi="Arial Narrow"/>
          <w:sz w:val="24"/>
          <w:szCs w:val="24"/>
        </w:rPr>
        <w:t>determină echivalenţa regimului de solvabilitate şi de supraveghere al statelor terţe, dacă este cazul, în conformitate cu prevederile art. 16 alin. (30) şi (33) şi determină modul de aplicare a prevederilor art. 162;</w:t>
      </w:r>
    </w:p>
    <w:p w:rsidR="007333FB" w:rsidRPr="007333FB" w:rsidRDefault="007333FB" w:rsidP="007333FB">
      <w:pPr>
        <w:spacing w:after="0"/>
        <w:rPr>
          <w:rFonts w:ascii="Arial Narrow" w:hAnsi="Arial Narrow"/>
          <w:sz w:val="24"/>
          <w:szCs w:val="24"/>
        </w:rPr>
      </w:pPr>
      <w:bookmarkStart w:id="1890" w:name="do|peI|ttIII|caII|ar166|al3|lid"/>
      <w:bookmarkEnd w:id="1890"/>
      <w:r w:rsidRPr="007333FB">
        <w:rPr>
          <w:rFonts w:ascii="Arial Narrow" w:hAnsi="Arial Narrow"/>
          <w:b/>
          <w:bCs/>
          <w:sz w:val="24"/>
          <w:szCs w:val="24"/>
        </w:rPr>
        <w:t>d)</w:t>
      </w:r>
      <w:r w:rsidRPr="007333FB">
        <w:rPr>
          <w:rFonts w:ascii="Arial Narrow" w:hAnsi="Arial Narrow"/>
          <w:sz w:val="24"/>
          <w:szCs w:val="24"/>
        </w:rPr>
        <w:t>permite, în conformitate cu prevederile art. 154, aplicarea prevederilor art. 155 alin. (1) în condiţiile prevăzute la art. 15-18;</w:t>
      </w:r>
    </w:p>
    <w:p w:rsidR="007333FB" w:rsidRPr="007333FB" w:rsidRDefault="007333FB" w:rsidP="007333FB">
      <w:pPr>
        <w:spacing w:after="0"/>
        <w:rPr>
          <w:rFonts w:ascii="Arial Narrow" w:hAnsi="Arial Narrow"/>
          <w:sz w:val="24"/>
          <w:szCs w:val="24"/>
        </w:rPr>
      </w:pPr>
      <w:bookmarkStart w:id="1891" w:name="do|peI|ttIII|caII|ar166|al3|lie"/>
      <w:bookmarkEnd w:id="1891"/>
      <w:r w:rsidRPr="007333FB">
        <w:rPr>
          <w:rFonts w:ascii="Arial Narrow" w:hAnsi="Arial Narrow"/>
          <w:b/>
          <w:bCs/>
          <w:sz w:val="24"/>
          <w:szCs w:val="24"/>
        </w:rPr>
        <w:t>e)</w:t>
      </w:r>
      <w:r w:rsidRPr="007333FB">
        <w:rPr>
          <w:rFonts w:ascii="Arial Narrow" w:hAnsi="Arial Narrow"/>
          <w:sz w:val="24"/>
          <w:szCs w:val="24"/>
        </w:rPr>
        <w:t>decide, dacă este cazul, aplicarea măsurilor tranzitorii, în condiţiile art. 167, şi aplicarea prevederilor art. 155 alin. (1), în condiţiile prevăzute la art. 15-18.</w:t>
      </w:r>
    </w:p>
    <w:p w:rsidR="007333FB" w:rsidRPr="007333FB" w:rsidRDefault="007333FB" w:rsidP="007333FB">
      <w:pPr>
        <w:spacing w:after="0"/>
        <w:rPr>
          <w:rFonts w:ascii="Arial Narrow" w:hAnsi="Arial Narrow"/>
          <w:sz w:val="24"/>
          <w:szCs w:val="24"/>
        </w:rPr>
      </w:pPr>
      <w:bookmarkStart w:id="1892" w:name="do|peI|ttIII|caII|ar166|al4"/>
      <w:bookmarkEnd w:id="1892"/>
      <w:r w:rsidRPr="007333FB">
        <w:rPr>
          <w:rFonts w:ascii="Arial Narrow" w:hAnsi="Arial Narrow"/>
          <w:b/>
          <w:bCs/>
          <w:sz w:val="24"/>
          <w:szCs w:val="24"/>
        </w:rPr>
        <w:t>(4)</w:t>
      </w:r>
      <w:r w:rsidRPr="007333FB">
        <w:rPr>
          <w:rFonts w:ascii="Arial Narrow" w:hAnsi="Arial Narrow"/>
          <w:sz w:val="24"/>
          <w:szCs w:val="24"/>
        </w:rPr>
        <w:t>Deciziile şi aprobările acordate conform prevederilor alin. (1) şi (3) sunt aplicabile începând cu data de 1 ianuarie 2016.</w:t>
      </w:r>
    </w:p>
    <w:p w:rsidR="007333FB" w:rsidRPr="007333FB" w:rsidRDefault="007333FB" w:rsidP="007333FB">
      <w:pPr>
        <w:spacing w:after="0"/>
        <w:rPr>
          <w:rFonts w:ascii="Arial Narrow" w:hAnsi="Arial Narrow"/>
          <w:sz w:val="24"/>
          <w:szCs w:val="24"/>
        </w:rPr>
      </w:pPr>
      <w:bookmarkStart w:id="1893" w:name="do|peI|ttIII|caII|ar166|al5"/>
      <w:bookmarkEnd w:id="1893"/>
      <w:r w:rsidRPr="007333FB">
        <w:rPr>
          <w:rFonts w:ascii="Arial Narrow" w:hAnsi="Arial Narrow"/>
          <w:b/>
          <w:bCs/>
          <w:sz w:val="24"/>
          <w:szCs w:val="24"/>
        </w:rPr>
        <w:t>(5)</w:t>
      </w:r>
      <w:r w:rsidRPr="007333FB">
        <w:rPr>
          <w:rFonts w:ascii="Arial Narrow" w:hAnsi="Arial Narrow"/>
          <w:sz w:val="24"/>
          <w:szCs w:val="24"/>
        </w:rPr>
        <w:t>A.S.F. transmite supraveghetorilor din celelalte state membre lista societăţilor care intră sub incidenţa art. 167 alin. (1) şi (2).</w:t>
      </w:r>
    </w:p>
    <w:p w:rsidR="007333FB" w:rsidRPr="007333FB" w:rsidRDefault="007333FB" w:rsidP="007333FB">
      <w:pPr>
        <w:spacing w:after="0"/>
        <w:rPr>
          <w:rFonts w:ascii="Arial Narrow" w:hAnsi="Arial Narrow"/>
          <w:sz w:val="24"/>
          <w:szCs w:val="24"/>
        </w:rPr>
      </w:pPr>
      <w:bookmarkStart w:id="1894" w:name="do|peI|ttIII|caII|ar166|al6"/>
      <w:r w:rsidRPr="007333FB">
        <w:rPr>
          <w:rFonts w:ascii="Arial Narrow" w:hAnsi="Arial Narrow"/>
          <w:b/>
          <w:bCs/>
          <w:noProof/>
          <w:sz w:val="24"/>
          <w:szCs w:val="24"/>
          <w:lang w:eastAsia="ro-RO"/>
        </w:rPr>
        <w:drawing>
          <wp:inline distT="0" distB="0" distL="0" distR="0" wp14:anchorId="44E678EC" wp14:editId="58B9BC51">
            <wp:extent cx="95250" cy="95250"/>
            <wp:effectExtent l="0" t="0" r="0" b="0"/>
            <wp:docPr id="649" name="Imagine 64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6|al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94"/>
      <w:r w:rsidRPr="007333FB">
        <w:rPr>
          <w:rFonts w:ascii="Arial Narrow" w:hAnsi="Arial Narrow"/>
          <w:b/>
          <w:bCs/>
          <w:sz w:val="24"/>
          <w:szCs w:val="24"/>
        </w:rPr>
        <w:t>(6)</w:t>
      </w:r>
      <w:r w:rsidRPr="007333FB">
        <w:rPr>
          <w:rFonts w:ascii="Arial Narrow" w:hAnsi="Arial Narrow"/>
          <w:sz w:val="24"/>
          <w:szCs w:val="24"/>
        </w:rPr>
        <w:t>Până la 1 ianuarie 2021, A.S.F. transmite anual către EIOPA următoarele informaţii:</w:t>
      </w:r>
    </w:p>
    <w:p w:rsidR="007333FB" w:rsidRPr="007333FB" w:rsidRDefault="007333FB" w:rsidP="007333FB">
      <w:pPr>
        <w:spacing w:after="0"/>
        <w:rPr>
          <w:rFonts w:ascii="Arial Narrow" w:hAnsi="Arial Narrow"/>
          <w:sz w:val="24"/>
          <w:szCs w:val="24"/>
        </w:rPr>
      </w:pPr>
      <w:bookmarkStart w:id="1895" w:name="do|peI|ttIII|caII|ar166|al6|lia"/>
      <w:bookmarkEnd w:id="1895"/>
      <w:r w:rsidRPr="007333FB">
        <w:rPr>
          <w:rFonts w:ascii="Arial Narrow" w:hAnsi="Arial Narrow"/>
          <w:b/>
          <w:bCs/>
          <w:sz w:val="24"/>
          <w:szCs w:val="24"/>
        </w:rPr>
        <w:t>a)</w:t>
      </w:r>
      <w:r w:rsidRPr="007333FB">
        <w:rPr>
          <w:rFonts w:ascii="Arial Narrow" w:hAnsi="Arial Narrow"/>
          <w:sz w:val="24"/>
          <w:szCs w:val="24"/>
        </w:rPr>
        <w:t>dacă există pe piaţa naţională produse cu garanţii pe termen lung şi practicile investiţionale ale societăţilor pentru a acoperi obligaţiile care decurg din produsele respective;</w:t>
      </w:r>
    </w:p>
    <w:p w:rsidR="007333FB" w:rsidRPr="007333FB" w:rsidRDefault="007333FB" w:rsidP="007333FB">
      <w:pPr>
        <w:spacing w:after="0"/>
        <w:rPr>
          <w:rFonts w:ascii="Arial Narrow" w:hAnsi="Arial Narrow"/>
          <w:sz w:val="24"/>
          <w:szCs w:val="24"/>
        </w:rPr>
      </w:pPr>
      <w:bookmarkStart w:id="1896" w:name="do|peI|ttIII|caII|ar166|al6|lib"/>
      <w:bookmarkEnd w:id="1896"/>
      <w:r w:rsidRPr="007333FB">
        <w:rPr>
          <w:rFonts w:ascii="Arial Narrow" w:hAnsi="Arial Narrow"/>
          <w:b/>
          <w:bCs/>
          <w:sz w:val="24"/>
          <w:szCs w:val="24"/>
        </w:rPr>
        <w:t>b)</w:t>
      </w:r>
      <w:r w:rsidRPr="007333FB">
        <w:rPr>
          <w:rFonts w:ascii="Arial Narrow" w:hAnsi="Arial Narrow"/>
          <w:sz w:val="24"/>
          <w:szCs w:val="24"/>
        </w:rPr>
        <w:t xml:space="preserve">numărul societăţilor care aplică prima de echilibrare, prima de volatilitate, extinderea perioadei de redresare în conformitate cu art. 99 alin. (4),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aferent devalorizării acţiunilor în funcţie de durată şi măsurile tranzitorii prevăzute la art. 168 şi 169;</w:t>
      </w:r>
    </w:p>
    <w:p w:rsidR="007333FB" w:rsidRPr="007333FB" w:rsidRDefault="007333FB" w:rsidP="007333FB">
      <w:pPr>
        <w:spacing w:after="0"/>
        <w:rPr>
          <w:rFonts w:ascii="Arial Narrow" w:hAnsi="Arial Narrow"/>
          <w:sz w:val="24"/>
          <w:szCs w:val="24"/>
        </w:rPr>
      </w:pPr>
      <w:bookmarkStart w:id="1897" w:name="do|peI|ttIII|caII|ar166|al6|lic"/>
      <w:bookmarkEnd w:id="1897"/>
      <w:r w:rsidRPr="007333FB">
        <w:rPr>
          <w:rFonts w:ascii="Arial Narrow" w:hAnsi="Arial Narrow"/>
          <w:b/>
          <w:bCs/>
          <w:sz w:val="24"/>
          <w:szCs w:val="24"/>
        </w:rPr>
        <w:t>c)</w:t>
      </w:r>
      <w:r w:rsidRPr="007333FB">
        <w:rPr>
          <w:rFonts w:ascii="Arial Narrow" w:hAnsi="Arial Narrow"/>
          <w:sz w:val="24"/>
          <w:szCs w:val="24"/>
        </w:rPr>
        <w:t xml:space="preserve">impactul pe care îl au prima de echilibrare, prima de volatilitate, mecanismul de ajustare simetrică aplicat costului de capital aferent investiţiilor în acţiuni,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aferent devalorizării acţiunilor în funcţie de durată şi măsurile tranzitorii prevăzute la art. 168 şi 169, asupra situaţiei financiare a societăţilor la nivel naţional şi, în mod anonim, pentru fiecare societate, fără a menţiona identitatea acesteia;</w:t>
      </w:r>
    </w:p>
    <w:p w:rsidR="007333FB" w:rsidRPr="007333FB" w:rsidRDefault="007333FB" w:rsidP="007333FB">
      <w:pPr>
        <w:spacing w:after="0"/>
        <w:rPr>
          <w:rFonts w:ascii="Arial Narrow" w:hAnsi="Arial Narrow"/>
          <w:sz w:val="24"/>
          <w:szCs w:val="24"/>
        </w:rPr>
      </w:pPr>
      <w:bookmarkStart w:id="1898" w:name="do|peI|ttIII|caII|ar166|al6|lid"/>
      <w:bookmarkEnd w:id="1898"/>
      <w:r w:rsidRPr="007333FB">
        <w:rPr>
          <w:rFonts w:ascii="Arial Narrow" w:hAnsi="Arial Narrow"/>
          <w:b/>
          <w:bCs/>
          <w:sz w:val="24"/>
          <w:szCs w:val="24"/>
        </w:rPr>
        <w:t>d)</w:t>
      </w:r>
      <w:r w:rsidRPr="007333FB">
        <w:rPr>
          <w:rFonts w:ascii="Arial Narrow" w:hAnsi="Arial Narrow"/>
          <w:sz w:val="24"/>
          <w:szCs w:val="24"/>
        </w:rPr>
        <w:t xml:space="preserve">efectul pe care îl au prima de echilibrare, prima de volatilitate, mecanismul de ajustare simetrică aplicat costului de capital aferent investiţiilor în acţiuni şi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aferent devalorizării acţiunilor în funcţie de durată asupra practicilor investiţionale ale societăţilor şi dacă aplicarea acestor măsuri determină reducerea nejustificată a cerinţelor de capital;</w:t>
      </w:r>
    </w:p>
    <w:p w:rsidR="007333FB" w:rsidRPr="007333FB" w:rsidRDefault="007333FB" w:rsidP="007333FB">
      <w:pPr>
        <w:spacing w:after="0"/>
        <w:rPr>
          <w:rFonts w:ascii="Arial Narrow" w:hAnsi="Arial Narrow"/>
          <w:sz w:val="24"/>
          <w:szCs w:val="24"/>
        </w:rPr>
      </w:pPr>
      <w:bookmarkStart w:id="1899" w:name="do|peI|ttIII|caII|ar166|al6|lie"/>
      <w:bookmarkEnd w:id="1899"/>
      <w:r w:rsidRPr="007333FB">
        <w:rPr>
          <w:rFonts w:ascii="Arial Narrow" w:hAnsi="Arial Narrow"/>
          <w:b/>
          <w:bCs/>
          <w:sz w:val="24"/>
          <w:szCs w:val="24"/>
        </w:rPr>
        <w:t>e)</w:t>
      </w:r>
      <w:r w:rsidRPr="007333FB">
        <w:rPr>
          <w:rFonts w:ascii="Arial Narrow" w:hAnsi="Arial Narrow"/>
          <w:sz w:val="24"/>
          <w:szCs w:val="24"/>
        </w:rPr>
        <w:t>efectul produs de o eventuală extindere a perioadei de redresare în conformitate cu art. 99 alin. (4) asupra măsurilor aplicate de societăţi pentru a restabili nivelul de fonduri proprii eligibile care să acopere SCR sau pentru a reduce profilul de risc în vederea respectării cerinţei respective;</w:t>
      </w:r>
    </w:p>
    <w:p w:rsidR="007333FB" w:rsidRPr="007333FB" w:rsidRDefault="007333FB" w:rsidP="007333FB">
      <w:pPr>
        <w:spacing w:after="0"/>
        <w:rPr>
          <w:rFonts w:ascii="Arial Narrow" w:hAnsi="Arial Narrow"/>
          <w:sz w:val="24"/>
          <w:szCs w:val="24"/>
        </w:rPr>
      </w:pPr>
      <w:bookmarkStart w:id="1900" w:name="do|peI|ttIII|caII|ar166|al6|lif"/>
      <w:bookmarkEnd w:id="1900"/>
      <w:r w:rsidRPr="007333FB">
        <w:rPr>
          <w:rFonts w:ascii="Arial Narrow" w:hAnsi="Arial Narrow"/>
          <w:b/>
          <w:bCs/>
          <w:sz w:val="24"/>
          <w:szCs w:val="24"/>
        </w:rPr>
        <w:t>f)</w:t>
      </w:r>
      <w:r w:rsidRPr="007333FB">
        <w:rPr>
          <w:rFonts w:ascii="Arial Narrow" w:hAnsi="Arial Narrow"/>
          <w:sz w:val="24"/>
          <w:szCs w:val="24"/>
        </w:rPr>
        <w:t>în cazul în care societăţile aplică măsurile tranzitorii prevăzute la art. 168 şi 169, situaţiile în care acestea respectă planul de introducere treptată prevăzut la art. 170 şi posibilitatea de a reduce dependenţa de aceste măsuri tranzitorii, inclusiv măsurile adoptate sau care sunt preconizate spre adoptare de către societăţi şi A.S.F., cu respectarea prevederilor legale.</w:t>
      </w:r>
    </w:p>
    <w:p w:rsidR="007333FB" w:rsidRPr="007333FB" w:rsidRDefault="007333FB" w:rsidP="007333FB">
      <w:pPr>
        <w:spacing w:after="0"/>
        <w:rPr>
          <w:rFonts w:ascii="Arial Narrow" w:hAnsi="Arial Narrow"/>
          <w:sz w:val="24"/>
          <w:szCs w:val="24"/>
        </w:rPr>
      </w:pPr>
      <w:bookmarkStart w:id="1901" w:name="do|peI|ttIII|caII|ar167"/>
      <w:r w:rsidRPr="007333FB">
        <w:rPr>
          <w:rFonts w:ascii="Arial Narrow" w:hAnsi="Arial Narrow"/>
          <w:b/>
          <w:bCs/>
          <w:noProof/>
          <w:sz w:val="24"/>
          <w:szCs w:val="24"/>
          <w:lang w:eastAsia="ro-RO"/>
        </w:rPr>
        <w:drawing>
          <wp:inline distT="0" distB="0" distL="0" distR="0" wp14:anchorId="687A4D4F" wp14:editId="36F4C064">
            <wp:extent cx="95250" cy="95250"/>
            <wp:effectExtent l="0" t="0" r="0" b="0"/>
            <wp:docPr id="648" name="Imagine 64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01"/>
      <w:r w:rsidRPr="007333FB">
        <w:rPr>
          <w:rFonts w:ascii="Arial Narrow" w:hAnsi="Arial Narrow"/>
          <w:b/>
          <w:bCs/>
          <w:sz w:val="24"/>
          <w:szCs w:val="24"/>
        </w:rPr>
        <w:t>Art. 167:</w:t>
      </w:r>
      <w:r w:rsidRPr="007333FB">
        <w:rPr>
          <w:rFonts w:ascii="Arial Narrow" w:hAnsi="Arial Narrow"/>
          <w:sz w:val="24"/>
          <w:szCs w:val="24"/>
        </w:rPr>
        <w:t xml:space="preserve"> </w:t>
      </w:r>
      <w:r w:rsidRPr="007333FB">
        <w:rPr>
          <w:rFonts w:ascii="Arial Narrow" w:hAnsi="Arial Narrow"/>
          <w:b/>
          <w:bCs/>
          <w:sz w:val="24"/>
          <w:szCs w:val="24"/>
        </w:rPr>
        <w:t>Prevederi generale</w:t>
      </w:r>
    </w:p>
    <w:p w:rsidR="007333FB" w:rsidRPr="007333FB" w:rsidRDefault="007333FB" w:rsidP="007333FB">
      <w:pPr>
        <w:spacing w:after="0"/>
        <w:rPr>
          <w:rFonts w:ascii="Arial Narrow" w:hAnsi="Arial Narrow"/>
          <w:sz w:val="24"/>
          <w:szCs w:val="24"/>
        </w:rPr>
      </w:pPr>
      <w:bookmarkStart w:id="1902" w:name="do|peI|ttIII|caII|ar167|al1"/>
      <w:r w:rsidRPr="007333FB">
        <w:rPr>
          <w:rFonts w:ascii="Arial Narrow" w:hAnsi="Arial Narrow"/>
          <w:b/>
          <w:bCs/>
          <w:noProof/>
          <w:sz w:val="24"/>
          <w:szCs w:val="24"/>
          <w:lang w:eastAsia="ro-RO"/>
        </w:rPr>
        <w:drawing>
          <wp:inline distT="0" distB="0" distL="0" distR="0" wp14:anchorId="66859D5C" wp14:editId="2EF2B4E1">
            <wp:extent cx="95250" cy="95250"/>
            <wp:effectExtent l="0" t="0" r="0" b="0"/>
            <wp:docPr id="647" name="Imagine 64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7|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02"/>
      <w:r w:rsidRPr="007333FB">
        <w:rPr>
          <w:rFonts w:ascii="Arial Narrow" w:hAnsi="Arial Narrow"/>
          <w:b/>
          <w:bCs/>
          <w:sz w:val="24"/>
          <w:szCs w:val="24"/>
        </w:rPr>
        <w:t>(1)</w:t>
      </w:r>
      <w:r w:rsidRPr="007333FB">
        <w:rPr>
          <w:rFonts w:ascii="Arial Narrow" w:hAnsi="Arial Narrow"/>
          <w:sz w:val="24"/>
          <w:szCs w:val="24"/>
        </w:rPr>
        <w:t>Societăţile care până la 1 ianuarie 2016 nu mai subscriu contracte noi de asigurare sau reasigurare şi îşi administrează portofoliul exclusiv pentru încetarea activităţii sunt excluse din sfera de aplicare a prevederilor titlului I cap. I-IX în unul dintre următoarele cazuri:</w:t>
      </w:r>
    </w:p>
    <w:p w:rsidR="007333FB" w:rsidRPr="007333FB" w:rsidRDefault="007333FB" w:rsidP="007333FB">
      <w:pPr>
        <w:spacing w:after="0"/>
        <w:rPr>
          <w:rFonts w:ascii="Arial Narrow" w:hAnsi="Arial Narrow"/>
          <w:sz w:val="24"/>
          <w:szCs w:val="24"/>
        </w:rPr>
      </w:pPr>
      <w:bookmarkStart w:id="1903" w:name="do|peI|ttIII|caII|ar167|al1|lia"/>
      <w:bookmarkEnd w:id="1903"/>
      <w:r w:rsidRPr="007333FB">
        <w:rPr>
          <w:rFonts w:ascii="Arial Narrow" w:hAnsi="Arial Narrow"/>
          <w:b/>
          <w:bCs/>
          <w:sz w:val="24"/>
          <w:szCs w:val="24"/>
        </w:rPr>
        <w:t>a)</w:t>
      </w:r>
      <w:r w:rsidRPr="007333FB">
        <w:rPr>
          <w:rFonts w:ascii="Arial Narrow" w:hAnsi="Arial Narrow"/>
          <w:sz w:val="24"/>
          <w:szCs w:val="24"/>
        </w:rPr>
        <w:t>comunică A.S.F. că îşi vor încheia activitatea înainte de 1 ianuarie 2019;</w:t>
      </w:r>
    </w:p>
    <w:p w:rsidR="007333FB" w:rsidRPr="007333FB" w:rsidRDefault="007333FB" w:rsidP="007333FB">
      <w:pPr>
        <w:spacing w:after="0"/>
        <w:rPr>
          <w:rFonts w:ascii="Arial Narrow" w:hAnsi="Arial Narrow"/>
          <w:sz w:val="24"/>
          <w:szCs w:val="24"/>
        </w:rPr>
      </w:pPr>
      <w:bookmarkStart w:id="1904" w:name="do|peI|ttIII|caII|ar167|al1|lib"/>
      <w:bookmarkEnd w:id="1904"/>
      <w:r w:rsidRPr="007333FB">
        <w:rPr>
          <w:rFonts w:ascii="Arial Narrow" w:hAnsi="Arial Narrow"/>
          <w:b/>
          <w:bCs/>
          <w:sz w:val="24"/>
          <w:szCs w:val="24"/>
        </w:rPr>
        <w:t>b)</w:t>
      </w:r>
      <w:r w:rsidRPr="007333FB">
        <w:rPr>
          <w:rFonts w:ascii="Arial Narrow" w:hAnsi="Arial Narrow"/>
          <w:sz w:val="24"/>
          <w:szCs w:val="24"/>
        </w:rPr>
        <w:t>fac obiectul măsurilor de reorganizare în conformitate cu legislaţia naţională aplicabilă şi au numit un administrator special.</w:t>
      </w:r>
    </w:p>
    <w:p w:rsidR="007333FB" w:rsidRPr="007333FB" w:rsidRDefault="007333FB" w:rsidP="007333FB">
      <w:pPr>
        <w:spacing w:after="0"/>
        <w:rPr>
          <w:rFonts w:ascii="Arial Narrow" w:hAnsi="Arial Narrow"/>
          <w:sz w:val="24"/>
          <w:szCs w:val="24"/>
        </w:rPr>
      </w:pPr>
      <w:bookmarkStart w:id="1905" w:name="do|peI|ttIII|caII|ar167|al2"/>
      <w:bookmarkEnd w:id="1905"/>
      <w:r w:rsidRPr="007333FB">
        <w:rPr>
          <w:rFonts w:ascii="Arial Narrow" w:hAnsi="Arial Narrow"/>
          <w:b/>
          <w:bCs/>
          <w:sz w:val="24"/>
          <w:szCs w:val="24"/>
        </w:rPr>
        <w:t>(2)</w:t>
      </w:r>
      <w:r w:rsidRPr="007333FB">
        <w:rPr>
          <w:rFonts w:ascii="Arial Narrow" w:hAnsi="Arial Narrow"/>
          <w:sz w:val="24"/>
          <w:szCs w:val="24"/>
        </w:rPr>
        <w:t>Dispoziţiile titlului I cap. I-IX se aplică societăţilor menţionate la alin. (1) lit. a) începând cu 1 ianuarie 2019, iar celor menţionate la alin. (1) lit. b), începând cu 1 ianuarie 2021; în cazul în care A.S.F. consideră că procesul de încetare a activităţii acestor societăţi nu înregistrează progrese, A.S.F. decide aplicarea dispoziţiilor titlului I cap. I-IX de la o dată anterioară celor menţionate în prezentul alineat.</w:t>
      </w:r>
    </w:p>
    <w:p w:rsidR="007333FB" w:rsidRPr="007333FB" w:rsidRDefault="007333FB" w:rsidP="007333FB">
      <w:pPr>
        <w:spacing w:after="0"/>
        <w:rPr>
          <w:rFonts w:ascii="Arial Narrow" w:hAnsi="Arial Narrow"/>
          <w:sz w:val="24"/>
          <w:szCs w:val="24"/>
        </w:rPr>
      </w:pPr>
      <w:bookmarkStart w:id="1906" w:name="do|peI|ttIII|caII|ar167|al3"/>
      <w:r w:rsidRPr="007333FB">
        <w:rPr>
          <w:rFonts w:ascii="Arial Narrow" w:hAnsi="Arial Narrow"/>
          <w:b/>
          <w:bCs/>
          <w:noProof/>
          <w:sz w:val="24"/>
          <w:szCs w:val="24"/>
          <w:lang w:eastAsia="ro-RO"/>
        </w:rPr>
        <w:drawing>
          <wp:inline distT="0" distB="0" distL="0" distR="0" wp14:anchorId="3011E924" wp14:editId="3A29D5E8">
            <wp:extent cx="95250" cy="95250"/>
            <wp:effectExtent l="0" t="0" r="0" b="0"/>
            <wp:docPr id="646" name="Imagine 64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7|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06"/>
      <w:r w:rsidRPr="007333FB">
        <w:rPr>
          <w:rFonts w:ascii="Arial Narrow" w:hAnsi="Arial Narrow"/>
          <w:b/>
          <w:bCs/>
          <w:sz w:val="24"/>
          <w:szCs w:val="24"/>
        </w:rPr>
        <w:t>(3)</w:t>
      </w:r>
      <w:r w:rsidRPr="007333FB">
        <w:rPr>
          <w:rFonts w:ascii="Arial Narrow" w:hAnsi="Arial Narrow"/>
          <w:sz w:val="24"/>
          <w:szCs w:val="24"/>
        </w:rPr>
        <w:t>Prevederile alin. (1) şi (2) se aplică numai dacă sunt îndeplinite următoarele condiţii:</w:t>
      </w:r>
    </w:p>
    <w:p w:rsidR="007333FB" w:rsidRPr="007333FB" w:rsidRDefault="007333FB" w:rsidP="007333FB">
      <w:pPr>
        <w:spacing w:after="0"/>
        <w:rPr>
          <w:rFonts w:ascii="Arial Narrow" w:hAnsi="Arial Narrow"/>
          <w:sz w:val="24"/>
          <w:szCs w:val="24"/>
        </w:rPr>
      </w:pPr>
      <w:bookmarkStart w:id="1907" w:name="do|peI|ttIII|caII|ar167|al3|lia"/>
      <w:bookmarkEnd w:id="1907"/>
      <w:r w:rsidRPr="007333FB">
        <w:rPr>
          <w:rFonts w:ascii="Arial Narrow" w:hAnsi="Arial Narrow"/>
          <w:b/>
          <w:bCs/>
          <w:sz w:val="24"/>
          <w:szCs w:val="24"/>
        </w:rPr>
        <w:t>a)</w:t>
      </w:r>
      <w:r w:rsidRPr="007333FB">
        <w:rPr>
          <w:rFonts w:ascii="Arial Narrow" w:hAnsi="Arial Narrow"/>
          <w:sz w:val="24"/>
          <w:szCs w:val="24"/>
        </w:rPr>
        <w:t>societăţile nu fac parte dintr-un grup sau, dacă fac parte dintr-un grup, toate societăţile grupului încetează subscrierea de noi contracte;</w:t>
      </w:r>
    </w:p>
    <w:p w:rsidR="007333FB" w:rsidRPr="007333FB" w:rsidRDefault="007333FB" w:rsidP="007333FB">
      <w:pPr>
        <w:spacing w:after="0"/>
        <w:rPr>
          <w:rFonts w:ascii="Arial Narrow" w:hAnsi="Arial Narrow"/>
          <w:sz w:val="24"/>
          <w:szCs w:val="24"/>
        </w:rPr>
      </w:pPr>
      <w:bookmarkStart w:id="1908" w:name="do|peI|ttIII|caII|ar167|al3|lib"/>
      <w:bookmarkEnd w:id="1908"/>
      <w:r w:rsidRPr="007333FB">
        <w:rPr>
          <w:rFonts w:ascii="Arial Narrow" w:hAnsi="Arial Narrow"/>
          <w:b/>
          <w:bCs/>
          <w:sz w:val="24"/>
          <w:szCs w:val="24"/>
        </w:rPr>
        <w:t>b)</w:t>
      </w:r>
      <w:r w:rsidRPr="007333FB">
        <w:rPr>
          <w:rFonts w:ascii="Arial Narrow" w:hAnsi="Arial Narrow"/>
          <w:sz w:val="24"/>
          <w:szCs w:val="24"/>
        </w:rPr>
        <w:t>societăţile transmit A.S.F. un raport anual în care indică progresele realizate în încetarea activităţii;</w:t>
      </w:r>
    </w:p>
    <w:p w:rsidR="007333FB" w:rsidRPr="007333FB" w:rsidRDefault="007333FB" w:rsidP="007333FB">
      <w:pPr>
        <w:spacing w:after="0"/>
        <w:rPr>
          <w:rFonts w:ascii="Arial Narrow" w:hAnsi="Arial Narrow"/>
          <w:sz w:val="24"/>
          <w:szCs w:val="24"/>
        </w:rPr>
      </w:pPr>
      <w:bookmarkStart w:id="1909" w:name="do|peI|ttIII|caII|ar167|al3|lic"/>
      <w:bookmarkEnd w:id="1909"/>
      <w:r w:rsidRPr="007333FB">
        <w:rPr>
          <w:rFonts w:ascii="Arial Narrow" w:hAnsi="Arial Narrow"/>
          <w:b/>
          <w:bCs/>
          <w:sz w:val="24"/>
          <w:szCs w:val="24"/>
        </w:rPr>
        <w:t>c)</w:t>
      </w:r>
      <w:r w:rsidRPr="007333FB">
        <w:rPr>
          <w:rFonts w:ascii="Arial Narrow" w:hAnsi="Arial Narrow"/>
          <w:sz w:val="24"/>
          <w:szCs w:val="24"/>
        </w:rPr>
        <w:t>societăţile notifică A.S.F. faptul că aplică măsurile tranzitorii menţionate în prezentul capitol.</w:t>
      </w:r>
    </w:p>
    <w:p w:rsidR="007333FB" w:rsidRPr="007333FB" w:rsidRDefault="007333FB" w:rsidP="007333FB">
      <w:pPr>
        <w:spacing w:after="0"/>
        <w:rPr>
          <w:rFonts w:ascii="Arial Narrow" w:hAnsi="Arial Narrow"/>
          <w:sz w:val="24"/>
          <w:szCs w:val="24"/>
        </w:rPr>
      </w:pPr>
      <w:bookmarkStart w:id="1910" w:name="do|peI|ttIII|caII|ar167|al4"/>
      <w:bookmarkEnd w:id="1910"/>
      <w:r w:rsidRPr="007333FB">
        <w:rPr>
          <w:rFonts w:ascii="Arial Narrow" w:hAnsi="Arial Narrow"/>
          <w:b/>
          <w:bCs/>
          <w:sz w:val="24"/>
          <w:szCs w:val="24"/>
        </w:rPr>
        <w:t>(4)</w:t>
      </w:r>
      <w:r w:rsidRPr="007333FB">
        <w:rPr>
          <w:rFonts w:ascii="Arial Narrow" w:hAnsi="Arial Narrow"/>
          <w:sz w:val="24"/>
          <w:szCs w:val="24"/>
        </w:rPr>
        <w:t>Prevederile alin. (1) şi (2) nu împiedică societăţile să funcţioneze în conformitate cu titlul I cap. I-IX.</w:t>
      </w:r>
    </w:p>
    <w:p w:rsidR="007333FB" w:rsidRPr="007333FB" w:rsidRDefault="007333FB" w:rsidP="007333FB">
      <w:pPr>
        <w:spacing w:after="0"/>
        <w:rPr>
          <w:rFonts w:ascii="Arial Narrow" w:hAnsi="Arial Narrow"/>
          <w:sz w:val="24"/>
          <w:szCs w:val="24"/>
        </w:rPr>
      </w:pPr>
      <w:bookmarkStart w:id="1911" w:name="do|peI|ttIII|caII|ar167|al5"/>
      <w:r w:rsidRPr="007333FB">
        <w:rPr>
          <w:rFonts w:ascii="Arial Narrow" w:hAnsi="Arial Narrow"/>
          <w:b/>
          <w:bCs/>
          <w:noProof/>
          <w:sz w:val="24"/>
          <w:szCs w:val="24"/>
          <w:lang w:eastAsia="ro-RO"/>
        </w:rPr>
        <w:drawing>
          <wp:inline distT="0" distB="0" distL="0" distR="0" wp14:anchorId="71FFF839" wp14:editId="03E2A5D6">
            <wp:extent cx="95250" cy="95250"/>
            <wp:effectExtent l="0" t="0" r="0" b="0"/>
            <wp:docPr id="645" name="Imagine 64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7|al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11"/>
      <w:r w:rsidRPr="007333FB">
        <w:rPr>
          <w:rFonts w:ascii="Arial Narrow" w:hAnsi="Arial Narrow"/>
          <w:b/>
          <w:bCs/>
          <w:sz w:val="24"/>
          <w:szCs w:val="24"/>
        </w:rPr>
        <w:t>(5)</w:t>
      </w:r>
      <w:r w:rsidRPr="007333FB">
        <w:rPr>
          <w:rFonts w:ascii="Arial Narrow" w:hAnsi="Arial Narrow"/>
          <w:sz w:val="24"/>
          <w:szCs w:val="24"/>
        </w:rPr>
        <w:t>Societăţile prevăzute la alin. (1) transmit A.S.F. informaţiile menţionate la art. 37 alin. (1)-(4), (6) şi (7), anual sau cu frecvenţă mai scăzută, şi publică raportul menţionat la art. 39, astfel:</w:t>
      </w:r>
    </w:p>
    <w:p w:rsidR="007333FB" w:rsidRPr="007333FB" w:rsidRDefault="007333FB" w:rsidP="007333FB">
      <w:pPr>
        <w:spacing w:after="0"/>
        <w:rPr>
          <w:rFonts w:ascii="Arial Narrow" w:hAnsi="Arial Narrow"/>
          <w:sz w:val="24"/>
          <w:szCs w:val="24"/>
        </w:rPr>
      </w:pPr>
      <w:bookmarkStart w:id="1912" w:name="do|peI|ttIII|caII|ar167|al5|lia"/>
      <w:bookmarkEnd w:id="1912"/>
      <w:r w:rsidRPr="007333FB">
        <w:rPr>
          <w:rFonts w:ascii="Arial Narrow" w:hAnsi="Arial Narrow"/>
          <w:b/>
          <w:bCs/>
          <w:sz w:val="24"/>
          <w:szCs w:val="24"/>
        </w:rPr>
        <w:t>a)</w:t>
      </w:r>
      <w:r w:rsidRPr="007333FB">
        <w:rPr>
          <w:rFonts w:ascii="Arial Narrow" w:hAnsi="Arial Narrow"/>
          <w:sz w:val="24"/>
          <w:szCs w:val="24"/>
        </w:rPr>
        <w:t>pentru exerciţiul financiar care se încheie la 31 decembrie 2016, până la data de 19 mai 2017;</w:t>
      </w:r>
    </w:p>
    <w:p w:rsidR="007333FB" w:rsidRPr="007333FB" w:rsidRDefault="007333FB" w:rsidP="007333FB">
      <w:pPr>
        <w:spacing w:after="0"/>
        <w:rPr>
          <w:rFonts w:ascii="Arial Narrow" w:hAnsi="Arial Narrow"/>
          <w:sz w:val="24"/>
          <w:szCs w:val="24"/>
        </w:rPr>
      </w:pPr>
      <w:bookmarkStart w:id="1913" w:name="do|peI|ttIII|caII|ar167|al5|lib"/>
      <w:bookmarkEnd w:id="1913"/>
      <w:r w:rsidRPr="007333FB">
        <w:rPr>
          <w:rFonts w:ascii="Arial Narrow" w:hAnsi="Arial Narrow"/>
          <w:b/>
          <w:bCs/>
          <w:sz w:val="24"/>
          <w:szCs w:val="24"/>
        </w:rPr>
        <w:t>b)</w:t>
      </w:r>
      <w:r w:rsidRPr="007333FB">
        <w:rPr>
          <w:rFonts w:ascii="Arial Narrow" w:hAnsi="Arial Narrow"/>
          <w:sz w:val="24"/>
          <w:szCs w:val="24"/>
        </w:rPr>
        <w:t>pentru exerciţiul financiar care se încheie la 31 decembrie 2017, până la data de 4 mai 2018;</w:t>
      </w:r>
    </w:p>
    <w:p w:rsidR="007333FB" w:rsidRPr="007333FB" w:rsidRDefault="007333FB" w:rsidP="007333FB">
      <w:pPr>
        <w:spacing w:after="0"/>
        <w:rPr>
          <w:rFonts w:ascii="Arial Narrow" w:hAnsi="Arial Narrow"/>
          <w:sz w:val="24"/>
          <w:szCs w:val="24"/>
        </w:rPr>
      </w:pPr>
      <w:bookmarkStart w:id="1914" w:name="do|peI|ttIII|caII|ar167|al5|lic"/>
      <w:bookmarkEnd w:id="1914"/>
      <w:r w:rsidRPr="007333FB">
        <w:rPr>
          <w:rFonts w:ascii="Arial Narrow" w:hAnsi="Arial Narrow"/>
          <w:b/>
          <w:bCs/>
          <w:sz w:val="24"/>
          <w:szCs w:val="24"/>
        </w:rPr>
        <w:t>c)</w:t>
      </w:r>
      <w:r w:rsidRPr="007333FB">
        <w:rPr>
          <w:rFonts w:ascii="Arial Narrow" w:hAnsi="Arial Narrow"/>
          <w:sz w:val="24"/>
          <w:szCs w:val="24"/>
        </w:rPr>
        <w:t>pentru exerciţiul financiar care se încheie la 31 decembrie 2018, până la data de 19 aprilie 2019;</w:t>
      </w:r>
    </w:p>
    <w:p w:rsidR="007333FB" w:rsidRPr="007333FB" w:rsidRDefault="007333FB" w:rsidP="007333FB">
      <w:pPr>
        <w:spacing w:after="0"/>
        <w:rPr>
          <w:rFonts w:ascii="Arial Narrow" w:hAnsi="Arial Narrow"/>
          <w:sz w:val="24"/>
          <w:szCs w:val="24"/>
        </w:rPr>
      </w:pPr>
      <w:bookmarkStart w:id="1915" w:name="do|peI|ttIII|caII|ar167|al5|lid"/>
      <w:bookmarkEnd w:id="1915"/>
      <w:r w:rsidRPr="007333FB">
        <w:rPr>
          <w:rFonts w:ascii="Arial Narrow" w:hAnsi="Arial Narrow"/>
          <w:b/>
          <w:bCs/>
          <w:sz w:val="24"/>
          <w:szCs w:val="24"/>
        </w:rPr>
        <w:t>d)</w:t>
      </w:r>
      <w:r w:rsidRPr="007333FB">
        <w:rPr>
          <w:rFonts w:ascii="Arial Narrow" w:hAnsi="Arial Narrow"/>
          <w:sz w:val="24"/>
          <w:szCs w:val="24"/>
        </w:rPr>
        <w:t>pentru exerciţiul financiar care se încheie la 31 decembrie 2019, până la data de 3 aprilie 2020.</w:t>
      </w:r>
    </w:p>
    <w:p w:rsidR="007333FB" w:rsidRPr="007333FB" w:rsidRDefault="007333FB" w:rsidP="007333FB">
      <w:pPr>
        <w:spacing w:after="0"/>
        <w:rPr>
          <w:rFonts w:ascii="Arial Narrow" w:hAnsi="Arial Narrow"/>
          <w:sz w:val="24"/>
          <w:szCs w:val="24"/>
        </w:rPr>
      </w:pPr>
      <w:bookmarkStart w:id="1916" w:name="do|peI|ttIII|caII|ar167|al6"/>
      <w:r w:rsidRPr="007333FB">
        <w:rPr>
          <w:rFonts w:ascii="Arial Narrow" w:hAnsi="Arial Narrow"/>
          <w:b/>
          <w:bCs/>
          <w:noProof/>
          <w:sz w:val="24"/>
          <w:szCs w:val="24"/>
          <w:lang w:eastAsia="ro-RO"/>
        </w:rPr>
        <w:drawing>
          <wp:inline distT="0" distB="0" distL="0" distR="0" wp14:anchorId="2900B146" wp14:editId="1A9D9C8E">
            <wp:extent cx="95250" cy="95250"/>
            <wp:effectExtent l="0" t="0" r="0" b="0"/>
            <wp:docPr id="644" name="Imagine 64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7|al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16"/>
      <w:r w:rsidRPr="007333FB">
        <w:rPr>
          <w:rFonts w:ascii="Arial Narrow" w:hAnsi="Arial Narrow"/>
          <w:b/>
          <w:bCs/>
          <w:sz w:val="24"/>
          <w:szCs w:val="24"/>
        </w:rPr>
        <w:t>(6)</w:t>
      </w:r>
      <w:r w:rsidRPr="007333FB">
        <w:rPr>
          <w:rFonts w:ascii="Arial Narrow" w:hAnsi="Arial Narrow"/>
          <w:sz w:val="24"/>
          <w:szCs w:val="24"/>
        </w:rPr>
        <w:t>Societăţile prevăzute la alin. (1) transmit A.S.F. informaţiile trimestriale în conformitate cu art. 37 alin. (1)-(4), (6) şi (7), astfel:</w:t>
      </w:r>
    </w:p>
    <w:p w:rsidR="007333FB" w:rsidRPr="007333FB" w:rsidRDefault="007333FB" w:rsidP="007333FB">
      <w:pPr>
        <w:spacing w:after="0"/>
        <w:rPr>
          <w:rFonts w:ascii="Arial Narrow" w:hAnsi="Arial Narrow"/>
          <w:sz w:val="24"/>
          <w:szCs w:val="24"/>
        </w:rPr>
      </w:pPr>
      <w:bookmarkStart w:id="1917" w:name="do|peI|ttIII|caII|ar167|al6|lia"/>
      <w:r w:rsidRPr="007333FB">
        <w:rPr>
          <w:rFonts w:ascii="Arial Narrow" w:hAnsi="Arial Narrow"/>
          <w:b/>
          <w:bCs/>
          <w:noProof/>
          <w:sz w:val="24"/>
          <w:szCs w:val="24"/>
          <w:lang w:eastAsia="ro-RO"/>
        </w:rPr>
        <w:drawing>
          <wp:inline distT="0" distB="0" distL="0" distR="0" wp14:anchorId="2B8BAA0F" wp14:editId="2807DD50">
            <wp:extent cx="95250" cy="95250"/>
            <wp:effectExtent l="0" t="0" r="0" b="0"/>
            <wp:docPr id="643" name="Imagine 64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7|al6|lia|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17"/>
      <w:r w:rsidRPr="007333FB">
        <w:rPr>
          <w:rFonts w:ascii="Arial Narrow" w:hAnsi="Arial Narrow"/>
          <w:b/>
          <w:bCs/>
          <w:sz w:val="24"/>
          <w:szCs w:val="24"/>
        </w:rPr>
        <w:t>a)</w:t>
      </w:r>
      <w:r w:rsidRPr="007333FB">
        <w:rPr>
          <w:rFonts w:ascii="Arial Narrow" w:hAnsi="Arial Narrow"/>
          <w:sz w:val="24"/>
          <w:szCs w:val="24"/>
        </w:rPr>
        <w:t>pentru exerciţiul financiar care se încheie la 31 decembrie 2016:</w:t>
      </w:r>
    </w:p>
    <w:p w:rsidR="007333FB" w:rsidRPr="007333FB" w:rsidRDefault="007333FB" w:rsidP="007333FB">
      <w:pPr>
        <w:spacing w:after="0"/>
        <w:rPr>
          <w:rFonts w:ascii="Arial Narrow" w:hAnsi="Arial Narrow"/>
          <w:sz w:val="24"/>
          <w:szCs w:val="24"/>
        </w:rPr>
      </w:pPr>
      <w:bookmarkStart w:id="1918" w:name="do|peI|ttIII|caII|ar167|al6|lia|pt1"/>
      <w:bookmarkEnd w:id="1918"/>
      <w:r w:rsidRPr="007333FB">
        <w:rPr>
          <w:rFonts w:ascii="Arial Narrow" w:hAnsi="Arial Narrow"/>
          <w:b/>
          <w:bCs/>
          <w:sz w:val="24"/>
          <w:szCs w:val="24"/>
        </w:rPr>
        <w:t>1.</w:t>
      </w:r>
      <w:r w:rsidRPr="007333FB">
        <w:rPr>
          <w:rFonts w:ascii="Arial Narrow" w:hAnsi="Arial Narrow"/>
          <w:sz w:val="24"/>
          <w:szCs w:val="24"/>
        </w:rPr>
        <w:t>(i) trimestrul I, până la data de 25 mai 2016;</w:t>
      </w:r>
    </w:p>
    <w:p w:rsidR="007333FB" w:rsidRPr="007333FB" w:rsidRDefault="007333FB" w:rsidP="007333FB">
      <w:pPr>
        <w:spacing w:after="0"/>
        <w:rPr>
          <w:rFonts w:ascii="Arial Narrow" w:hAnsi="Arial Narrow"/>
          <w:sz w:val="24"/>
          <w:szCs w:val="24"/>
        </w:rPr>
      </w:pPr>
      <w:bookmarkStart w:id="1919" w:name="do|peI|ttIII|caII|ar167|al6|lia|pt2"/>
      <w:bookmarkEnd w:id="1919"/>
      <w:r w:rsidRPr="007333FB">
        <w:rPr>
          <w:rFonts w:ascii="Arial Narrow" w:hAnsi="Arial Narrow"/>
          <w:b/>
          <w:bCs/>
          <w:sz w:val="24"/>
          <w:szCs w:val="24"/>
        </w:rPr>
        <w:t>2.</w:t>
      </w:r>
      <w:r w:rsidRPr="007333FB">
        <w:rPr>
          <w:rFonts w:ascii="Arial Narrow" w:hAnsi="Arial Narrow"/>
          <w:sz w:val="24"/>
          <w:szCs w:val="24"/>
        </w:rPr>
        <w:t>(ii) trimestrul II, până la data de 24 august 2016;</w:t>
      </w:r>
    </w:p>
    <w:p w:rsidR="007333FB" w:rsidRPr="007333FB" w:rsidRDefault="007333FB" w:rsidP="007333FB">
      <w:pPr>
        <w:spacing w:after="0"/>
        <w:rPr>
          <w:rFonts w:ascii="Arial Narrow" w:hAnsi="Arial Narrow"/>
          <w:sz w:val="24"/>
          <w:szCs w:val="24"/>
        </w:rPr>
      </w:pPr>
      <w:bookmarkStart w:id="1920" w:name="do|peI|ttIII|caII|ar167|al6|lia|pt3"/>
      <w:bookmarkEnd w:id="1920"/>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trimestrul III, până la data de 24 noiembrie 2016;</w:t>
      </w:r>
    </w:p>
    <w:p w:rsidR="007333FB" w:rsidRPr="007333FB" w:rsidRDefault="007333FB" w:rsidP="007333FB">
      <w:pPr>
        <w:spacing w:after="0"/>
        <w:rPr>
          <w:rFonts w:ascii="Arial Narrow" w:hAnsi="Arial Narrow"/>
          <w:sz w:val="24"/>
          <w:szCs w:val="24"/>
        </w:rPr>
      </w:pPr>
      <w:bookmarkStart w:id="1921" w:name="do|peI|ttIII|caII|ar167|al6|lia|pt4"/>
      <w:bookmarkEnd w:id="1921"/>
      <w:r w:rsidRPr="007333FB">
        <w:rPr>
          <w:rFonts w:ascii="Arial Narrow" w:hAnsi="Arial Narrow"/>
          <w:b/>
          <w:bCs/>
          <w:sz w:val="24"/>
          <w:szCs w:val="24"/>
        </w:rPr>
        <w:t>4.</w:t>
      </w:r>
      <w:r w:rsidRPr="007333FB">
        <w:rPr>
          <w:rFonts w:ascii="Arial Narrow" w:hAnsi="Arial Narrow"/>
          <w:sz w:val="24"/>
          <w:szCs w:val="24"/>
        </w:rPr>
        <w:t>(</w:t>
      </w:r>
      <w:proofErr w:type="spellStart"/>
      <w:r w:rsidRPr="007333FB">
        <w:rPr>
          <w:rFonts w:ascii="Arial Narrow" w:hAnsi="Arial Narrow"/>
          <w:sz w:val="24"/>
          <w:szCs w:val="24"/>
        </w:rPr>
        <w:t>iv</w:t>
      </w:r>
      <w:proofErr w:type="spellEnd"/>
      <w:r w:rsidRPr="007333FB">
        <w:rPr>
          <w:rFonts w:ascii="Arial Narrow" w:hAnsi="Arial Narrow"/>
          <w:sz w:val="24"/>
          <w:szCs w:val="24"/>
        </w:rPr>
        <w:t>) trimestrul IV, până la data de 28 februarie 2017;</w:t>
      </w:r>
    </w:p>
    <w:p w:rsidR="007333FB" w:rsidRPr="007333FB" w:rsidRDefault="007333FB" w:rsidP="007333FB">
      <w:pPr>
        <w:spacing w:after="0"/>
        <w:rPr>
          <w:rFonts w:ascii="Arial Narrow" w:hAnsi="Arial Narrow"/>
          <w:sz w:val="24"/>
          <w:szCs w:val="24"/>
        </w:rPr>
      </w:pPr>
      <w:bookmarkStart w:id="1922" w:name="do|peI|ttIII|caII|ar167|al6|lib"/>
      <w:r w:rsidRPr="007333FB">
        <w:rPr>
          <w:rFonts w:ascii="Arial Narrow" w:hAnsi="Arial Narrow"/>
          <w:b/>
          <w:bCs/>
          <w:noProof/>
          <w:sz w:val="24"/>
          <w:szCs w:val="24"/>
          <w:lang w:eastAsia="ro-RO"/>
        </w:rPr>
        <w:drawing>
          <wp:inline distT="0" distB="0" distL="0" distR="0" wp14:anchorId="50C21410" wp14:editId="40888706">
            <wp:extent cx="95250" cy="95250"/>
            <wp:effectExtent l="0" t="0" r="0" b="0"/>
            <wp:docPr id="642" name="Imagine 64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7|al6|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22"/>
      <w:r w:rsidRPr="007333FB">
        <w:rPr>
          <w:rFonts w:ascii="Arial Narrow" w:hAnsi="Arial Narrow"/>
          <w:b/>
          <w:bCs/>
          <w:sz w:val="24"/>
          <w:szCs w:val="24"/>
        </w:rPr>
        <w:t>b)</w:t>
      </w:r>
      <w:r w:rsidRPr="007333FB">
        <w:rPr>
          <w:rFonts w:ascii="Arial Narrow" w:hAnsi="Arial Narrow"/>
          <w:sz w:val="24"/>
          <w:szCs w:val="24"/>
        </w:rPr>
        <w:t>pentru exerciţiul financiar care se încheie la 31 decembrie 2017:</w:t>
      </w:r>
    </w:p>
    <w:p w:rsidR="007333FB" w:rsidRPr="007333FB" w:rsidRDefault="007333FB" w:rsidP="007333FB">
      <w:pPr>
        <w:spacing w:after="0"/>
        <w:rPr>
          <w:rFonts w:ascii="Arial Narrow" w:hAnsi="Arial Narrow"/>
          <w:sz w:val="24"/>
          <w:szCs w:val="24"/>
        </w:rPr>
      </w:pPr>
      <w:bookmarkStart w:id="1923" w:name="do|peI|ttIII|caII|ar167|al6|lib|pt1"/>
      <w:bookmarkEnd w:id="1923"/>
      <w:r w:rsidRPr="007333FB">
        <w:rPr>
          <w:rFonts w:ascii="Arial Narrow" w:hAnsi="Arial Narrow"/>
          <w:b/>
          <w:bCs/>
          <w:sz w:val="24"/>
          <w:szCs w:val="24"/>
        </w:rPr>
        <w:t>1.</w:t>
      </w:r>
      <w:r w:rsidRPr="007333FB">
        <w:rPr>
          <w:rFonts w:ascii="Arial Narrow" w:hAnsi="Arial Narrow"/>
          <w:sz w:val="24"/>
          <w:szCs w:val="24"/>
        </w:rPr>
        <w:t>(i) trimestrul I, până la data de 19 mai 2017;</w:t>
      </w:r>
    </w:p>
    <w:p w:rsidR="007333FB" w:rsidRPr="007333FB" w:rsidRDefault="007333FB" w:rsidP="007333FB">
      <w:pPr>
        <w:spacing w:after="0"/>
        <w:rPr>
          <w:rFonts w:ascii="Arial Narrow" w:hAnsi="Arial Narrow"/>
          <w:sz w:val="24"/>
          <w:szCs w:val="24"/>
        </w:rPr>
      </w:pPr>
      <w:bookmarkStart w:id="1924" w:name="do|peI|ttIII|caII|ar167|al6|lib|pt2"/>
      <w:bookmarkEnd w:id="1924"/>
      <w:r w:rsidRPr="007333FB">
        <w:rPr>
          <w:rFonts w:ascii="Arial Narrow" w:hAnsi="Arial Narrow"/>
          <w:b/>
          <w:bCs/>
          <w:sz w:val="24"/>
          <w:szCs w:val="24"/>
        </w:rPr>
        <w:t>2.</w:t>
      </w:r>
      <w:r w:rsidRPr="007333FB">
        <w:rPr>
          <w:rFonts w:ascii="Arial Narrow" w:hAnsi="Arial Narrow"/>
          <w:sz w:val="24"/>
          <w:szCs w:val="24"/>
        </w:rPr>
        <w:t>(ii) trimestrul II, până la data de 18 august 2017;</w:t>
      </w:r>
    </w:p>
    <w:p w:rsidR="007333FB" w:rsidRPr="007333FB" w:rsidRDefault="007333FB" w:rsidP="007333FB">
      <w:pPr>
        <w:spacing w:after="0"/>
        <w:rPr>
          <w:rFonts w:ascii="Arial Narrow" w:hAnsi="Arial Narrow"/>
          <w:sz w:val="24"/>
          <w:szCs w:val="24"/>
        </w:rPr>
      </w:pPr>
      <w:bookmarkStart w:id="1925" w:name="do|peI|ttIII|caII|ar167|al6|lib|pt3"/>
      <w:bookmarkEnd w:id="1925"/>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trimestrul III, până la data de 17 noiembrie 2017;</w:t>
      </w:r>
    </w:p>
    <w:p w:rsidR="007333FB" w:rsidRPr="007333FB" w:rsidRDefault="007333FB" w:rsidP="007333FB">
      <w:pPr>
        <w:spacing w:after="0"/>
        <w:rPr>
          <w:rFonts w:ascii="Arial Narrow" w:hAnsi="Arial Narrow"/>
          <w:sz w:val="24"/>
          <w:szCs w:val="24"/>
        </w:rPr>
      </w:pPr>
      <w:bookmarkStart w:id="1926" w:name="do|peI|ttIII|caII|ar167|al6|lib|pt4"/>
      <w:bookmarkEnd w:id="1926"/>
      <w:r w:rsidRPr="007333FB">
        <w:rPr>
          <w:rFonts w:ascii="Arial Narrow" w:hAnsi="Arial Narrow"/>
          <w:b/>
          <w:bCs/>
          <w:sz w:val="24"/>
          <w:szCs w:val="24"/>
        </w:rPr>
        <w:t>4.</w:t>
      </w:r>
      <w:r w:rsidRPr="007333FB">
        <w:rPr>
          <w:rFonts w:ascii="Arial Narrow" w:hAnsi="Arial Narrow"/>
          <w:sz w:val="24"/>
          <w:szCs w:val="24"/>
        </w:rPr>
        <w:t>(</w:t>
      </w:r>
      <w:proofErr w:type="spellStart"/>
      <w:r w:rsidRPr="007333FB">
        <w:rPr>
          <w:rFonts w:ascii="Arial Narrow" w:hAnsi="Arial Narrow"/>
          <w:sz w:val="24"/>
          <w:szCs w:val="24"/>
        </w:rPr>
        <w:t>iv</w:t>
      </w:r>
      <w:proofErr w:type="spellEnd"/>
      <w:r w:rsidRPr="007333FB">
        <w:rPr>
          <w:rFonts w:ascii="Arial Narrow" w:hAnsi="Arial Narrow"/>
          <w:sz w:val="24"/>
          <w:szCs w:val="24"/>
        </w:rPr>
        <w:t>) trimestrul IV, până la data de 16 februarie 2018;</w:t>
      </w:r>
    </w:p>
    <w:p w:rsidR="007333FB" w:rsidRPr="007333FB" w:rsidRDefault="007333FB" w:rsidP="007333FB">
      <w:pPr>
        <w:spacing w:after="0"/>
        <w:rPr>
          <w:rFonts w:ascii="Arial Narrow" w:hAnsi="Arial Narrow"/>
          <w:sz w:val="24"/>
          <w:szCs w:val="24"/>
        </w:rPr>
      </w:pPr>
      <w:bookmarkStart w:id="1927" w:name="do|peI|ttIII|caII|ar167|al6|lic"/>
      <w:r w:rsidRPr="007333FB">
        <w:rPr>
          <w:rFonts w:ascii="Arial Narrow" w:hAnsi="Arial Narrow"/>
          <w:b/>
          <w:bCs/>
          <w:noProof/>
          <w:sz w:val="24"/>
          <w:szCs w:val="24"/>
          <w:lang w:eastAsia="ro-RO"/>
        </w:rPr>
        <w:drawing>
          <wp:inline distT="0" distB="0" distL="0" distR="0" wp14:anchorId="50B0C985" wp14:editId="292FD314">
            <wp:extent cx="95250" cy="95250"/>
            <wp:effectExtent l="0" t="0" r="0" b="0"/>
            <wp:docPr id="641" name="Imagine 64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7|al6|lic|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27"/>
      <w:r w:rsidRPr="007333FB">
        <w:rPr>
          <w:rFonts w:ascii="Arial Narrow" w:hAnsi="Arial Narrow"/>
          <w:b/>
          <w:bCs/>
          <w:sz w:val="24"/>
          <w:szCs w:val="24"/>
        </w:rPr>
        <w:t>c)</w:t>
      </w:r>
      <w:r w:rsidRPr="007333FB">
        <w:rPr>
          <w:rFonts w:ascii="Arial Narrow" w:hAnsi="Arial Narrow"/>
          <w:sz w:val="24"/>
          <w:szCs w:val="24"/>
        </w:rPr>
        <w:t>pentru exerciţiul financiar care se încheie la 31 decembrie 2018:</w:t>
      </w:r>
    </w:p>
    <w:p w:rsidR="007333FB" w:rsidRPr="007333FB" w:rsidRDefault="007333FB" w:rsidP="007333FB">
      <w:pPr>
        <w:spacing w:after="0"/>
        <w:rPr>
          <w:rFonts w:ascii="Arial Narrow" w:hAnsi="Arial Narrow"/>
          <w:sz w:val="24"/>
          <w:szCs w:val="24"/>
        </w:rPr>
      </w:pPr>
      <w:bookmarkStart w:id="1928" w:name="do|peI|ttIII|caII|ar167|al6|lic|pt1"/>
      <w:bookmarkEnd w:id="1928"/>
      <w:r w:rsidRPr="007333FB">
        <w:rPr>
          <w:rFonts w:ascii="Arial Narrow" w:hAnsi="Arial Narrow"/>
          <w:b/>
          <w:bCs/>
          <w:sz w:val="24"/>
          <w:szCs w:val="24"/>
        </w:rPr>
        <w:t>1.</w:t>
      </w:r>
      <w:r w:rsidRPr="007333FB">
        <w:rPr>
          <w:rFonts w:ascii="Arial Narrow" w:hAnsi="Arial Narrow"/>
          <w:sz w:val="24"/>
          <w:szCs w:val="24"/>
        </w:rPr>
        <w:t>(i) trimestrul I, până la data de 11 mai 2018;</w:t>
      </w:r>
    </w:p>
    <w:p w:rsidR="007333FB" w:rsidRPr="007333FB" w:rsidRDefault="007333FB" w:rsidP="007333FB">
      <w:pPr>
        <w:spacing w:after="0"/>
        <w:rPr>
          <w:rFonts w:ascii="Arial Narrow" w:hAnsi="Arial Narrow"/>
          <w:sz w:val="24"/>
          <w:szCs w:val="24"/>
        </w:rPr>
      </w:pPr>
      <w:bookmarkStart w:id="1929" w:name="do|peI|ttIII|caII|ar167|al6|lic|pt2"/>
      <w:bookmarkEnd w:id="1929"/>
      <w:r w:rsidRPr="007333FB">
        <w:rPr>
          <w:rFonts w:ascii="Arial Narrow" w:hAnsi="Arial Narrow"/>
          <w:b/>
          <w:bCs/>
          <w:sz w:val="24"/>
          <w:szCs w:val="24"/>
        </w:rPr>
        <w:t>2.</w:t>
      </w:r>
      <w:r w:rsidRPr="007333FB">
        <w:rPr>
          <w:rFonts w:ascii="Arial Narrow" w:hAnsi="Arial Narrow"/>
          <w:sz w:val="24"/>
          <w:szCs w:val="24"/>
        </w:rPr>
        <w:t>(ii) trimestrul II, până la data de 10 august 2018;</w:t>
      </w:r>
    </w:p>
    <w:p w:rsidR="007333FB" w:rsidRPr="007333FB" w:rsidRDefault="007333FB" w:rsidP="007333FB">
      <w:pPr>
        <w:spacing w:after="0"/>
        <w:rPr>
          <w:rFonts w:ascii="Arial Narrow" w:hAnsi="Arial Narrow"/>
          <w:sz w:val="24"/>
          <w:szCs w:val="24"/>
        </w:rPr>
      </w:pPr>
      <w:bookmarkStart w:id="1930" w:name="do|peI|ttIII|caII|ar167|al6|lic|pt3"/>
      <w:bookmarkEnd w:id="1930"/>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trimestrul III, până la data de 9 noiembrie 2018;</w:t>
      </w:r>
    </w:p>
    <w:p w:rsidR="007333FB" w:rsidRPr="007333FB" w:rsidRDefault="007333FB" w:rsidP="007333FB">
      <w:pPr>
        <w:spacing w:after="0"/>
        <w:rPr>
          <w:rFonts w:ascii="Arial Narrow" w:hAnsi="Arial Narrow"/>
          <w:sz w:val="24"/>
          <w:szCs w:val="24"/>
        </w:rPr>
      </w:pPr>
      <w:bookmarkStart w:id="1931" w:name="do|peI|ttIII|caII|ar167|al6|lic|pt4"/>
      <w:bookmarkEnd w:id="1931"/>
      <w:r w:rsidRPr="007333FB">
        <w:rPr>
          <w:rFonts w:ascii="Arial Narrow" w:hAnsi="Arial Narrow"/>
          <w:b/>
          <w:bCs/>
          <w:sz w:val="24"/>
          <w:szCs w:val="24"/>
        </w:rPr>
        <w:t>4.</w:t>
      </w:r>
      <w:r w:rsidRPr="007333FB">
        <w:rPr>
          <w:rFonts w:ascii="Arial Narrow" w:hAnsi="Arial Narrow"/>
          <w:sz w:val="24"/>
          <w:szCs w:val="24"/>
        </w:rPr>
        <w:t>(</w:t>
      </w:r>
      <w:proofErr w:type="spellStart"/>
      <w:r w:rsidRPr="007333FB">
        <w:rPr>
          <w:rFonts w:ascii="Arial Narrow" w:hAnsi="Arial Narrow"/>
          <w:sz w:val="24"/>
          <w:szCs w:val="24"/>
        </w:rPr>
        <w:t>iv</w:t>
      </w:r>
      <w:proofErr w:type="spellEnd"/>
      <w:r w:rsidRPr="007333FB">
        <w:rPr>
          <w:rFonts w:ascii="Arial Narrow" w:hAnsi="Arial Narrow"/>
          <w:sz w:val="24"/>
          <w:szCs w:val="24"/>
        </w:rPr>
        <w:t>) trimestrul IV, până la data de 11 februarie 2019;</w:t>
      </w:r>
    </w:p>
    <w:p w:rsidR="007333FB" w:rsidRPr="007333FB" w:rsidRDefault="007333FB" w:rsidP="007333FB">
      <w:pPr>
        <w:spacing w:after="0"/>
        <w:rPr>
          <w:rFonts w:ascii="Arial Narrow" w:hAnsi="Arial Narrow"/>
          <w:sz w:val="24"/>
          <w:szCs w:val="24"/>
        </w:rPr>
      </w:pPr>
      <w:bookmarkStart w:id="1932" w:name="do|peI|ttIII|caII|ar167|al6|lid"/>
      <w:r w:rsidRPr="007333FB">
        <w:rPr>
          <w:rFonts w:ascii="Arial Narrow" w:hAnsi="Arial Narrow"/>
          <w:b/>
          <w:bCs/>
          <w:noProof/>
          <w:sz w:val="24"/>
          <w:szCs w:val="24"/>
          <w:lang w:eastAsia="ro-RO"/>
        </w:rPr>
        <w:drawing>
          <wp:inline distT="0" distB="0" distL="0" distR="0" wp14:anchorId="2AC15EFD" wp14:editId="5765D6A4">
            <wp:extent cx="95250" cy="95250"/>
            <wp:effectExtent l="0" t="0" r="0" b="0"/>
            <wp:docPr id="640" name="Imagine 64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7|al6|lid|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32"/>
      <w:r w:rsidRPr="007333FB">
        <w:rPr>
          <w:rFonts w:ascii="Arial Narrow" w:hAnsi="Arial Narrow"/>
          <w:b/>
          <w:bCs/>
          <w:sz w:val="24"/>
          <w:szCs w:val="24"/>
        </w:rPr>
        <w:t>d)</w:t>
      </w:r>
      <w:r w:rsidRPr="007333FB">
        <w:rPr>
          <w:rFonts w:ascii="Arial Narrow" w:hAnsi="Arial Narrow"/>
          <w:sz w:val="24"/>
          <w:szCs w:val="24"/>
        </w:rPr>
        <w:t>pentru exerciţiul financiar care se încheie la 31 decembrie 2019:</w:t>
      </w:r>
    </w:p>
    <w:p w:rsidR="007333FB" w:rsidRPr="007333FB" w:rsidRDefault="007333FB" w:rsidP="007333FB">
      <w:pPr>
        <w:spacing w:after="0"/>
        <w:rPr>
          <w:rFonts w:ascii="Arial Narrow" w:hAnsi="Arial Narrow"/>
          <w:sz w:val="24"/>
          <w:szCs w:val="24"/>
        </w:rPr>
      </w:pPr>
      <w:bookmarkStart w:id="1933" w:name="do|peI|ttIII|caII|ar167|al6|lid|pt1"/>
      <w:bookmarkEnd w:id="1933"/>
      <w:r w:rsidRPr="007333FB">
        <w:rPr>
          <w:rFonts w:ascii="Arial Narrow" w:hAnsi="Arial Narrow"/>
          <w:b/>
          <w:bCs/>
          <w:sz w:val="24"/>
          <w:szCs w:val="24"/>
        </w:rPr>
        <w:t>1.</w:t>
      </w:r>
      <w:r w:rsidRPr="007333FB">
        <w:rPr>
          <w:rFonts w:ascii="Arial Narrow" w:hAnsi="Arial Narrow"/>
          <w:sz w:val="24"/>
          <w:szCs w:val="24"/>
        </w:rPr>
        <w:t>(i) trimestrul I, până la data de 3 mai 2019;</w:t>
      </w:r>
    </w:p>
    <w:p w:rsidR="007333FB" w:rsidRPr="007333FB" w:rsidRDefault="007333FB" w:rsidP="007333FB">
      <w:pPr>
        <w:spacing w:after="0"/>
        <w:rPr>
          <w:rFonts w:ascii="Arial Narrow" w:hAnsi="Arial Narrow"/>
          <w:sz w:val="24"/>
          <w:szCs w:val="24"/>
        </w:rPr>
      </w:pPr>
      <w:bookmarkStart w:id="1934" w:name="do|peI|ttIII|caII|ar167|al6|lid|pt2"/>
      <w:bookmarkEnd w:id="1934"/>
      <w:r w:rsidRPr="007333FB">
        <w:rPr>
          <w:rFonts w:ascii="Arial Narrow" w:hAnsi="Arial Narrow"/>
          <w:b/>
          <w:bCs/>
          <w:sz w:val="24"/>
          <w:szCs w:val="24"/>
        </w:rPr>
        <w:t>2.</w:t>
      </w:r>
      <w:r w:rsidRPr="007333FB">
        <w:rPr>
          <w:rFonts w:ascii="Arial Narrow" w:hAnsi="Arial Narrow"/>
          <w:sz w:val="24"/>
          <w:szCs w:val="24"/>
        </w:rPr>
        <w:t>(ii) trimestrul II, până la data de 2 august 2019;</w:t>
      </w:r>
    </w:p>
    <w:p w:rsidR="007333FB" w:rsidRPr="007333FB" w:rsidRDefault="007333FB" w:rsidP="007333FB">
      <w:pPr>
        <w:spacing w:after="0"/>
        <w:rPr>
          <w:rFonts w:ascii="Arial Narrow" w:hAnsi="Arial Narrow"/>
          <w:sz w:val="24"/>
          <w:szCs w:val="24"/>
        </w:rPr>
      </w:pPr>
      <w:bookmarkStart w:id="1935" w:name="do|peI|ttIII|caII|ar167|al6|lid|pt3"/>
      <w:bookmarkEnd w:id="1935"/>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trimestrul III, până la data de 4 noiembrie 2019;</w:t>
      </w:r>
    </w:p>
    <w:p w:rsidR="007333FB" w:rsidRPr="007333FB" w:rsidRDefault="007333FB" w:rsidP="007333FB">
      <w:pPr>
        <w:spacing w:after="0"/>
        <w:rPr>
          <w:rFonts w:ascii="Arial Narrow" w:hAnsi="Arial Narrow"/>
          <w:sz w:val="24"/>
          <w:szCs w:val="24"/>
        </w:rPr>
      </w:pPr>
      <w:bookmarkStart w:id="1936" w:name="do|peI|ttIII|caII|ar167|al6|lid|pt4"/>
      <w:bookmarkEnd w:id="1936"/>
      <w:r w:rsidRPr="007333FB">
        <w:rPr>
          <w:rFonts w:ascii="Arial Narrow" w:hAnsi="Arial Narrow"/>
          <w:b/>
          <w:bCs/>
          <w:sz w:val="24"/>
          <w:szCs w:val="24"/>
        </w:rPr>
        <w:t>4.</w:t>
      </w:r>
      <w:r w:rsidRPr="007333FB">
        <w:rPr>
          <w:rFonts w:ascii="Arial Narrow" w:hAnsi="Arial Narrow"/>
          <w:sz w:val="24"/>
          <w:szCs w:val="24"/>
        </w:rPr>
        <w:t>(</w:t>
      </w:r>
      <w:proofErr w:type="spellStart"/>
      <w:r w:rsidRPr="007333FB">
        <w:rPr>
          <w:rFonts w:ascii="Arial Narrow" w:hAnsi="Arial Narrow"/>
          <w:sz w:val="24"/>
          <w:szCs w:val="24"/>
        </w:rPr>
        <w:t>iv</w:t>
      </w:r>
      <w:proofErr w:type="spellEnd"/>
      <w:r w:rsidRPr="007333FB">
        <w:rPr>
          <w:rFonts w:ascii="Arial Narrow" w:hAnsi="Arial Narrow"/>
          <w:sz w:val="24"/>
          <w:szCs w:val="24"/>
        </w:rPr>
        <w:t>) trimestrul IV, până la data de 4 februarie 2020.</w:t>
      </w:r>
    </w:p>
    <w:p w:rsidR="007333FB" w:rsidRPr="007333FB" w:rsidRDefault="007333FB" w:rsidP="007333FB">
      <w:pPr>
        <w:spacing w:after="0"/>
        <w:rPr>
          <w:rFonts w:ascii="Arial Narrow" w:hAnsi="Arial Narrow"/>
          <w:sz w:val="24"/>
          <w:szCs w:val="24"/>
        </w:rPr>
      </w:pPr>
      <w:bookmarkStart w:id="1937" w:name="do|peI|ttIII|caII|ar167|al7"/>
      <w:r w:rsidRPr="007333FB">
        <w:rPr>
          <w:rFonts w:ascii="Arial Narrow" w:hAnsi="Arial Narrow"/>
          <w:b/>
          <w:bCs/>
          <w:noProof/>
          <w:sz w:val="24"/>
          <w:szCs w:val="24"/>
          <w:lang w:eastAsia="ro-RO"/>
        </w:rPr>
        <w:drawing>
          <wp:inline distT="0" distB="0" distL="0" distR="0" wp14:anchorId="78E83D66" wp14:editId="00885A82">
            <wp:extent cx="95250" cy="95250"/>
            <wp:effectExtent l="0" t="0" r="0" b="0"/>
            <wp:docPr id="639" name="Imagine 63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7|al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37"/>
      <w:r w:rsidRPr="007333FB">
        <w:rPr>
          <w:rFonts w:ascii="Arial Narrow" w:hAnsi="Arial Narrow"/>
          <w:b/>
          <w:bCs/>
          <w:sz w:val="24"/>
          <w:szCs w:val="24"/>
        </w:rPr>
        <w:t>(7)</w:t>
      </w:r>
      <w:r w:rsidRPr="007333FB">
        <w:rPr>
          <w:rFonts w:ascii="Arial Narrow" w:hAnsi="Arial Narrow"/>
          <w:sz w:val="24"/>
          <w:szCs w:val="24"/>
        </w:rPr>
        <w:t>Fără a aduce atingere prevederilor art. 68, elementele fondurilor proprii de bază sunt incluse în fondurile proprii de bază de rangul 1 timp de cel mult 10 ani după data de 1 ianuarie 2016, cu condiţia ca acestea:</w:t>
      </w:r>
    </w:p>
    <w:p w:rsidR="007333FB" w:rsidRPr="007333FB" w:rsidRDefault="007333FB" w:rsidP="007333FB">
      <w:pPr>
        <w:spacing w:after="0"/>
        <w:rPr>
          <w:rFonts w:ascii="Arial Narrow" w:hAnsi="Arial Narrow"/>
          <w:sz w:val="24"/>
          <w:szCs w:val="24"/>
        </w:rPr>
      </w:pPr>
      <w:bookmarkStart w:id="1938" w:name="do|peI|ttIII|caII|ar167|al7|lia"/>
      <w:bookmarkEnd w:id="1938"/>
      <w:r w:rsidRPr="007333FB">
        <w:rPr>
          <w:rFonts w:ascii="Arial Narrow" w:hAnsi="Arial Narrow"/>
          <w:b/>
          <w:bCs/>
          <w:sz w:val="24"/>
          <w:szCs w:val="24"/>
        </w:rPr>
        <w:t>a)</w:t>
      </w:r>
      <w:r w:rsidRPr="007333FB">
        <w:rPr>
          <w:rFonts w:ascii="Arial Narrow" w:hAnsi="Arial Narrow"/>
          <w:sz w:val="24"/>
          <w:szCs w:val="24"/>
        </w:rPr>
        <w:t>să fie emise înainte de data de 1 ianuarie 2016 sau anterior datei de intrare în vigoare a actului delegat specific, luându-se în considerare data care este mai apropiată;</w:t>
      </w:r>
    </w:p>
    <w:p w:rsidR="007333FB" w:rsidRPr="007333FB" w:rsidRDefault="007333FB" w:rsidP="007333FB">
      <w:pPr>
        <w:spacing w:after="0"/>
        <w:rPr>
          <w:rFonts w:ascii="Arial Narrow" w:hAnsi="Arial Narrow"/>
          <w:sz w:val="24"/>
          <w:szCs w:val="24"/>
        </w:rPr>
      </w:pPr>
      <w:bookmarkStart w:id="1939" w:name="do|peI|ttIII|caII|ar167|al7|lib"/>
      <w:bookmarkEnd w:id="1939"/>
      <w:r w:rsidRPr="007333FB">
        <w:rPr>
          <w:rFonts w:ascii="Arial Narrow" w:hAnsi="Arial Narrow"/>
          <w:b/>
          <w:bCs/>
          <w:sz w:val="24"/>
          <w:szCs w:val="24"/>
        </w:rPr>
        <w:t>b)</w:t>
      </w:r>
      <w:r w:rsidRPr="007333FB">
        <w:rPr>
          <w:rFonts w:ascii="Arial Narrow" w:hAnsi="Arial Narrow"/>
          <w:sz w:val="24"/>
          <w:szCs w:val="24"/>
        </w:rPr>
        <w:t>să acopere cel puţin 50% din marja de solvabilitate disponibilă calculată în conformitate cu legislaţia naţională în vigoare până la 31 decembrie 2015;</w:t>
      </w:r>
    </w:p>
    <w:p w:rsidR="007333FB" w:rsidRPr="007333FB" w:rsidRDefault="007333FB" w:rsidP="007333FB">
      <w:pPr>
        <w:spacing w:after="0"/>
        <w:rPr>
          <w:rFonts w:ascii="Arial Narrow" w:hAnsi="Arial Narrow"/>
          <w:sz w:val="24"/>
          <w:szCs w:val="24"/>
        </w:rPr>
      </w:pPr>
      <w:bookmarkStart w:id="1940" w:name="do|peI|ttIII|caII|ar167|al7|lic"/>
      <w:bookmarkEnd w:id="1940"/>
      <w:r w:rsidRPr="007333FB">
        <w:rPr>
          <w:rFonts w:ascii="Arial Narrow" w:hAnsi="Arial Narrow"/>
          <w:b/>
          <w:bCs/>
          <w:sz w:val="24"/>
          <w:szCs w:val="24"/>
        </w:rPr>
        <w:t>c)</w:t>
      </w:r>
      <w:r w:rsidRPr="007333FB">
        <w:rPr>
          <w:rFonts w:ascii="Arial Narrow" w:hAnsi="Arial Narrow"/>
          <w:sz w:val="24"/>
          <w:szCs w:val="24"/>
        </w:rPr>
        <w:t>să nu fie clasificate ca fonduri proprii de rangul 1 sau de rangul 2, în conformitate cu prevederile art. 68.</w:t>
      </w:r>
    </w:p>
    <w:p w:rsidR="007333FB" w:rsidRPr="007333FB" w:rsidRDefault="007333FB" w:rsidP="007333FB">
      <w:pPr>
        <w:spacing w:after="0"/>
        <w:rPr>
          <w:rFonts w:ascii="Arial Narrow" w:hAnsi="Arial Narrow"/>
          <w:sz w:val="24"/>
          <w:szCs w:val="24"/>
        </w:rPr>
      </w:pPr>
      <w:bookmarkStart w:id="1941" w:name="do|peI|ttIII|caII|ar167|al8"/>
      <w:r w:rsidRPr="007333FB">
        <w:rPr>
          <w:rFonts w:ascii="Arial Narrow" w:hAnsi="Arial Narrow"/>
          <w:b/>
          <w:bCs/>
          <w:noProof/>
          <w:sz w:val="24"/>
          <w:szCs w:val="24"/>
          <w:lang w:eastAsia="ro-RO"/>
        </w:rPr>
        <w:drawing>
          <wp:inline distT="0" distB="0" distL="0" distR="0" wp14:anchorId="0A04E8A6" wp14:editId="795DDD5A">
            <wp:extent cx="95250" cy="95250"/>
            <wp:effectExtent l="0" t="0" r="0" b="0"/>
            <wp:docPr id="638" name="Imagine 63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7|al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41"/>
      <w:r w:rsidRPr="007333FB">
        <w:rPr>
          <w:rFonts w:ascii="Arial Narrow" w:hAnsi="Arial Narrow"/>
          <w:b/>
          <w:bCs/>
          <w:sz w:val="24"/>
          <w:szCs w:val="24"/>
        </w:rPr>
        <w:t>(8)</w:t>
      </w:r>
      <w:r w:rsidRPr="007333FB">
        <w:rPr>
          <w:rFonts w:ascii="Arial Narrow" w:hAnsi="Arial Narrow"/>
          <w:sz w:val="24"/>
          <w:szCs w:val="24"/>
        </w:rPr>
        <w:t>Fără a aduce atingere prevederilor art. 68, elementele fondurilor proprii de bază sunt incluse în fondurile proprii de bază de rangul 2 timp de cel mult 10 ani după data de 1 ianuarie 2016, cu condiţia ca acestea:</w:t>
      </w:r>
    </w:p>
    <w:p w:rsidR="007333FB" w:rsidRPr="007333FB" w:rsidRDefault="007333FB" w:rsidP="007333FB">
      <w:pPr>
        <w:spacing w:after="0"/>
        <w:rPr>
          <w:rFonts w:ascii="Arial Narrow" w:hAnsi="Arial Narrow"/>
          <w:sz w:val="24"/>
          <w:szCs w:val="24"/>
        </w:rPr>
      </w:pPr>
      <w:bookmarkStart w:id="1942" w:name="do|peI|ttIII|caII|ar167|al8|lia"/>
      <w:bookmarkEnd w:id="1942"/>
      <w:r w:rsidRPr="007333FB">
        <w:rPr>
          <w:rFonts w:ascii="Arial Narrow" w:hAnsi="Arial Narrow"/>
          <w:b/>
          <w:bCs/>
          <w:sz w:val="24"/>
          <w:szCs w:val="24"/>
        </w:rPr>
        <w:t>a)</w:t>
      </w:r>
      <w:r w:rsidRPr="007333FB">
        <w:rPr>
          <w:rFonts w:ascii="Arial Narrow" w:hAnsi="Arial Narrow"/>
          <w:sz w:val="24"/>
          <w:szCs w:val="24"/>
        </w:rPr>
        <w:t>să fie emise înainte de data de 1 ianuarie 2016 sau anterior datei de intrare în vigoare a actului delegat specific, luându-se în considerare data care este mai apropiată;</w:t>
      </w:r>
    </w:p>
    <w:p w:rsidR="007333FB" w:rsidRPr="007333FB" w:rsidRDefault="007333FB" w:rsidP="007333FB">
      <w:pPr>
        <w:spacing w:after="0"/>
        <w:rPr>
          <w:rFonts w:ascii="Arial Narrow" w:hAnsi="Arial Narrow"/>
          <w:sz w:val="24"/>
          <w:szCs w:val="24"/>
        </w:rPr>
      </w:pPr>
      <w:bookmarkStart w:id="1943" w:name="do|peI|ttIII|caII|ar167|al8|lib"/>
      <w:bookmarkEnd w:id="1943"/>
      <w:r w:rsidRPr="007333FB">
        <w:rPr>
          <w:rFonts w:ascii="Arial Narrow" w:hAnsi="Arial Narrow"/>
          <w:b/>
          <w:bCs/>
          <w:sz w:val="24"/>
          <w:szCs w:val="24"/>
        </w:rPr>
        <w:t>b)</w:t>
      </w:r>
      <w:r w:rsidRPr="007333FB">
        <w:rPr>
          <w:rFonts w:ascii="Arial Narrow" w:hAnsi="Arial Narrow"/>
          <w:sz w:val="24"/>
          <w:szCs w:val="24"/>
        </w:rPr>
        <w:t>să acopere cel puţin 25% din marja de solvabilitate disponibilă calculată în conformitate cu legislaţia naţională în vigoare până la 1 ianuarie 2016.</w:t>
      </w:r>
    </w:p>
    <w:p w:rsidR="007333FB" w:rsidRPr="007333FB" w:rsidRDefault="007333FB" w:rsidP="007333FB">
      <w:pPr>
        <w:spacing w:after="0"/>
        <w:rPr>
          <w:rFonts w:ascii="Arial Narrow" w:hAnsi="Arial Narrow"/>
          <w:sz w:val="24"/>
          <w:szCs w:val="24"/>
        </w:rPr>
      </w:pPr>
      <w:bookmarkStart w:id="1944" w:name="do|peI|ttIII|caII|ar167|al9"/>
      <w:bookmarkEnd w:id="1944"/>
      <w:r w:rsidRPr="007333FB">
        <w:rPr>
          <w:rFonts w:ascii="Arial Narrow" w:hAnsi="Arial Narrow"/>
          <w:b/>
          <w:bCs/>
          <w:sz w:val="24"/>
          <w:szCs w:val="24"/>
        </w:rPr>
        <w:t>(9)</w:t>
      </w:r>
      <w:r w:rsidRPr="007333FB">
        <w:rPr>
          <w:rFonts w:ascii="Arial Narrow" w:hAnsi="Arial Narrow"/>
          <w:sz w:val="24"/>
          <w:szCs w:val="24"/>
        </w:rPr>
        <w:t>Societăţile care investesc în titluri de valoare tranzacţionabile sau în alte instrumente financiare bazate pe împrumuturi restructurate emise înainte de data de 1 ianuarie 2011 respectă dispoziţiile actului delegat specific numai în situaţia în care după data de 31 decembrie 2014 au fost adăugate noi expuneri-suport sau unele expuneri-suport au fost înlocuite.</w:t>
      </w:r>
    </w:p>
    <w:p w:rsidR="007333FB" w:rsidRPr="007333FB" w:rsidRDefault="007333FB" w:rsidP="007333FB">
      <w:pPr>
        <w:spacing w:after="0"/>
        <w:rPr>
          <w:rFonts w:ascii="Arial Narrow" w:hAnsi="Arial Narrow"/>
          <w:sz w:val="24"/>
          <w:szCs w:val="24"/>
        </w:rPr>
      </w:pPr>
      <w:bookmarkStart w:id="1945" w:name="do|peI|ttIII|caII|ar167|al10"/>
      <w:r w:rsidRPr="007333FB">
        <w:rPr>
          <w:rFonts w:ascii="Arial Narrow" w:hAnsi="Arial Narrow"/>
          <w:b/>
          <w:bCs/>
          <w:noProof/>
          <w:sz w:val="24"/>
          <w:szCs w:val="24"/>
          <w:lang w:eastAsia="ro-RO"/>
        </w:rPr>
        <w:drawing>
          <wp:inline distT="0" distB="0" distL="0" distR="0" wp14:anchorId="2101C21E" wp14:editId="5B80B0B8">
            <wp:extent cx="95250" cy="95250"/>
            <wp:effectExtent l="0" t="0" r="0" b="0"/>
            <wp:docPr id="637" name="Imagine 63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7|al1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45"/>
      <w:r w:rsidRPr="007333FB">
        <w:rPr>
          <w:rFonts w:ascii="Arial Narrow" w:hAnsi="Arial Narrow"/>
          <w:b/>
          <w:bCs/>
          <w:sz w:val="24"/>
          <w:szCs w:val="24"/>
        </w:rPr>
        <w:t>(10)</w:t>
      </w:r>
      <w:r w:rsidRPr="007333FB">
        <w:rPr>
          <w:rFonts w:ascii="Arial Narrow" w:hAnsi="Arial Narrow"/>
          <w:sz w:val="24"/>
          <w:szCs w:val="24"/>
        </w:rPr>
        <w:t>Fără a aduce atingere prevederilor art. 72 alin. (1) şi (2) şi art. 74, se aplică următoarele:</w:t>
      </w:r>
    </w:p>
    <w:p w:rsidR="007333FB" w:rsidRPr="007333FB" w:rsidRDefault="007333FB" w:rsidP="007333FB">
      <w:pPr>
        <w:spacing w:after="0"/>
        <w:rPr>
          <w:rFonts w:ascii="Arial Narrow" w:hAnsi="Arial Narrow"/>
          <w:sz w:val="24"/>
          <w:szCs w:val="24"/>
        </w:rPr>
      </w:pPr>
      <w:bookmarkStart w:id="1946" w:name="do|peI|ttIII|caII|ar167|al10|lia"/>
      <w:bookmarkEnd w:id="1946"/>
      <w:r w:rsidRPr="007333FB">
        <w:rPr>
          <w:rFonts w:ascii="Arial Narrow" w:hAnsi="Arial Narrow"/>
          <w:b/>
          <w:bCs/>
          <w:sz w:val="24"/>
          <w:szCs w:val="24"/>
        </w:rPr>
        <w:t>a)</w:t>
      </w:r>
      <w:r w:rsidRPr="007333FB">
        <w:rPr>
          <w:rFonts w:ascii="Arial Narrow" w:hAnsi="Arial Narrow"/>
          <w:sz w:val="24"/>
          <w:szCs w:val="24"/>
        </w:rPr>
        <w:t xml:space="preserve">până la 31 decembrie 2017, parametrii standard utilizaţi în calculele </w:t>
      </w:r>
      <w:proofErr w:type="spellStart"/>
      <w:r w:rsidRPr="007333FB">
        <w:rPr>
          <w:rFonts w:ascii="Arial Narrow" w:hAnsi="Arial Narrow"/>
          <w:sz w:val="24"/>
          <w:szCs w:val="24"/>
        </w:rPr>
        <w:t>submodulului</w:t>
      </w:r>
      <w:proofErr w:type="spellEnd"/>
      <w:r w:rsidRPr="007333FB">
        <w:rPr>
          <w:rFonts w:ascii="Arial Narrow" w:hAnsi="Arial Narrow"/>
          <w:sz w:val="24"/>
          <w:szCs w:val="24"/>
        </w:rPr>
        <w:t xml:space="preserve"> risc de concentrare a riscurilor de piaţă şi ale </w:t>
      </w:r>
      <w:proofErr w:type="spellStart"/>
      <w:r w:rsidRPr="007333FB">
        <w:rPr>
          <w:rFonts w:ascii="Arial Narrow" w:hAnsi="Arial Narrow"/>
          <w:sz w:val="24"/>
          <w:szCs w:val="24"/>
        </w:rPr>
        <w:t>submodulului</w:t>
      </w:r>
      <w:proofErr w:type="spellEnd"/>
      <w:r w:rsidRPr="007333FB">
        <w:rPr>
          <w:rFonts w:ascii="Arial Narrow" w:hAnsi="Arial Narrow"/>
          <w:sz w:val="24"/>
          <w:szCs w:val="24"/>
        </w:rPr>
        <w:t xml:space="preserve"> risc de marjă de credit din formula standard sunt aceiaşi, în cazul expunerilor faţă de administraţiile centrale sau băncile centrale ale statelor membre, denominate şi finanţate în moneda naţională a fiecărui stat membru, ca şi cei care se aplică expunerilor denominate şi finanţate în lei;</w:t>
      </w:r>
    </w:p>
    <w:p w:rsidR="007333FB" w:rsidRPr="007333FB" w:rsidRDefault="007333FB" w:rsidP="007333FB">
      <w:pPr>
        <w:spacing w:after="0"/>
        <w:rPr>
          <w:rFonts w:ascii="Arial Narrow" w:hAnsi="Arial Narrow"/>
          <w:sz w:val="24"/>
          <w:szCs w:val="24"/>
        </w:rPr>
      </w:pPr>
      <w:bookmarkStart w:id="1947" w:name="do|peI|ttIII|caII|ar167|al10|lib"/>
      <w:bookmarkEnd w:id="1947"/>
      <w:r w:rsidRPr="007333FB">
        <w:rPr>
          <w:rFonts w:ascii="Arial Narrow" w:hAnsi="Arial Narrow"/>
          <w:b/>
          <w:bCs/>
          <w:sz w:val="24"/>
          <w:szCs w:val="24"/>
        </w:rPr>
        <w:t>b)</w:t>
      </w:r>
      <w:r w:rsidRPr="007333FB">
        <w:rPr>
          <w:rFonts w:ascii="Arial Narrow" w:hAnsi="Arial Narrow"/>
          <w:sz w:val="24"/>
          <w:szCs w:val="24"/>
        </w:rPr>
        <w:t xml:space="preserve">în 2018, parametrii standard utilizaţi în calculele </w:t>
      </w:r>
      <w:proofErr w:type="spellStart"/>
      <w:r w:rsidRPr="007333FB">
        <w:rPr>
          <w:rFonts w:ascii="Arial Narrow" w:hAnsi="Arial Narrow"/>
          <w:sz w:val="24"/>
          <w:szCs w:val="24"/>
        </w:rPr>
        <w:t>submodulului</w:t>
      </w:r>
      <w:proofErr w:type="spellEnd"/>
      <w:r w:rsidRPr="007333FB">
        <w:rPr>
          <w:rFonts w:ascii="Arial Narrow" w:hAnsi="Arial Narrow"/>
          <w:sz w:val="24"/>
          <w:szCs w:val="24"/>
        </w:rPr>
        <w:t xml:space="preserve"> risc de concentrare a riscurilor de piaţă şi ale </w:t>
      </w:r>
      <w:proofErr w:type="spellStart"/>
      <w:r w:rsidRPr="007333FB">
        <w:rPr>
          <w:rFonts w:ascii="Arial Narrow" w:hAnsi="Arial Narrow"/>
          <w:sz w:val="24"/>
          <w:szCs w:val="24"/>
        </w:rPr>
        <w:t>submodulului</w:t>
      </w:r>
      <w:proofErr w:type="spellEnd"/>
      <w:r w:rsidRPr="007333FB">
        <w:rPr>
          <w:rFonts w:ascii="Arial Narrow" w:hAnsi="Arial Narrow"/>
          <w:sz w:val="24"/>
          <w:szCs w:val="24"/>
        </w:rPr>
        <w:t xml:space="preserve"> risc de marjă de credit din formula standard sunt reduşi cu 80% în cazul expunerilor faţă de administraţiile centrale sau băncile centrale ale statelor membre, denominate şi finanţate în moneda naţională a statului membru respectiv;</w:t>
      </w:r>
    </w:p>
    <w:p w:rsidR="007333FB" w:rsidRPr="007333FB" w:rsidRDefault="007333FB" w:rsidP="007333FB">
      <w:pPr>
        <w:spacing w:after="0"/>
        <w:rPr>
          <w:rFonts w:ascii="Arial Narrow" w:hAnsi="Arial Narrow"/>
          <w:sz w:val="24"/>
          <w:szCs w:val="24"/>
        </w:rPr>
      </w:pPr>
      <w:bookmarkStart w:id="1948" w:name="do|peI|ttIII|caII|ar167|al10|lic"/>
      <w:bookmarkEnd w:id="1948"/>
      <w:r w:rsidRPr="007333FB">
        <w:rPr>
          <w:rFonts w:ascii="Arial Narrow" w:hAnsi="Arial Narrow"/>
          <w:b/>
          <w:bCs/>
          <w:sz w:val="24"/>
          <w:szCs w:val="24"/>
        </w:rPr>
        <w:t>c)</w:t>
      </w:r>
      <w:r w:rsidRPr="007333FB">
        <w:rPr>
          <w:rFonts w:ascii="Arial Narrow" w:hAnsi="Arial Narrow"/>
          <w:sz w:val="24"/>
          <w:szCs w:val="24"/>
        </w:rPr>
        <w:t xml:space="preserve">în 2019, parametrii standard utilizaţi în calculele </w:t>
      </w:r>
      <w:proofErr w:type="spellStart"/>
      <w:r w:rsidRPr="007333FB">
        <w:rPr>
          <w:rFonts w:ascii="Arial Narrow" w:hAnsi="Arial Narrow"/>
          <w:sz w:val="24"/>
          <w:szCs w:val="24"/>
        </w:rPr>
        <w:t>submodulului</w:t>
      </w:r>
      <w:proofErr w:type="spellEnd"/>
      <w:r w:rsidRPr="007333FB">
        <w:rPr>
          <w:rFonts w:ascii="Arial Narrow" w:hAnsi="Arial Narrow"/>
          <w:sz w:val="24"/>
          <w:szCs w:val="24"/>
        </w:rPr>
        <w:t xml:space="preserve"> risc de concentrare a riscurilor de piaţă şi ale </w:t>
      </w:r>
      <w:proofErr w:type="spellStart"/>
      <w:r w:rsidRPr="007333FB">
        <w:rPr>
          <w:rFonts w:ascii="Arial Narrow" w:hAnsi="Arial Narrow"/>
          <w:sz w:val="24"/>
          <w:szCs w:val="24"/>
        </w:rPr>
        <w:t>submodulului</w:t>
      </w:r>
      <w:proofErr w:type="spellEnd"/>
      <w:r w:rsidRPr="007333FB">
        <w:rPr>
          <w:rFonts w:ascii="Arial Narrow" w:hAnsi="Arial Narrow"/>
          <w:sz w:val="24"/>
          <w:szCs w:val="24"/>
        </w:rPr>
        <w:t xml:space="preserve"> risc de marjă de credit din formula standard sunt reduşi cu 50%, în cazul expunerilor faţă de administraţiile centrale sau băncile centrale ale statelor membre, denominate şi finanţate în moneda naţională a statului membru respectiv;</w:t>
      </w:r>
    </w:p>
    <w:p w:rsidR="007333FB" w:rsidRPr="007333FB" w:rsidRDefault="007333FB" w:rsidP="007333FB">
      <w:pPr>
        <w:spacing w:after="0"/>
        <w:rPr>
          <w:rFonts w:ascii="Arial Narrow" w:hAnsi="Arial Narrow"/>
          <w:sz w:val="24"/>
          <w:szCs w:val="24"/>
        </w:rPr>
      </w:pPr>
      <w:bookmarkStart w:id="1949" w:name="do|peI|ttIII|caII|ar167|al10|lid"/>
      <w:bookmarkEnd w:id="1949"/>
      <w:r w:rsidRPr="007333FB">
        <w:rPr>
          <w:rFonts w:ascii="Arial Narrow" w:hAnsi="Arial Narrow"/>
          <w:b/>
          <w:bCs/>
          <w:sz w:val="24"/>
          <w:szCs w:val="24"/>
        </w:rPr>
        <w:t>d)</w:t>
      </w:r>
      <w:r w:rsidRPr="007333FB">
        <w:rPr>
          <w:rFonts w:ascii="Arial Narrow" w:hAnsi="Arial Narrow"/>
          <w:sz w:val="24"/>
          <w:szCs w:val="24"/>
        </w:rPr>
        <w:t xml:space="preserve">începând cu data de 1 ianuarie 2020, parametrii standard utilizaţi în calculele </w:t>
      </w:r>
      <w:proofErr w:type="spellStart"/>
      <w:r w:rsidRPr="007333FB">
        <w:rPr>
          <w:rFonts w:ascii="Arial Narrow" w:hAnsi="Arial Narrow"/>
          <w:sz w:val="24"/>
          <w:szCs w:val="24"/>
        </w:rPr>
        <w:t>submodulului</w:t>
      </w:r>
      <w:proofErr w:type="spellEnd"/>
      <w:r w:rsidRPr="007333FB">
        <w:rPr>
          <w:rFonts w:ascii="Arial Narrow" w:hAnsi="Arial Narrow"/>
          <w:sz w:val="24"/>
          <w:szCs w:val="24"/>
        </w:rPr>
        <w:t xml:space="preserve"> risc de concentrare a riscurilor de piaţă şi ale </w:t>
      </w:r>
      <w:proofErr w:type="spellStart"/>
      <w:r w:rsidRPr="007333FB">
        <w:rPr>
          <w:rFonts w:ascii="Arial Narrow" w:hAnsi="Arial Narrow"/>
          <w:sz w:val="24"/>
          <w:szCs w:val="24"/>
        </w:rPr>
        <w:t>submodulului</w:t>
      </w:r>
      <w:proofErr w:type="spellEnd"/>
      <w:r w:rsidRPr="007333FB">
        <w:rPr>
          <w:rFonts w:ascii="Arial Narrow" w:hAnsi="Arial Narrow"/>
          <w:sz w:val="24"/>
          <w:szCs w:val="24"/>
        </w:rPr>
        <w:t xml:space="preserve"> risc de marjă de credit din formula standard nu sunt reduşi în cazul expunerilor faţă de administraţiile centrale sau băncile centrale ale statelor membre, denominate şi finanţate în moneda naţională a statului membru respectiv.</w:t>
      </w:r>
    </w:p>
    <w:p w:rsidR="007333FB" w:rsidRPr="007333FB" w:rsidRDefault="007333FB" w:rsidP="007333FB">
      <w:pPr>
        <w:spacing w:after="0"/>
        <w:rPr>
          <w:rFonts w:ascii="Arial Narrow" w:hAnsi="Arial Narrow"/>
          <w:sz w:val="24"/>
          <w:szCs w:val="24"/>
        </w:rPr>
      </w:pPr>
      <w:bookmarkStart w:id="1950" w:name="do|peI|ttIII|caII|ar167|al11"/>
      <w:bookmarkEnd w:id="1950"/>
      <w:r w:rsidRPr="007333FB">
        <w:rPr>
          <w:rFonts w:ascii="Arial Narrow" w:hAnsi="Arial Narrow"/>
          <w:b/>
          <w:bCs/>
          <w:sz w:val="24"/>
          <w:szCs w:val="24"/>
        </w:rPr>
        <w:t>(11)</w:t>
      </w:r>
      <w:r w:rsidRPr="007333FB">
        <w:rPr>
          <w:rFonts w:ascii="Arial Narrow" w:hAnsi="Arial Narrow"/>
          <w:sz w:val="24"/>
          <w:szCs w:val="24"/>
        </w:rPr>
        <w:t>Fără a aduce atingere prevederilor art. 99 alin. (2)-(4), în cazul în care societăţile respectă la data de 31 decembrie 2015 marja de solvabilitate minimă prevăzută de legislaţia naţională, însă în 2016 nu respectă prevederile prezentei părţi în ceea ce priveşte SCR, A.S.F. solicită acestora să adopte măsurile necesare pentru stabilirea nivelului de fonduri proprii eligibile care să acopere SCR sau să reducă profilul de risc pentru a asigura respectarea SCR până la 31 decembrie 2017 şi să transmită A.S.F., la fiecare 3 luni, un raport de activitate privind măsurile adoptate şi progresele realizate.</w:t>
      </w:r>
    </w:p>
    <w:p w:rsidR="007333FB" w:rsidRPr="007333FB" w:rsidRDefault="007333FB" w:rsidP="007333FB">
      <w:pPr>
        <w:spacing w:after="0"/>
        <w:rPr>
          <w:rFonts w:ascii="Arial Narrow" w:hAnsi="Arial Narrow"/>
          <w:sz w:val="24"/>
          <w:szCs w:val="24"/>
        </w:rPr>
      </w:pPr>
      <w:bookmarkStart w:id="1951" w:name="do|peI|ttIII|caII|ar167|al12"/>
      <w:bookmarkEnd w:id="1951"/>
      <w:r w:rsidRPr="007333FB">
        <w:rPr>
          <w:rFonts w:ascii="Arial Narrow" w:hAnsi="Arial Narrow"/>
          <w:b/>
          <w:bCs/>
          <w:sz w:val="24"/>
          <w:szCs w:val="24"/>
        </w:rPr>
        <w:t>(12)</w:t>
      </w:r>
      <w:r w:rsidRPr="007333FB">
        <w:rPr>
          <w:rFonts w:ascii="Arial Narrow" w:hAnsi="Arial Narrow"/>
          <w:sz w:val="24"/>
          <w:szCs w:val="24"/>
        </w:rPr>
        <w:t>Prelungirea termenului până la 31 decembrie 2017 în conformitate cu alin. (11) este anulată dacă din raportul de activitate A.S.F. constată că în perioada dintre raportarea nerespectării SCR şi data depunerii raportului respectiv, societăţile nu au înregistrat progrese în acest sens.</w:t>
      </w:r>
    </w:p>
    <w:p w:rsidR="007333FB" w:rsidRPr="007333FB" w:rsidRDefault="007333FB" w:rsidP="007333FB">
      <w:pPr>
        <w:spacing w:after="0"/>
        <w:rPr>
          <w:rFonts w:ascii="Arial Narrow" w:hAnsi="Arial Narrow"/>
          <w:sz w:val="24"/>
          <w:szCs w:val="24"/>
        </w:rPr>
      </w:pPr>
      <w:bookmarkStart w:id="1952" w:name="do|peI|ttIII|caII|ar167|al13"/>
      <w:bookmarkEnd w:id="1952"/>
      <w:r w:rsidRPr="007333FB">
        <w:rPr>
          <w:rFonts w:ascii="Arial Narrow" w:hAnsi="Arial Narrow"/>
          <w:b/>
          <w:bCs/>
          <w:sz w:val="24"/>
          <w:szCs w:val="24"/>
        </w:rPr>
        <w:t>(13)</w:t>
      </w:r>
      <w:r w:rsidRPr="007333FB">
        <w:rPr>
          <w:rFonts w:ascii="Arial Narrow" w:hAnsi="Arial Narrow"/>
          <w:sz w:val="24"/>
          <w:szCs w:val="24"/>
        </w:rPr>
        <w:t>Până la 31 martie 2022, societăţile-mamă de cel mai înalt rang din România pot solicita A.S.F. aprobarea utilizării unui model intern de grup de către societăţile din grup situate pe teritoriul României, acestea având un profil de risc diferit în mod semnificativ de cel al restului grupului.</w:t>
      </w:r>
    </w:p>
    <w:p w:rsidR="007333FB" w:rsidRPr="007333FB" w:rsidRDefault="007333FB" w:rsidP="007333FB">
      <w:pPr>
        <w:spacing w:after="0"/>
        <w:rPr>
          <w:rFonts w:ascii="Arial Narrow" w:hAnsi="Arial Narrow"/>
          <w:sz w:val="24"/>
          <w:szCs w:val="24"/>
        </w:rPr>
      </w:pPr>
      <w:bookmarkStart w:id="1953" w:name="do|peI|ttIII|caII|ar167|al14"/>
      <w:bookmarkEnd w:id="1953"/>
      <w:r w:rsidRPr="007333FB">
        <w:rPr>
          <w:rFonts w:ascii="Arial Narrow" w:hAnsi="Arial Narrow"/>
          <w:b/>
          <w:bCs/>
          <w:sz w:val="24"/>
          <w:szCs w:val="24"/>
        </w:rPr>
        <w:t>(14)</w:t>
      </w:r>
      <w:r w:rsidRPr="007333FB">
        <w:rPr>
          <w:rFonts w:ascii="Arial Narrow" w:hAnsi="Arial Narrow"/>
          <w:sz w:val="24"/>
          <w:szCs w:val="24"/>
        </w:rPr>
        <w:t>Fără a aduce atingere prevederilor art. 137 alin. (1), la nivelul grupului se aplică în mod corespunzător prevederile alin. (7)-(10) şi (13) şi art. 168-170.</w:t>
      </w:r>
    </w:p>
    <w:p w:rsidR="007333FB" w:rsidRPr="007333FB" w:rsidRDefault="007333FB" w:rsidP="007333FB">
      <w:pPr>
        <w:spacing w:after="0"/>
        <w:rPr>
          <w:rFonts w:ascii="Arial Narrow" w:hAnsi="Arial Narrow"/>
          <w:sz w:val="24"/>
          <w:szCs w:val="24"/>
        </w:rPr>
      </w:pPr>
      <w:bookmarkStart w:id="1954" w:name="do|peI|ttIII|caII|ar167|al15"/>
      <w:bookmarkEnd w:id="1954"/>
      <w:r w:rsidRPr="007333FB">
        <w:rPr>
          <w:rFonts w:ascii="Arial Narrow" w:hAnsi="Arial Narrow"/>
          <w:b/>
          <w:bCs/>
          <w:sz w:val="24"/>
          <w:szCs w:val="24"/>
        </w:rPr>
        <w:t>(15)</w:t>
      </w:r>
      <w:r w:rsidRPr="007333FB">
        <w:rPr>
          <w:rFonts w:ascii="Arial Narrow" w:hAnsi="Arial Narrow"/>
          <w:sz w:val="24"/>
          <w:szCs w:val="24"/>
        </w:rPr>
        <w:t>Fără a aduce atingere art. 137, prevederile menţionate la alin. (11) şi (12) se aplică în mod corespunzător la nivel de grup şi în cazul în care societăţile participative sau societăţile care aparţin grupului respectă solvabilitatea ajustată calculată conform legislaţiei naţionale în vigoare, însă nu respectă SCR.</w:t>
      </w:r>
    </w:p>
    <w:p w:rsidR="007333FB" w:rsidRPr="007333FB" w:rsidRDefault="007333FB" w:rsidP="007333FB">
      <w:pPr>
        <w:spacing w:after="0"/>
        <w:rPr>
          <w:rFonts w:ascii="Arial Narrow" w:hAnsi="Arial Narrow"/>
          <w:sz w:val="24"/>
          <w:szCs w:val="24"/>
        </w:rPr>
      </w:pPr>
      <w:bookmarkStart w:id="1955" w:name="do|peI|ttIII|caII|ar167|al16"/>
      <w:bookmarkEnd w:id="1955"/>
      <w:r w:rsidRPr="007333FB">
        <w:rPr>
          <w:rFonts w:ascii="Arial Narrow" w:hAnsi="Arial Narrow"/>
          <w:b/>
          <w:bCs/>
          <w:sz w:val="24"/>
          <w:szCs w:val="24"/>
        </w:rPr>
        <w:t>(16)</w:t>
      </w:r>
      <w:r w:rsidRPr="007333FB">
        <w:rPr>
          <w:rFonts w:ascii="Arial Narrow" w:hAnsi="Arial Narrow"/>
          <w:sz w:val="24"/>
          <w:szCs w:val="24"/>
        </w:rPr>
        <w:t>Prin excepţie de la prevederile art. 100 şi 110, societăţile care, la data de 31 decembrie 2015, respectă marja de solvabilitate minimă prevăzută la art. 16 alin (5) şi (5</w:t>
      </w:r>
      <w:r w:rsidRPr="007333FB">
        <w:rPr>
          <w:rFonts w:ascii="Arial Narrow" w:hAnsi="Arial Narrow"/>
          <w:sz w:val="24"/>
          <w:szCs w:val="24"/>
          <w:vertAlign w:val="superscript"/>
        </w:rPr>
        <w:t>1</w:t>
      </w:r>
      <w:r w:rsidRPr="007333FB">
        <w:rPr>
          <w:rFonts w:ascii="Arial Narrow" w:hAnsi="Arial Narrow"/>
          <w:sz w:val="24"/>
          <w:szCs w:val="24"/>
        </w:rPr>
        <w:t xml:space="preserve">) din Legea nr. </w:t>
      </w:r>
      <w:hyperlink r:id="rId61" w:history="1">
        <w:r w:rsidRPr="007333FB">
          <w:rPr>
            <w:rStyle w:val="Hyperlink"/>
            <w:rFonts w:ascii="Arial Narrow" w:hAnsi="Arial Narrow"/>
            <w:sz w:val="24"/>
            <w:szCs w:val="24"/>
          </w:rPr>
          <w:t>32/2000</w:t>
        </w:r>
      </w:hyperlink>
      <w:r w:rsidRPr="007333FB">
        <w:rPr>
          <w:rFonts w:ascii="Arial Narrow" w:hAnsi="Arial Narrow"/>
          <w:sz w:val="24"/>
          <w:szCs w:val="24"/>
        </w:rPr>
        <w:t xml:space="preserve"> privind activitatea de asigurare şi supravegherea asigurărilor, cu modificările şi completările ulterioare, dar nu deţin suficiente fonduri proprii de bază eligibile pentru acoperirea MCR, se conformează prevederilor art. 95 alin. (1) până la data de 31 decembrie 2016; în caz contrar, A.S.F. retrage autorizaţia societăţilor în cauză conform prevederilor prezentei legi.</w:t>
      </w:r>
    </w:p>
    <w:p w:rsidR="007333FB" w:rsidRPr="007333FB" w:rsidRDefault="007333FB" w:rsidP="007333FB">
      <w:pPr>
        <w:spacing w:after="0"/>
        <w:rPr>
          <w:rFonts w:ascii="Arial Narrow" w:hAnsi="Arial Narrow"/>
          <w:sz w:val="24"/>
          <w:szCs w:val="24"/>
        </w:rPr>
      </w:pPr>
      <w:bookmarkStart w:id="1956" w:name="do|peI|ttIII|caII|ar168"/>
      <w:r w:rsidRPr="007333FB">
        <w:rPr>
          <w:rFonts w:ascii="Arial Narrow" w:hAnsi="Arial Narrow"/>
          <w:b/>
          <w:bCs/>
          <w:noProof/>
          <w:sz w:val="24"/>
          <w:szCs w:val="24"/>
          <w:lang w:eastAsia="ro-RO"/>
        </w:rPr>
        <w:drawing>
          <wp:inline distT="0" distB="0" distL="0" distR="0" wp14:anchorId="7308690B" wp14:editId="24B2C1E9">
            <wp:extent cx="95250" cy="95250"/>
            <wp:effectExtent l="0" t="0" r="0" b="0"/>
            <wp:docPr id="636" name="Imagine 63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56"/>
      <w:r w:rsidRPr="007333FB">
        <w:rPr>
          <w:rFonts w:ascii="Arial Narrow" w:hAnsi="Arial Narrow"/>
          <w:b/>
          <w:bCs/>
          <w:sz w:val="24"/>
          <w:szCs w:val="24"/>
        </w:rPr>
        <w:t>Art. 168:</w:t>
      </w:r>
      <w:r w:rsidRPr="007333FB">
        <w:rPr>
          <w:rFonts w:ascii="Arial Narrow" w:hAnsi="Arial Narrow"/>
          <w:sz w:val="24"/>
          <w:szCs w:val="24"/>
        </w:rPr>
        <w:t xml:space="preserve"> </w:t>
      </w:r>
      <w:r w:rsidRPr="007333FB">
        <w:rPr>
          <w:rFonts w:ascii="Arial Narrow" w:hAnsi="Arial Narrow"/>
          <w:b/>
          <w:bCs/>
          <w:sz w:val="24"/>
          <w:szCs w:val="24"/>
        </w:rPr>
        <w:t>Măsura tranzitorie privind rata dobânzilor fără risc</w:t>
      </w:r>
    </w:p>
    <w:p w:rsidR="007333FB" w:rsidRPr="007333FB" w:rsidRDefault="007333FB" w:rsidP="007333FB">
      <w:pPr>
        <w:spacing w:after="0"/>
        <w:rPr>
          <w:rFonts w:ascii="Arial Narrow" w:hAnsi="Arial Narrow"/>
          <w:sz w:val="24"/>
          <w:szCs w:val="24"/>
        </w:rPr>
      </w:pPr>
      <w:bookmarkStart w:id="1957" w:name="do|peI|ttIII|caII|ar168|al1"/>
      <w:bookmarkEnd w:id="1957"/>
      <w:r w:rsidRPr="007333FB">
        <w:rPr>
          <w:rFonts w:ascii="Arial Narrow" w:hAnsi="Arial Narrow"/>
          <w:b/>
          <w:bCs/>
          <w:sz w:val="24"/>
          <w:szCs w:val="24"/>
        </w:rPr>
        <w:t>(1)</w:t>
      </w:r>
      <w:r w:rsidRPr="007333FB">
        <w:rPr>
          <w:rFonts w:ascii="Arial Narrow" w:hAnsi="Arial Narrow"/>
          <w:sz w:val="24"/>
          <w:szCs w:val="24"/>
        </w:rPr>
        <w:t>După obţinerea aprobării A.S.F., conform art. 166 alin. (1) lit. j), societăţile pot ajusta pentru perioada de tranziţie structura temporală a ratei dobânzilor fără risc pentru obligaţiile de asigurare şi reasigurare admisibile.</w:t>
      </w:r>
    </w:p>
    <w:p w:rsidR="007333FB" w:rsidRPr="007333FB" w:rsidRDefault="007333FB" w:rsidP="007333FB">
      <w:pPr>
        <w:spacing w:after="0"/>
        <w:rPr>
          <w:rFonts w:ascii="Arial Narrow" w:hAnsi="Arial Narrow"/>
          <w:sz w:val="24"/>
          <w:szCs w:val="24"/>
        </w:rPr>
      </w:pPr>
      <w:bookmarkStart w:id="1958" w:name="do|peI|ttIII|caII|ar168|al2"/>
      <w:r w:rsidRPr="007333FB">
        <w:rPr>
          <w:rFonts w:ascii="Arial Narrow" w:hAnsi="Arial Narrow"/>
          <w:b/>
          <w:bCs/>
          <w:noProof/>
          <w:sz w:val="24"/>
          <w:szCs w:val="24"/>
          <w:lang w:eastAsia="ro-RO"/>
        </w:rPr>
        <w:drawing>
          <wp:inline distT="0" distB="0" distL="0" distR="0" wp14:anchorId="78C5C54F" wp14:editId="562F5458">
            <wp:extent cx="95250" cy="95250"/>
            <wp:effectExtent l="0" t="0" r="0" b="0"/>
            <wp:docPr id="635" name="Imagine 63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8|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58"/>
      <w:r w:rsidRPr="007333FB">
        <w:rPr>
          <w:rFonts w:ascii="Arial Narrow" w:hAnsi="Arial Narrow"/>
          <w:b/>
          <w:bCs/>
          <w:sz w:val="24"/>
          <w:szCs w:val="24"/>
        </w:rPr>
        <w:t>(2)</w:t>
      </w:r>
      <w:r w:rsidRPr="007333FB">
        <w:rPr>
          <w:rFonts w:ascii="Arial Narrow" w:hAnsi="Arial Narrow"/>
          <w:sz w:val="24"/>
          <w:szCs w:val="24"/>
        </w:rPr>
        <w:t>Pentru fiecare monedă, ajustarea se calculează ca procent al diferenţei dintre:</w:t>
      </w:r>
    </w:p>
    <w:p w:rsidR="007333FB" w:rsidRPr="007333FB" w:rsidRDefault="007333FB" w:rsidP="007333FB">
      <w:pPr>
        <w:spacing w:after="0"/>
        <w:rPr>
          <w:rFonts w:ascii="Arial Narrow" w:hAnsi="Arial Narrow"/>
          <w:sz w:val="24"/>
          <w:szCs w:val="24"/>
        </w:rPr>
      </w:pPr>
      <w:bookmarkStart w:id="1959" w:name="do|peI|ttIII|caII|ar168|al2|lia"/>
      <w:bookmarkEnd w:id="1959"/>
      <w:r w:rsidRPr="007333FB">
        <w:rPr>
          <w:rFonts w:ascii="Arial Narrow" w:hAnsi="Arial Narrow"/>
          <w:b/>
          <w:bCs/>
          <w:sz w:val="24"/>
          <w:szCs w:val="24"/>
        </w:rPr>
        <w:t>a)</w:t>
      </w:r>
      <w:r w:rsidRPr="007333FB">
        <w:rPr>
          <w:rFonts w:ascii="Arial Narrow" w:hAnsi="Arial Narrow"/>
          <w:sz w:val="24"/>
          <w:szCs w:val="24"/>
        </w:rPr>
        <w:t>rata dobânzii determinată de societăţi în conformitate cu legislaţia naţională în vigoare la 31 decembrie 2015;</w:t>
      </w:r>
    </w:p>
    <w:p w:rsidR="007333FB" w:rsidRPr="007333FB" w:rsidRDefault="007333FB" w:rsidP="007333FB">
      <w:pPr>
        <w:spacing w:after="0"/>
        <w:rPr>
          <w:rFonts w:ascii="Arial Narrow" w:hAnsi="Arial Narrow"/>
          <w:sz w:val="24"/>
          <w:szCs w:val="24"/>
        </w:rPr>
      </w:pPr>
      <w:bookmarkStart w:id="1960" w:name="do|peI|ttIII|caII|ar168|al2|lib"/>
      <w:bookmarkEnd w:id="1960"/>
      <w:r w:rsidRPr="007333FB">
        <w:rPr>
          <w:rFonts w:ascii="Arial Narrow" w:hAnsi="Arial Narrow"/>
          <w:b/>
          <w:bCs/>
          <w:sz w:val="24"/>
          <w:szCs w:val="24"/>
        </w:rPr>
        <w:t>b)</w:t>
      </w:r>
      <w:r w:rsidRPr="007333FB">
        <w:rPr>
          <w:rFonts w:ascii="Arial Narrow" w:hAnsi="Arial Narrow"/>
          <w:sz w:val="24"/>
          <w:szCs w:val="24"/>
        </w:rPr>
        <w:t>rata dobânzii acumulate, calculată ca rată unică de actualizare.</w:t>
      </w:r>
    </w:p>
    <w:p w:rsidR="007333FB" w:rsidRPr="007333FB" w:rsidRDefault="007333FB" w:rsidP="007333FB">
      <w:pPr>
        <w:spacing w:after="0"/>
        <w:rPr>
          <w:rFonts w:ascii="Arial Narrow" w:hAnsi="Arial Narrow"/>
          <w:sz w:val="24"/>
          <w:szCs w:val="24"/>
        </w:rPr>
      </w:pPr>
      <w:bookmarkStart w:id="1961" w:name="do|peI|ttIII|caII|ar168|al3"/>
      <w:bookmarkEnd w:id="1961"/>
      <w:r w:rsidRPr="007333FB">
        <w:rPr>
          <w:rFonts w:ascii="Arial Narrow" w:hAnsi="Arial Narrow"/>
          <w:b/>
          <w:bCs/>
          <w:sz w:val="24"/>
          <w:szCs w:val="24"/>
        </w:rPr>
        <w:t>(3)</w:t>
      </w:r>
      <w:r w:rsidRPr="007333FB">
        <w:rPr>
          <w:rFonts w:ascii="Arial Narrow" w:hAnsi="Arial Narrow"/>
          <w:sz w:val="24"/>
          <w:szCs w:val="24"/>
        </w:rPr>
        <w:t>Rata menţionată la alin. (2) lit. b), atunci când se aplică fluxurilor de trezorerie ale portofoliului de obligaţii de asigurare sau reasigurare admisibile, are drept rezultat o valoare egală cu valoarea celei mai bune estimări a portofoliului obligaţiilor respective atunci când se ţine cont de valoarea în timp a banilor utilizând structura temporală relevantă a ratei dobânzilor fără risc, prevăzută la art. 54 alin. (2).</w:t>
      </w:r>
    </w:p>
    <w:p w:rsidR="007333FB" w:rsidRPr="007333FB" w:rsidRDefault="007333FB" w:rsidP="007333FB">
      <w:pPr>
        <w:spacing w:after="0"/>
        <w:rPr>
          <w:rFonts w:ascii="Arial Narrow" w:hAnsi="Arial Narrow"/>
          <w:sz w:val="24"/>
          <w:szCs w:val="24"/>
        </w:rPr>
      </w:pPr>
      <w:bookmarkStart w:id="1962" w:name="do|peI|ttIII|caII|ar168|al4"/>
      <w:bookmarkEnd w:id="1962"/>
      <w:r w:rsidRPr="007333FB">
        <w:rPr>
          <w:rFonts w:ascii="Arial Narrow" w:hAnsi="Arial Narrow"/>
          <w:b/>
          <w:bCs/>
          <w:sz w:val="24"/>
          <w:szCs w:val="24"/>
        </w:rPr>
        <w:t>(4)</w:t>
      </w:r>
      <w:r w:rsidRPr="007333FB">
        <w:rPr>
          <w:rFonts w:ascii="Arial Narrow" w:hAnsi="Arial Narrow"/>
          <w:sz w:val="24"/>
          <w:szCs w:val="24"/>
        </w:rPr>
        <w:t>Procentul prevăzut la alin. (2) scade liniar la sfârşitul fiecărui exerciţiu financiar, de la 100% în timpul exerciţiului care începe la data de 1 ianuarie 2016 până la 0% la data de 1 ianuarie 2032.</w:t>
      </w:r>
    </w:p>
    <w:p w:rsidR="007333FB" w:rsidRPr="007333FB" w:rsidRDefault="007333FB" w:rsidP="007333FB">
      <w:pPr>
        <w:spacing w:after="0"/>
        <w:rPr>
          <w:rFonts w:ascii="Arial Narrow" w:hAnsi="Arial Narrow"/>
          <w:sz w:val="24"/>
          <w:szCs w:val="24"/>
        </w:rPr>
      </w:pPr>
      <w:bookmarkStart w:id="1963" w:name="do|peI|ttIII|caII|ar168|al5"/>
      <w:bookmarkEnd w:id="1963"/>
      <w:r w:rsidRPr="007333FB">
        <w:rPr>
          <w:rFonts w:ascii="Arial Narrow" w:hAnsi="Arial Narrow"/>
          <w:b/>
          <w:bCs/>
          <w:sz w:val="24"/>
          <w:szCs w:val="24"/>
        </w:rPr>
        <w:t>(5)</w:t>
      </w:r>
      <w:r w:rsidRPr="007333FB">
        <w:rPr>
          <w:rFonts w:ascii="Arial Narrow" w:hAnsi="Arial Narrow"/>
          <w:sz w:val="24"/>
          <w:szCs w:val="24"/>
        </w:rPr>
        <w:t>În cazul în care societăţile aplică prima de volatilitate, structura temporală relevantă a ratei dobânzilor fără risc prevăzută la alin. (2) lit. b) reprezintă structura temporală relevantă ajustată a ratei dobânzilor fără risc prevăzută la art. 55 alin. (8)-(16).</w:t>
      </w:r>
    </w:p>
    <w:p w:rsidR="007333FB" w:rsidRPr="007333FB" w:rsidRDefault="007333FB" w:rsidP="007333FB">
      <w:pPr>
        <w:spacing w:after="0"/>
        <w:rPr>
          <w:rFonts w:ascii="Arial Narrow" w:hAnsi="Arial Narrow"/>
          <w:sz w:val="24"/>
          <w:szCs w:val="24"/>
        </w:rPr>
      </w:pPr>
      <w:bookmarkStart w:id="1964" w:name="do|peI|ttIII|caII|ar168|al6"/>
      <w:r w:rsidRPr="007333FB">
        <w:rPr>
          <w:rFonts w:ascii="Arial Narrow" w:hAnsi="Arial Narrow"/>
          <w:b/>
          <w:bCs/>
          <w:noProof/>
          <w:sz w:val="24"/>
          <w:szCs w:val="24"/>
          <w:lang w:eastAsia="ro-RO"/>
        </w:rPr>
        <w:drawing>
          <wp:inline distT="0" distB="0" distL="0" distR="0" wp14:anchorId="70C39C57" wp14:editId="1B51B6C9">
            <wp:extent cx="95250" cy="95250"/>
            <wp:effectExtent l="0" t="0" r="0" b="0"/>
            <wp:docPr id="634" name="Imagine 63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8|al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64"/>
      <w:r w:rsidRPr="007333FB">
        <w:rPr>
          <w:rFonts w:ascii="Arial Narrow" w:hAnsi="Arial Narrow"/>
          <w:b/>
          <w:bCs/>
          <w:sz w:val="24"/>
          <w:szCs w:val="24"/>
        </w:rPr>
        <w:t>(6)</w:t>
      </w:r>
      <w:r w:rsidRPr="007333FB">
        <w:rPr>
          <w:rFonts w:ascii="Arial Narrow" w:hAnsi="Arial Narrow"/>
          <w:sz w:val="24"/>
          <w:szCs w:val="24"/>
        </w:rPr>
        <w:t>Obligaţiile de asigurare şi de reasigurare admisibile cuprind numai obligaţiile care îndeplinesc următoarele cerinţe:</w:t>
      </w:r>
    </w:p>
    <w:p w:rsidR="007333FB" w:rsidRPr="007333FB" w:rsidRDefault="007333FB" w:rsidP="007333FB">
      <w:pPr>
        <w:spacing w:after="0"/>
        <w:rPr>
          <w:rFonts w:ascii="Arial Narrow" w:hAnsi="Arial Narrow"/>
          <w:sz w:val="24"/>
          <w:szCs w:val="24"/>
        </w:rPr>
      </w:pPr>
      <w:bookmarkStart w:id="1965" w:name="do|peI|ttIII|caII|ar168|al6|lia"/>
      <w:bookmarkEnd w:id="1965"/>
      <w:r w:rsidRPr="007333FB">
        <w:rPr>
          <w:rFonts w:ascii="Arial Narrow" w:hAnsi="Arial Narrow"/>
          <w:b/>
          <w:bCs/>
          <w:sz w:val="24"/>
          <w:szCs w:val="24"/>
        </w:rPr>
        <w:t>a)</w:t>
      </w:r>
      <w:r w:rsidRPr="007333FB">
        <w:rPr>
          <w:rFonts w:ascii="Arial Narrow" w:hAnsi="Arial Narrow"/>
          <w:sz w:val="24"/>
          <w:szCs w:val="24"/>
        </w:rPr>
        <w:t>contractele din care decurg au fost încheiate înainte de 1 ianuarie 2016, fiind excluse contractele reînnoite atât la data respectivă, cât şi la o dată ulterioară;</w:t>
      </w:r>
    </w:p>
    <w:p w:rsidR="007333FB" w:rsidRPr="007333FB" w:rsidRDefault="007333FB" w:rsidP="007333FB">
      <w:pPr>
        <w:spacing w:after="0"/>
        <w:rPr>
          <w:rFonts w:ascii="Arial Narrow" w:hAnsi="Arial Narrow"/>
          <w:sz w:val="24"/>
          <w:szCs w:val="24"/>
        </w:rPr>
      </w:pPr>
      <w:bookmarkStart w:id="1966" w:name="do|peI|ttIII|caII|ar168|al6|lib"/>
      <w:bookmarkEnd w:id="1966"/>
      <w:r w:rsidRPr="007333FB">
        <w:rPr>
          <w:rFonts w:ascii="Arial Narrow" w:hAnsi="Arial Narrow"/>
          <w:b/>
          <w:bCs/>
          <w:sz w:val="24"/>
          <w:szCs w:val="24"/>
        </w:rPr>
        <w:t>b)</w:t>
      </w:r>
      <w:r w:rsidRPr="007333FB">
        <w:rPr>
          <w:rFonts w:ascii="Arial Narrow" w:hAnsi="Arial Narrow"/>
          <w:sz w:val="24"/>
          <w:szCs w:val="24"/>
        </w:rPr>
        <w:t>rezervele tehnice pentru obligaţiile de asigurare şi de reasigurare au fost determinate în conformitate cu legislaţia naţională în vigoare la data de 31 decembrie 2015;</w:t>
      </w:r>
    </w:p>
    <w:p w:rsidR="007333FB" w:rsidRPr="007333FB" w:rsidRDefault="007333FB" w:rsidP="007333FB">
      <w:pPr>
        <w:spacing w:after="0"/>
        <w:rPr>
          <w:rFonts w:ascii="Arial Narrow" w:hAnsi="Arial Narrow"/>
          <w:sz w:val="24"/>
          <w:szCs w:val="24"/>
        </w:rPr>
      </w:pPr>
      <w:bookmarkStart w:id="1967" w:name="do|peI|ttIII|caII|ar168|al6|lic"/>
      <w:bookmarkEnd w:id="1967"/>
      <w:r w:rsidRPr="007333FB">
        <w:rPr>
          <w:rFonts w:ascii="Arial Narrow" w:hAnsi="Arial Narrow"/>
          <w:b/>
          <w:bCs/>
          <w:sz w:val="24"/>
          <w:szCs w:val="24"/>
        </w:rPr>
        <w:t>c)</w:t>
      </w:r>
      <w:r w:rsidRPr="007333FB">
        <w:rPr>
          <w:rFonts w:ascii="Arial Narrow" w:hAnsi="Arial Narrow"/>
          <w:sz w:val="24"/>
          <w:szCs w:val="24"/>
        </w:rPr>
        <w:t>nu li se aplică art. 55 alin. (2)-(7),</w:t>
      </w:r>
    </w:p>
    <w:p w:rsidR="007333FB" w:rsidRPr="007333FB" w:rsidRDefault="007333FB" w:rsidP="007333FB">
      <w:pPr>
        <w:spacing w:after="0"/>
        <w:rPr>
          <w:rFonts w:ascii="Arial Narrow" w:hAnsi="Arial Narrow"/>
          <w:sz w:val="24"/>
          <w:szCs w:val="24"/>
        </w:rPr>
      </w:pPr>
      <w:bookmarkStart w:id="1968" w:name="do|peI|ttIII|caII|ar168|al7"/>
      <w:r w:rsidRPr="007333FB">
        <w:rPr>
          <w:rFonts w:ascii="Arial Narrow" w:hAnsi="Arial Narrow"/>
          <w:b/>
          <w:bCs/>
          <w:noProof/>
          <w:sz w:val="24"/>
          <w:szCs w:val="24"/>
          <w:lang w:eastAsia="ro-RO"/>
        </w:rPr>
        <w:drawing>
          <wp:inline distT="0" distB="0" distL="0" distR="0" wp14:anchorId="28DDF631" wp14:editId="663A7FFA">
            <wp:extent cx="95250" cy="95250"/>
            <wp:effectExtent l="0" t="0" r="0" b="0"/>
            <wp:docPr id="633" name="Imagine 63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8|al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68"/>
      <w:r w:rsidRPr="007333FB">
        <w:rPr>
          <w:rFonts w:ascii="Arial Narrow" w:hAnsi="Arial Narrow"/>
          <w:b/>
          <w:bCs/>
          <w:sz w:val="24"/>
          <w:szCs w:val="24"/>
        </w:rPr>
        <w:t>(7)</w:t>
      </w:r>
      <w:r w:rsidRPr="007333FB">
        <w:rPr>
          <w:rFonts w:ascii="Arial Narrow" w:hAnsi="Arial Narrow"/>
          <w:sz w:val="24"/>
          <w:szCs w:val="24"/>
        </w:rPr>
        <w:t>Societăţile care aplică prevederile alin. (1):</w:t>
      </w:r>
    </w:p>
    <w:p w:rsidR="007333FB" w:rsidRPr="007333FB" w:rsidRDefault="007333FB" w:rsidP="007333FB">
      <w:pPr>
        <w:spacing w:after="0"/>
        <w:rPr>
          <w:rFonts w:ascii="Arial Narrow" w:hAnsi="Arial Narrow"/>
          <w:sz w:val="24"/>
          <w:szCs w:val="24"/>
        </w:rPr>
      </w:pPr>
      <w:bookmarkStart w:id="1969" w:name="do|peI|ttIII|caII|ar168|al7|lia"/>
      <w:bookmarkEnd w:id="1969"/>
      <w:r w:rsidRPr="007333FB">
        <w:rPr>
          <w:rFonts w:ascii="Arial Narrow" w:hAnsi="Arial Narrow"/>
          <w:b/>
          <w:bCs/>
          <w:sz w:val="24"/>
          <w:szCs w:val="24"/>
        </w:rPr>
        <w:t>a)</w:t>
      </w:r>
      <w:r w:rsidRPr="007333FB">
        <w:rPr>
          <w:rFonts w:ascii="Arial Narrow" w:hAnsi="Arial Narrow"/>
          <w:sz w:val="24"/>
          <w:szCs w:val="24"/>
        </w:rPr>
        <w:t>nu includ obligaţiile de asigurare şi de reasigurare admisibile în calculul primei de volatilitate prevăzute la art. 55 alin. (8)-(16);</w:t>
      </w:r>
    </w:p>
    <w:p w:rsidR="007333FB" w:rsidRPr="007333FB" w:rsidRDefault="007333FB" w:rsidP="007333FB">
      <w:pPr>
        <w:spacing w:after="0"/>
        <w:rPr>
          <w:rFonts w:ascii="Arial Narrow" w:hAnsi="Arial Narrow"/>
          <w:sz w:val="24"/>
          <w:szCs w:val="24"/>
        </w:rPr>
      </w:pPr>
      <w:bookmarkStart w:id="1970" w:name="do|peI|ttIII|caII|ar168|al7|lib"/>
      <w:bookmarkEnd w:id="1970"/>
      <w:r w:rsidRPr="007333FB">
        <w:rPr>
          <w:rFonts w:ascii="Arial Narrow" w:hAnsi="Arial Narrow"/>
          <w:b/>
          <w:bCs/>
          <w:sz w:val="24"/>
          <w:szCs w:val="24"/>
        </w:rPr>
        <w:t>b)</w:t>
      </w:r>
      <w:r w:rsidRPr="007333FB">
        <w:rPr>
          <w:rFonts w:ascii="Arial Narrow" w:hAnsi="Arial Narrow"/>
          <w:sz w:val="24"/>
          <w:szCs w:val="24"/>
        </w:rPr>
        <w:t>nu aplică prevederile art. 169;</w:t>
      </w:r>
    </w:p>
    <w:p w:rsidR="007333FB" w:rsidRPr="007333FB" w:rsidRDefault="007333FB" w:rsidP="007333FB">
      <w:pPr>
        <w:spacing w:after="0"/>
        <w:rPr>
          <w:rFonts w:ascii="Arial Narrow" w:hAnsi="Arial Narrow"/>
          <w:sz w:val="24"/>
          <w:szCs w:val="24"/>
        </w:rPr>
      </w:pPr>
      <w:bookmarkStart w:id="1971" w:name="do|peI|ttIII|caII|ar168|al7|lic"/>
      <w:r w:rsidRPr="007333FB">
        <w:rPr>
          <w:rFonts w:ascii="Arial Narrow" w:hAnsi="Arial Narrow"/>
          <w:b/>
          <w:bCs/>
          <w:noProof/>
          <w:sz w:val="24"/>
          <w:szCs w:val="24"/>
          <w:lang w:eastAsia="ro-RO"/>
        </w:rPr>
        <w:drawing>
          <wp:inline distT="0" distB="0" distL="0" distR="0" wp14:anchorId="6D4C9347" wp14:editId="2DBAF57E">
            <wp:extent cx="95250" cy="95250"/>
            <wp:effectExtent l="0" t="0" r="0" b="0"/>
            <wp:docPr id="632" name="Imagine 63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8|al7|lic|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71"/>
      <w:r w:rsidRPr="007333FB">
        <w:rPr>
          <w:rFonts w:ascii="Arial Narrow" w:hAnsi="Arial Narrow"/>
          <w:b/>
          <w:bCs/>
          <w:sz w:val="24"/>
          <w:szCs w:val="24"/>
        </w:rPr>
        <w:t>c)</w:t>
      </w:r>
      <w:r w:rsidRPr="007333FB">
        <w:rPr>
          <w:rFonts w:ascii="Arial Narrow" w:hAnsi="Arial Narrow"/>
          <w:sz w:val="24"/>
          <w:szCs w:val="24"/>
        </w:rPr>
        <w:t>în cadrul raportului prevăzut la art. 39 menţionează:</w:t>
      </w:r>
    </w:p>
    <w:p w:rsidR="007333FB" w:rsidRPr="007333FB" w:rsidRDefault="007333FB" w:rsidP="007333FB">
      <w:pPr>
        <w:spacing w:after="0"/>
        <w:rPr>
          <w:rFonts w:ascii="Arial Narrow" w:hAnsi="Arial Narrow"/>
          <w:sz w:val="24"/>
          <w:szCs w:val="24"/>
        </w:rPr>
      </w:pPr>
      <w:bookmarkStart w:id="1972" w:name="do|peI|ttIII|caII|ar168|al7|lic|pt1"/>
      <w:bookmarkEnd w:id="1972"/>
      <w:r w:rsidRPr="007333FB">
        <w:rPr>
          <w:rFonts w:ascii="Arial Narrow" w:hAnsi="Arial Narrow"/>
          <w:b/>
          <w:bCs/>
          <w:sz w:val="24"/>
          <w:szCs w:val="24"/>
        </w:rPr>
        <w:t>1.</w:t>
      </w:r>
      <w:r w:rsidRPr="007333FB">
        <w:rPr>
          <w:rFonts w:ascii="Arial Narrow" w:hAnsi="Arial Narrow"/>
          <w:sz w:val="24"/>
          <w:szCs w:val="24"/>
        </w:rPr>
        <w:t>(i) faptul că aplică structura temporală tranzitorie a ratei dobânzilor fără risc;</w:t>
      </w:r>
    </w:p>
    <w:p w:rsidR="007333FB" w:rsidRPr="007333FB" w:rsidRDefault="007333FB" w:rsidP="007333FB">
      <w:pPr>
        <w:spacing w:after="0"/>
        <w:rPr>
          <w:rFonts w:ascii="Arial Narrow" w:hAnsi="Arial Narrow"/>
          <w:sz w:val="24"/>
          <w:szCs w:val="24"/>
        </w:rPr>
      </w:pPr>
      <w:bookmarkStart w:id="1973" w:name="do|peI|ttIII|caII|ar168|al7|lic|pt2"/>
      <w:bookmarkEnd w:id="1973"/>
      <w:r w:rsidRPr="007333FB">
        <w:rPr>
          <w:rFonts w:ascii="Arial Narrow" w:hAnsi="Arial Narrow"/>
          <w:b/>
          <w:bCs/>
          <w:sz w:val="24"/>
          <w:szCs w:val="24"/>
        </w:rPr>
        <w:t>2.</w:t>
      </w:r>
      <w:r w:rsidRPr="007333FB">
        <w:rPr>
          <w:rFonts w:ascii="Arial Narrow" w:hAnsi="Arial Narrow"/>
          <w:sz w:val="24"/>
          <w:szCs w:val="24"/>
        </w:rPr>
        <w:t>(ii) cuantificarea impactului asupra situaţiei financiare prin neaplicarea primei de volatilitate.</w:t>
      </w:r>
    </w:p>
    <w:p w:rsidR="007333FB" w:rsidRPr="007333FB" w:rsidRDefault="007333FB" w:rsidP="007333FB">
      <w:pPr>
        <w:spacing w:after="0"/>
        <w:rPr>
          <w:rFonts w:ascii="Arial Narrow" w:hAnsi="Arial Narrow"/>
          <w:sz w:val="24"/>
          <w:szCs w:val="24"/>
        </w:rPr>
      </w:pPr>
      <w:bookmarkStart w:id="1974" w:name="do|peI|ttIII|caII|ar169"/>
      <w:r w:rsidRPr="007333FB">
        <w:rPr>
          <w:rFonts w:ascii="Arial Narrow" w:hAnsi="Arial Narrow"/>
          <w:b/>
          <w:bCs/>
          <w:noProof/>
          <w:sz w:val="24"/>
          <w:szCs w:val="24"/>
          <w:lang w:eastAsia="ro-RO"/>
        </w:rPr>
        <w:drawing>
          <wp:inline distT="0" distB="0" distL="0" distR="0" wp14:anchorId="7868AF6C" wp14:editId="631EBB77">
            <wp:extent cx="95250" cy="95250"/>
            <wp:effectExtent l="0" t="0" r="0" b="0"/>
            <wp:docPr id="631" name="Imagine 63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74"/>
      <w:r w:rsidRPr="007333FB">
        <w:rPr>
          <w:rFonts w:ascii="Arial Narrow" w:hAnsi="Arial Narrow"/>
          <w:b/>
          <w:bCs/>
          <w:sz w:val="24"/>
          <w:szCs w:val="24"/>
        </w:rPr>
        <w:t>Art. 169:</w:t>
      </w:r>
      <w:r w:rsidRPr="007333FB">
        <w:rPr>
          <w:rFonts w:ascii="Arial Narrow" w:hAnsi="Arial Narrow"/>
          <w:sz w:val="24"/>
          <w:szCs w:val="24"/>
        </w:rPr>
        <w:t xml:space="preserve"> </w:t>
      </w:r>
      <w:r w:rsidRPr="007333FB">
        <w:rPr>
          <w:rFonts w:ascii="Arial Narrow" w:hAnsi="Arial Narrow"/>
          <w:b/>
          <w:bCs/>
          <w:sz w:val="24"/>
          <w:szCs w:val="24"/>
        </w:rPr>
        <w:t>Măsura tranzitorie privind rezervele tehnice</w:t>
      </w:r>
    </w:p>
    <w:p w:rsidR="007333FB" w:rsidRPr="007333FB" w:rsidRDefault="007333FB" w:rsidP="007333FB">
      <w:pPr>
        <w:spacing w:after="0"/>
        <w:rPr>
          <w:rFonts w:ascii="Arial Narrow" w:hAnsi="Arial Narrow"/>
          <w:sz w:val="24"/>
          <w:szCs w:val="24"/>
        </w:rPr>
      </w:pPr>
      <w:bookmarkStart w:id="1975" w:name="do|peI|ttIII|caII|ar169|al1"/>
      <w:bookmarkEnd w:id="1975"/>
      <w:r w:rsidRPr="007333FB">
        <w:rPr>
          <w:rFonts w:ascii="Arial Narrow" w:hAnsi="Arial Narrow"/>
          <w:b/>
          <w:bCs/>
          <w:sz w:val="24"/>
          <w:szCs w:val="24"/>
        </w:rPr>
        <w:t>(1)</w:t>
      </w:r>
      <w:r w:rsidRPr="007333FB">
        <w:rPr>
          <w:rFonts w:ascii="Arial Narrow" w:hAnsi="Arial Narrow"/>
          <w:sz w:val="24"/>
          <w:szCs w:val="24"/>
        </w:rPr>
        <w:t>După obţinerea aprobării A.S.F., conform art. 166 alin. (1) lit. k), societăţile pot aplica rezervelor tehnice o deducere pentru o perioadă de tranziţie la nivelul grupelor de riscuri omogene prevăzute la art. 57.</w:t>
      </w:r>
    </w:p>
    <w:p w:rsidR="007333FB" w:rsidRPr="007333FB" w:rsidRDefault="007333FB" w:rsidP="007333FB">
      <w:pPr>
        <w:spacing w:after="0"/>
        <w:rPr>
          <w:rFonts w:ascii="Arial Narrow" w:hAnsi="Arial Narrow"/>
          <w:sz w:val="24"/>
          <w:szCs w:val="24"/>
        </w:rPr>
      </w:pPr>
      <w:bookmarkStart w:id="1976" w:name="do|peI|ttIII|caII|ar169|al2"/>
      <w:r w:rsidRPr="007333FB">
        <w:rPr>
          <w:rFonts w:ascii="Arial Narrow" w:hAnsi="Arial Narrow"/>
          <w:b/>
          <w:bCs/>
          <w:noProof/>
          <w:sz w:val="24"/>
          <w:szCs w:val="24"/>
          <w:lang w:eastAsia="ro-RO"/>
        </w:rPr>
        <w:drawing>
          <wp:inline distT="0" distB="0" distL="0" distR="0" wp14:anchorId="2D0AC063" wp14:editId="10836EFC">
            <wp:extent cx="95250" cy="95250"/>
            <wp:effectExtent l="0" t="0" r="0" b="0"/>
            <wp:docPr id="630" name="Imagine 63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9|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76"/>
      <w:r w:rsidRPr="007333FB">
        <w:rPr>
          <w:rFonts w:ascii="Arial Narrow" w:hAnsi="Arial Narrow"/>
          <w:b/>
          <w:bCs/>
          <w:sz w:val="24"/>
          <w:szCs w:val="24"/>
        </w:rPr>
        <w:t>(2)</w:t>
      </w:r>
      <w:r w:rsidRPr="007333FB">
        <w:rPr>
          <w:rFonts w:ascii="Arial Narrow" w:hAnsi="Arial Narrow"/>
          <w:sz w:val="24"/>
          <w:szCs w:val="24"/>
        </w:rPr>
        <w:t>Deducerea menţionată la alin. (1) corespunde unui procent al diferenţei dintre următoarele valori:</w:t>
      </w:r>
    </w:p>
    <w:p w:rsidR="007333FB" w:rsidRPr="007333FB" w:rsidRDefault="007333FB" w:rsidP="007333FB">
      <w:pPr>
        <w:spacing w:after="0"/>
        <w:rPr>
          <w:rFonts w:ascii="Arial Narrow" w:hAnsi="Arial Narrow"/>
          <w:sz w:val="24"/>
          <w:szCs w:val="24"/>
        </w:rPr>
      </w:pPr>
      <w:bookmarkStart w:id="1977" w:name="do|peI|ttIII|caII|ar169|al2|lia"/>
      <w:bookmarkEnd w:id="1977"/>
      <w:r w:rsidRPr="007333FB">
        <w:rPr>
          <w:rFonts w:ascii="Arial Narrow" w:hAnsi="Arial Narrow"/>
          <w:b/>
          <w:bCs/>
          <w:sz w:val="24"/>
          <w:szCs w:val="24"/>
        </w:rPr>
        <w:t>a)</w:t>
      </w:r>
      <w:r w:rsidRPr="007333FB">
        <w:rPr>
          <w:rFonts w:ascii="Arial Narrow" w:hAnsi="Arial Narrow"/>
          <w:sz w:val="24"/>
          <w:szCs w:val="24"/>
        </w:rPr>
        <w:t>rezervele tehnice, după deducerea creanţelor din reasigurare şi de la vehiculele investiţionale, calculate fie în conformitate cu prevederile art. 53 la data de 1 ianuarie 2016, fie cu prima de volatilitate prevăzută la art. 55 alin. (8)-(16), dacă aceasta este utilizată de societăţi la 1 ianuarie 2016;</w:t>
      </w:r>
    </w:p>
    <w:p w:rsidR="007333FB" w:rsidRPr="007333FB" w:rsidRDefault="007333FB" w:rsidP="007333FB">
      <w:pPr>
        <w:spacing w:after="0"/>
        <w:rPr>
          <w:rFonts w:ascii="Arial Narrow" w:hAnsi="Arial Narrow"/>
          <w:sz w:val="24"/>
          <w:szCs w:val="24"/>
        </w:rPr>
      </w:pPr>
      <w:bookmarkStart w:id="1978" w:name="do|peI|ttIII|caII|ar169|al2|lib"/>
      <w:bookmarkEnd w:id="1978"/>
      <w:r w:rsidRPr="007333FB">
        <w:rPr>
          <w:rFonts w:ascii="Arial Narrow" w:hAnsi="Arial Narrow"/>
          <w:b/>
          <w:bCs/>
          <w:sz w:val="24"/>
          <w:szCs w:val="24"/>
        </w:rPr>
        <w:t>b)</w:t>
      </w:r>
      <w:r w:rsidRPr="007333FB">
        <w:rPr>
          <w:rFonts w:ascii="Arial Narrow" w:hAnsi="Arial Narrow"/>
          <w:sz w:val="24"/>
          <w:szCs w:val="24"/>
        </w:rPr>
        <w:t>rezervele tehnice după deducerea creanţelor din reasigurare, calculate în conformitate cu legislaţia naţională în vigoare la 31 decembrie 2015.</w:t>
      </w:r>
    </w:p>
    <w:p w:rsidR="007333FB" w:rsidRPr="007333FB" w:rsidRDefault="007333FB" w:rsidP="007333FB">
      <w:pPr>
        <w:spacing w:after="0"/>
        <w:rPr>
          <w:rFonts w:ascii="Arial Narrow" w:hAnsi="Arial Narrow"/>
          <w:sz w:val="24"/>
          <w:szCs w:val="24"/>
        </w:rPr>
      </w:pPr>
      <w:bookmarkStart w:id="1979" w:name="do|peI|ttIII|caII|ar169|al3"/>
      <w:bookmarkEnd w:id="1979"/>
      <w:r w:rsidRPr="007333FB">
        <w:rPr>
          <w:rFonts w:ascii="Arial Narrow" w:hAnsi="Arial Narrow"/>
          <w:b/>
          <w:bCs/>
          <w:sz w:val="24"/>
          <w:szCs w:val="24"/>
        </w:rPr>
        <w:t>(3)</w:t>
      </w:r>
      <w:r w:rsidRPr="007333FB">
        <w:rPr>
          <w:rFonts w:ascii="Arial Narrow" w:hAnsi="Arial Narrow"/>
          <w:sz w:val="24"/>
          <w:szCs w:val="24"/>
        </w:rPr>
        <w:t>Procentul maxim deductibil calculat conform alin. (2) scade liniar la sfârşitul fiecărui exerciţiu financiar, de la 100% în timpul exerciţiului care începe la data de 1 ianuarie 2016, până la 0% la data de 1 ianuarie 2032.</w:t>
      </w:r>
    </w:p>
    <w:p w:rsidR="007333FB" w:rsidRPr="007333FB" w:rsidRDefault="007333FB" w:rsidP="007333FB">
      <w:pPr>
        <w:spacing w:after="0"/>
        <w:rPr>
          <w:rFonts w:ascii="Arial Narrow" w:hAnsi="Arial Narrow"/>
          <w:sz w:val="24"/>
          <w:szCs w:val="24"/>
        </w:rPr>
      </w:pPr>
      <w:bookmarkStart w:id="1980" w:name="do|peI|ttIII|caII|ar169|al4"/>
      <w:bookmarkEnd w:id="1980"/>
      <w:r w:rsidRPr="007333FB">
        <w:rPr>
          <w:rFonts w:ascii="Arial Narrow" w:hAnsi="Arial Narrow"/>
          <w:b/>
          <w:bCs/>
          <w:sz w:val="24"/>
          <w:szCs w:val="24"/>
        </w:rPr>
        <w:t>(4)</w:t>
      </w:r>
      <w:r w:rsidRPr="007333FB">
        <w:rPr>
          <w:rFonts w:ascii="Arial Narrow" w:hAnsi="Arial Narrow"/>
          <w:sz w:val="24"/>
          <w:szCs w:val="24"/>
        </w:rPr>
        <w:t>După obţinerea aprobării prealabile A.S.F. sau la iniţiativa acesteia, valoarea rezervelor tehnice, inclusiv, dacă este cazul, valoarea primei de volatilitate utilizate pentru calcularea deducerii prevăzute la alin. (2), poate fi recalculată la intervale de 24 de luni sau mai frecvent, dacă profilul de risc al societăţii se modifică semnificativ.</w:t>
      </w:r>
    </w:p>
    <w:p w:rsidR="007333FB" w:rsidRPr="007333FB" w:rsidRDefault="007333FB" w:rsidP="007333FB">
      <w:pPr>
        <w:spacing w:after="0"/>
        <w:rPr>
          <w:rFonts w:ascii="Arial Narrow" w:hAnsi="Arial Narrow"/>
          <w:sz w:val="24"/>
          <w:szCs w:val="24"/>
        </w:rPr>
      </w:pPr>
      <w:bookmarkStart w:id="1981" w:name="do|peI|ttIII|caII|ar169|al5"/>
      <w:bookmarkEnd w:id="1981"/>
      <w:r w:rsidRPr="007333FB">
        <w:rPr>
          <w:rFonts w:ascii="Arial Narrow" w:hAnsi="Arial Narrow"/>
          <w:b/>
          <w:bCs/>
          <w:sz w:val="24"/>
          <w:szCs w:val="24"/>
        </w:rPr>
        <w:t>(5)</w:t>
      </w:r>
      <w:r w:rsidRPr="007333FB">
        <w:rPr>
          <w:rFonts w:ascii="Arial Narrow" w:hAnsi="Arial Narrow"/>
          <w:sz w:val="24"/>
          <w:szCs w:val="24"/>
        </w:rPr>
        <w:t>A.S.F. poate limita deducerea menţionată la alin. (1)-(3), dacă aplicarea acesteia determină o reducere a SCR faţă de cerinţele de capital calculate în conformitate cu legislaţia naţională în vigoare la data de 31 decembrie 2015.</w:t>
      </w:r>
    </w:p>
    <w:p w:rsidR="007333FB" w:rsidRPr="007333FB" w:rsidRDefault="007333FB" w:rsidP="007333FB">
      <w:pPr>
        <w:spacing w:after="0"/>
        <w:rPr>
          <w:rFonts w:ascii="Arial Narrow" w:hAnsi="Arial Narrow"/>
          <w:sz w:val="24"/>
          <w:szCs w:val="24"/>
        </w:rPr>
      </w:pPr>
      <w:bookmarkStart w:id="1982" w:name="do|peI|ttIII|caII|ar169|al6"/>
      <w:r w:rsidRPr="007333FB">
        <w:rPr>
          <w:rFonts w:ascii="Arial Narrow" w:hAnsi="Arial Narrow"/>
          <w:b/>
          <w:bCs/>
          <w:noProof/>
          <w:sz w:val="24"/>
          <w:szCs w:val="24"/>
          <w:lang w:eastAsia="ro-RO"/>
        </w:rPr>
        <w:drawing>
          <wp:inline distT="0" distB="0" distL="0" distR="0" wp14:anchorId="1D4564EF" wp14:editId="0A3DDED3">
            <wp:extent cx="95250" cy="95250"/>
            <wp:effectExtent l="0" t="0" r="0" b="0"/>
            <wp:docPr id="629" name="Imagine 62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9|al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82"/>
      <w:r w:rsidRPr="007333FB">
        <w:rPr>
          <w:rFonts w:ascii="Arial Narrow" w:hAnsi="Arial Narrow"/>
          <w:b/>
          <w:bCs/>
          <w:sz w:val="24"/>
          <w:szCs w:val="24"/>
        </w:rPr>
        <w:t>(6)</w:t>
      </w:r>
      <w:r w:rsidRPr="007333FB">
        <w:rPr>
          <w:rFonts w:ascii="Arial Narrow" w:hAnsi="Arial Narrow"/>
          <w:sz w:val="24"/>
          <w:szCs w:val="24"/>
        </w:rPr>
        <w:t>Societăţile care utilizează deducerea menţionată la alin. (1):</w:t>
      </w:r>
    </w:p>
    <w:p w:rsidR="007333FB" w:rsidRPr="007333FB" w:rsidRDefault="007333FB" w:rsidP="007333FB">
      <w:pPr>
        <w:spacing w:after="0"/>
        <w:rPr>
          <w:rFonts w:ascii="Arial Narrow" w:hAnsi="Arial Narrow"/>
          <w:sz w:val="24"/>
          <w:szCs w:val="24"/>
        </w:rPr>
      </w:pPr>
      <w:bookmarkStart w:id="1983" w:name="do|peI|ttIII|caII|ar169|al6|lia"/>
      <w:bookmarkEnd w:id="1983"/>
      <w:r w:rsidRPr="007333FB">
        <w:rPr>
          <w:rFonts w:ascii="Arial Narrow" w:hAnsi="Arial Narrow"/>
          <w:b/>
          <w:bCs/>
          <w:sz w:val="24"/>
          <w:szCs w:val="24"/>
        </w:rPr>
        <w:t>a)</w:t>
      </w:r>
      <w:r w:rsidRPr="007333FB">
        <w:rPr>
          <w:rFonts w:ascii="Arial Narrow" w:hAnsi="Arial Narrow"/>
          <w:sz w:val="24"/>
          <w:szCs w:val="24"/>
        </w:rPr>
        <w:t>nu aplică prevederile art. 168;</w:t>
      </w:r>
    </w:p>
    <w:p w:rsidR="007333FB" w:rsidRPr="007333FB" w:rsidRDefault="007333FB" w:rsidP="007333FB">
      <w:pPr>
        <w:spacing w:after="0"/>
        <w:rPr>
          <w:rFonts w:ascii="Arial Narrow" w:hAnsi="Arial Narrow"/>
          <w:sz w:val="24"/>
          <w:szCs w:val="24"/>
        </w:rPr>
      </w:pPr>
      <w:bookmarkStart w:id="1984" w:name="do|peI|ttIII|caII|ar169|al6|lib"/>
      <w:bookmarkEnd w:id="1984"/>
      <w:r w:rsidRPr="007333FB">
        <w:rPr>
          <w:rFonts w:ascii="Arial Narrow" w:hAnsi="Arial Narrow"/>
          <w:b/>
          <w:bCs/>
          <w:sz w:val="24"/>
          <w:szCs w:val="24"/>
        </w:rPr>
        <w:t>b)</w:t>
      </w:r>
      <w:r w:rsidRPr="007333FB">
        <w:rPr>
          <w:rFonts w:ascii="Arial Narrow" w:hAnsi="Arial Narrow"/>
          <w:sz w:val="24"/>
          <w:szCs w:val="24"/>
        </w:rPr>
        <w:t>în cazul în care SCR nu este îndeplinită fără aplicarea deducerii respective, transmit anual un raport către A.S.F. privind măsurile adoptate şi progresele realizate pentru ca, până la data de 1 ianuarie 2032, fie să restabilească un nivel al fondurilor proprii eligibile care să acopere SCR, fie să îşi reducă profilul de risc;</w:t>
      </w:r>
    </w:p>
    <w:p w:rsidR="007333FB" w:rsidRPr="007333FB" w:rsidRDefault="007333FB" w:rsidP="007333FB">
      <w:pPr>
        <w:spacing w:after="0"/>
        <w:rPr>
          <w:rFonts w:ascii="Arial Narrow" w:hAnsi="Arial Narrow"/>
          <w:sz w:val="24"/>
          <w:szCs w:val="24"/>
        </w:rPr>
      </w:pPr>
      <w:bookmarkStart w:id="1985" w:name="do|peI|ttIII|caII|ar169|al6|lic"/>
      <w:r w:rsidRPr="007333FB">
        <w:rPr>
          <w:rFonts w:ascii="Arial Narrow" w:hAnsi="Arial Narrow"/>
          <w:b/>
          <w:bCs/>
          <w:noProof/>
          <w:sz w:val="24"/>
          <w:szCs w:val="24"/>
          <w:lang w:eastAsia="ro-RO"/>
        </w:rPr>
        <w:drawing>
          <wp:inline distT="0" distB="0" distL="0" distR="0" wp14:anchorId="0299E866" wp14:editId="657536D1">
            <wp:extent cx="95250" cy="95250"/>
            <wp:effectExtent l="0" t="0" r="0" b="0"/>
            <wp:docPr id="628" name="Imagine 62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69|al6|lic|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85"/>
      <w:r w:rsidRPr="007333FB">
        <w:rPr>
          <w:rFonts w:ascii="Arial Narrow" w:hAnsi="Arial Narrow"/>
          <w:b/>
          <w:bCs/>
          <w:sz w:val="24"/>
          <w:szCs w:val="24"/>
        </w:rPr>
        <w:t>c)</w:t>
      </w:r>
      <w:r w:rsidRPr="007333FB">
        <w:rPr>
          <w:rFonts w:ascii="Arial Narrow" w:hAnsi="Arial Narrow"/>
          <w:sz w:val="24"/>
          <w:szCs w:val="24"/>
        </w:rPr>
        <w:t>în cadrul raportului prevăzut la art. 39 menţionează:</w:t>
      </w:r>
    </w:p>
    <w:p w:rsidR="007333FB" w:rsidRPr="007333FB" w:rsidRDefault="007333FB" w:rsidP="007333FB">
      <w:pPr>
        <w:spacing w:after="0"/>
        <w:rPr>
          <w:rFonts w:ascii="Arial Narrow" w:hAnsi="Arial Narrow"/>
          <w:sz w:val="24"/>
          <w:szCs w:val="24"/>
        </w:rPr>
      </w:pPr>
      <w:bookmarkStart w:id="1986" w:name="do|peI|ttIII|caII|ar169|al6|lic|pt1"/>
      <w:bookmarkEnd w:id="1986"/>
      <w:r w:rsidRPr="007333FB">
        <w:rPr>
          <w:rFonts w:ascii="Arial Narrow" w:hAnsi="Arial Narrow"/>
          <w:b/>
          <w:bCs/>
          <w:sz w:val="24"/>
          <w:szCs w:val="24"/>
        </w:rPr>
        <w:t>1.</w:t>
      </w:r>
      <w:r w:rsidRPr="007333FB">
        <w:rPr>
          <w:rFonts w:ascii="Arial Narrow" w:hAnsi="Arial Narrow"/>
          <w:sz w:val="24"/>
          <w:szCs w:val="24"/>
        </w:rPr>
        <w:t>(i) faptul că aplică deducerea prevăzută la alin. (1);</w:t>
      </w:r>
    </w:p>
    <w:p w:rsidR="007333FB" w:rsidRPr="007333FB" w:rsidRDefault="007333FB" w:rsidP="007333FB">
      <w:pPr>
        <w:spacing w:after="0"/>
        <w:rPr>
          <w:rFonts w:ascii="Arial Narrow" w:hAnsi="Arial Narrow"/>
          <w:sz w:val="24"/>
          <w:szCs w:val="24"/>
        </w:rPr>
      </w:pPr>
      <w:bookmarkStart w:id="1987" w:name="do|peI|ttIII|caII|ar169|al6|lic|pt2"/>
      <w:bookmarkEnd w:id="1987"/>
      <w:r w:rsidRPr="007333FB">
        <w:rPr>
          <w:rFonts w:ascii="Arial Narrow" w:hAnsi="Arial Narrow"/>
          <w:b/>
          <w:bCs/>
          <w:sz w:val="24"/>
          <w:szCs w:val="24"/>
        </w:rPr>
        <w:t>2.</w:t>
      </w:r>
      <w:r w:rsidRPr="007333FB">
        <w:rPr>
          <w:rFonts w:ascii="Arial Narrow" w:hAnsi="Arial Narrow"/>
          <w:sz w:val="24"/>
          <w:szCs w:val="24"/>
        </w:rPr>
        <w:t>(ii) cuantificarea impactului asupra situaţiei financiare prin neaplicarea acestei măsuri.</w:t>
      </w:r>
    </w:p>
    <w:p w:rsidR="007333FB" w:rsidRPr="007333FB" w:rsidRDefault="007333FB" w:rsidP="007333FB">
      <w:pPr>
        <w:spacing w:after="0"/>
        <w:rPr>
          <w:rFonts w:ascii="Arial Narrow" w:hAnsi="Arial Narrow"/>
          <w:sz w:val="24"/>
          <w:szCs w:val="24"/>
        </w:rPr>
      </w:pPr>
      <w:bookmarkStart w:id="1988" w:name="do|peI|ttIII|caII|ar170"/>
      <w:r w:rsidRPr="007333FB">
        <w:rPr>
          <w:rFonts w:ascii="Arial Narrow" w:hAnsi="Arial Narrow"/>
          <w:b/>
          <w:bCs/>
          <w:noProof/>
          <w:sz w:val="24"/>
          <w:szCs w:val="24"/>
          <w:lang w:eastAsia="ro-RO"/>
        </w:rPr>
        <w:drawing>
          <wp:inline distT="0" distB="0" distL="0" distR="0" wp14:anchorId="5CC4DEBF" wp14:editId="07A228AC">
            <wp:extent cx="95250" cy="95250"/>
            <wp:effectExtent l="0" t="0" r="0" b="0"/>
            <wp:docPr id="627" name="Imagine 62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7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88"/>
      <w:r w:rsidRPr="007333FB">
        <w:rPr>
          <w:rFonts w:ascii="Arial Narrow" w:hAnsi="Arial Narrow"/>
          <w:b/>
          <w:bCs/>
          <w:sz w:val="24"/>
          <w:szCs w:val="24"/>
        </w:rPr>
        <w:t>Art. 170:</w:t>
      </w:r>
      <w:r w:rsidRPr="007333FB">
        <w:rPr>
          <w:rFonts w:ascii="Arial Narrow" w:hAnsi="Arial Narrow"/>
          <w:sz w:val="24"/>
          <w:szCs w:val="24"/>
        </w:rPr>
        <w:t xml:space="preserve"> </w:t>
      </w:r>
      <w:r w:rsidRPr="007333FB">
        <w:rPr>
          <w:rFonts w:ascii="Arial Narrow" w:hAnsi="Arial Narrow"/>
          <w:b/>
          <w:bCs/>
          <w:sz w:val="24"/>
          <w:szCs w:val="24"/>
        </w:rPr>
        <w:t>Planul pentru respectarea SCR prin utilizarea măsurilor tranzitorii</w:t>
      </w:r>
    </w:p>
    <w:p w:rsidR="007333FB" w:rsidRPr="007333FB" w:rsidRDefault="007333FB" w:rsidP="007333FB">
      <w:pPr>
        <w:spacing w:after="0"/>
        <w:rPr>
          <w:rFonts w:ascii="Arial Narrow" w:hAnsi="Arial Narrow"/>
          <w:sz w:val="24"/>
          <w:szCs w:val="24"/>
        </w:rPr>
      </w:pPr>
      <w:bookmarkStart w:id="1989" w:name="do|peI|ttIII|caII|ar170|al1"/>
      <w:bookmarkEnd w:id="1989"/>
      <w:r w:rsidRPr="007333FB">
        <w:rPr>
          <w:rFonts w:ascii="Arial Narrow" w:hAnsi="Arial Narrow"/>
          <w:b/>
          <w:bCs/>
          <w:sz w:val="24"/>
          <w:szCs w:val="24"/>
        </w:rPr>
        <w:t>(1)</w:t>
      </w:r>
      <w:r w:rsidRPr="007333FB">
        <w:rPr>
          <w:rFonts w:ascii="Arial Narrow" w:hAnsi="Arial Narrow"/>
          <w:sz w:val="24"/>
          <w:szCs w:val="24"/>
        </w:rPr>
        <w:t>Societăţile care aplică măsurile tranzitorii menţionate la art. 168 şi 169 notifică A.S.F. de îndată cu privire la faptul că SCR nu poate fi acoperită fără aplicarea măsurilor respective.</w:t>
      </w:r>
    </w:p>
    <w:p w:rsidR="007333FB" w:rsidRPr="007333FB" w:rsidRDefault="007333FB" w:rsidP="007333FB">
      <w:pPr>
        <w:spacing w:after="0"/>
        <w:rPr>
          <w:rFonts w:ascii="Arial Narrow" w:hAnsi="Arial Narrow"/>
          <w:sz w:val="24"/>
          <w:szCs w:val="24"/>
        </w:rPr>
      </w:pPr>
      <w:bookmarkStart w:id="1990" w:name="do|peI|ttIII|caII|ar170|al2"/>
      <w:bookmarkEnd w:id="1990"/>
      <w:r w:rsidRPr="007333FB">
        <w:rPr>
          <w:rFonts w:ascii="Arial Narrow" w:hAnsi="Arial Narrow"/>
          <w:b/>
          <w:bCs/>
          <w:sz w:val="24"/>
          <w:szCs w:val="24"/>
        </w:rPr>
        <w:t>(2)</w:t>
      </w:r>
      <w:r w:rsidRPr="007333FB">
        <w:rPr>
          <w:rFonts w:ascii="Arial Narrow" w:hAnsi="Arial Narrow"/>
          <w:sz w:val="24"/>
          <w:szCs w:val="24"/>
        </w:rPr>
        <w:t>În termen de două luni de la notificarea menţionată la alin. (1), societăţile transmit A.S.F. un plan de introducere treptată a măsurilor pentru restabilirea nivelului fondurilor proprii eligibile care să acopere SCR sau pentru reducerea profilului de risc, astfel încât, la sfârşitul perioadei de tranziţie, SCR să fie respectată; planul respectiv este actualizat în etapele de tranziţie.</w:t>
      </w:r>
    </w:p>
    <w:p w:rsidR="007333FB" w:rsidRPr="007333FB" w:rsidRDefault="007333FB" w:rsidP="007333FB">
      <w:pPr>
        <w:spacing w:after="0"/>
        <w:rPr>
          <w:rFonts w:ascii="Arial Narrow" w:hAnsi="Arial Narrow"/>
          <w:sz w:val="24"/>
          <w:szCs w:val="24"/>
        </w:rPr>
      </w:pPr>
      <w:bookmarkStart w:id="1991" w:name="do|peI|ttIII|caII|ar170|al3"/>
      <w:bookmarkEnd w:id="1991"/>
      <w:r w:rsidRPr="007333FB">
        <w:rPr>
          <w:rFonts w:ascii="Arial Narrow" w:hAnsi="Arial Narrow"/>
          <w:b/>
          <w:bCs/>
          <w:sz w:val="24"/>
          <w:szCs w:val="24"/>
        </w:rPr>
        <w:t>(3)</w:t>
      </w:r>
      <w:r w:rsidRPr="007333FB">
        <w:rPr>
          <w:rFonts w:ascii="Arial Narrow" w:hAnsi="Arial Narrow"/>
          <w:sz w:val="24"/>
          <w:szCs w:val="24"/>
        </w:rPr>
        <w:t>Societăţile transmit anual A.S.F. un raport cu măsurile adoptate şi progresele realizate conform planului menţionat la alin. (2).</w:t>
      </w:r>
    </w:p>
    <w:p w:rsidR="007333FB" w:rsidRPr="007333FB" w:rsidRDefault="007333FB" w:rsidP="007333FB">
      <w:pPr>
        <w:spacing w:after="0"/>
        <w:rPr>
          <w:rFonts w:ascii="Arial Narrow" w:hAnsi="Arial Narrow"/>
          <w:sz w:val="24"/>
          <w:szCs w:val="24"/>
        </w:rPr>
      </w:pPr>
      <w:bookmarkStart w:id="1992" w:name="do|peI|ttIII|caII|ar170|al4"/>
      <w:bookmarkEnd w:id="1992"/>
      <w:r w:rsidRPr="007333FB">
        <w:rPr>
          <w:rFonts w:ascii="Arial Narrow" w:hAnsi="Arial Narrow"/>
          <w:b/>
          <w:bCs/>
          <w:sz w:val="24"/>
          <w:szCs w:val="24"/>
        </w:rPr>
        <w:t>(4)</w:t>
      </w:r>
      <w:r w:rsidRPr="007333FB">
        <w:rPr>
          <w:rFonts w:ascii="Arial Narrow" w:hAnsi="Arial Narrow"/>
          <w:sz w:val="24"/>
          <w:szCs w:val="24"/>
        </w:rPr>
        <w:t>A.S.F. retrage aprobarea acordată privind aplicarea măsurilor tranzitorii, în cazul în care constată din raportul menţionat la alin. (3) că respectarea SCR la finalul etapelor de tranziţie este nerealistă.</w:t>
      </w:r>
    </w:p>
    <w:p w:rsidR="007333FB" w:rsidRPr="007333FB" w:rsidRDefault="007333FB" w:rsidP="007333FB">
      <w:pPr>
        <w:spacing w:after="0"/>
        <w:rPr>
          <w:rFonts w:ascii="Arial Narrow" w:hAnsi="Arial Narrow"/>
          <w:sz w:val="24"/>
          <w:szCs w:val="24"/>
        </w:rPr>
      </w:pPr>
      <w:bookmarkStart w:id="1993" w:name="do|peI|ttIII|caII|ar171"/>
      <w:r w:rsidRPr="007333FB">
        <w:rPr>
          <w:rFonts w:ascii="Arial Narrow" w:hAnsi="Arial Narrow"/>
          <w:b/>
          <w:bCs/>
          <w:noProof/>
          <w:sz w:val="24"/>
          <w:szCs w:val="24"/>
          <w:lang w:eastAsia="ro-RO"/>
        </w:rPr>
        <w:drawing>
          <wp:inline distT="0" distB="0" distL="0" distR="0" wp14:anchorId="72FEF572" wp14:editId="3A1B01A3">
            <wp:extent cx="95250" cy="95250"/>
            <wp:effectExtent l="0" t="0" r="0" b="0"/>
            <wp:docPr id="626" name="Imagine 62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7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93"/>
      <w:r w:rsidRPr="007333FB">
        <w:rPr>
          <w:rFonts w:ascii="Arial Narrow" w:hAnsi="Arial Narrow"/>
          <w:b/>
          <w:bCs/>
          <w:sz w:val="24"/>
          <w:szCs w:val="24"/>
        </w:rPr>
        <w:t>Art. 171:</w:t>
      </w:r>
      <w:r w:rsidRPr="007333FB">
        <w:rPr>
          <w:rFonts w:ascii="Arial Narrow" w:hAnsi="Arial Narrow"/>
          <w:sz w:val="24"/>
          <w:szCs w:val="24"/>
        </w:rPr>
        <w:t xml:space="preserve"> </w:t>
      </w:r>
      <w:r w:rsidRPr="007333FB">
        <w:rPr>
          <w:rFonts w:ascii="Arial Narrow" w:hAnsi="Arial Narrow"/>
          <w:b/>
          <w:bCs/>
          <w:sz w:val="24"/>
          <w:szCs w:val="24"/>
        </w:rPr>
        <w:t>Măsurile specifice la nivel de grup</w:t>
      </w:r>
    </w:p>
    <w:p w:rsidR="007333FB" w:rsidRPr="007333FB" w:rsidRDefault="007333FB" w:rsidP="007333FB">
      <w:pPr>
        <w:spacing w:after="0"/>
        <w:rPr>
          <w:rFonts w:ascii="Arial Narrow" w:hAnsi="Arial Narrow"/>
          <w:sz w:val="24"/>
          <w:szCs w:val="24"/>
        </w:rPr>
      </w:pPr>
      <w:bookmarkStart w:id="1994" w:name="do|peI|ttIII|caII|ar171|al1"/>
      <w:bookmarkEnd w:id="1994"/>
      <w:r w:rsidRPr="007333FB">
        <w:rPr>
          <w:rFonts w:ascii="Arial Narrow" w:hAnsi="Arial Narrow"/>
          <w:b/>
          <w:bCs/>
          <w:sz w:val="24"/>
          <w:szCs w:val="24"/>
        </w:rPr>
        <w:t>(1)</w:t>
      </w:r>
      <w:r w:rsidRPr="007333FB">
        <w:rPr>
          <w:rFonts w:ascii="Arial Narrow" w:hAnsi="Arial Narrow"/>
          <w:sz w:val="24"/>
          <w:szCs w:val="24"/>
        </w:rPr>
        <w:t>Prevederile art. 167 alin. (5) şi (6) privind raportările către A.S.F. şi publicarea raportului anual se aplică în mod corespunzător pentru societăţile participative, holdingurile de asigurare şi holdingurile financiare mixte.</w:t>
      </w:r>
    </w:p>
    <w:p w:rsidR="007333FB" w:rsidRPr="007333FB" w:rsidRDefault="007333FB" w:rsidP="007333FB">
      <w:pPr>
        <w:spacing w:after="0"/>
        <w:rPr>
          <w:rFonts w:ascii="Arial Narrow" w:hAnsi="Arial Narrow"/>
          <w:sz w:val="24"/>
          <w:szCs w:val="24"/>
        </w:rPr>
      </w:pPr>
      <w:bookmarkStart w:id="1995" w:name="do|peI|ttIII|caII|ar171|al2"/>
      <w:r w:rsidRPr="007333FB">
        <w:rPr>
          <w:rFonts w:ascii="Arial Narrow" w:hAnsi="Arial Narrow"/>
          <w:b/>
          <w:bCs/>
          <w:noProof/>
          <w:sz w:val="24"/>
          <w:szCs w:val="24"/>
          <w:lang w:eastAsia="ro-RO"/>
        </w:rPr>
        <w:drawing>
          <wp:inline distT="0" distB="0" distL="0" distR="0" wp14:anchorId="391AA15B" wp14:editId="4DAD036A">
            <wp:extent cx="95250" cy="95250"/>
            <wp:effectExtent l="0" t="0" r="0" b="0"/>
            <wp:docPr id="625" name="Imagine 62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71|al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95"/>
      <w:r w:rsidRPr="007333FB">
        <w:rPr>
          <w:rFonts w:ascii="Arial Narrow" w:hAnsi="Arial Narrow"/>
          <w:b/>
          <w:bCs/>
          <w:sz w:val="24"/>
          <w:szCs w:val="24"/>
        </w:rPr>
        <w:t>(2)</w:t>
      </w:r>
      <w:r w:rsidRPr="007333FB">
        <w:rPr>
          <w:rFonts w:ascii="Arial Narrow" w:hAnsi="Arial Narrow"/>
          <w:sz w:val="24"/>
          <w:szCs w:val="24"/>
        </w:rPr>
        <w:t>Termenele pentru transmiterea raportărilor menţionate la art. 37 alin. (1)-(4), (6) şi (7), anual sau cu frecvenţă mai scăzută, şi pentru publicarea raportului menţionat la art. 39, sunt următoarele:</w:t>
      </w:r>
    </w:p>
    <w:p w:rsidR="007333FB" w:rsidRPr="007333FB" w:rsidRDefault="007333FB" w:rsidP="007333FB">
      <w:pPr>
        <w:spacing w:after="0"/>
        <w:rPr>
          <w:rFonts w:ascii="Arial Narrow" w:hAnsi="Arial Narrow"/>
          <w:sz w:val="24"/>
          <w:szCs w:val="24"/>
        </w:rPr>
      </w:pPr>
      <w:bookmarkStart w:id="1996" w:name="do|peI|ttIII|caII|ar171|al2|lia"/>
      <w:bookmarkEnd w:id="1996"/>
      <w:r w:rsidRPr="007333FB">
        <w:rPr>
          <w:rFonts w:ascii="Arial Narrow" w:hAnsi="Arial Narrow"/>
          <w:b/>
          <w:bCs/>
          <w:sz w:val="24"/>
          <w:szCs w:val="24"/>
        </w:rPr>
        <w:t>a)</w:t>
      </w:r>
      <w:r w:rsidRPr="007333FB">
        <w:rPr>
          <w:rFonts w:ascii="Arial Narrow" w:hAnsi="Arial Narrow"/>
          <w:sz w:val="24"/>
          <w:szCs w:val="24"/>
        </w:rPr>
        <w:t>pentru exerciţiul financiar care se încheie la 31 decembrie 2016, până la data de 30 iunie 2017;</w:t>
      </w:r>
    </w:p>
    <w:p w:rsidR="007333FB" w:rsidRPr="007333FB" w:rsidRDefault="007333FB" w:rsidP="007333FB">
      <w:pPr>
        <w:spacing w:after="0"/>
        <w:rPr>
          <w:rFonts w:ascii="Arial Narrow" w:hAnsi="Arial Narrow"/>
          <w:sz w:val="24"/>
          <w:szCs w:val="24"/>
        </w:rPr>
      </w:pPr>
      <w:bookmarkStart w:id="1997" w:name="do|peI|ttIII|caII|ar171|al2|lib"/>
      <w:bookmarkEnd w:id="1997"/>
      <w:r w:rsidRPr="007333FB">
        <w:rPr>
          <w:rFonts w:ascii="Arial Narrow" w:hAnsi="Arial Narrow"/>
          <w:b/>
          <w:bCs/>
          <w:sz w:val="24"/>
          <w:szCs w:val="24"/>
        </w:rPr>
        <w:t>b)</w:t>
      </w:r>
      <w:r w:rsidRPr="007333FB">
        <w:rPr>
          <w:rFonts w:ascii="Arial Narrow" w:hAnsi="Arial Narrow"/>
          <w:sz w:val="24"/>
          <w:szCs w:val="24"/>
        </w:rPr>
        <w:t>pentru exerciţiul financiar care se încheie la 31 decembrie 2017, până la data de 15 iunie 2018;</w:t>
      </w:r>
    </w:p>
    <w:p w:rsidR="007333FB" w:rsidRPr="007333FB" w:rsidRDefault="007333FB" w:rsidP="007333FB">
      <w:pPr>
        <w:spacing w:after="0"/>
        <w:rPr>
          <w:rFonts w:ascii="Arial Narrow" w:hAnsi="Arial Narrow"/>
          <w:sz w:val="24"/>
          <w:szCs w:val="24"/>
        </w:rPr>
      </w:pPr>
      <w:bookmarkStart w:id="1998" w:name="do|peI|ttIII|caII|ar171|al2|lic"/>
      <w:bookmarkEnd w:id="1998"/>
      <w:r w:rsidRPr="007333FB">
        <w:rPr>
          <w:rFonts w:ascii="Arial Narrow" w:hAnsi="Arial Narrow"/>
          <w:b/>
          <w:bCs/>
          <w:sz w:val="24"/>
          <w:szCs w:val="24"/>
        </w:rPr>
        <w:t>c)</w:t>
      </w:r>
      <w:r w:rsidRPr="007333FB">
        <w:rPr>
          <w:rFonts w:ascii="Arial Narrow" w:hAnsi="Arial Narrow"/>
          <w:sz w:val="24"/>
          <w:szCs w:val="24"/>
        </w:rPr>
        <w:t>pentru exerciţiul financiar care se încheie la 31 decembrie 2018, până la data de 31 mai 2019;</w:t>
      </w:r>
    </w:p>
    <w:p w:rsidR="007333FB" w:rsidRPr="007333FB" w:rsidRDefault="007333FB" w:rsidP="007333FB">
      <w:pPr>
        <w:spacing w:after="0"/>
        <w:rPr>
          <w:rFonts w:ascii="Arial Narrow" w:hAnsi="Arial Narrow"/>
          <w:sz w:val="24"/>
          <w:szCs w:val="24"/>
        </w:rPr>
      </w:pPr>
      <w:bookmarkStart w:id="1999" w:name="do|peI|ttIII|caII|ar171|al2|lid"/>
      <w:bookmarkEnd w:id="1999"/>
      <w:r w:rsidRPr="007333FB">
        <w:rPr>
          <w:rFonts w:ascii="Arial Narrow" w:hAnsi="Arial Narrow"/>
          <w:b/>
          <w:bCs/>
          <w:sz w:val="24"/>
          <w:szCs w:val="24"/>
        </w:rPr>
        <w:t>d)</w:t>
      </w:r>
      <w:r w:rsidRPr="007333FB">
        <w:rPr>
          <w:rFonts w:ascii="Arial Narrow" w:hAnsi="Arial Narrow"/>
          <w:sz w:val="24"/>
          <w:szCs w:val="24"/>
        </w:rPr>
        <w:t>pentru exerciţiul financiar care se încheie la 31 decembrie 2019, până la data de 15 mai 2020.</w:t>
      </w:r>
    </w:p>
    <w:p w:rsidR="007333FB" w:rsidRPr="007333FB" w:rsidRDefault="007333FB" w:rsidP="007333FB">
      <w:pPr>
        <w:spacing w:after="0"/>
        <w:rPr>
          <w:rFonts w:ascii="Arial Narrow" w:hAnsi="Arial Narrow"/>
          <w:sz w:val="24"/>
          <w:szCs w:val="24"/>
        </w:rPr>
      </w:pPr>
      <w:bookmarkStart w:id="2000" w:name="do|peI|ttIII|caII|ar171|al3"/>
      <w:r w:rsidRPr="007333FB">
        <w:rPr>
          <w:rFonts w:ascii="Arial Narrow" w:hAnsi="Arial Narrow"/>
          <w:b/>
          <w:bCs/>
          <w:noProof/>
          <w:sz w:val="24"/>
          <w:szCs w:val="24"/>
          <w:lang w:eastAsia="ro-RO"/>
        </w:rPr>
        <w:drawing>
          <wp:inline distT="0" distB="0" distL="0" distR="0" wp14:anchorId="0168CDCE" wp14:editId="2CAC1893">
            <wp:extent cx="95250" cy="95250"/>
            <wp:effectExtent l="0" t="0" r="0" b="0"/>
            <wp:docPr id="624" name="Imagine 62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71|al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00"/>
      <w:r w:rsidRPr="007333FB">
        <w:rPr>
          <w:rFonts w:ascii="Arial Narrow" w:hAnsi="Arial Narrow"/>
          <w:b/>
          <w:bCs/>
          <w:sz w:val="24"/>
          <w:szCs w:val="24"/>
        </w:rPr>
        <w:t>(3)</w:t>
      </w:r>
      <w:r w:rsidRPr="007333FB">
        <w:rPr>
          <w:rFonts w:ascii="Arial Narrow" w:hAnsi="Arial Narrow"/>
          <w:sz w:val="24"/>
          <w:szCs w:val="24"/>
        </w:rPr>
        <w:t>Termenele pentru transmiterea raportărilor trimestriale menţionate la art. 37 alin. (1)-(4), (6) şi (7) sunt următoarele:</w:t>
      </w:r>
    </w:p>
    <w:p w:rsidR="007333FB" w:rsidRPr="007333FB" w:rsidRDefault="007333FB" w:rsidP="007333FB">
      <w:pPr>
        <w:spacing w:after="0"/>
        <w:rPr>
          <w:rFonts w:ascii="Arial Narrow" w:hAnsi="Arial Narrow"/>
          <w:sz w:val="24"/>
          <w:szCs w:val="24"/>
        </w:rPr>
      </w:pPr>
      <w:bookmarkStart w:id="2001" w:name="do|peI|ttIII|caII|ar171|al3|lia"/>
      <w:r w:rsidRPr="007333FB">
        <w:rPr>
          <w:rFonts w:ascii="Arial Narrow" w:hAnsi="Arial Narrow"/>
          <w:b/>
          <w:bCs/>
          <w:noProof/>
          <w:sz w:val="24"/>
          <w:szCs w:val="24"/>
          <w:lang w:eastAsia="ro-RO"/>
        </w:rPr>
        <w:drawing>
          <wp:inline distT="0" distB="0" distL="0" distR="0" wp14:anchorId="613796D8" wp14:editId="2CA2C0D6">
            <wp:extent cx="95250" cy="95250"/>
            <wp:effectExtent l="0" t="0" r="0" b="0"/>
            <wp:docPr id="623" name="Imagine 62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71|al3|lia|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01"/>
      <w:r w:rsidRPr="007333FB">
        <w:rPr>
          <w:rFonts w:ascii="Arial Narrow" w:hAnsi="Arial Narrow"/>
          <w:b/>
          <w:bCs/>
          <w:sz w:val="24"/>
          <w:szCs w:val="24"/>
        </w:rPr>
        <w:t>a)</w:t>
      </w:r>
      <w:r w:rsidRPr="007333FB">
        <w:rPr>
          <w:rFonts w:ascii="Arial Narrow" w:hAnsi="Arial Narrow"/>
          <w:sz w:val="24"/>
          <w:szCs w:val="24"/>
        </w:rPr>
        <w:t>pentru exerciţiul financiar care se încheie la 31 decembrie 2016:</w:t>
      </w:r>
    </w:p>
    <w:p w:rsidR="007333FB" w:rsidRPr="007333FB" w:rsidRDefault="007333FB" w:rsidP="007333FB">
      <w:pPr>
        <w:spacing w:after="0"/>
        <w:rPr>
          <w:rFonts w:ascii="Arial Narrow" w:hAnsi="Arial Narrow"/>
          <w:sz w:val="24"/>
          <w:szCs w:val="24"/>
        </w:rPr>
      </w:pPr>
      <w:bookmarkStart w:id="2002" w:name="do|peI|ttIII|caII|ar171|al3|lia|pt1"/>
      <w:bookmarkEnd w:id="2002"/>
      <w:r w:rsidRPr="007333FB">
        <w:rPr>
          <w:rFonts w:ascii="Arial Narrow" w:hAnsi="Arial Narrow"/>
          <w:b/>
          <w:bCs/>
          <w:sz w:val="24"/>
          <w:szCs w:val="24"/>
        </w:rPr>
        <w:t>1.</w:t>
      </w:r>
      <w:r w:rsidRPr="007333FB">
        <w:rPr>
          <w:rFonts w:ascii="Arial Narrow" w:hAnsi="Arial Narrow"/>
          <w:sz w:val="24"/>
          <w:szCs w:val="24"/>
        </w:rPr>
        <w:t>(i) trimestrul I, până la data de 6 iulie 2016;</w:t>
      </w:r>
    </w:p>
    <w:p w:rsidR="007333FB" w:rsidRPr="007333FB" w:rsidRDefault="007333FB" w:rsidP="007333FB">
      <w:pPr>
        <w:spacing w:after="0"/>
        <w:rPr>
          <w:rFonts w:ascii="Arial Narrow" w:hAnsi="Arial Narrow"/>
          <w:sz w:val="24"/>
          <w:szCs w:val="24"/>
        </w:rPr>
      </w:pPr>
      <w:bookmarkStart w:id="2003" w:name="do|peI|ttIII|caII|ar171|al3|lia|pt2"/>
      <w:bookmarkEnd w:id="2003"/>
      <w:r w:rsidRPr="007333FB">
        <w:rPr>
          <w:rFonts w:ascii="Arial Narrow" w:hAnsi="Arial Narrow"/>
          <w:b/>
          <w:bCs/>
          <w:sz w:val="24"/>
          <w:szCs w:val="24"/>
        </w:rPr>
        <w:t>2.</w:t>
      </w:r>
      <w:r w:rsidRPr="007333FB">
        <w:rPr>
          <w:rFonts w:ascii="Arial Narrow" w:hAnsi="Arial Narrow"/>
          <w:sz w:val="24"/>
          <w:szCs w:val="24"/>
        </w:rPr>
        <w:t>(ii) trimestrul II, până la data de 5 octombrie 2016;</w:t>
      </w:r>
    </w:p>
    <w:p w:rsidR="007333FB" w:rsidRPr="007333FB" w:rsidRDefault="007333FB" w:rsidP="007333FB">
      <w:pPr>
        <w:spacing w:after="0"/>
        <w:rPr>
          <w:rFonts w:ascii="Arial Narrow" w:hAnsi="Arial Narrow"/>
          <w:sz w:val="24"/>
          <w:szCs w:val="24"/>
        </w:rPr>
      </w:pPr>
      <w:bookmarkStart w:id="2004" w:name="do|peI|ttIII|caII|ar171|al3|lia|pt3"/>
      <w:bookmarkEnd w:id="2004"/>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trimestrul III, până la data de 11 ianuarie 2017;</w:t>
      </w:r>
    </w:p>
    <w:p w:rsidR="007333FB" w:rsidRPr="007333FB" w:rsidRDefault="007333FB" w:rsidP="007333FB">
      <w:pPr>
        <w:spacing w:after="0"/>
        <w:rPr>
          <w:rFonts w:ascii="Arial Narrow" w:hAnsi="Arial Narrow"/>
          <w:sz w:val="24"/>
          <w:szCs w:val="24"/>
        </w:rPr>
      </w:pPr>
      <w:bookmarkStart w:id="2005" w:name="do|peI|ttIII|caII|ar171|al3|lia|pt4"/>
      <w:bookmarkEnd w:id="2005"/>
      <w:r w:rsidRPr="007333FB">
        <w:rPr>
          <w:rFonts w:ascii="Arial Narrow" w:hAnsi="Arial Narrow"/>
          <w:b/>
          <w:bCs/>
          <w:sz w:val="24"/>
          <w:szCs w:val="24"/>
        </w:rPr>
        <w:t>4.</w:t>
      </w:r>
      <w:r w:rsidRPr="007333FB">
        <w:rPr>
          <w:rFonts w:ascii="Arial Narrow" w:hAnsi="Arial Narrow"/>
          <w:sz w:val="24"/>
          <w:szCs w:val="24"/>
        </w:rPr>
        <w:t>(</w:t>
      </w:r>
      <w:proofErr w:type="spellStart"/>
      <w:r w:rsidRPr="007333FB">
        <w:rPr>
          <w:rFonts w:ascii="Arial Narrow" w:hAnsi="Arial Narrow"/>
          <w:sz w:val="24"/>
          <w:szCs w:val="24"/>
        </w:rPr>
        <w:t>iv</w:t>
      </w:r>
      <w:proofErr w:type="spellEnd"/>
      <w:r w:rsidRPr="007333FB">
        <w:rPr>
          <w:rFonts w:ascii="Arial Narrow" w:hAnsi="Arial Narrow"/>
          <w:sz w:val="24"/>
          <w:szCs w:val="24"/>
        </w:rPr>
        <w:t>) trimestrul IV, până la data de 11 aprilie 2017;</w:t>
      </w:r>
    </w:p>
    <w:p w:rsidR="007333FB" w:rsidRPr="007333FB" w:rsidRDefault="007333FB" w:rsidP="007333FB">
      <w:pPr>
        <w:spacing w:after="0"/>
        <w:rPr>
          <w:rFonts w:ascii="Arial Narrow" w:hAnsi="Arial Narrow"/>
          <w:sz w:val="24"/>
          <w:szCs w:val="24"/>
        </w:rPr>
      </w:pPr>
      <w:bookmarkStart w:id="2006" w:name="do|peI|ttIII|caII|ar171|al3|lib"/>
      <w:r w:rsidRPr="007333FB">
        <w:rPr>
          <w:rFonts w:ascii="Arial Narrow" w:hAnsi="Arial Narrow"/>
          <w:b/>
          <w:bCs/>
          <w:noProof/>
          <w:sz w:val="24"/>
          <w:szCs w:val="24"/>
          <w:lang w:eastAsia="ro-RO"/>
        </w:rPr>
        <w:drawing>
          <wp:inline distT="0" distB="0" distL="0" distR="0" wp14:anchorId="7ACCA43C" wp14:editId="17C5917A">
            <wp:extent cx="95250" cy="95250"/>
            <wp:effectExtent l="0" t="0" r="0" b="0"/>
            <wp:docPr id="622" name="Imagine 62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71|al3|lib|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06"/>
      <w:r w:rsidRPr="007333FB">
        <w:rPr>
          <w:rFonts w:ascii="Arial Narrow" w:hAnsi="Arial Narrow"/>
          <w:b/>
          <w:bCs/>
          <w:sz w:val="24"/>
          <w:szCs w:val="24"/>
        </w:rPr>
        <w:t>b)</w:t>
      </w:r>
      <w:r w:rsidRPr="007333FB">
        <w:rPr>
          <w:rFonts w:ascii="Arial Narrow" w:hAnsi="Arial Narrow"/>
          <w:sz w:val="24"/>
          <w:szCs w:val="24"/>
        </w:rPr>
        <w:t>pentru exerciţiul financiar care se încheie la 31 decembrie 2017:</w:t>
      </w:r>
    </w:p>
    <w:p w:rsidR="007333FB" w:rsidRPr="007333FB" w:rsidRDefault="007333FB" w:rsidP="007333FB">
      <w:pPr>
        <w:spacing w:after="0"/>
        <w:rPr>
          <w:rFonts w:ascii="Arial Narrow" w:hAnsi="Arial Narrow"/>
          <w:sz w:val="24"/>
          <w:szCs w:val="24"/>
        </w:rPr>
      </w:pPr>
      <w:bookmarkStart w:id="2007" w:name="do|peI|ttIII|caII|ar171|al3|lib|pt1"/>
      <w:bookmarkEnd w:id="2007"/>
      <w:r w:rsidRPr="007333FB">
        <w:rPr>
          <w:rFonts w:ascii="Arial Narrow" w:hAnsi="Arial Narrow"/>
          <w:b/>
          <w:bCs/>
          <w:sz w:val="24"/>
          <w:szCs w:val="24"/>
        </w:rPr>
        <w:t>1.</w:t>
      </w:r>
      <w:r w:rsidRPr="007333FB">
        <w:rPr>
          <w:rFonts w:ascii="Arial Narrow" w:hAnsi="Arial Narrow"/>
          <w:sz w:val="24"/>
          <w:szCs w:val="24"/>
        </w:rPr>
        <w:t>(i) trimestrul I, până la data de 30 iunie 2017;</w:t>
      </w:r>
    </w:p>
    <w:p w:rsidR="007333FB" w:rsidRPr="007333FB" w:rsidRDefault="007333FB" w:rsidP="007333FB">
      <w:pPr>
        <w:spacing w:after="0"/>
        <w:rPr>
          <w:rFonts w:ascii="Arial Narrow" w:hAnsi="Arial Narrow"/>
          <w:sz w:val="24"/>
          <w:szCs w:val="24"/>
        </w:rPr>
      </w:pPr>
      <w:bookmarkStart w:id="2008" w:name="do|peI|ttIII|caII|ar171|al3|lib|pt2"/>
      <w:bookmarkEnd w:id="2008"/>
      <w:r w:rsidRPr="007333FB">
        <w:rPr>
          <w:rFonts w:ascii="Arial Narrow" w:hAnsi="Arial Narrow"/>
          <w:b/>
          <w:bCs/>
          <w:sz w:val="24"/>
          <w:szCs w:val="24"/>
        </w:rPr>
        <w:t>2.</w:t>
      </w:r>
      <w:r w:rsidRPr="007333FB">
        <w:rPr>
          <w:rFonts w:ascii="Arial Narrow" w:hAnsi="Arial Narrow"/>
          <w:sz w:val="24"/>
          <w:szCs w:val="24"/>
        </w:rPr>
        <w:t>(ii) trimestrul II, până la data de 6 octombrie 2017;</w:t>
      </w:r>
    </w:p>
    <w:p w:rsidR="007333FB" w:rsidRPr="007333FB" w:rsidRDefault="007333FB" w:rsidP="007333FB">
      <w:pPr>
        <w:spacing w:after="0"/>
        <w:rPr>
          <w:rFonts w:ascii="Arial Narrow" w:hAnsi="Arial Narrow"/>
          <w:sz w:val="24"/>
          <w:szCs w:val="24"/>
        </w:rPr>
      </w:pPr>
      <w:bookmarkStart w:id="2009" w:name="do|peI|ttIII|caII|ar171|al3|lib|pt3"/>
      <w:bookmarkEnd w:id="2009"/>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trimestrul III, până la data de 29 decembrie 2017;</w:t>
      </w:r>
    </w:p>
    <w:p w:rsidR="007333FB" w:rsidRPr="007333FB" w:rsidRDefault="007333FB" w:rsidP="007333FB">
      <w:pPr>
        <w:spacing w:after="0"/>
        <w:rPr>
          <w:rFonts w:ascii="Arial Narrow" w:hAnsi="Arial Narrow"/>
          <w:sz w:val="24"/>
          <w:szCs w:val="24"/>
        </w:rPr>
      </w:pPr>
      <w:bookmarkStart w:id="2010" w:name="do|peI|ttIII|caII|ar171|al3|lib|pt4"/>
      <w:bookmarkEnd w:id="2010"/>
      <w:r w:rsidRPr="007333FB">
        <w:rPr>
          <w:rFonts w:ascii="Arial Narrow" w:hAnsi="Arial Narrow"/>
          <w:b/>
          <w:bCs/>
          <w:sz w:val="24"/>
          <w:szCs w:val="24"/>
        </w:rPr>
        <w:t>4.</w:t>
      </w:r>
      <w:r w:rsidRPr="007333FB">
        <w:rPr>
          <w:rFonts w:ascii="Arial Narrow" w:hAnsi="Arial Narrow"/>
          <w:sz w:val="24"/>
          <w:szCs w:val="24"/>
        </w:rPr>
        <w:t>(</w:t>
      </w:r>
      <w:proofErr w:type="spellStart"/>
      <w:r w:rsidRPr="007333FB">
        <w:rPr>
          <w:rFonts w:ascii="Arial Narrow" w:hAnsi="Arial Narrow"/>
          <w:sz w:val="24"/>
          <w:szCs w:val="24"/>
        </w:rPr>
        <w:t>iv</w:t>
      </w:r>
      <w:proofErr w:type="spellEnd"/>
      <w:r w:rsidRPr="007333FB">
        <w:rPr>
          <w:rFonts w:ascii="Arial Narrow" w:hAnsi="Arial Narrow"/>
          <w:sz w:val="24"/>
          <w:szCs w:val="24"/>
        </w:rPr>
        <w:t>) trimestrul IV, până la data de 30 martie 2018;</w:t>
      </w:r>
    </w:p>
    <w:p w:rsidR="007333FB" w:rsidRPr="007333FB" w:rsidRDefault="007333FB" w:rsidP="007333FB">
      <w:pPr>
        <w:spacing w:after="0"/>
        <w:rPr>
          <w:rFonts w:ascii="Arial Narrow" w:hAnsi="Arial Narrow"/>
          <w:sz w:val="24"/>
          <w:szCs w:val="24"/>
        </w:rPr>
      </w:pPr>
      <w:bookmarkStart w:id="2011" w:name="do|peI|ttIII|caII|ar171|al3|lic"/>
      <w:r w:rsidRPr="007333FB">
        <w:rPr>
          <w:rFonts w:ascii="Arial Narrow" w:hAnsi="Arial Narrow"/>
          <w:b/>
          <w:bCs/>
          <w:noProof/>
          <w:sz w:val="24"/>
          <w:szCs w:val="24"/>
          <w:lang w:eastAsia="ro-RO"/>
        </w:rPr>
        <w:drawing>
          <wp:inline distT="0" distB="0" distL="0" distR="0" wp14:anchorId="116ABC95" wp14:editId="46D149A4">
            <wp:extent cx="95250" cy="95250"/>
            <wp:effectExtent l="0" t="0" r="0" b="0"/>
            <wp:docPr id="621" name="Imagine 62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71|al3|lic|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11"/>
      <w:r w:rsidRPr="007333FB">
        <w:rPr>
          <w:rFonts w:ascii="Arial Narrow" w:hAnsi="Arial Narrow"/>
          <w:b/>
          <w:bCs/>
          <w:sz w:val="24"/>
          <w:szCs w:val="24"/>
        </w:rPr>
        <w:t>c)</w:t>
      </w:r>
      <w:r w:rsidRPr="007333FB">
        <w:rPr>
          <w:rFonts w:ascii="Arial Narrow" w:hAnsi="Arial Narrow"/>
          <w:sz w:val="24"/>
          <w:szCs w:val="24"/>
        </w:rPr>
        <w:t>pentru exerciţiul financiar care se încheie la 31 decembrie 2018:</w:t>
      </w:r>
    </w:p>
    <w:p w:rsidR="007333FB" w:rsidRPr="007333FB" w:rsidRDefault="007333FB" w:rsidP="007333FB">
      <w:pPr>
        <w:spacing w:after="0"/>
        <w:rPr>
          <w:rFonts w:ascii="Arial Narrow" w:hAnsi="Arial Narrow"/>
          <w:sz w:val="24"/>
          <w:szCs w:val="24"/>
        </w:rPr>
      </w:pPr>
      <w:bookmarkStart w:id="2012" w:name="do|peI|ttIII|caII|ar171|al3|lic|pt1"/>
      <w:bookmarkEnd w:id="2012"/>
      <w:r w:rsidRPr="007333FB">
        <w:rPr>
          <w:rFonts w:ascii="Arial Narrow" w:hAnsi="Arial Narrow"/>
          <w:b/>
          <w:bCs/>
          <w:sz w:val="24"/>
          <w:szCs w:val="24"/>
        </w:rPr>
        <w:t>1.</w:t>
      </w:r>
      <w:r w:rsidRPr="007333FB">
        <w:rPr>
          <w:rFonts w:ascii="Arial Narrow" w:hAnsi="Arial Narrow"/>
          <w:sz w:val="24"/>
          <w:szCs w:val="24"/>
        </w:rPr>
        <w:t>(i) trimestrul I, până la data de 22 iunie 2018;</w:t>
      </w:r>
    </w:p>
    <w:p w:rsidR="007333FB" w:rsidRPr="007333FB" w:rsidRDefault="007333FB" w:rsidP="007333FB">
      <w:pPr>
        <w:spacing w:after="0"/>
        <w:rPr>
          <w:rFonts w:ascii="Arial Narrow" w:hAnsi="Arial Narrow"/>
          <w:sz w:val="24"/>
          <w:szCs w:val="24"/>
        </w:rPr>
      </w:pPr>
      <w:bookmarkStart w:id="2013" w:name="do|peI|ttIII|caII|ar171|al3|lic|pt2"/>
      <w:bookmarkEnd w:id="2013"/>
      <w:r w:rsidRPr="007333FB">
        <w:rPr>
          <w:rFonts w:ascii="Arial Narrow" w:hAnsi="Arial Narrow"/>
          <w:b/>
          <w:bCs/>
          <w:sz w:val="24"/>
          <w:szCs w:val="24"/>
        </w:rPr>
        <w:t>2.</w:t>
      </w:r>
      <w:r w:rsidRPr="007333FB">
        <w:rPr>
          <w:rFonts w:ascii="Arial Narrow" w:hAnsi="Arial Narrow"/>
          <w:sz w:val="24"/>
          <w:szCs w:val="24"/>
        </w:rPr>
        <w:t>(ii) trimestrul II, până la data de 21 septembrie 2018;</w:t>
      </w:r>
    </w:p>
    <w:p w:rsidR="007333FB" w:rsidRPr="007333FB" w:rsidRDefault="007333FB" w:rsidP="007333FB">
      <w:pPr>
        <w:spacing w:after="0"/>
        <w:rPr>
          <w:rFonts w:ascii="Arial Narrow" w:hAnsi="Arial Narrow"/>
          <w:sz w:val="24"/>
          <w:szCs w:val="24"/>
        </w:rPr>
      </w:pPr>
      <w:bookmarkStart w:id="2014" w:name="do|peI|ttIII|caII|ar171|al3|lic|pt3"/>
      <w:bookmarkEnd w:id="2014"/>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trimestrul III, până la data de 21 decembrie 2018;</w:t>
      </w:r>
    </w:p>
    <w:p w:rsidR="007333FB" w:rsidRPr="007333FB" w:rsidRDefault="007333FB" w:rsidP="007333FB">
      <w:pPr>
        <w:spacing w:after="0"/>
        <w:rPr>
          <w:rFonts w:ascii="Arial Narrow" w:hAnsi="Arial Narrow"/>
          <w:sz w:val="24"/>
          <w:szCs w:val="24"/>
        </w:rPr>
      </w:pPr>
      <w:bookmarkStart w:id="2015" w:name="do|peI|ttIII|caII|ar171|al3|lic|pt4"/>
      <w:bookmarkEnd w:id="2015"/>
      <w:r w:rsidRPr="007333FB">
        <w:rPr>
          <w:rFonts w:ascii="Arial Narrow" w:hAnsi="Arial Narrow"/>
          <w:b/>
          <w:bCs/>
          <w:sz w:val="24"/>
          <w:szCs w:val="24"/>
        </w:rPr>
        <w:t>4.</w:t>
      </w:r>
      <w:r w:rsidRPr="007333FB">
        <w:rPr>
          <w:rFonts w:ascii="Arial Narrow" w:hAnsi="Arial Narrow"/>
          <w:sz w:val="24"/>
          <w:szCs w:val="24"/>
        </w:rPr>
        <w:t>(</w:t>
      </w:r>
      <w:proofErr w:type="spellStart"/>
      <w:r w:rsidRPr="007333FB">
        <w:rPr>
          <w:rFonts w:ascii="Arial Narrow" w:hAnsi="Arial Narrow"/>
          <w:sz w:val="24"/>
          <w:szCs w:val="24"/>
        </w:rPr>
        <w:t>iv</w:t>
      </w:r>
      <w:proofErr w:type="spellEnd"/>
      <w:r w:rsidRPr="007333FB">
        <w:rPr>
          <w:rFonts w:ascii="Arial Narrow" w:hAnsi="Arial Narrow"/>
          <w:sz w:val="24"/>
          <w:szCs w:val="24"/>
        </w:rPr>
        <w:t>) trimestrul IV, până la data de 25 martie 2019;</w:t>
      </w:r>
    </w:p>
    <w:p w:rsidR="007333FB" w:rsidRPr="007333FB" w:rsidRDefault="007333FB" w:rsidP="007333FB">
      <w:pPr>
        <w:spacing w:after="0"/>
        <w:rPr>
          <w:rFonts w:ascii="Arial Narrow" w:hAnsi="Arial Narrow"/>
          <w:sz w:val="24"/>
          <w:szCs w:val="24"/>
        </w:rPr>
      </w:pPr>
      <w:bookmarkStart w:id="2016" w:name="do|peI|ttIII|caII|ar171|al3|lid"/>
      <w:r w:rsidRPr="007333FB">
        <w:rPr>
          <w:rFonts w:ascii="Arial Narrow" w:hAnsi="Arial Narrow"/>
          <w:b/>
          <w:bCs/>
          <w:noProof/>
          <w:sz w:val="24"/>
          <w:szCs w:val="24"/>
          <w:lang w:eastAsia="ro-RO"/>
        </w:rPr>
        <w:drawing>
          <wp:inline distT="0" distB="0" distL="0" distR="0" wp14:anchorId="6602E42E" wp14:editId="17F89D1E">
            <wp:extent cx="95250" cy="95250"/>
            <wp:effectExtent l="0" t="0" r="0" b="0"/>
            <wp:docPr id="620" name="Imagine 62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ttIII|caII|ar171|al3|lid|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16"/>
      <w:r w:rsidRPr="007333FB">
        <w:rPr>
          <w:rFonts w:ascii="Arial Narrow" w:hAnsi="Arial Narrow"/>
          <w:b/>
          <w:bCs/>
          <w:sz w:val="24"/>
          <w:szCs w:val="24"/>
        </w:rPr>
        <w:t>d)</w:t>
      </w:r>
      <w:r w:rsidRPr="007333FB">
        <w:rPr>
          <w:rFonts w:ascii="Arial Narrow" w:hAnsi="Arial Narrow"/>
          <w:sz w:val="24"/>
          <w:szCs w:val="24"/>
        </w:rPr>
        <w:t>pentru exerciţiul financiar care se încheie la 31 decembrie 2019:</w:t>
      </w:r>
    </w:p>
    <w:p w:rsidR="007333FB" w:rsidRPr="007333FB" w:rsidRDefault="007333FB" w:rsidP="007333FB">
      <w:pPr>
        <w:spacing w:after="0"/>
        <w:rPr>
          <w:rFonts w:ascii="Arial Narrow" w:hAnsi="Arial Narrow"/>
          <w:sz w:val="24"/>
          <w:szCs w:val="24"/>
        </w:rPr>
      </w:pPr>
      <w:bookmarkStart w:id="2017" w:name="do|peI|ttIII|caII|ar171|al3|lid|pt1"/>
      <w:bookmarkEnd w:id="2017"/>
      <w:r w:rsidRPr="007333FB">
        <w:rPr>
          <w:rFonts w:ascii="Arial Narrow" w:hAnsi="Arial Narrow"/>
          <w:b/>
          <w:bCs/>
          <w:sz w:val="24"/>
          <w:szCs w:val="24"/>
        </w:rPr>
        <w:t>1.</w:t>
      </w:r>
      <w:r w:rsidRPr="007333FB">
        <w:rPr>
          <w:rFonts w:ascii="Arial Narrow" w:hAnsi="Arial Narrow"/>
          <w:sz w:val="24"/>
          <w:szCs w:val="24"/>
        </w:rPr>
        <w:t>(i) trimestrul I, până la data de 14 iunie 2019;</w:t>
      </w:r>
    </w:p>
    <w:p w:rsidR="007333FB" w:rsidRPr="007333FB" w:rsidRDefault="007333FB" w:rsidP="007333FB">
      <w:pPr>
        <w:spacing w:after="0"/>
        <w:rPr>
          <w:rFonts w:ascii="Arial Narrow" w:hAnsi="Arial Narrow"/>
          <w:sz w:val="24"/>
          <w:szCs w:val="24"/>
        </w:rPr>
      </w:pPr>
      <w:bookmarkStart w:id="2018" w:name="do|peI|ttIII|caII|ar171|al3|lid|pt2"/>
      <w:bookmarkEnd w:id="2018"/>
      <w:r w:rsidRPr="007333FB">
        <w:rPr>
          <w:rFonts w:ascii="Arial Narrow" w:hAnsi="Arial Narrow"/>
          <w:b/>
          <w:bCs/>
          <w:sz w:val="24"/>
          <w:szCs w:val="24"/>
        </w:rPr>
        <w:t>2.</w:t>
      </w:r>
      <w:r w:rsidRPr="007333FB">
        <w:rPr>
          <w:rFonts w:ascii="Arial Narrow" w:hAnsi="Arial Narrow"/>
          <w:sz w:val="24"/>
          <w:szCs w:val="24"/>
        </w:rPr>
        <w:t>(ii) trimestrul II, până la data de 13 septembrie 2019;</w:t>
      </w:r>
    </w:p>
    <w:p w:rsidR="007333FB" w:rsidRPr="007333FB" w:rsidRDefault="007333FB" w:rsidP="007333FB">
      <w:pPr>
        <w:spacing w:after="0"/>
        <w:rPr>
          <w:rFonts w:ascii="Arial Narrow" w:hAnsi="Arial Narrow"/>
          <w:sz w:val="24"/>
          <w:szCs w:val="24"/>
        </w:rPr>
      </w:pPr>
      <w:bookmarkStart w:id="2019" w:name="do|peI|ttIII|caII|ar171|al3|lid|pt3"/>
      <w:bookmarkEnd w:id="2019"/>
      <w:r w:rsidRPr="007333FB">
        <w:rPr>
          <w:rFonts w:ascii="Arial Narrow" w:hAnsi="Arial Narrow"/>
          <w:b/>
          <w:bCs/>
          <w:sz w:val="24"/>
          <w:szCs w:val="24"/>
        </w:rPr>
        <w:t>3.</w:t>
      </w:r>
      <w:r w:rsidRPr="007333FB">
        <w:rPr>
          <w:rFonts w:ascii="Arial Narrow" w:hAnsi="Arial Narrow"/>
          <w:sz w:val="24"/>
          <w:szCs w:val="24"/>
        </w:rPr>
        <w:t>(</w:t>
      </w:r>
      <w:proofErr w:type="spellStart"/>
      <w:r w:rsidRPr="007333FB">
        <w:rPr>
          <w:rFonts w:ascii="Arial Narrow" w:hAnsi="Arial Narrow"/>
          <w:sz w:val="24"/>
          <w:szCs w:val="24"/>
        </w:rPr>
        <w:t>iii</w:t>
      </w:r>
      <w:proofErr w:type="spellEnd"/>
      <w:r w:rsidRPr="007333FB">
        <w:rPr>
          <w:rFonts w:ascii="Arial Narrow" w:hAnsi="Arial Narrow"/>
          <w:sz w:val="24"/>
          <w:szCs w:val="24"/>
        </w:rPr>
        <w:t>) trimestrul III, până la data de 16 decembrie 2019;</w:t>
      </w:r>
    </w:p>
    <w:p w:rsidR="007333FB" w:rsidRPr="007333FB" w:rsidRDefault="007333FB" w:rsidP="007333FB">
      <w:pPr>
        <w:spacing w:after="0"/>
        <w:rPr>
          <w:rFonts w:ascii="Arial Narrow" w:hAnsi="Arial Narrow"/>
          <w:sz w:val="24"/>
          <w:szCs w:val="24"/>
        </w:rPr>
      </w:pPr>
      <w:bookmarkStart w:id="2020" w:name="do|peI|ttIII|caII|ar171|al3|lid|pt4"/>
      <w:bookmarkEnd w:id="2020"/>
      <w:r w:rsidRPr="007333FB">
        <w:rPr>
          <w:rFonts w:ascii="Arial Narrow" w:hAnsi="Arial Narrow"/>
          <w:b/>
          <w:bCs/>
          <w:sz w:val="24"/>
          <w:szCs w:val="24"/>
        </w:rPr>
        <w:t>4.</w:t>
      </w:r>
      <w:r w:rsidRPr="007333FB">
        <w:rPr>
          <w:rFonts w:ascii="Arial Narrow" w:hAnsi="Arial Narrow"/>
          <w:sz w:val="24"/>
          <w:szCs w:val="24"/>
        </w:rPr>
        <w:t>(</w:t>
      </w:r>
      <w:proofErr w:type="spellStart"/>
      <w:r w:rsidRPr="007333FB">
        <w:rPr>
          <w:rFonts w:ascii="Arial Narrow" w:hAnsi="Arial Narrow"/>
          <w:sz w:val="24"/>
          <w:szCs w:val="24"/>
        </w:rPr>
        <w:t>iv</w:t>
      </w:r>
      <w:proofErr w:type="spellEnd"/>
      <w:r w:rsidRPr="007333FB">
        <w:rPr>
          <w:rFonts w:ascii="Arial Narrow" w:hAnsi="Arial Narrow"/>
          <w:sz w:val="24"/>
          <w:szCs w:val="24"/>
        </w:rPr>
        <w:t>) trimestrul IV, până la data de 17 martie 2020.</w:t>
      </w:r>
    </w:p>
    <w:p w:rsidR="007333FB" w:rsidRPr="007333FB" w:rsidRDefault="007333FB" w:rsidP="007333FB">
      <w:pPr>
        <w:spacing w:after="0"/>
        <w:rPr>
          <w:rFonts w:ascii="Arial Narrow" w:hAnsi="Arial Narrow"/>
          <w:sz w:val="24"/>
          <w:szCs w:val="24"/>
        </w:rPr>
      </w:pPr>
      <w:bookmarkStart w:id="2021" w:name="do|peII"/>
      <w:r w:rsidRPr="007333FB">
        <w:rPr>
          <w:rFonts w:ascii="Arial Narrow" w:hAnsi="Arial Narrow"/>
          <w:b/>
          <w:bCs/>
          <w:noProof/>
          <w:sz w:val="24"/>
          <w:szCs w:val="24"/>
          <w:lang w:eastAsia="ro-RO"/>
        </w:rPr>
        <w:drawing>
          <wp:inline distT="0" distB="0" distL="0" distR="0" wp14:anchorId="37B04AA9" wp14:editId="012D092B">
            <wp:extent cx="95250" cy="95250"/>
            <wp:effectExtent l="0" t="0" r="0" b="0"/>
            <wp:docPr id="619" name="Imagine 61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21"/>
      <w:r w:rsidRPr="007333FB">
        <w:rPr>
          <w:rFonts w:ascii="Arial Narrow" w:hAnsi="Arial Narrow"/>
          <w:b/>
          <w:bCs/>
          <w:sz w:val="24"/>
          <w:szCs w:val="24"/>
        </w:rPr>
        <w:t>PARTEA II:</w:t>
      </w:r>
      <w:r w:rsidRPr="007333FB">
        <w:rPr>
          <w:rFonts w:ascii="Arial Narrow" w:hAnsi="Arial Narrow"/>
          <w:sz w:val="24"/>
          <w:szCs w:val="24"/>
        </w:rPr>
        <w:t xml:space="preserve"> </w:t>
      </w:r>
      <w:r w:rsidRPr="007333FB">
        <w:rPr>
          <w:rFonts w:ascii="Arial Narrow" w:hAnsi="Arial Narrow"/>
          <w:b/>
          <w:bCs/>
          <w:sz w:val="24"/>
          <w:szCs w:val="24"/>
        </w:rPr>
        <w:t>Regimul naţional de supraveghere</w:t>
      </w:r>
    </w:p>
    <w:p w:rsidR="007333FB" w:rsidRPr="007333FB" w:rsidRDefault="007333FB" w:rsidP="007333FB">
      <w:pPr>
        <w:spacing w:after="0"/>
        <w:rPr>
          <w:rFonts w:ascii="Arial Narrow" w:hAnsi="Arial Narrow"/>
          <w:sz w:val="24"/>
          <w:szCs w:val="24"/>
        </w:rPr>
      </w:pPr>
      <w:bookmarkStart w:id="2022" w:name="do|peII|ar172"/>
      <w:r w:rsidRPr="007333FB">
        <w:rPr>
          <w:rFonts w:ascii="Arial Narrow" w:hAnsi="Arial Narrow"/>
          <w:b/>
          <w:bCs/>
          <w:noProof/>
          <w:sz w:val="24"/>
          <w:szCs w:val="24"/>
          <w:lang w:eastAsia="ro-RO"/>
        </w:rPr>
        <w:drawing>
          <wp:inline distT="0" distB="0" distL="0" distR="0" wp14:anchorId="37C56CF2" wp14:editId="2BF14DD8">
            <wp:extent cx="95250" cy="95250"/>
            <wp:effectExtent l="0" t="0" r="0" b="0"/>
            <wp:docPr id="618" name="Imagine 61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ar17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22"/>
      <w:r w:rsidRPr="007333FB">
        <w:rPr>
          <w:rFonts w:ascii="Arial Narrow" w:hAnsi="Arial Narrow"/>
          <w:b/>
          <w:bCs/>
          <w:sz w:val="24"/>
          <w:szCs w:val="24"/>
        </w:rPr>
        <w:t>Art. 172:</w:t>
      </w:r>
      <w:r w:rsidRPr="007333FB">
        <w:rPr>
          <w:rFonts w:ascii="Arial Narrow" w:hAnsi="Arial Narrow"/>
          <w:sz w:val="24"/>
          <w:szCs w:val="24"/>
        </w:rPr>
        <w:t xml:space="preserve"> </w:t>
      </w:r>
      <w:r w:rsidRPr="007333FB">
        <w:rPr>
          <w:rFonts w:ascii="Arial Narrow" w:hAnsi="Arial Narrow"/>
          <w:b/>
          <w:bCs/>
          <w:sz w:val="24"/>
          <w:szCs w:val="24"/>
        </w:rPr>
        <w:t>Dispoziţii generale</w:t>
      </w:r>
    </w:p>
    <w:p w:rsidR="007333FB" w:rsidRPr="007333FB" w:rsidRDefault="007333FB" w:rsidP="007333FB">
      <w:pPr>
        <w:spacing w:after="0"/>
        <w:rPr>
          <w:rFonts w:ascii="Arial Narrow" w:hAnsi="Arial Narrow"/>
          <w:sz w:val="24"/>
          <w:szCs w:val="24"/>
        </w:rPr>
      </w:pPr>
      <w:bookmarkStart w:id="2023" w:name="do|peII|ar172|pa1"/>
      <w:bookmarkEnd w:id="2023"/>
      <w:r w:rsidRPr="007333FB">
        <w:rPr>
          <w:rFonts w:ascii="Arial Narrow" w:hAnsi="Arial Narrow"/>
          <w:sz w:val="24"/>
          <w:szCs w:val="24"/>
        </w:rPr>
        <w:t>Dispoziţiile prezentei părţi se aplică:</w:t>
      </w:r>
    </w:p>
    <w:p w:rsidR="007333FB" w:rsidRPr="007333FB" w:rsidRDefault="007333FB" w:rsidP="007333FB">
      <w:pPr>
        <w:spacing w:after="0"/>
        <w:rPr>
          <w:rFonts w:ascii="Arial Narrow" w:hAnsi="Arial Narrow"/>
          <w:sz w:val="24"/>
          <w:szCs w:val="24"/>
        </w:rPr>
      </w:pPr>
      <w:bookmarkStart w:id="2024" w:name="do|peII|ar172|lia"/>
      <w:bookmarkEnd w:id="2024"/>
      <w:r w:rsidRPr="007333FB">
        <w:rPr>
          <w:rFonts w:ascii="Arial Narrow" w:hAnsi="Arial Narrow"/>
          <w:b/>
          <w:bCs/>
          <w:sz w:val="24"/>
          <w:szCs w:val="24"/>
        </w:rPr>
        <w:t>a)</w:t>
      </w:r>
      <w:r w:rsidRPr="007333FB">
        <w:rPr>
          <w:rFonts w:ascii="Arial Narrow" w:hAnsi="Arial Narrow"/>
          <w:sz w:val="24"/>
          <w:szCs w:val="24"/>
        </w:rPr>
        <w:t>societăţilor care solicită autorizaţie de funcţionare şi nu doresc să fie supravegheate conform dispoziţiilor părţii I;</w:t>
      </w:r>
    </w:p>
    <w:p w:rsidR="007333FB" w:rsidRPr="007333FB" w:rsidRDefault="007333FB" w:rsidP="007333FB">
      <w:pPr>
        <w:spacing w:after="0"/>
        <w:rPr>
          <w:rFonts w:ascii="Arial Narrow" w:hAnsi="Arial Narrow"/>
          <w:sz w:val="24"/>
          <w:szCs w:val="24"/>
        </w:rPr>
      </w:pPr>
      <w:bookmarkStart w:id="2025" w:name="do|peII|ar172|lib"/>
      <w:bookmarkEnd w:id="2025"/>
      <w:r w:rsidRPr="007333FB">
        <w:rPr>
          <w:rFonts w:ascii="Arial Narrow" w:hAnsi="Arial Narrow"/>
          <w:b/>
          <w:bCs/>
          <w:sz w:val="24"/>
          <w:szCs w:val="24"/>
        </w:rPr>
        <w:t>b)</w:t>
      </w:r>
      <w:r w:rsidRPr="007333FB">
        <w:rPr>
          <w:rFonts w:ascii="Arial Narrow" w:hAnsi="Arial Narrow"/>
          <w:sz w:val="24"/>
          <w:szCs w:val="24"/>
        </w:rPr>
        <w:t>societăţilor stabilite pe teritoriul României care nu îndeplinesc cel puţin una dintre condiţiile menţionate la art. 2 alin. (2);</w:t>
      </w:r>
    </w:p>
    <w:p w:rsidR="007333FB" w:rsidRPr="007333FB" w:rsidRDefault="007333FB" w:rsidP="007333FB">
      <w:pPr>
        <w:spacing w:after="0"/>
        <w:rPr>
          <w:rFonts w:ascii="Arial Narrow" w:hAnsi="Arial Narrow"/>
          <w:sz w:val="24"/>
          <w:szCs w:val="24"/>
        </w:rPr>
      </w:pPr>
      <w:bookmarkStart w:id="2026" w:name="do|peII|ar172|lic"/>
      <w:bookmarkEnd w:id="2026"/>
      <w:r w:rsidRPr="007333FB">
        <w:rPr>
          <w:rFonts w:ascii="Arial Narrow" w:hAnsi="Arial Narrow"/>
          <w:b/>
          <w:bCs/>
          <w:sz w:val="24"/>
          <w:szCs w:val="24"/>
        </w:rPr>
        <w:t>c)</w:t>
      </w:r>
      <w:r w:rsidRPr="007333FB">
        <w:rPr>
          <w:rFonts w:ascii="Arial Narrow" w:hAnsi="Arial Narrow"/>
          <w:sz w:val="24"/>
          <w:szCs w:val="24"/>
        </w:rPr>
        <w:t>societăţilor care se află în situaţiile menţionate la art. 3.</w:t>
      </w:r>
    </w:p>
    <w:p w:rsidR="007333FB" w:rsidRPr="007333FB" w:rsidRDefault="007333FB" w:rsidP="007333FB">
      <w:pPr>
        <w:spacing w:after="0"/>
        <w:rPr>
          <w:rFonts w:ascii="Arial Narrow" w:hAnsi="Arial Narrow"/>
          <w:sz w:val="24"/>
          <w:szCs w:val="24"/>
        </w:rPr>
      </w:pPr>
      <w:bookmarkStart w:id="2027" w:name="do|peII|ar173"/>
      <w:r w:rsidRPr="007333FB">
        <w:rPr>
          <w:rFonts w:ascii="Arial Narrow" w:hAnsi="Arial Narrow"/>
          <w:b/>
          <w:bCs/>
          <w:noProof/>
          <w:sz w:val="24"/>
          <w:szCs w:val="24"/>
          <w:lang w:eastAsia="ro-RO"/>
        </w:rPr>
        <w:drawing>
          <wp:inline distT="0" distB="0" distL="0" distR="0" wp14:anchorId="634412CF" wp14:editId="45928A02">
            <wp:extent cx="95250" cy="95250"/>
            <wp:effectExtent l="0" t="0" r="0" b="0"/>
            <wp:docPr id="617" name="Imagine 61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ar17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27"/>
      <w:r w:rsidRPr="007333FB">
        <w:rPr>
          <w:rFonts w:ascii="Arial Narrow" w:hAnsi="Arial Narrow"/>
          <w:b/>
          <w:bCs/>
          <w:sz w:val="24"/>
          <w:szCs w:val="24"/>
        </w:rPr>
        <w:t>Art. 173:</w:t>
      </w:r>
      <w:r w:rsidRPr="007333FB">
        <w:rPr>
          <w:rFonts w:ascii="Arial Narrow" w:hAnsi="Arial Narrow"/>
          <w:sz w:val="24"/>
          <w:szCs w:val="24"/>
        </w:rPr>
        <w:t xml:space="preserve"> </w:t>
      </w:r>
      <w:r w:rsidRPr="007333FB">
        <w:rPr>
          <w:rFonts w:ascii="Arial Narrow" w:hAnsi="Arial Narrow"/>
          <w:b/>
          <w:bCs/>
          <w:sz w:val="24"/>
          <w:szCs w:val="24"/>
        </w:rPr>
        <w:t>Autorizarea şi supravegherea activităţii de asigurare şi de reasigurare</w:t>
      </w:r>
    </w:p>
    <w:p w:rsidR="007333FB" w:rsidRPr="007333FB" w:rsidRDefault="007333FB" w:rsidP="007333FB">
      <w:pPr>
        <w:spacing w:after="0"/>
        <w:rPr>
          <w:rFonts w:ascii="Arial Narrow" w:hAnsi="Arial Narrow"/>
          <w:sz w:val="24"/>
          <w:szCs w:val="24"/>
        </w:rPr>
      </w:pPr>
      <w:bookmarkStart w:id="2028" w:name="do|peII|ar173|al1"/>
      <w:r w:rsidRPr="007333FB">
        <w:rPr>
          <w:rFonts w:ascii="Arial Narrow" w:hAnsi="Arial Narrow"/>
          <w:b/>
          <w:bCs/>
          <w:noProof/>
          <w:sz w:val="24"/>
          <w:szCs w:val="24"/>
          <w:lang w:eastAsia="ro-RO"/>
        </w:rPr>
        <w:drawing>
          <wp:inline distT="0" distB="0" distL="0" distR="0" wp14:anchorId="21C53D67" wp14:editId="26D1679E">
            <wp:extent cx="95250" cy="95250"/>
            <wp:effectExtent l="0" t="0" r="0" b="0"/>
            <wp:docPr id="616" name="Imagine 61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ar173|al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28"/>
      <w:r w:rsidRPr="007333FB">
        <w:rPr>
          <w:rFonts w:ascii="Arial Narrow" w:hAnsi="Arial Narrow"/>
          <w:b/>
          <w:bCs/>
          <w:sz w:val="24"/>
          <w:szCs w:val="24"/>
        </w:rPr>
        <w:t>(1)</w:t>
      </w:r>
      <w:r w:rsidRPr="007333FB">
        <w:rPr>
          <w:rFonts w:ascii="Arial Narrow" w:hAnsi="Arial Narrow"/>
          <w:sz w:val="24"/>
          <w:szCs w:val="24"/>
        </w:rPr>
        <w:t>Pentru societăţile prevăzute la art. 172, A.S.R emite reglementări care cuprind prevederi referitoare la:</w:t>
      </w:r>
    </w:p>
    <w:p w:rsidR="007333FB" w:rsidRPr="007333FB" w:rsidRDefault="007333FB" w:rsidP="007333FB">
      <w:pPr>
        <w:spacing w:after="0"/>
        <w:rPr>
          <w:rFonts w:ascii="Arial Narrow" w:hAnsi="Arial Narrow"/>
          <w:sz w:val="24"/>
          <w:szCs w:val="24"/>
        </w:rPr>
      </w:pPr>
      <w:bookmarkStart w:id="2029" w:name="do|peII|ar173|al1|lia"/>
      <w:bookmarkEnd w:id="2029"/>
      <w:r w:rsidRPr="007333FB">
        <w:rPr>
          <w:rFonts w:ascii="Arial Narrow" w:hAnsi="Arial Narrow"/>
          <w:b/>
          <w:bCs/>
          <w:sz w:val="24"/>
          <w:szCs w:val="24"/>
        </w:rPr>
        <w:t>a)</w:t>
      </w:r>
      <w:r w:rsidRPr="007333FB">
        <w:rPr>
          <w:rFonts w:ascii="Arial Narrow" w:hAnsi="Arial Narrow"/>
          <w:sz w:val="24"/>
          <w:szCs w:val="24"/>
        </w:rPr>
        <w:t>limita minimă a capitalului social vărsat, a fondului de siguranţă şi a fondului de rezervă liber vărsat;</w:t>
      </w:r>
    </w:p>
    <w:p w:rsidR="007333FB" w:rsidRPr="007333FB" w:rsidRDefault="007333FB" w:rsidP="007333FB">
      <w:pPr>
        <w:spacing w:after="0"/>
        <w:rPr>
          <w:rFonts w:ascii="Arial Narrow" w:hAnsi="Arial Narrow"/>
          <w:sz w:val="24"/>
          <w:szCs w:val="24"/>
        </w:rPr>
      </w:pPr>
      <w:bookmarkStart w:id="2030" w:name="do|peII|ar173|al1|lib"/>
      <w:bookmarkEnd w:id="2030"/>
      <w:r w:rsidRPr="007333FB">
        <w:rPr>
          <w:rFonts w:ascii="Arial Narrow" w:hAnsi="Arial Narrow"/>
          <w:b/>
          <w:bCs/>
          <w:sz w:val="24"/>
          <w:szCs w:val="24"/>
        </w:rPr>
        <w:t>b)</w:t>
      </w:r>
      <w:r w:rsidRPr="007333FB">
        <w:rPr>
          <w:rFonts w:ascii="Arial Narrow" w:hAnsi="Arial Narrow"/>
          <w:sz w:val="24"/>
          <w:szCs w:val="24"/>
        </w:rPr>
        <w:t>condiţiile de autorizare şi de menţinere a autorizaţiei de funcţionare;</w:t>
      </w:r>
    </w:p>
    <w:p w:rsidR="007333FB" w:rsidRPr="007333FB" w:rsidRDefault="007333FB" w:rsidP="007333FB">
      <w:pPr>
        <w:spacing w:after="0"/>
        <w:rPr>
          <w:rFonts w:ascii="Arial Narrow" w:hAnsi="Arial Narrow"/>
          <w:sz w:val="24"/>
          <w:szCs w:val="24"/>
        </w:rPr>
      </w:pPr>
      <w:bookmarkStart w:id="2031" w:name="do|peII|ar173|al1|lic"/>
      <w:bookmarkEnd w:id="2031"/>
      <w:r w:rsidRPr="007333FB">
        <w:rPr>
          <w:rFonts w:ascii="Arial Narrow" w:hAnsi="Arial Narrow"/>
          <w:b/>
          <w:bCs/>
          <w:sz w:val="24"/>
          <w:szCs w:val="24"/>
        </w:rPr>
        <w:t>c)</w:t>
      </w:r>
      <w:r w:rsidRPr="007333FB">
        <w:rPr>
          <w:rFonts w:ascii="Arial Narrow" w:hAnsi="Arial Narrow"/>
          <w:sz w:val="24"/>
          <w:szCs w:val="24"/>
        </w:rPr>
        <w:t>condiţiile de practicare a asigurărilor obligatorii şi de menţinere a autorizaţiei de practicare a acestora;</w:t>
      </w:r>
    </w:p>
    <w:p w:rsidR="007333FB" w:rsidRPr="007333FB" w:rsidRDefault="007333FB" w:rsidP="007333FB">
      <w:pPr>
        <w:spacing w:after="0"/>
        <w:rPr>
          <w:rFonts w:ascii="Arial Narrow" w:hAnsi="Arial Narrow"/>
          <w:sz w:val="24"/>
          <w:szCs w:val="24"/>
        </w:rPr>
      </w:pPr>
      <w:bookmarkStart w:id="2032" w:name="do|peII|ar173|al1|lid"/>
      <w:bookmarkEnd w:id="2032"/>
      <w:r w:rsidRPr="007333FB">
        <w:rPr>
          <w:rFonts w:ascii="Arial Narrow" w:hAnsi="Arial Narrow"/>
          <w:b/>
          <w:bCs/>
          <w:sz w:val="24"/>
          <w:szCs w:val="24"/>
        </w:rPr>
        <w:t>d)</w:t>
      </w:r>
      <w:r w:rsidRPr="007333FB">
        <w:rPr>
          <w:rFonts w:ascii="Arial Narrow" w:hAnsi="Arial Narrow"/>
          <w:sz w:val="24"/>
          <w:szCs w:val="24"/>
        </w:rPr>
        <w:t>condiţiile de subscriere a anumitor clase de asigurare;</w:t>
      </w:r>
    </w:p>
    <w:p w:rsidR="007333FB" w:rsidRPr="007333FB" w:rsidRDefault="007333FB" w:rsidP="007333FB">
      <w:pPr>
        <w:spacing w:after="0"/>
        <w:rPr>
          <w:rFonts w:ascii="Arial Narrow" w:hAnsi="Arial Narrow"/>
          <w:sz w:val="24"/>
          <w:szCs w:val="24"/>
        </w:rPr>
      </w:pPr>
      <w:bookmarkStart w:id="2033" w:name="do|peII|ar173|al1|lie"/>
      <w:bookmarkEnd w:id="2033"/>
      <w:r w:rsidRPr="007333FB">
        <w:rPr>
          <w:rFonts w:ascii="Arial Narrow" w:hAnsi="Arial Narrow"/>
          <w:b/>
          <w:bCs/>
          <w:sz w:val="24"/>
          <w:szCs w:val="24"/>
        </w:rPr>
        <w:t>e)</w:t>
      </w:r>
      <w:r w:rsidRPr="007333FB">
        <w:rPr>
          <w:rFonts w:ascii="Arial Narrow" w:hAnsi="Arial Narrow"/>
          <w:sz w:val="24"/>
          <w:szCs w:val="24"/>
        </w:rPr>
        <w:t>sistemul de guvernanţă şi funcţiile critice, inclusiv funcţiile-cheie;</w:t>
      </w:r>
    </w:p>
    <w:p w:rsidR="007333FB" w:rsidRPr="007333FB" w:rsidRDefault="007333FB" w:rsidP="007333FB">
      <w:pPr>
        <w:spacing w:after="0"/>
        <w:rPr>
          <w:rFonts w:ascii="Arial Narrow" w:hAnsi="Arial Narrow"/>
          <w:sz w:val="24"/>
          <w:szCs w:val="24"/>
        </w:rPr>
      </w:pPr>
      <w:bookmarkStart w:id="2034" w:name="do|peII|ar173|al1|lif"/>
      <w:bookmarkEnd w:id="2034"/>
      <w:r w:rsidRPr="007333FB">
        <w:rPr>
          <w:rFonts w:ascii="Arial Narrow" w:hAnsi="Arial Narrow"/>
          <w:b/>
          <w:bCs/>
          <w:sz w:val="24"/>
          <w:szCs w:val="24"/>
        </w:rPr>
        <w:t>f)</w:t>
      </w:r>
      <w:r w:rsidRPr="007333FB">
        <w:rPr>
          <w:rFonts w:ascii="Arial Narrow" w:hAnsi="Arial Narrow"/>
          <w:sz w:val="24"/>
          <w:szCs w:val="24"/>
        </w:rPr>
        <w:t>condiţiile de primire şi, respectiv, de cedare în reasigurare;</w:t>
      </w:r>
    </w:p>
    <w:p w:rsidR="007333FB" w:rsidRPr="007333FB" w:rsidRDefault="007333FB" w:rsidP="007333FB">
      <w:pPr>
        <w:spacing w:after="0"/>
        <w:rPr>
          <w:rFonts w:ascii="Arial Narrow" w:hAnsi="Arial Narrow"/>
          <w:sz w:val="24"/>
          <w:szCs w:val="24"/>
        </w:rPr>
      </w:pPr>
      <w:bookmarkStart w:id="2035" w:name="do|peII|ar173|al1|lig"/>
      <w:bookmarkEnd w:id="2035"/>
      <w:r w:rsidRPr="007333FB">
        <w:rPr>
          <w:rFonts w:ascii="Arial Narrow" w:hAnsi="Arial Narrow"/>
          <w:b/>
          <w:bCs/>
          <w:sz w:val="24"/>
          <w:szCs w:val="24"/>
        </w:rPr>
        <w:t>g)</w:t>
      </w:r>
      <w:r w:rsidRPr="007333FB">
        <w:rPr>
          <w:rFonts w:ascii="Arial Narrow" w:hAnsi="Arial Narrow"/>
          <w:sz w:val="24"/>
          <w:szCs w:val="24"/>
        </w:rPr>
        <w:t>limita minimă a marjei de solvabilitate, a coeficientului de lichiditate şi metodologiile de calculare a acestora;</w:t>
      </w:r>
    </w:p>
    <w:p w:rsidR="007333FB" w:rsidRPr="007333FB" w:rsidRDefault="007333FB" w:rsidP="007333FB">
      <w:pPr>
        <w:spacing w:after="0"/>
        <w:rPr>
          <w:rFonts w:ascii="Arial Narrow" w:hAnsi="Arial Narrow"/>
          <w:sz w:val="24"/>
          <w:szCs w:val="24"/>
        </w:rPr>
      </w:pPr>
      <w:bookmarkStart w:id="2036" w:name="do|peII|ar173|al1|lih"/>
      <w:bookmarkEnd w:id="2036"/>
      <w:r w:rsidRPr="007333FB">
        <w:rPr>
          <w:rFonts w:ascii="Arial Narrow" w:hAnsi="Arial Narrow"/>
          <w:b/>
          <w:bCs/>
          <w:sz w:val="24"/>
          <w:szCs w:val="24"/>
        </w:rPr>
        <w:t>h)</w:t>
      </w:r>
      <w:r w:rsidRPr="007333FB">
        <w:rPr>
          <w:rFonts w:ascii="Arial Narrow" w:hAnsi="Arial Narrow"/>
          <w:sz w:val="24"/>
          <w:szCs w:val="24"/>
        </w:rPr>
        <w:t>categoriile de active admise să acopere rezervele tehnice şi regulile de dispersie ale acestora;</w:t>
      </w:r>
    </w:p>
    <w:p w:rsidR="007333FB" w:rsidRPr="007333FB" w:rsidRDefault="007333FB" w:rsidP="007333FB">
      <w:pPr>
        <w:spacing w:after="0"/>
        <w:rPr>
          <w:rFonts w:ascii="Arial Narrow" w:hAnsi="Arial Narrow"/>
          <w:sz w:val="24"/>
          <w:szCs w:val="24"/>
        </w:rPr>
      </w:pPr>
      <w:bookmarkStart w:id="2037" w:name="do|peII|ar173|al1|lii"/>
      <w:bookmarkEnd w:id="2037"/>
      <w:r w:rsidRPr="007333FB">
        <w:rPr>
          <w:rFonts w:ascii="Arial Narrow" w:hAnsi="Arial Narrow"/>
          <w:b/>
          <w:bCs/>
          <w:sz w:val="24"/>
          <w:szCs w:val="24"/>
        </w:rPr>
        <w:t>i)</w:t>
      </w:r>
      <w:r w:rsidRPr="007333FB">
        <w:rPr>
          <w:rFonts w:ascii="Arial Narrow" w:hAnsi="Arial Narrow"/>
          <w:sz w:val="24"/>
          <w:szCs w:val="24"/>
        </w:rPr>
        <w:t>metodologia de calculare, de evaluare şi de evidenţă a rezervelor tehnice minimale pentru activitatea de asigurări generale;</w:t>
      </w:r>
    </w:p>
    <w:p w:rsidR="007333FB" w:rsidRPr="007333FB" w:rsidRDefault="007333FB" w:rsidP="007333FB">
      <w:pPr>
        <w:spacing w:after="0"/>
        <w:rPr>
          <w:rFonts w:ascii="Arial Narrow" w:hAnsi="Arial Narrow"/>
          <w:sz w:val="24"/>
          <w:szCs w:val="24"/>
        </w:rPr>
      </w:pPr>
      <w:bookmarkStart w:id="2038" w:name="do|peII|ar173|al1|lij"/>
      <w:bookmarkEnd w:id="2038"/>
      <w:r w:rsidRPr="007333FB">
        <w:rPr>
          <w:rFonts w:ascii="Arial Narrow" w:hAnsi="Arial Narrow"/>
          <w:b/>
          <w:bCs/>
          <w:sz w:val="24"/>
          <w:szCs w:val="24"/>
        </w:rPr>
        <w:t>j)</w:t>
      </w:r>
      <w:r w:rsidRPr="007333FB">
        <w:rPr>
          <w:rFonts w:ascii="Arial Narrow" w:hAnsi="Arial Narrow"/>
          <w:sz w:val="24"/>
          <w:szCs w:val="24"/>
        </w:rPr>
        <w:t>condiţiile privind administrarea fondului asigurărilor de viaţă, investiţiile şi evaluarea activelor, calcularea rezervelor matematice şi aspecte referitoare la normele actuariale;</w:t>
      </w:r>
    </w:p>
    <w:p w:rsidR="007333FB" w:rsidRPr="007333FB" w:rsidRDefault="007333FB" w:rsidP="007333FB">
      <w:pPr>
        <w:spacing w:after="0"/>
        <w:rPr>
          <w:rFonts w:ascii="Arial Narrow" w:hAnsi="Arial Narrow"/>
          <w:sz w:val="24"/>
          <w:szCs w:val="24"/>
        </w:rPr>
      </w:pPr>
      <w:bookmarkStart w:id="2039" w:name="do|peII|ar173|al1|lik"/>
      <w:bookmarkEnd w:id="2039"/>
      <w:r w:rsidRPr="007333FB">
        <w:rPr>
          <w:rFonts w:ascii="Arial Narrow" w:hAnsi="Arial Narrow"/>
          <w:b/>
          <w:bCs/>
          <w:sz w:val="24"/>
          <w:szCs w:val="24"/>
        </w:rPr>
        <w:t>k)</w:t>
      </w:r>
      <w:r w:rsidRPr="007333FB">
        <w:rPr>
          <w:rFonts w:ascii="Arial Narrow" w:hAnsi="Arial Narrow"/>
          <w:sz w:val="24"/>
          <w:szCs w:val="24"/>
        </w:rPr>
        <w:t>auditul statutar;</w:t>
      </w:r>
    </w:p>
    <w:p w:rsidR="007333FB" w:rsidRPr="007333FB" w:rsidRDefault="007333FB" w:rsidP="007333FB">
      <w:pPr>
        <w:spacing w:after="0"/>
        <w:rPr>
          <w:rFonts w:ascii="Arial Narrow" w:hAnsi="Arial Narrow"/>
          <w:sz w:val="24"/>
          <w:szCs w:val="24"/>
        </w:rPr>
      </w:pPr>
      <w:bookmarkStart w:id="2040" w:name="do|peII|ar173|al1|lil"/>
      <w:r w:rsidRPr="007333FB">
        <w:rPr>
          <w:rFonts w:ascii="Arial Narrow" w:hAnsi="Arial Narrow"/>
          <w:b/>
          <w:bCs/>
          <w:noProof/>
          <w:sz w:val="24"/>
          <w:szCs w:val="24"/>
          <w:lang w:eastAsia="ro-RO"/>
        </w:rPr>
        <w:drawing>
          <wp:inline distT="0" distB="0" distL="0" distR="0" wp14:anchorId="4A80F203" wp14:editId="4FD14038">
            <wp:extent cx="95250" cy="95250"/>
            <wp:effectExtent l="0" t="0" r="0" b="0"/>
            <wp:docPr id="615" name="Imagine 61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ar173|al1|lil|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40"/>
      <w:r w:rsidRPr="007333FB">
        <w:rPr>
          <w:rFonts w:ascii="Arial Narrow" w:hAnsi="Arial Narrow"/>
          <w:b/>
          <w:bCs/>
          <w:sz w:val="24"/>
          <w:szCs w:val="24"/>
        </w:rPr>
        <w:t>l)</w:t>
      </w:r>
      <w:r w:rsidRPr="007333FB">
        <w:rPr>
          <w:rFonts w:ascii="Arial Narrow" w:hAnsi="Arial Narrow"/>
          <w:sz w:val="24"/>
          <w:szCs w:val="24"/>
        </w:rPr>
        <w:t>forma şi conţinutul:</w:t>
      </w:r>
    </w:p>
    <w:p w:rsidR="007333FB" w:rsidRPr="007333FB" w:rsidRDefault="007333FB" w:rsidP="007333FB">
      <w:pPr>
        <w:spacing w:after="0"/>
        <w:rPr>
          <w:rFonts w:ascii="Arial Narrow" w:hAnsi="Arial Narrow"/>
          <w:sz w:val="24"/>
          <w:szCs w:val="24"/>
        </w:rPr>
      </w:pPr>
      <w:bookmarkStart w:id="2041" w:name="do|peII|ar173|al1|lil|pt1"/>
      <w:bookmarkEnd w:id="2041"/>
      <w:r w:rsidRPr="007333FB">
        <w:rPr>
          <w:rFonts w:ascii="Arial Narrow" w:hAnsi="Arial Narrow"/>
          <w:b/>
          <w:bCs/>
          <w:sz w:val="24"/>
          <w:szCs w:val="24"/>
        </w:rPr>
        <w:t>1.</w:t>
      </w:r>
      <w:r w:rsidRPr="007333FB">
        <w:rPr>
          <w:rFonts w:ascii="Arial Narrow" w:hAnsi="Arial Narrow"/>
          <w:sz w:val="24"/>
          <w:szCs w:val="24"/>
        </w:rPr>
        <w:t>(i) informaţiilor şi raportărilor periodice;</w:t>
      </w:r>
    </w:p>
    <w:p w:rsidR="007333FB" w:rsidRPr="007333FB" w:rsidRDefault="007333FB" w:rsidP="007333FB">
      <w:pPr>
        <w:spacing w:after="0"/>
        <w:rPr>
          <w:rFonts w:ascii="Arial Narrow" w:hAnsi="Arial Narrow"/>
          <w:sz w:val="24"/>
          <w:szCs w:val="24"/>
        </w:rPr>
      </w:pPr>
      <w:bookmarkStart w:id="2042" w:name="do|peII|ar173|al1|lil|pt2"/>
      <w:bookmarkEnd w:id="2042"/>
      <w:r w:rsidRPr="007333FB">
        <w:rPr>
          <w:rFonts w:ascii="Arial Narrow" w:hAnsi="Arial Narrow"/>
          <w:b/>
          <w:bCs/>
          <w:sz w:val="24"/>
          <w:szCs w:val="24"/>
        </w:rPr>
        <w:t>2.</w:t>
      </w:r>
      <w:r w:rsidRPr="007333FB">
        <w:rPr>
          <w:rFonts w:ascii="Arial Narrow" w:hAnsi="Arial Narrow"/>
          <w:sz w:val="24"/>
          <w:szCs w:val="24"/>
        </w:rPr>
        <w:t>(ii) situaţiilor financiare;</w:t>
      </w:r>
    </w:p>
    <w:p w:rsidR="007333FB" w:rsidRPr="007333FB" w:rsidRDefault="007333FB" w:rsidP="007333FB">
      <w:pPr>
        <w:spacing w:after="0"/>
        <w:rPr>
          <w:rFonts w:ascii="Arial Narrow" w:hAnsi="Arial Narrow"/>
          <w:sz w:val="24"/>
          <w:szCs w:val="24"/>
        </w:rPr>
      </w:pPr>
      <w:bookmarkStart w:id="2043" w:name="do|peII|ar173|al1|lim"/>
      <w:bookmarkEnd w:id="2043"/>
      <w:r w:rsidRPr="007333FB">
        <w:rPr>
          <w:rFonts w:ascii="Arial Narrow" w:hAnsi="Arial Narrow"/>
          <w:b/>
          <w:bCs/>
          <w:sz w:val="24"/>
          <w:szCs w:val="24"/>
        </w:rPr>
        <w:t>m)</w:t>
      </w:r>
      <w:r w:rsidRPr="007333FB">
        <w:rPr>
          <w:rFonts w:ascii="Arial Narrow" w:hAnsi="Arial Narrow"/>
          <w:sz w:val="24"/>
          <w:szCs w:val="24"/>
        </w:rPr>
        <w:t>activitatea de supraveghere;</w:t>
      </w:r>
    </w:p>
    <w:p w:rsidR="007333FB" w:rsidRPr="007333FB" w:rsidRDefault="007333FB" w:rsidP="007333FB">
      <w:pPr>
        <w:spacing w:after="0"/>
        <w:rPr>
          <w:rFonts w:ascii="Arial Narrow" w:hAnsi="Arial Narrow"/>
          <w:sz w:val="24"/>
          <w:szCs w:val="24"/>
        </w:rPr>
      </w:pPr>
      <w:bookmarkStart w:id="2044" w:name="do|peII|ar173|al1|lin"/>
      <w:bookmarkEnd w:id="2044"/>
      <w:r w:rsidRPr="007333FB">
        <w:rPr>
          <w:rFonts w:ascii="Arial Narrow" w:hAnsi="Arial Narrow"/>
          <w:b/>
          <w:bCs/>
          <w:sz w:val="24"/>
          <w:szCs w:val="24"/>
        </w:rPr>
        <w:t>n)</w:t>
      </w:r>
      <w:r w:rsidRPr="007333FB">
        <w:rPr>
          <w:rFonts w:ascii="Arial Narrow" w:hAnsi="Arial Narrow"/>
          <w:sz w:val="24"/>
          <w:szCs w:val="24"/>
        </w:rPr>
        <w:t>transferul de portofoliu, fuziunea şi divizarea;</w:t>
      </w:r>
    </w:p>
    <w:p w:rsidR="007333FB" w:rsidRPr="007333FB" w:rsidRDefault="007333FB" w:rsidP="007333FB">
      <w:pPr>
        <w:spacing w:after="0"/>
        <w:rPr>
          <w:rFonts w:ascii="Arial Narrow" w:hAnsi="Arial Narrow"/>
          <w:sz w:val="24"/>
          <w:szCs w:val="24"/>
        </w:rPr>
      </w:pPr>
      <w:bookmarkStart w:id="2045" w:name="do|peII|ar173|al1|lio"/>
      <w:bookmarkEnd w:id="2045"/>
      <w:r w:rsidRPr="007333FB">
        <w:rPr>
          <w:rFonts w:ascii="Arial Narrow" w:hAnsi="Arial Narrow"/>
          <w:b/>
          <w:bCs/>
          <w:sz w:val="24"/>
          <w:szCs w:val="24"/>
        </w:rPr>
        <w:t>o)</w:t>
      </w:r>
      <w:r w:rsidRPr="007333FB">
        <w:rPr>
          <w:rFonts w:ascii="Arial Narrow" w:hAnsi="Arial Narrow"/>
          <w:sz w:val="24"/>
          <w:szCs w:val="24"/>
        </w:rPr>
        <w:t>redresarea financiară a societăţilor aflate în dificultate şi administrarea specială;</w:t>
      </w:r>
    </w:p>
    <w:p w:rsidR="007333FB" w:rsidRPr="007333FB" w:rsidRDefault="007333FB" w:rsidP="007333FB">
      <w:pPr>
        <w:spacing w:after="0"/>
        <w:rPr>
          <w:rFonts w:ascii="Arial Narrow" w:hAnsi="Arial Narrow"/>
          <w:sz w:val="24"/>
          <w:szCs w:val="24"/>
        </w:rPr>
      </w:pPr>
      <w:bookmarkStart w:id="2046" w:name="do|peII|ar173|al1|lip"/>
      <w:bookmarkEnd w:id="2046"/>
      <w:r w:rsidRPr="007333FB">
        <w:rPr>
          <w:rFonts w:ascii="Arial Narrow" w:hAnsi="Arial Narrow"/>
          <w:b/>
          <w:bCs/>
          <w:sz w:val="24"/>
          <w:szCs w:val="24"/>
        </w:rPr>
        <w:t>p)</w:t>
      </w:r>
      <w:r w:rsidRPr="007333FB">
        <w:rPr>
          <w:rFonts w:ascii="Arial Narrow" w:hAnsi="Arial Narrow"/>
          <w:sz w:val="24"/>
          <w:szCs w:val="24"/>
        </w:rPr>
        <w:t>autorizarea, desfăşurarea activităţii şi supravegherea societăţilor mutuale;</w:t>
      </w:r>
    </w:p>
    <w:p w:rsidR="007333FB" w:rsidRPr="007333FB" w:rsidRDefault="007333FB" w:rsidP="007333FB">
      <w:pPr>
        <w:spacing w:after="0"/>
        <w:rPr>
          <w:rFonts w:ascii="Arial Narrow" w:hAnsi="Arial Narrow"/>
          <w:sz w:val="24"/>
          <w:szCs w:val="24"/>
        </w:rPr>
      </w:pPr>
      <w:bookmarkStart w:id="2047" w:name="do|peII|ar173|al1|lir"/>
      <w:bookmarkEnd w:id="2047"/>
      <w:r w:rsidRPr="007333FB">
        <w:rPr>
          <w:rFonts w:ascii="Arial Narrow" w:hAnsi="Arial Narrow"/>
          <w:b/>
          <w:bCs/>
          <w:sz w:val="24"/>
          <w:szCs w:val="24"/>
        </w:rPr>
        <w:t>r)</w:t>
      </w:r>
      <w:r w:rsidRPr="007333FB">
        <w:rPr>
          <w:rFonts w:ascii="Arial Narrow" w:hAnsi="Arial Narrow"/>
          <w:sz w:val="24"/>
          <w:szCs w:val="24"/>
        </w:rPr>
        <w:t>obiectivele urmărite în procesul de supraveghere, principalele funcţii şi activităţi din cadrul acestuia;</w:t>
      </w:r>
    </w:p>
    <w:p w:rsidR="007333FB" w:rsidRPr="007333FB" w:rsidRDefault="007333FB" w:rsidP="007333FB">
      <w:pPr>
        <w:spacing w:after="0"/>
        <w:rPr>
          <w:rFonts w:ascii="Arial Narrow" w:hAnsi="Arial Narrow"/>
          <w:sz w:val="24"/>
          <w:szCs w:val="24"/>
        </w:rPr>
      </w:pPr>
      <w:bookmarkStart w:id="2048" w:name="do|peII|ar173|al1|lis"/>
      <w:bookmarkEnd w:id="2048"/>
      <w:r w:rsidRPr="007333FB">
        <w:rPr>
          <w:rFonts w:ascii="Arial Narrow" w:hAnsi="Arial Narrow"/>
          <w:b/>
          <w:bCs/>
          <w:sz w:val="24"/>
          <w:szCs w:val="24"/>
        </w:rPr>
        <w:t>s)</w:t>
      </w:r>
      <w:r w:rsidRPr="007333FB">
        <w:rPr>
          <w:rFonts w:ascii="Arial Narrow" w:hAnsi="Arial Narrow"/>
          <w:sz w:val="24"/>
          <w:szCs w:val="24"/>
        </w:rPr>
        <w:t>soluţionarea petiţiilor;</w:t>
      </w:r>
    </w:p>
    <w:p w:rsidR="007333FB" w:rsidRPr="007333FB" w:rsidRDefault="007333FB" w:rsidP="007333FB">
      <w:pPr>
        <w:spacing w:after="0"/>
        <w:rPr>
          <w:rFonts w:ascii="Arial Narrow" w:hAnsi="Arial Narrow"/>
          <w:sz w:val="24"/>
          <w:szCs w:val="24"/>
        </w:rPr>
      </w:pPr>
      <w:bookmarkStart w:id="2049" w:name="do|peII|ar173|al1|lit"/>
      <w:bookmarkEnd w:id="2049"/>
      <w:r w:rsidRPr="007333FB">
        <w:rPr>
          <w:rFonts w:ascii="Arial Narrow" w:hAnsi="Arial Narrow"/>
          <w:b/>
          <w:bCs/>
          <w:sz w:val="24"/>
          <w:szCs w:val="24"/>
        </w:rPr>
        <w:t>t)</w:t>
      </w:r>
      <w:r w:rsidRPr="007333FB">
        <w:rPr>
          <w:rFonts w:ascii="Arial Narrow" w:hAnsi="Arial Narrow"/>
          <w:sz w:val="24"/>
          <w:szCs w:val="24"/>
        </w:rPr>
        <w:t>alte aspecte privind desfăşurarea activităţii de asigurare şi de reasigurare.</w:t>
      </w:r>
    </w:p>
    <w:p w:rsidR="007333FB" w:rsidRPr="007333FB" w:rsidRDefault="007333FB" w:rsidP="007333FB">
      <w:pPr>
        <w:spacing w:after="0"/>
        <w:rPr>
          <w:rFonts w:ascii="Arial Narrow" w:hAnsi="Arial Narrow"/>
          <w:sz w:val="24"/>
          <w:szCs w:val="24"/>
        </w:rPr>
      </w:pPr>
      <w:bookmarkStart w:id="2050" w:name="do|peII|ar173|al2"/>
      <w:bookmarkEnd w:id="2050"/>
      <w:r w:rsidRPr="007333FB">
        <w:rPr>
          <w:rFonts w:ascii="Arial Narrow" w:hAnsi="Arial Narrow"/>
          <w:b/>
          <w:bCs/>
          <w:sz w:val="24"/>
          <w:szCs w:val="24"/>
        </w:rPr>
        <w:t>(2)</w:t>
      </w:r>
      <w:r w:rsidRPr="007333FB">
        <w:rPr>
          <w:rFonts w:ascii="Arial Narrow" w:hAnsi="Arial Narrow"/>
          <w:sz w:val="24"/>
          <w:szCs w:val="24"/>
        </w:rPr>
        <w:t>A.S.F. are competenţa de a solicita societăţilor prevăzute la art. 172 documentele şi informaţiile necesare derulării procesului de supraveghere, inclusiv procesele-verbale ale şedinţelor conducerii şi ale comitetelor instituite, şi de a efectua controale la sediul acestora.</w:t>
      </w:r>
    </w:p>
    <w:p w:rsidR="007333FB" w:rsidRPr="007333FB" w:rsidRDefault="007333FB" w:rsidP="007333FB">
      <w:pPr>
        <w:spacing w:after="0"/>
        <w:rPr>
          <w:rFonts w:ascii="Arial Narrow" w:hAnsi="Arial Narrow"/>
          <w:sz w:val="24"/>
          <w:szCs w:val="24"/>
        </w:rPr>
      </w:pPr>
      <w:bookmarkStart w:id="2051" w:name="do|peII|ar173|al3"/>
      <w:bookmarkEnd w:id="2051"/>
      <w:r w:rsidRPr="007333FB">
        <w:rPr>
          <w:rFonts w:ascii="Arial Narrow" w:hAnsi="Arial Narrow"/>
          <w:b/>
          <w:bCs/>
          <w:sz w:val="24"/>
          <w:szCs w:val="24"/>
        </w:rPr>
        <w:t>(3)</w:t>
      </w:r>
      <w:r w:rsidRPr="007333FB">
        <w:rPr>
          <w:rFonts w:ascii="Arial Narrow" w:hAnsi="Arial Narrow"/>
          <w:sz w:val="24"/>
          <w:szCs w:val="24"/>
        </w:rPr>
        <w:t>Prevederile art. 25 alin. (1) şi alin. (2) lit. a) şi c) se aplică şi conducerii societăţilor prevăzute la art. 172.</w:t>
      </w:r>
    </w:p>
    <w:p w:rsidR="007333FB" w:rsidRPr="007333FB" w:rsidRDefault="007333FB" w:rsidP="007333FB">
      <w:pPr>
        <w:spacing w:after="0"/>
        <w:rPr>
          <w:rFonts w:ascii="Arial Narrow" w:hAnsi="Arial Narrow"/>
          <w:sz w:val="24"/>
          <w:szCs w:val="24"/>
        </w:rPr>
      </w:pPr>
      <w:bookmarkStart w:id="2052" w:name="do|peII|ar174"/>
      <w:r w:rsidRPr="007333FB">
        <w:rPr>
          <w:rFonts w:ascii="Arial Narrow" w:hAnsi="Arial Narrow"/>
          <w:b/>
          <w:bCs/>
          <w:noProof/>
          <w:sz w:val="24"/>
          <w:szCs w:val="24"/>
          <w:lang w:eastAsia="ro-RO"/>
        </w:rPr>
        <w:drawing>
          <wp:inline distT="0" distB="0" distL="0" distR="0" wp14:anchorId="29998A19" wp14:editId="0253AE30">
            <wp:extent cx="95250" cy="95250"/>
            <wp:effectExtent l="0" t="0" r="0" b="0"/>
            <wp:docPr id="614" name="Imagine 61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ar17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52"/>
      <w:r w:rsidRPr="007333FB">
        <w:rPr>
          <w:rFonts w:ascii="Arial Narrow" w:hAnsi="Arial Narrow"/>
          <w:b/>
          <w:bCs/>
          <w:sz w:val="24"/>
          <w:szCs w:val="24"/>
        </w:rPr>
        <w:t>Art. 174:</w:t>
      </w:r>
      <w:r w:rsidRPr="007333FB">
        <w:rPr>
          <w:rFonts w:ascii="Arial Narrow" w:hAnsi="Arial Narrow"/>
          <w:sz w:val="24"/>
          <w:szCs w:val="24"/>
        </w:rPr>
        <w:t xml:space="preserve"> </w:t>
      </w:r>
      <w:r w:rsidRPr="007333FB">
        <w:rPr>
          <w:rFonts w:ascii="Arial Narrow" w:hAnsi="Arial Narrow"/>
          <w:b/>
          <w:bCs/>
          <w:sz w:val="24"/>
          <w:szCs w:val="24"/>
        </w:rPr>
        <w:t>Excluderi</w:t>
      </w:r>
    </w:p>
    <w:p w:rsidR="007333FB" w:rsidRPr="007333FB" w:rsidRDefault="007333FB" w:rsidP="007333FB">
      <w:pPr>
        <w:spacing w:after="0"/>
        <w:rPr>
          <w:rFonts w:ascii="Arial Narrow" w:hAnsi="Arial Narrow"/>
          <w:sz w:val="24"/>
          <w:szCs w:val="24"/>
        </w:rPr>
      </w:pPr>
      <w:bookmarkStart w:id="2053" w:name="do|peII|ar174|al1"/>
      <w:bookmarkEnd w:id="2053"/>
      <w:r w:rsidRPr="007333FB">
        <w:rPr>
          <w:rFonts w:ascii="Arial Narrow" w:hAnsi="Arial Narrow"/>
          <w:b/>
          <w:bCs/>
          <w:sz w:val="24"/>
          <w:szCs w:val="24"/>
        </w:rPr>
        <w:t>(1)</w:t>
      </w:r>
      <w:r w:rsidRPr="007333FB">
        <w:rPr>
          <w:rFonts w:ascii="Arial Narrow" w:hAnsi="Arial Narrow"/>
          <w:sz w:val="24"/>
          <w:szCs w:val="24"/>
        </w:rPr>
        <w:t>Asigurătorii autorizaţi şi supravegheaţi conform prevederilor prezentei părţi nu pot desfăşura simultan activitatea de asigurări generale şi pe cea de asigurări de viaţă.</w:t>
      </w:r>
    </w:p>
    <w:p w:rsidR="007333FB" w:rsidRPr="007333FB" w:rsidRDefault="007333FB" w:rsidP="007333FB">
      <w:pPr>
        <w:spacing w:after="0"/>
        <w:rPr>
          <w:rFonts w:ascii="Arial Narrow" w:hAnsi="Arial Narrow"/>
          <w:sz w:val="24"/>
          <w:szCs w:val="24"/>
        </w:rPr>
      </w:pPr>
      <w:bookmarkStart w:id="2054" w:name="do|peII|ar174|al2"/>
      <w:bookmarkEnd w:id="2054"/>
      <w:r w:rsidRPr="007333FB">
        <w:rPr>
          <w:rFonts w:ascii="Arial Narrow" w:hAnsi="Arial Narrow"/>
          <w:b/>
          <w:bCs/>
          <w:sz w:val="24"/>
          <w:szCs w:val="24"/>
        </w:rPr>
        <w:t>(2)</w:t>
      </w:r>
      <w:r w:rsidRPr="007333FB">
        <w:rPr>
          <w:rFonts w:ascii="Arial Narrow" w:hAnsi="Arial Narrow"/>
          <w:sz w:val="24"/>
          <w:szCs w:val="24"/>
        </w:rPr>
        <w:t>Asigurătorii compoziţi supravegheaţi conform prevederilor prezentei părţi desfăşoară simultan activitate de asigurări generale şi activitate de asigurări de viaţă în condiţiile prevăzute la art. 49.</w:t>
      </w:r>
    </w:p>
    <w:p w:rsidR="007333FB" w:rsidRPr="007333FB" w:rsidRDefault="007333FB" w:rsidP="007333FB">
      <w:pPr>
        <w:spacing w:after="0"/>
        <w:rPr>
          <w:rFonts w:ascii="Arial Narrow" w:hAnsi="Arial Narrow"/>
          <w:sz w:val="24"/>
          <w:szCs w:val="24"/>
        </w:rPr>
      </w:pPr>
      <w:bookmarkStart w:id="2055" w:name="do|peII|ar175"/>
      <w:r w:rsidRPr="007333FB">
        <w:rPr>
          <w:rFonts w:ascii="Arial Narrow" w:hAnsi="Arial Narrow"/>
          <w:b/>
          <w:bCs/>
          <w:noProof/>
          <w:sz w:val="24"/>
          <w:szCs w:val="24"/>
          <w:lang w:eastAsia="ro-RO"/>
        </w:rPr>
        <w:drawing>
          <wp:inline distT="0" distB="0" distL="0" distR="0" wp14:anchorId="5F4E1764" wp14:editId="51E43AC2">
            <wp:extent cx="95250" cy="95250"/>
            <wp:effectExtent l="0" t="0" r="0" b="0"/>
            <wp:docPr id="613" name="Imagine 61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ar17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55"/>
      <w:r w:rsidRPr="007333FB">
        <w:rPr>
          <w:rFonts w:ascii="Arial Narrow" w:hAnsi="Arial Narrow"/>
          <w:b/>
          <w:bCs/>
          <w:sz w:val="24"/>
          <w:szCs w:val="24"/>
        </w:rPr>
        <w:t>Art. 175:</w:t>
      </w:r>
      <w:r w:rsidRPr="007333FB">
        <w:rPr>
          <w:rFonts w:ascii="Arial Narrow" w:hAnsi="Arial Narrow"/>
          <w:sz w:val="24"/>
          <w:szCs w:val="24"/>
        </w:rPr>
        <w:t xml:space="preserve"> </w:t>
      </w:r>
      <w:r w:rsidRPr="007333FB">
        <w:rPr>
          <w:rFonts w:ascii="Arial Narrow" w:hAnsi="Arial Narrow"/>
          <w:b/>
          <w:bCs/>
          <w:sz w:val="24"/>
          <w:szCs w:val="24"/>
        </w:rPr>
        <w:t>Extinderea activităţii de asigurare în state terţe</w:t>
      </w:r>
    </w:p>
    <w:p w:rsidR="007333FB" w:rsidRPr="007333FB" w:rsidRDefault="007333FB" w:rsidP="007333FB">
      <w:pPr>
        <w:spacing w:after="0"/>
        <w:rPr>
          <w:rFonts w:ascii="Arial Narrow" w:hAnsi="Arial Narrow"/>
          <w:sz w:val="24"/>
          <w:szCs w:val="24"/>
        </w:rPr>
      </w:pPr>
      <w:bookmarkStart w:id="2056" w:name="do|peII|ar175|pa1"/>
      <w:bookmarkEnd w:id="2056"/>
      <w:r w:rsidRPr="007333FB">
        <w:rPr>
          <w:rFonts w:ascii="Arial Narrow" w:hAnsi="Arial Narrow"/>
          <w:sz w:val="24"/>
          <w:szCs w:val="24"/>
        </w:rPr>
        <w:t>Societăţile care îşi desfăşoară activitatea conform prevederilor prezentei părţi nu pot înfiinţa filiale în state terţe decât în cazul în care solicită, chiar dacă se află în una dintre situaţiile prevăzute la art. 172, să i se aplice prevederile părţii I.</w:t>
      </w:r>
    </w:p>
    <w:p w:rsidR="007333FB" w:rsidRPr="007333FB" w:rsidRDefault="007333FB" w:rsidP="007333FB">
      <w:pPr>
        <w:spacing w:after="0"/>
        <w:rPr>
          <w:rFonts w:ascii="Arial Narrow" w:hAnsi="Arial Narrow"/>
          <w:sz w:val="24"/>
          <w:szCs w:val="24"/>
        </w:rPr>
      </w:pPr>
      <w:bookmarkStart w:id="2057" w:name="do|peII|ar176"/>
      <w:r w:rsidRPr="007333FB">
        <w:rPr>
          <w:rFonts w:ascii="Arial Narrow" w:hAnsi="Arial Narrow"/>
          <w:b/>
          <w:bCs/>
          <w:noProof/>
          <w:sz w:val="24"/>
          <w:szCs w:val="24"/>
          <w:lang w:eastAsia="ro-RO"/>
        </w:rPr>
        <w:drawing>
          <wp:inline distT="0" distB="0" distL="0" distR="0" wp14:anchorId="3BAF16BE" wp14:editId="470850F0">
            <wp:extent cx="95250" cy="95250"/>
            <wp:effectExtent l="0" t="0" r="0" b="0"/>
            <wp:docPr id="612" name="Imagine 61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ar17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57"/>
      <w:r w:rsidRPr="007333FB">
        <w:rPr>
          <w:rFonts w:ascii="Arial Narrow" w:hAnsi="Arial Narrow"/>
          <w:b/>
          <w:bCs/>
          <w:sz w:val="24"/>
          <w:szCs w:val="24"/>
        </w:rPr>
        <w:t>Art. 176:</w:t>
      </w:r>
      <w:r w:rsidRPr="007333FB">
        <w:rPr>
          <w:rFonts w:ascii="Arial Narrow" w:hAnsi="Arial Narrow"/>
          <w:sz w:val="24"/>
          <w:szCs w:val="24"/>
        </w:rPr>
        <w:t xml:space="preserve"> </w:t>
      </w:r>
      <w:r w:rsidRPr="007333FB">
        <w:rPr>
          <w:rFonts w:ascii="Arial Narrow" w:hAnsi="Arial Narrow"/>
          <w:b/>
          <w:bCs/>
          <w:sz w:val="24"/>
          <w:szCs w:val="24"/>
        </w:rPr>
        <w:t>Prevederi aplicabile</w:t>
      </w:r>
    </w:p>
    <w:p w:rsidR="007333FB" w:rsidRPr="007333FB" w:rsidRDefault="007333FB" w:rsidP="007333FB">
      <w:pPr>
        <w:spacing w:after="0"/>
        <w:rPr>
          <w:rFonts w:ascii="Arial Narrow" w:hAnsi="Arial Narrow"/>
          <w:sz w:val="24"/>
          <w:szCs w:val="24"/>
        </w:rPr>
      </w:pPr>
      <w:bookmarkStart w:id="2058" w:name="do|peII|ar176|pa1"/>
      <w:bookmarkEnd w:id="2058"/>
      <w:r w:rsidRPr="007333FB">
        <w:rPr>
          <w:rFonts w:ascii="Arial Narrow" w:hAnsi="Arial Narrow"/>
          <w:sz w:val="24"/>
          <w:szCs w:val="24"/>
        </w:rPr>
        <w:t>Taxele prevăzute în partea I se aplică şi societăţilor autorizate să funcţioneze conform prevederilor prezentei părţi.</w:t>
      </w:r>
    </w:p>
    <w:p w:rsidR="007333FB" w:rsidRPr="007333FB" w:rsidRDefault="007333FB" w:rsidP="007333FB">
      <w:pPr>
        <w:spacing w:after="0"/>
        <w:rPr>
          <w:rFonts w:ascii="Arial Narrow" w:hAnsi="Arial Narrow"/>
          <w:sz w:val="24"/>
          <w:szCs w:val="24"/>
        </w:rPr>
      </w:pPr>
      <w:bookmarkStart w:id="2059" w:name="do|peII|ar177"/>
      <w:r w:rsidRPr="007333FB">
        <w:rPr>
          <w:rFonts w:ascii="Arial Narrow" w:hAnsi="Arial Narrow"/>
          <w:b/>
          <w:bCs/>
          <w:noProof/>
          <w:sz w:val="24"/>
          <w:szCs w:val="24"/>
          <w:lang w:eastAsia="ro-RO"/>
        </w:rPr>
        <w:drawing>
          <wp:inline distT="0" distB="0" distL="0" distR="0" wp14:anchorId="2515DFD4" wp14:editId="53389D48">
            <wp:extent cx="95250" cy="95250"/>
            <wp:effectExtent l="0" t="0" r="0" b="0"/>
            <wp:docPr id="611" name="Imagine 61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ar17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59"/>
      <w:r w:rsidRPr="007333FB">
        <w:rPr>
          <w:rFonts w:ascii="Arial Narrow" w:hAnsi="Arial Narrow"/>
          <w:b/>
          <w:bCs/>
          <w:sz w:val="24"/>
          <w:szCs w:val="24"/>
        </w:rPr>
        <w:t>Art. 177:</w:t>
      </w:r>
      <w:r w:rsidRPr="007333FB">
        <w:rPr>
          <w:rFonts w:ascii="Arial Narrow" w:hAnsi="Arial Narrow"/>
          <w:sz w:val="24"/>
          <w:szCs w:val="24"/>
        </w:rPr>
        <w:t xml:space="preserve"> </w:t>
      </w:r>
      <w:r w:rsidRPr="007333FB">
        <w:rPr>
          <w:rFonts w:ascii="Arial Narrow" w:hAnsi="Arial Narrow"/>
          <w:b/>
          <w:bCs/>
          <w:sz w:val="24"/>
          <w:szCs w:val="24"/>
        </w:rPr>
        <w:t>Sancţiuni</w:t>
      </w:r>
    </w:p>
    <w:p w:rsidR="007333FB" w:rsidRPr="007333FB" w:rsidRDefault="007333FB" w:rsidP="007333FB">
      <w:pPr>
        <w:spacing w:after="0"/>
        <w:rPr>
          <w:rFonts w:ascii="Arial Narrow" w:hAnsi="Arial Narrow"/>
          <w:sz w:val="24"/>
          <w:szCs w:val="24"/>
        </w:rPr>
      </w:pPr>
      <w:bookmarkStart w:id="2060" w:name="do|peII|ar177|pa1"/>
      <w:bookmarkEnd w:id="2060"/>
      <w:r w:rsidRPr="007333FB">
        <w:rPr>
          <w:rFonts w:ascii="Arial Narrow" w:hAnsi="Arial Narrow"/>
          <w:sz w:val="24"/>
          <w:szCs w:val="24"/>
        </w:rPr>
        <w:t>Societăţilor autorizate şi supravegheate conform prevederilor prezentei părţi le sunt aplicabile sancţiunile prevăzute la art. 163 şi 164.</w:t>
      </w:r>
    </w:p>
    <w:p w:rsidR="007333FB" w:rsidRPr="007333FB" w:rsidRDefault="007333FB" w:rsidP="007333FB">
      <w:pPr>
        <w:spacing w:after="0"/>
        <w:rPr>
          <w:rFonts w:ascii="Arial Narrow" w:hAnsi="Arial Narrow"/>
          <w:sz w:val="24"/>
          <w:szCs w:val="24"/>
        </w:rPr>
      </w:pPr>
      <w:bookmarkStart w:id="2061" w:name="do|peIII"/>
      <w:r w:rsidRPr="007333FB">
        <w:rPr>
          <w:rFonts w:ascii="Arial Narrow" w:hAnsi="Arial Narrow"/>
          <w:b/>
          <w:bCs/>
          <w:noProof/>
          <w:sz w:val="24"/>
          <w:szCs w:val="24"/>
          <w:lang w:eastAsia="ro-RO"/>
        </w:rPr>
        <w:drawing>
          <wp:inline distT="0" distB="0" distL="0" distR="0" wp14:anchorId="3DF6C81F" wp14:editId="3F68157E">
            <wp:extent cx="95250" cy="95250"/>
            <wp:effectExtent l="0" t="0" r="0" b="0"/>
            <wp:docPr id="610" name="Imagine 61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61"/>
      <w:r w:rsidRPr="007333FB">
        <w:rPr>
          <w:rFonts w:ascii="Arial Narrow" w:hAnsi="Arial Narrow"/>
          <w:b/>
          <w:bCs/>
          <w:sz w:val="24"/>
          <w:szCs w:val="24"/>
        </w:rPr>
        <w:t>PARTEA III:</w:t>
      </w:r>
      <w:r w:rsidRPr="007333FB">
        <w:rPr>
          <w:rFonts w:ascii="Arial Narrow" w:hAnsi="Arial Narrow"/>
          <w:sz w:val="24"/>
          <w:szCs w:val="24"/>
        </w:rPr>
        <w:t xml:space="preserve"> </w:t>
      </w:r>
      <w:r w:rsidRPr="007333FB">
        <w:rPr>
          <w:rFonts w:ascii="Arial Narrow" w:hAnsi="Arial Narrow"/>
          <w:b/>
          <w:bCs/>
          <w:sz w:val="24"/>
          <w:szCs w:val="24"/>
        </w:rPr>
        <w:t>Dispoziţii finale</w:t>
      </w:r>
    </w:p>
    <w:p w:rsidR="007333FB" w:rsidRPr="007333FB" w:rsidRDefault="007333FB" w:rsidP="007333FB">
      <w:pPr>
        <w:spacing w:after="0"/>
        <w:rPr>
          <w:rFonts w:ascii="Arial Narrow" w:hAnsi="Arial Narrow"/>
          <w:sz w:val="24"/>
          <w:szCs w:val="24"/>
        </w:rPr>
      </w:pPr>
      <w:bookmarkStart w:id="2062" w:name="do|peIII|ar178"/>
      <w:r w:rsidRPr="007333FB">
        <w:rPr>
          <w:rFonts w:ascii="Arial Narrow" w:hAnsi="Arial Narrow"/>
          <w:b/>
          <w:bCs/>
          <w:noProof/>
          <w:sz w:val="24"/>
          <w:szCs w:val="24"/>
          <w:lang w:eastAsia="ro-RO"/>
        </w:rPr>
        <w:drawing>
          <wp:inline distT="0" distB="0" distL="0" distR="0" wp14:anchorId="170D6083" wp14:editId="773C3DFB">
            <wp:extent cx="95250" cy="95250"/>
            <wp:effectExtent l="0" t="0" r="0" b="0"/>
            <wp:docPr id="609" name="Imagine 60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7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62"/>
      <w:r w:rsidRPr="007333FB">
        <w:rPr>
          <w:rFonts w:ascii="Arial Narrow" w:hAnsi="Arial Narrow"/>
          <w:b/>
          <w:bCs/>
          <w:sz w:val="24"/>
          <w:szCs w:val="24"/>
        </w:rPr>
        <w:t>Art. 178:</w:t>
      </w:r>
      <w:r w:rsidRPr="007333FB">
        <w:rPr>
          <w:rFonts w:ascii="Arial Narrow" w:hAnsi="Arial Narrow"/>
          <w:sz w:val="24"/>
          <w:szCs w:val="24"/>
        </w:rPr>
        <w:t xml:space="preserve"> </w:t>
      </w:r>
      <w:r w:rsidRPr="007333FB">
        <w:rPr>
          <w:rFonts w:ascii="Arial Narrow" w:hAnsi="Arial Narrow"/>
          <w:b/>
          <w:bCs/>
          <w:sz w:val="24"/>
          <w:szCs w:val="24"/>
        </w:rPr>
        <w:t>Moneda</w:t>
      </w:r>
    </w:p>
    <w:p w:rsidR="007333FB" w:rsidRPr="007333FB" w:rsidRDefault="007333FB" w:rsidP="007333FB">
      <w:pPr>
        <w:spacing w:after="0"/>
        <w:rPr>
          <w:rFonts w:ascii="Arial Narrow" w:hAnsi="Arial Narrow"/>
          <w:sz w:val="24"/>
          <w:szCs w:val="24"/>
        </w:rPr>
      </w:pPr>
      <w:bookmarkStart w:id="2063" w:name="do|peIII|ar178|pa1"/>
      <w:bookmarkEnd w:id="2063"/>
      <w:r w:rsidRPr="007333FB">
        <w:rPr>
          <w:rFonts w:ascii="Arial Narrow" w:hAnsi="Arial Narrow"/>
          <w:sz w:val="24"/>
          <w:szCs w:val="24"/>
        </w:rPr>
        <w:t>Societăţile calculează contravaloarea în lei a cuantumurilor în euro, cu efect de la data de 31 decembrie a fiecărui an, în funcţie de cursul de schimb valutar comunicat de Banca Naţională a României pentru data de 31 octombrie.</w:t>
      </w:r>
    </w:p>
    <w:p w:rsidR="007333FB" w:rsidRPr="007333FB" w:rsidRDefault="007333FB" w:rsidP="007333FB">
      <w:pPr>
        <w:spacing w:after="0"/>
        <w:rPr>
          <w:rFonts w:ascii="Arial Narrow" w:hAnsi="Arial Narrow"/>
          <w:sz w:val="24"/>
          <w:szCs w:val="24"/>
        </w:rPr>
      </w:pPr>
      <w:bookmarkStart w:id="2064" w:name="do|peIII|ar179"/>
      <w:r w:rsidRPr="007333FB">
        <w:rPr>
          <w:rFonts w:ascii="Arial Narrow" w:hAnsi="Arial Narrow"/>
          <w:b/>
          <w:bCs/>
          <w:noProof/>
          <w:sz w:val="24"/>
          <w:szCs w:val="24"/>
          <w:lang w:eastAsia="ro-RO"/>
        </w:rPr>
        <w:drawing>
          <wp:inline distT="0" distB="0" distL="0" distR="0" wp14:anchorId="5D22AF75" wp14:editId="16B1FD4A">
            <wp:extent cx="95250" cy="95250"/>
            <wp:effectExtent l="0" t="0" r="0" b="0"/>
            <wp:docPr id="608" name="Imagine 60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7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64"/>
      <w:r w:rsidRPr="007333FB">
        <w:rPr>
          <w:rFonts w:ascii="Arial Narrow" w:hAnsi="Arial Narrow"/>
          <w:b/>
          <w:bCs/>
          <w:sz w:val="24"/>
          <w:szCs w:val="24"/>
        </w:rPr>
        <w:t>Art. 179:</w:t>
      </w:r>
      <w:r w:rsidRPr="007333FB">
        <w:rPr>
          <w:rFonts w:ascii="Arial Narrow" w:hAnsi="Arial Narrow"/>
          <w:sz w:val="24"/>
          <w:szCs w:val="24"/>
        </w:rPr>
        <w:t xml:space="preserve"> </w:t>
      </w:r>
      <w:r w:rsidRPr="007333FB">
        <w:rPr>
          <w:rFonts w:ascii="Arial Narrow" w:hAnsi="Arial Narrow"/>
          <w:b/>
          <w:bCs/>
          <w:sz w:val="24"/>
          <w:szCs w:val="24"/>
        </w:rPr>
        <w:t>Prevederi finale</w:t>
      </w:r>
    </w:p>
    <w:p w:rsidR="007333FB" w:rsidRPr="007333FB" w:rsidRDefault="007333FB" w:rsidP="007333FB">
      <w:pPr>
        <w:spacing w:after="0"/>
        <w:rPr>
          <w:rFonts w:ascii="Arial Narrow" w:hAnsi="Arial Narrow"/>
          <w:sz w:val="24"/>
          <w:szCs w:val="24"/>
        </w:rPr>
      </w:pPr>
      <w:bookmarkStart w:id="2065" w:name="do|peIII|ar179|al1"/>
      <w:bookmarkEnd w:id="2065"/>
      <w:r w:rsidRPr="007333FB">
        <w:rPr>
          <w:rFonts w:ascii="Arial Narrow" w:hAnsi="Arial Narrow"/>
          <w:b/>
          <w:bCs/>
          <w:sz w:val="24"/>
          <w:szCs w:val="24"/>
        </w:rPr>
        <w:t>(1)</w:t>
      </w:r>
      <w:r w:rsidRPr="007333FB">
        <w:rPr>
          <w:rFonts w:ascii="Arial Narrow" w:hAnsi="Arial Narrow"/>
          <w:sz w:val="24"/>
          <w:szCs w:val="24"/>
        </w:rPr>
        <w:t>Registrul Actuarilor se preia de la A.S.F. de către Asociaţia Română de Actuariat, în termen de 60 de zile de la publicarea prezentei legi în Monitorul Oficial al României, Partea I.</w:t>
      </w:r>
    </w:p>
    <w:p w:rsidR="007333FB" w:rsidRPr="007333FB" w:rsidRDefault="007333FB" w:rsidP="007333FB">
      <w:pPr>
        <w:spacing w:after="0"/>
        <w:rPr>
          <w:rFonts w:ascii="Arial Narrow" w:hAnsi="Arial Narrow"/>
          <w:sz w:val="24"/>
          <w:szCs w:val="24"/>
        </w:rPr>
      </w:pPr>
      <w:bookmarkStart w:id="2066" w:name="do|peIII|ar179|al2"/>
      <w:bookmarkEnd w:id="2066"/>
      <w:r w:rsidRPr="007333FB">
        <w:rPr>
          <w:rFonts w:ascii="Arial Narrow" w:hAnsi="Arial Narrow"/>
          <w:b/>
          <w:bCs/>
          <w:sz w:val="24"/>
          <w:szCs w:val="24"/>
        </w:rPr>
        <w:t>(2)</w:t>
      </w:r>
      <w:r w:rsidRPr="007333FB">
        <w:rPr>
          <w:rFonts w:ascii="Arial Narrow" w:hAnsi="Arial Narrow"/>
          <w:sz w:val="24"/>
          <w:szCs w:val="24"/>
        </w:rPr>
        <w:t>Societăţile se pot asocia în uniuni profesionale care să le reprezinte interesele colective şi care pot adera la uniuni internaţionale de profil.</w:t>
      </w:r>
    </w:p>
    <w:p w:rsidR="007333FB" w:rsidRPr="007333FB" w:rsidRDefault="007333FB" w:rsidP="007333FB">
      <w:pPr>
        <w:spacing w:after="0"/>
        <w:rPr>
          <w:rFonts w:ascii="Arial Narrow" w:hAnsi="Arial Narrow"/>
          <w:sz w:val="24"/>
          <w:szCs w:val="24"/>
        </w:rPr>
      </w:pPr>
      <w:bookmarkStart w:id="2067" w:name="do|peIII|ar179|al3"/>
      <w:bookmarkEnd w:id="2067"/>
      <w:r w:rsidRPr="007333FB">
        <w:rPr>
          <w:rFonts w:ascii="Arial Narrow" w:hAnsi="Arial Narrow"/>
          <w:b/>
          <w:bCs/>
          <w:sz w:val="24"/>
          <w:szCs w:val="24"/>
        </w:rPr>
        <w:t>(3)</w:t>
      </w:r>
      <w:r w:rsidRPr="007333FB">
        <w:rPr>
          <w:rFonts w:ascii="Arial Narrow" w:hAnsi="Arial Narrow"/>
          <w:sz w:val="24"/>
          <w:szCs w:val="24"/>
        </w:rPr>
        <w:t>Oficiul Naţional al Registrului Comerţului este obligat să permită accesul gratuit al A.S.F. la baza de date a acestuia referitoare la societăţile autorizate în conformitate cu prevederile prezentei legi, precum şi la alte persoane fizice sau juridice care sunt sau solicită aprobarea pentru a deveni acţionari semnificativi; Oficiul Naţional al Registrului Comerţului este obligat să furnizeze, la solicitarea A.S.F., informaţii economico-financiare raportate de societăţi.</w:t>
      </w:r>
    </w:p>
    <w:p w:rsidR="007333FB" w:rsidRPr="007333FB" w:rsidRDefault="007333FB" w:rsidP="007333FB">
      <w:pPr>
        <w:spacing w:after="0"/>
        <w:rPr>
          <w:rFonts w:ascii="Arial Narrow" w:hAnsi="Arial Narrow"/>
          <w:sz w:val="24"/>
          <w:szCs w:val="24"/>
        </w:rPr>
      </w:pPr>
      <w:bookmarkStart w:id="2068" w:name="do|peIII|ar179|al4"/>
      <w:bookmarkEnd w:id="2068"/>
      <w:r w:rsidRPr="007333FB">
        <w:rPr>
          <w:rFonts w:ascii="Arial Narrow" w:hAnsi="Arial Narrow"/>
          <w:b/>
          <w:bCs/>
          <w:sz w:val="24"/>
          <w:szCs w:val="24"/>
        </w:rPr>
        <w:t>(4)</w:t>
      </w:r>
      <w:r w:rsidRPr="007333FB">
        <w:rPr>
          <w:rFonts w:ascii="Arial Narrow" w:hAnsi="Arial Narrow"/>
          <w:sz w:val="24"/>
          <w:szCs w:val="24"/>
        </w:rPr>
        <w:t xml:space="preserve">A.S.F. emite reglementări proprii în aplicarea prevederilor părţii I. A.S.F. emite reglementări contabile specifice domeniului asigurărilor, cu avizul Ministerului Finanţelor Publice. </w:t>
      </w:r>
    </w:p>
    <w:p w:rsidR="007333FB" w:rsidRPr="007333FB" w:rsidRDefault="007333FB" w:rsidP="007333FB">
      <w:pPr>
        <w:spacing w:after="0"/>
        <w:rPr>
          <w:rFonts w:ascii="Arial Narrow" w:hAnsi="Arial Narrow"/>
          <w:i/>
          <w:iCs/>
          <w:sz w:val="24"/>
          <w:szCs w:val="24"/>
        </w:rPr>
      </w:pPr>
      <w:r w:rsidRPr="007333FB">
        <w:rPr>
          <w:rFonts w:ascii="Arial Narrow" w:hAnsi="Arial Narrow"/>
          <w:i/>
          <w:iCs/>
          <w:noProof/>
          <w:sz w:val="24"/>
          <w:szCs w:val="24"/>
          <w:lang w:eastAsia="ro-RO"/>
        </w:rPr>
        <w:drawing>
          <wp:inline distT="0" distB="0" distL="0" distR="0" wp14:anchorId="454EB4EF" wp14:editId="777FFF60">
            <wp:extent cx="85725" cy="85725"/>
            <wp:effectExtent l="0" t="0" r="9525" b="9525"/>
            <wp:docPr id="607" name="Imagine 607" descr="C:\Users\user\sintact 4.0\cache\Legislati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8407_0001" descr="C:\Users\user\sintact 4.0\cache\Legislatie\l.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7333FB">
        <w:rPr>
          <w:rFonts w:ascii="Arial Narrow" w:hAnsi="Arial Narrow"/>
          <w:i/>
          <w:iCs/>
          <w:sz w:val="24"/>
          <w:szCs w:val="24"/>
        </w:rPr>
        <w:t xml:space="preserve">(la data 31-mai-2016 Art. 179, alin. (4) din partea III a se vedea </w:t>
      </w:r>
      <w:proofErr w:type="spellStart"/>
      <w:r w:rsidRPr="007333FB">
        <w:rPr>
          <w:rFonts w:ascii="Arial Narrow" w:hAnsi="Arial Narrow"/>
          <w:i/>
          <w:iCs/>
          <w:sz w:val="24"/>
          <w:szCs w:val="24"/>
        </w:rPr>
        <w:t>referinte</w:t>
      </w:r>
      <w:proofErr w:type="spellEnd"/>
      <w:r w:rsidRPr="007333FB">
        <w:rPr>
          <w:rFonts w:ascii="Arial Narrow" w:hAnsi="Arial Narrow"/>
          <w:i/>
          <w:iCs/>
          <w:sz w:val="24"/>
          <w:szCs w:val="24"/>
        </w:rPr>
        <w:t xml:space="preserve"> de aplicare din </w:t>
      </w:r>
      <w:hyperlink r:id="rId62" w:anchor="do" w:history="1">
        <w:r w:rsidRPr="007333FB">
          <w:rPr>
            <w:rStyle w:val="Hyperlink"/>
            <w:rFonts w:ascii="Arial Narrow" w:hAnsi="Arial Narrow"/>
            <w:i/>
            <w:iCs/>
            <w:sz w:val="24"/>
            <w:szCs w:val="24"/>
          </w:rPr>
          <w:t>Norma 26/2016</w:t>
        </w:r>
      </w:hyperlink>
      <w:r w:rsidRPr="007333FB">
        <w:rPr>
          <w:rFonts w:ascii="Arial Narrow" w:hAnsi="Arial Narrow"/>
          <w:i/>
          <w:iCs/>
          <w:sz w:val="24"/>
          <w:szCs w:val="24"/>
        </w:rPr>
        <w:t xml:space="preserve"> )</w:t>
      </w:r>
    </w:p>
    <w:p w:rsidR="007333FB" w:rsidRPr="007333FB" w:rsidRDefault="007333FB" w:rsidP="007333FB">
      <w:pPr>
        <w:spacing w:after="0"/>
        <w:rPr>
          <w:rFonts w:ascii="Arial Narrow" w:hAnsi="Arial Narrow"/>
          <w:sz w:val="24"/>
          <w:szCs w:val="24"/>
        </w:rPr>
      </w:pPr>
      <w:bookmarkStart w:id="2069" w:name="do|peIII|ar179|al5"/>
      <w:bookmarkEnd w:id="2069"/>
      <w:r w:rsidRPr="007333FB">
        <w:rPr>
          <w:rFonts w:ascii="Arial Narrow" w:hAnsi="Arial Narrow"/>
          <w:b/>
          <w:bCs/>
          <w:sz w:val="24"/>
          <w:szCs w:val="24"/>
        </w:rPr>
        <w:t>(5)</w:t>
      </w:r>
      <w:r w:rsidRPr="007333FB">
        <w:rPr>
          <w:rFonts w:ascii="Arial Narrow" w:hAnsi="Arial Narrow"/>
          <w:sz w:val="24"/>
          <w:szCs w:val="24"/>
        </w:rPr>
        <w:t>Anexele nr. 1 şi 2 fac parte integrantă din prezenta lege.</w:t>
      </w:r>
    </w:p>
    <w:p w:rsidR="007333FB" w:rsidRPr="007333FB" w:rsidRDefault="007333FB" w:rsidP="007333FB">
      <w:pPr>
        <w:spacing w:after="0"/>
        <w:rPr>
          <w:rFonts w:ascii="Arial Narrow" w:hAnsi="Arial Narrow"/>
          <w:sz w:val="24"/>
          <w:szCs w:val="24"/>
        </w:rPr>
      </w:pPr>
      <w:bookmarkStart w:id="2070" w:name="do|peIII|ar180"/>
      <w:r w:rsidRPr="007333FB">
        <w:rPr>
          <w:rFonts w:ascii="Arial Narrow" w:hAnsi="Arial Narrow"/>
          <w:b/>
          <w:bCs/>
          <w:noProof/>
          <w:sz w:val="24"/>
          <w:szCs w:val="24"/>
          <w:lang w:eastAsia="ro-RO"/>
        </w:rPr>
        <w:drawing>
          <wp:inline distT="0" distB="0" distL="0" distR="0" wp14:anchorId="0474FBD1" wp14:editId="16ED30A8">
            <wp:extent cx="95250" cy="95250"/>
            <wp:effectExtent l="0" t="0" r="0" b="0"/>
            <wp:docPr id="606" name="Imagine 60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70"/>
      <w:r w:rsidRPr="007333FB">
        <w:rPr>
          <w:rFonts w:ascii="Arial Narrow" w:hAnsi="Arial Narrow"/>
          <w:b/>
          <w:bCs/>
          <w:sz w:val="24"/>
          <w:szCs w:val="24"/>
        </w:rPr>
        <w:t>Art. 180:</w:t>
      </w:r>
      <w:r w:rsidRPr="007333FB">
        <w:rPr>
          <w:rFonts w:ascii="Arial Narrow" w:hAnsi="Arial Narrow"/>
          <w:sz w:val="24"/>
          <w:szCs w:val="24"/>
        </w:rPr>
        <w:t xml:space="preserve"> </w:t>
      </w:r>
      <w:r w:rsidRPr="007333FB">
        <w:rPr>
          <w:rFonts w:ascii="Arial Narrow" w:hAnsi="Arial Narrow"/>
          <w:b/>
          <w:bCs/>
          <w:sz w:val="24"/>
          <w:szCs w:val="24"/>
        </w:rPr>
        <w:t xml:space="preserve">Modificarea şi completarea Legii nr. </w:t>
      </w:r>
      <w:hyperlink r:id="rId63" w:history="1">
        <w:r w:rsidRPr="007333FB">
          <w:rPr>
            <w:rStyle w:val="Hyperlink"/>
            <w:rFonts w:ascii="Arial Narrow" w:hAnsi="Arial Narrow"/>
            <w:sz w:val="24"/>
            <w:szCs w:val="24"/>
          </w:rPr>
          <w:t>32/2000</w:t>
        </w:r>
      </w:hyperlink>
      <w:r w:rsidRPr="007333FB">
        <w:rPr>
          <w:rFonts w:ascii="Arial Narrow" w:hAnsi="Arial Narrow"/>
          <w:b/>
          <w:bCs/>
          <w:sz w:val="24"/>
          <w:szCs w:val="24"/>
        </w:rPr>
        <w:t xml:space="preserve"> privind activitatea de asigurare şi supravegherea asigurărilor</w:t>
      </w:r>
    </w:p>
    <w:p w:rsidR="007333FB" w:rsidRPr="007333FB" w:rsidRDefault="007333FB" w:rsidP="007333FB">
      <w:pPr>
        <w:spacing w:after="0"/>
        <w:rPr>
          <w:rFonts w:ascii="Arial Narrow" w:hAnsi="Arial Narrow"/>
          <w:sz w:val="24"/>
          <w:szCs w:val="24"/>
        </w:rPr>
      </w:pPr>
      <w:bookmarkStart w:id="2071" w:name="do|peIII|ar180|pa1"/>
      <w:bookmarkEnd w:id="2071"/>
      <w:r w:rsidRPr="007333FB">
        <w:rPr>
          <w:rFonts w:ascii="Arial Narrow" w:hAnsi="Arial Narrow"/>
          <w:sz w:val="24"/>
          <w:szCs w:val="24"/>
        </w:rPr>
        <w:t xml:space="preserve">Legea nr. </w:t>
      </w:r>
      <w:hyperlink r:id="rId64" w:history="1">
        <w:r w:rsidRPr="007333FB">
          <w:rPr>
            <w:rStyle w:val="Hyperlink"/>
            <w:rFonts w:ascii="Arial Narrow" w:hAnsi="Arial Narrow"/>
            <w:sz w:val="24"/>
            <w:szCs w:val="24"/>
          </w:rPr>
          <w:t>32/2000</w:t>
        </w:r>
      </w:hyperlink>
      <w:r w:rsidRPr="007333FB">
        <w:rPr>
          <w:rFonts w:ascii="Arial Narrow" w:hAnsi="Arial Narrow"/>
          <w:sz w:val="24"/>
          <w:szCs w:val="24"/>
        </w:rPr>
        <w:t xml:space="preserve"> privind activitatea de asigurare şi supravegherea asigurărilor, publicată în Monitorul Oficial al României, Partea I, nr. 148 din 10 aprilie 2000, cu modificările şi completările ulterioare, se modifică şi se completează după cum urmează:</w:t>
      </w:r>
    </w:p>
    <w:p w:rsidR="007333FB" w:rsidRPr="007333FB" w:rsidRDefault="007333FB" w:rsidP="007333FB">
      <w:pPr>
        <w:spacing w:after="0"/>
        <w:rPr>
          <w:rFonts w:ascii="Arial Narrow" w:hAnsi="Arial Narrow"/>
          <w:sz w:val="24"/>
          <w:szCs w:val="24"/>
        </w:rPr>
      </w:pPr>
      <w:bookmarkStart w:id="2072" w:name="do|peIII|ar180|pt1"/>
      <w:r w:rsidRPr="007333FB">
        <w:rPr>
          <w:rFonts w:ascii="Arial Narrow" w:hAnsi="Arial Narrow"/>
          <w:b/>
          <w:bCs/>
          <w:noProof/>
          <w:sz w:val="24"/>
          <w:szCs w:val="24"/>
          <w:lang w:eastAsia="ro-RO"/>
        </w:rPr>
        <w:drawing>
          <wp:inline distT="0" distB="0" distL="0" distR="0" wp14:anchorId="24706B8F" wp14:editId="07DB0E37">
            <wp:extent cx="95250" cy="95250"/>
            <wp:effectExtent l="0" t="0" r="0" b="0"/>
            <wp:docPr id="605" name="Imagine 60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72"/>
      <w:r w:rsidRPr="007333FB">
        <w:rPr>
          <w:rFonts w:ascii="Arial Narrow" w:hAnsi="Arial Narrow"/>
          <w:b/>
          <w:bCs/>
          <w:sz w:val="24"/>
          <w:szCs w:val="24"/>
        </w:rPr>
        <w:t>1.</w:t>
      </w:r>
      <w:r w:rsidRPr="007333FB">
        <w:rPr>
          <w:rFonts w:ascii="Arial Narrow" w:hAnsi="Arial Narrow"/>
          <w:sz w:val="24"/>
          <w:szCs w:val="24"/>
        </w:rPr>
        <w:t>Titlul legii se modifică şi va avea următorul cuprins:</w:t>
      </w:r>
    </w:p>
    <w:p w:rsidR="007333FB" w:rsidRPr="007333FB" w:rsidRDefault="007333FB" w:rsidP="007333FB">
      <w:pPr>
        <w:spacing w:after="0"/>
        <w:rPr>
          <w:rFonts w:ascii="Arial Narrow" w:hAnsi="Arial Narrow"/>
          <w:sz w:val="24"/>
          <w:szCs w:val="24"/>
        </w:rPr>
      </w:pPr>
      <w:bookmarkStart w:id="2073" w:name="do|peIII|ar180|pt1|pa1"/>
      <w:bookmarkEnd w:id="2073"/>
      <w:r w:rsidRPr="007333FB">
        <w:rPr>
          <w:rFonts w:ascii="Arial Narrow" w:hAnsi="Arial Narrow"/>
          <w:sz w:val="24"/>
          <w:szCs w:val="24"/>
        </w:rPr>
        <w:t>"LEGE privind activitatea şi supravegherea intermediarilor în asigurări şi reasigurări"</w:t>
      </w:r>
    </w:p>
    <w:p w:rsidR="007333FB" w:rsidRPr="007333FB" w:rsidRDefault="007333FB" w:rsidP="007333FB">
      <w:pPr>
        <w:spacing w:after="0"/>
        <w:rPr>
          <w:rFonts w:ascii="Arial Narrow" w:hAnsi="Arial Narrow"/>
          <w:sz w:val="24"/>
          <w:szCs w:val="24"/>
        </w:rPr>
      </w:pPr>
      <w:bookmarkStart w:id="2074" w:name="do|peIII|ar180|pt2"/>
      <w:r w:rsidRPr="007333FB">
        <w:rPr>
          <w:rFonts w:ascii="Arial Narrow" w:hAnsi="Arial Narrow"/>
          <w:b/>
          <w:bCs/>
          <w:noProof/>
          <w:sz w:val="24"/>
          <w:szCs w:val="24"/>
          <w:lang w:eastAsia="ro-RO"/>
        </w:rPr>
        <w:drawing>
          <wp:inline distT="0" distB="0" distL="0" distR="0" wp14:anchorId="79BD0F78" wp14:editId="65077756">
            <wp:extent cx="95250" cy="95250"/>
            <wp:effectExtent l="0" t="0" r="0" b="0"/>
            <wp:docPr id="604" name="Imagine 60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74"/>
      <w:r w:rsidRPr="007333FB">
        <w:rPr>
          <w:rFonts w:ascii="Arial Narrow" w:hAnsi="Arial Narrow"/>
          <w:b/>
          <w:bCs/>
          <w:sz w:val="24"/>
          <w:szCs w:val="24"/>
        </w:rPr>
        <w:t>2.</w:t>
      </w:r>
      <w:r w:rsidRPr="007333FB">
        <w:rPr>
          <w:rFonts w:ascii="Arial Narrow" w:hAnsi="Arial Narrow"/>
          <w:sz w:val="24"/>
          <w:szCs w:val="24"/>
        </w:rPr>
        <w:t>Titlul capitolului I se modifică şi va avea următorul cuprins:</w:t>
      </w:r>
    </w:p>
    <w:p w:rsidR="007333FB" w:rsidRPr="007333FB" w:rsidRDefault="007333FB" w:rsidP="007333FB">
      <w:pPr>
        <w:spacing w:after="0"/>
        <w:rPr>
          <w:rFonts w:ascii="Arial Narrow" w:hAnsi="Arial Narrow"/>
          <w:sz w:val="24"/>
          <w:szCs w:val="24"/>
        </w:rPr>
      </w:pPr>
      <w:bookmarkStart w:id="2075" w:name="do|peIII|ar180|pt2|pa1"/>
      <w:bookmarkEnd w:id="2075"/>
      <w:r w:rsidRPr="007333FB">
        <w:rPr>
          <w:rFonts w:ascii="Arial Narrow" w:hAnsi="Arial Narrow"/>
          <w:sz w:val="24"/>
          <w:szCs w:val="24"/>
        </w:rPr>
        <w:t>"- CAPITOLUL I: Obiectul legii şi înţelesul unor termeni"</w:t>
      </w:r>
    </w:p>
    <w:p w:rsidR="007333FB" w:rsidRPr="007333FB" w:rsidRDefault="007333FB" w:rsidP="007333FB">
      <w:pPr>
        <w:spacing w:after="0"/>
        <w:rPr>
          <w:rFonts w:ascii="Arial Narrow" w:hAnsi="Arial Narrow"/>
          <w:sz w:val="24"/>
          <w:szCs w:val="24"/>
        </w:rPr>
      </w:pPr>
      <w:bookmarkStart w:id="2076" w:name="do|peIII|ar180|pt3"/>
      <w:r w:rsidRPr="007333FB">
        <w:rPr>
          <w:rFonts w:ascii="Arial Narrow" w:hAnsi="Arial Narrow"/>
          <w:b/>
          <w:bCs/>
          <w:noProof/>
          <w:sz w:val="24"/>
          <w:szCs w:val="24"/>
          <w:lang w:eastAsia="ro-RO"/>
        </w:rPr>
        <w:drawing>
          <wp:inline distT="0" distB="0" distL="0" distR="0" wp14:anchorId="6A7A0B1C" wp14:editId="67092E73">
            <wp:extent cx="95250" cy="95250"/>
            <wp:effectExtent l="0" t="0" r="0" b="0"/>
            <wp:docPr id="603" name="Imagine 60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76"/>
      <w:r w:rsidRPr="007333FB">
        <w:rPr>
          <w:rFonts w:ascii="Arial Narrow" w:hAnsi="Arial Narrow"/>
          <w:b/>
          <w:bCs/>
          <w:sz w:val="24"/>
          <w:szCs w:val="24"/>
        </w:rPr>
        <w:t>3.</w:t>
      </w:r>
      <w:r w:rsidRPr="007333FB">
        <w:rPr>
          <w:rFonts w:ascii="Arial Narrow" w:hAnsi="Arial Narrow"/>
          <w:sz w:val="24"/>
          <w:szCs w:val="24"/>
        </w:rPr>
        <w:t>Articolul 1 se modifică şi va avea următorul cuprins:</w:t>
      </w:r>
    </w:p>
    <w:p w:rsidR="007333FB" w:rsidRPr="007333FB" w:rsidRDefault="007333FB" w:rsidP="007333FB">
      <w:pPr>
        <w:spacing w:after="0"/>
        <w:rPr>
          <w:rFonts w:ascii="Arial Narrow" w:hAnsi="Arial Narrow"/>
          <w:sz w:val="24"/>
          <w:szCs w:val="24"/>
        </w:rPr>
      </w:pPr>
      <w:bookmarkStart w:id="2077" w:name="do|peIII|ar180|pt3|pa1"/>
      <w:bookmarkEnd w:id="2077"/>
      <w:r w:rsidRPr="007333FB">
        <w:rPr>
          <w:rFonts w:ascii="Arial Narrow" w:hAnsi="Arial Narrow"/>
          <w:sz w:val="24"/>
          <w:szCs w:val="24"/>
        </w:rPr>
        <w:t>"Art. 1</w:t>
      </w:r>
    </w:p>
    <w:p w:rsidR="007333FB" w:rsidRPr="007333FB" w:rsidRDefault="007333FB" w:rsidP="007333FB">
      <w:pPr>
        <w:spacing w:after="0"/>
        <w:rPr>
          <w:rFonts w:ascii="Arial Narrow" w:hAnsi="Arial Narrow"/>
          <w:sz w:val="24"/>
          <w:szCs w:val="24"/>
        </w:rPr>
      </w:pPr>
      <w:bookmarkStart w:id="2078" w:name="do|peIII|ar180|pt3|pa2"/>
      <w:bookmarkEnd w:id="2078"/>
      <w:r w:rsidRPr="007333FB">
        <w:rPr>
          <w:rFonts w:ascii="Arial Narrow" w:hAnsi="Arial Narrow"/>
          <w:sz w:val="24"/>
          <w:szCs w:val="24"/>
        </w:rPr>
        <w:t>Prezenta lege reglementează organizarea şi funcţionarea intermediarilor în asigurări şi reasigurări şi supravegherea activităţii intermediarilor în asigurări şi reasigurări, precum şi a altor activităţi în legătură cu acestea."</w:t>
      </w:r>
    </w:p>
    <w:p w:rsidR="007333FB" w:rsidRPr="007333FB" w:rsidRDefault="007333FB" w:rsidP="007333FB">
      <w:pPr>
        <w:spacing w:after="0"/>
        <w:rPr>
          <w:rFonts w:ascii="Arial Narrow" w:hAnsi="Arial Narrow"/>
          <w:sz w:val="24"/>
          <w:szCs w:val="24"/>
        </w:rPr>
      </w:pPr>
      <w:bookmarkStart w:id="2079" w:name="do|peIII|ar180|pt4"/>
      <w:r w:rsidRPr="007333FB">
        <w:rPr>
          <w:rFonts w:ascii="Arial Narrow" w:hAnsi="Arial Narrow"/>
          <w:b/>
          <w:bCs/>
          <w:noProof/>
          <w:sz w:val="24"/>
          <w:szCs w:val="24"/>
          <w:lang w:eastAsia="ro-RO"/>
        </w:rPr>
        <w:drawing>
          <wp:inline distT="0" distB="0" distL="0" distR="0" wp14:anchorId="6647E697" wp14:editId="6F660F83">
            <wp:extent cx="95250" cy="95250"/>
            <wp:effectExtent l="0" t="0" r="0" b="0"/>
            <wp:docPr id="602" name="Imagine 60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79"/>
      <w:r w:rsidRPr="007333FB">
        <w:rPr>
          <w:rFonts w:ascii="Arial Narrow" w:hAnsi="Arial Narrow"/>
          <w:b/>
          <w:bCs/>
          <w:sz w:val="24"/>
          <w:szCs w:val="24"/>
        </w:rPr>
        <w:t>4.</w:t>
      </w:r>
      <w:r w:rsidRPr="007333FB">
        <w:rPr>
          <w:rFonts w:ascii="Arial Narrow" w:hAnsi="Arial Narrow"/>
          <w:sz w:val="24"/>
          <w:szCs w:val="24"/>
        </w:rPr>
        <w:t>Articolul 2 se modifică şi va avea următorul cuprins:</w:t>
      </w:r>
    </w:p>
    <w:p w:rsidR="007333FB" w:rsidRPr="007333FB" w:rsidRDefault="007333FB" w:rsidP="007333FB">
      <w:pPr>
        <w:spacing w:after="0"/>
        <w:rPr>
          <w:rFonts w:ascii="Arial Narrow" w:hAnsi="Arial Narrow"/>
          <w:sz w:val="24"/>
          <w:szCs w:val="24"/>
        </w:rPr>
      </w:pPr>
      <w:bookmarkStart w:id="2080" w:name="do|peIII|ar180|pt4|pa1"/>
      <w:bookmarkEnd w:id="2080"/>
      <w:r w:rsidRPr="007333FB">
        <w:rPr>
          <w:rFonts w:ascii="Arial Narrow" w:hAnsi="Arial Narrow"/>
          <w:sz w:val="24"/>
          <w:szCs w:val="24"/>
        </w:rPr>
        <w:t>"Art. 2</w:t>
      </w:r>
    </w:p>
    <w:p w:rsidR="007333FB" w:rsidRPr="007333FB" w:rsidRDefault="007333FB" w:rsidP="007333FB">
      <w:pPr>
        <w:spacing w:after="0"/>
        <w:rPr>
          <w:rFonts w:ascii="Arial Narrow" w:hAnsi="Arial Narrow"/>
          <w:sz w:val="24"/>
          <w:szCs w:val="24"/>
        </w:rPr>
      </w:pPr>
      <w:bookmarkStart w:id="2081" w:name="do|peIII|ar180|pt4|pa2"/>
      <w:bookmarkEnd w:id="2081"/>
      <w:r w:rsidRPr="007333FB">
        <w:rPr>
          <w:rFonts w:ascii="Arial Narrow" w:hAnsi="Arial Narrow"/>
          <w:sz w:val="24"/>
          <w:szCs w:val="24"/>
        </w:rPr>
        <w:t>În înţelesul prezentei legi, termenii şi expresiile de mai jos au următoarele semnificaţii:</w:t>
      </w:r>
    </w:p>
    <w:p w:rsidR="007333FB" w:rsidRPr="007333FB" w:rsidRDefault="007333FB" w:rsidP="007333FB">
      <w:pPr>
        <w:spacing w:after="0"/>
        <w:rPr>
          <w:rFonts w:ascii="Arial Narrow" w:hAnsi="Arial Narrow"/>
          <w:sz w:val="24"/>
          <w:szCs w:val="24"/>
        </w:rPr>
      </w:pPr>
      <w:bookmarkStart w:id="2082" w:name="do|peIII|ar180|pt4|pa3"/>
      <w:bookmarkEnd w:id="2082"/>
      <w:r w:rsidRPr="007333FB">
        <w:rPr>
          <w:rFonts w:ascii="Arial Narrow" w:hAnsi="Arial Narrow"/>
          <w:sz w:val="24"/>
          <w:szCs w:val="24"/>
        </w:rPr>
        <w:t xml:space="preserve">1. </w:t>
      </w:r>
      <w:r w:rsidRPr="007333FB">
        <w:rPr>
          <w:rFonts w:ascii="Arial Narrow" w:hAnsi="Arial Narrow"/>
          <w:i/>
          <w:iCs/>
          <w:sz w:val="24"/>
          <w:szCs w:val="24"/>
        </w:rPr>
        <w:t>acţionar/asociat semnificativ</w:t>
      </w:r>
      <w:r w:rsidRPr="007333FB">
        <w:rPr>
          <w:rFonts w:ascii="Arial Narrow" w:hAnsi="Arial Narrow"/>
          <w:sz w:val="24"/>
          <w:szCs w:val="24"/>
        </w:rPr>
        <w:t xml:space="preserve"> - orice persoană care, nemijlocit şi singură ori prin intermediul sau în legătură cu alte persoane fizice ori juridice, exercită drepturi ce decurg din deţinerea unor acţiuni/părţi sociale care, cumulate, reprezintă cel puţin 10% din capitalul social al unui broker de asigurare şi/sau de reasigurare ori îi conferă acesteia cel puţin 10% din totalul drepturilor de vot în adunarea generală a acţionarilor/asociaţilor sau care dau posibilitatea să exercite o influenţă semnificativă asupra conducerii brokerului de asigurare şi/sau de reasigurare în care are poziţia semnificativă, după caz;</w:t>
      </w:r>
    </w:p>
    <w:p w:rsidR="007333FB" w:rsidRPr="007333FB" w:rsidRDefault="007333FB" w:rsidP="007333FB">
      <w:pPr>
        <w:spacing w:after="0"/>
        <w:rPr>
          <w:rFonts w:ascii="Arial Narrow" w:hAnsi="Arial Narrow"/>
          <w:sz w:val="24"/>
          <w:szCs w:val="24"/>
        </w:rPr>
      </w:pPr>
      <w:bookmarkStart w:id="2083" w:name="do|peIII|ar180|pt4|pa4"/>
      <w:bookmarkEnd w:id="2083"/>
      <w:r w:rsidRPr="007333FB">
        <w:rPr>
          <w:rFonts w:ascii="Arial Narrow" w:hAnsi="Arial Narrow"/>
          <w:sz w:val="24"/>
          <w:szCs w:val="24"/>
        </w:rPr>
        <w:t xml:space="preserve">2. </w:t>
      </w:r>
      <w:r w:rsidRPr="007333FB">
        <w:rPr>
          <w:rFonts w:ascii="Arial Narrow" w:hAnsi="Arial Narrow"/>
          <w:i/>
          <w:iCs/>
          <w:sz w:val="24"/>
          <w:szCs w:val="24"/>
        </w:rPr>
        <w:t>activitatea de intermediere în reasigurări</w:t>
      </w:r>
      <w:r w:rsidRPr="007333FB">
        <w:rPr>
          <w:rFonts w:ascii="Arial Narrow" w:hAnsi="Arial Narrow"/>
          <w:sz w:val="24"/>
          <w:szCs w:val="24"/>
        </w:rPr>
        <w:t xml:space="preserve"> - activitatea de introducere, propunere ori îndeplinire a altor activităţi preliminarii încheierii contractelor de reasigurare sau oferirea de asistenţă pentru administrarea ori îndeplinirea unor contracte, îndeosebi în cazul unei daune. Aceste activităţi nu vor fi considerate activităţi de intermediere în reasigurări, în cazul în care sunt îndeplinite de către un reasigurator sau de un angajat al acestuia care acţionează sub responsabilitatea reasiguratorului. Nu vor fi considerate activităţi de intermediere în reasigurări nici următoarele: furnizarea de informaţii în mod ocazional, în contextul unei alte activităţi profesionale, al cărei scop nu constă în oferirea de asistenţă clienţilor în vederea încheierii sau administrării unui contract, administrarea daunelor unui </w:t>
      </w:r>
      <w:proofErr w:type="spellStart"/>
      <w:r w:rsidRPr="007333FB">
        <w:rPr>
          <w:rFonts w:ascii="Arial Narrow" w:hAnsi="Arial Narrow"/>
          <w:sz w:val="24"/>
          <w:szCs w:val="24"/>
        </w:rPr>
        <w:t>reasigurător</w:t>
      </w:r>
      <w:proofErr w:type="spellEnd"/>
      <w:r w:rsidRPr="007333FB">
        <w:rPr>
          <w:rFonts w:ascii="Arial Narrow" w:hAnsi="Arial Narrow"/>
          <w:sz w:val="24"/>
          <w:szCs w:val="24"/>
        </w:rPr>
        <w:t xml:space="preserve"> pe baze profesionale, precum şi regularizarea daunelor;</w:t>
      </w:r>
    </w:p>
    <w:p w:rsidR="007333FB" w:rsidRPr="007333FB" w:rsidRDefault="007333FB" w:rsidP="007333FB">
      <w:pPr>
        <w:spacing w:after="0"/>
        <w:rPr>
          <w:rFonts w:ascii="Arial Narrow" w:hAnsi="Arial Narrow"/>
          <w:sz w:val="24"/>
          <w:szCs w:val="24"/>
        </w:rPr>
      </w:pPr>
      <w:bookmarkStart w:id="2084" w:name="do|peIII|ar180|pt4|pa5"/>
      <w:bookmarkEnd w:id="2084"/>
      <w:r w:rsidRPr="007333FB">
        <w:rPr>
          <w:rFonts w:ascii="Arial Narrow" w:hAnsi="Arial Narrow"/>
          <w:sz w:val="24"/>
          <w:szCs w:val="24"/>
        </w:rPr>
        <w:t xml:space="preserve">3. </w:t>
      </w:r>
      <w:r w:rsidRPr="007333FB">
        <w:rPr>
          <w:rFonts w:ascii="Arial Narrow" w:hAnsi="Arial Narrow"/>
          <w:i/>
          <w:iCs/>
          <w:sz w:val="24"/>
          <w:szCs w:val="24"/>
        </w:rPr>
        <w:t>agent de asigurare</w:t>
      </w:r>
      <w:r w:rsidRPr="007333FB">
        <w:rPr>
          <w:rFonts w:ascii="Arial Narrow" w:hAnsi="Arial Narrow"/>
          <w:sz w:val="24"/>
          <w:szCs w:val="24"/>
        </w:rPr>
        <w:t xml:space="preserve"> - persoana fizică sau juridică împuternicită, în baza autorizării unui asigurător ori </w:t>
      </w:r>
      <w:proofErr w:type="spellStart"/>
      <w:r w:rsidRPr="007333FB">
        <w:rPr>
          <w:rFonts w:ascii="Arial Narrow" w:hAnsi="Arial Narrow"/>
          <w:sz w:val="24"/>
          <w:szCs w:val="24"/>
        </w:rPr>
        <w:t>reasigurător</w:t>
      </w:r>
      <w:proofErr w:type="spellEnd"/>
      <w:r w:rsidRPr="007333FB">
        <w:rPr>
          <w:rFonts w:ascii="Arial Narrow" w:hAnsi="Arial Narrow"/>
          <w:sz w:val="24"/>
          <w:szCs w:val="24"/>
        </w:rPr>
        <w:t xml:space="preserve">, să încheie în numele şi în contul asigurătorului sau </w:t>
      </w:r>
      <w:proofErr w:type="spellStart"/>
      <w:r w:rsidRPr="007333FB">
        <w:rPr>
          <w:rFonts w:ascii="Arial Narrow" w:hAnsi="Arial Narrow"/>
          <w:sz w:val="24"/>
          <w:szCs w:val="24"/>
        </w:rPr>
        <w:t>reasigurătorului</w:t>
      </w:r>
      <w:proofErr w:type="spellEnd"/>
      <w:r w:rsidRPr="007333FB">
        <w:rPr>
          <w:rFonts w:ascii="Arial Narrow" w:hAnsi="Arial Narrow"/>
          <w:sz w:val="24"/>
          <w:szCs w:val="24"/>
        </w:rPr>
        <w:t xml:space="preserve"> contracte de asigurare ori de reasigurare cu terţii, conform condiţiilor stipulate în contractul de mandat încheiat, fără să aibă calitatea de asigurător/</w:t>
      </w:r>
      <w:proofErr w:type="spellStart"/>
      <w:r w:rsidRPr="007333FB">
        <w:rPr>
          <w:rFonts w:ascii="Arial Narrow" w:hAnsi="Arial Narrow"/>
          <w:sz w:val="24"/>
          <w:szCs w:val="24"/>
        </w:rPr>
        <w:t>reasigurător</w:t>
      </w:r>
      <w:proofErr w:type="spellEnd"/>
      <w:r w:rsidRPr="007333FB">
        <w:rPr>
          <w:rFonts w:ascii="Arial Narrow" w:hAnsi="Arial Narrow"/>
          <w:sz w:val="24"/>
          <w:szCs w:val="24"/>
        </w:rPr>
        <w:t>, broker de asigurare şi/sau de reasigurare;</w:t>
      </w:r>
    </w:p>
    <w:p w:rsidR="007333FB" w:rsidRPr="007333FB" w:rsidRDefault="007333FB" w:rsidP="007333FB">
      <w:pPr>
        <w:spacing w:after="0"/>
        <w:rPr>
          <w:rFonts w:ascii="Arial Narrow" w:hAnsi="Arial Narrow"/>
          <w:sz w:val="24"/>
          <w:szCs w:val="24"/>
        </w:rPr>
      </w:pPr>
      <w:bookmarkStart w:id="2085" w:name="do|peIII|ar180|pt4|pa6"/>
      <w:bookmarkEnd w:id="2085"/>
      <w:r w:rsidRPr="007333FB">
        <w:rPr>
          <w:rFonts w:ascii="Arial Narrow" w:hAnsi="Arial Narrow"/>
          <w:sz w:val="24"/>
          <w:szCs w:val="24"/>
        </w:rPr>
        <w:t xml:space="preserve">4. </w:t>
      </w:r>
      <w:r w:rsidRPr="007333FB">
        <w:rPr>
          <w:rFonts w:ascii="Arial Narrow" w:hAnsi="Arial Narrow"/>
          <w:i/>
          <w:iCs/>
          <w:sz w:val="24"/>
          <w:szCs w:val="24"/>
        </w:rPr>
        <w:t>agent de asigurare subordonat</w:t>
      </w:r>
      <w:r w:rsidRPr="007333FB">
        <w:rPr>
          <w:rFonts w:ascii="Arial Narrow" w:hAnsi="Arial Narrow"/>
          <w:sz w:val="24"/>
          <w:szCs w:val="24"/>
        </w:rPr>
        <w:t xml:space="preserve"> - persoana fizică sau juridică ce, pe lângă activitatea sa profesională principală, intermediază în numele şi în contul unuia sau mai multor asigurători produse de asigurare care sunt complementare la produsele furnizate de instituţiile de credit şi instituţiile financiare nebancare care acţionează într-o piaţă reglementată;</w:t>
      </w:r>
    </w:p>
    <w:p w:rsidR="007333FB" w:rsidRPr="007333FB" w:rsidRDefault="007333FB" w:rsidP="007333FB">
      <w:pPr>
        <w:spacing w:after="0"/>
        <w:rPr>
          <w:rFonts w:ascii="Arial Narrow" w:hAnsi="Arial Narrow"/>
          <w:sz w:val="24"/>
          <w:szCs w:val="24"/>
        </w:rPr>
      </w:pPr>
      <w:bookmarkStart w:id="2086" w:name="do|peIII|ar180|pt4|pa7"/>
      <w:bookmarkEnd w:id="2086"/>
      <w:r w:rsidRPr="007333FB">
        <w:rPr>
          <w:rFonts w:ascii="Arial Narrow" w:hAnsi="Arial Narrow"/>
          <w:sz w:val="24"/>
          <w:szCs w:val="24"/>
        </w:rPr>
        <w:t xml:space="preserve">5. </w:t>
      </w:r>
      <w:r w:rsidRPr="007333FB">
        <w:rPr>
          <w:rFonts w:ascii="Arial Narrow" w:hAnsi="Arial Narrow"/>
          <w:i/>
          <w:iCs/>
          <w:sz w:val="24"/>
          <w:szCs w:val="24"/>
        </w:rPr>
        <w:t>asistenţi în brokeraj</w:t>
      </w:r>
      <w:r w:rsidRPr="007333FB">
        <w:rPr>
          <w:rFonts w:ascii="Arial Narrow" w:hAnsi="Arial Narrow"/>
          <w:sz w:val="24"/>
          <w:szCs w:val="24"/>
        </w:rPr>
        <w:t xml:space="preserve"> - persoane fizice sau juridice care, în baza unui contract cu un broker de asigurare şi/sau de reasigurare, primesc o împuternicire în legătură cu un mandat de brokeraj al acestuia şi, sub acoperirea contractului de răspundere profesională a brokerului în cauză, trebuie să întreprindă anumite activităţi necesare pentru ducerea la îndeplinire a mandatului de brokeraj;</w:t>
      </w:r>
    </w:p>
    <w:p w:rsidR="007333FB" w:rsidRPr="007333FB" w:rsidRDefault="007333FB" w:rsidP="007333FB">
      <w:pPr>
        <w:spacing w:after="0"/>
        <w:rPr>
          <w:rFonts w:ascii="Arial Narrow" w:hAnsi="Arial Narrow"/>
          <w:sz w:val="24"/>
          <w:szCs w:val="24"/>
        </w:rPr>
      </w:pPr>
      <w:bookmarkStart w:id="2087" w:name="do|peIII|ar180|pt4|pa8"/>
      <w:bookmarkEnd w:id="2087"/>
      <w:r w:rsidRPr="007333FB">
        <w:rPr>
          <w:rFonts w:ascii="Arial Narrow" w:hAnsi="Arial Narrow"/>
          <w:sz w:val="24"/>
          <w:szCs w:val="24"/>
        </w:rPr>
        <w:t xml:space="preserve">6. </w:t>
      </w:r>
      <w:r w:rsidRPr="007333FB">
        <w:rPr>
          <w:rFonts w:ascii="Arial Narrow" w:hAnsi="Arial Narrow"/>
          <w:i/>
          <w:iCs/>
          <w:sz w:val="24"/>
          <w:szCs w:val="24"/>
        </w:rPr>
        <w:t>autorităţi competente</w:t>
      </w:r>
      <w:r w:rsidRPr="007333FB">
        <w:rPr>
          <w:rFonts w:ascii="Arial Narrow" w:hAnsi="Arial Narrow"/>
          <w:sz w:val="24"/>
          <w:szCs w:val="24"/>
        </w:rPr>
        <w:t xml:space="preserve"> - autorităţile naţionale care, prin lege sau alte reglementări, sunt abilitate să înregistreze sau să autorizeze intermediarii în reasigurări;</w:t>
      </w:r>
    </w:p>
    <w:p w:rsidR="007333FB" w:rsidRPr="007333FB" w:rsidRDefault="007333FB" w:rsidP="007333FB">
      <w:pPr>
        <w:spacing w:after="0"/>
        <w:rPr>
          <w:rFonts w:ascii="Arial Narrow" w:hAnsi="Arial Narrow"/>
          <w:sz w:val="24"/>
          <w:szCs w:val="24"/>
        </w:rPr>
      </w:pPr>
      <w:bookmarkStart w:id="2088" w:name="do|peIII|ar180|pt4|pa9"/>
      <w:bookmarkEnd w:id="2088"/>
      <w:r w:rsidRPr="007333FB">
        <w:rPr>
          <w:rFonts w:ascii="Arial Narrow" w:hAnsi="Arial Narrow"/>
          <w:sz w:val="24"/>
          <w:szCs w:val="24"/>
        </w:rPr>
        <w:t xml:space="preserve">7. </w:t>
      </w:r>
      <w:proofErr w:type="spellStart"/>
      <w:r w:rsidRPr="007333FB">
        <w:rPr>
          <w:rFonts w:ascii="Arial Narrow" w:hAnsi="Arial Narrow"/>
          <w:i/>
          <w:iCs/>
          <w:sz w:val="24"/>
          <w:szCs w:val="24"/>
        </w:rPr>
        <w:t>bancassurance</w:t>
      </w:r>
      <w:proofErr w:type="spellEnd"/>
      <w:r w:rsidRPr="007333FB">
        <w:rPr>
          <w:rFonts w:ascii="Arial Narrow" w:hAnsi="Arial Narrow"/>
          <w:sz w:val="24"/>
          <w:szCs w:val="24"/>
        </w:rPr>
        <w:t xml:space="preserve"> - activitatea de intermediere a produselor de asigurări care sunt complementare la produsele instituţiilor de credit şi instituţiilor financiare nebancare, desfăşurată prin reţeaua acestor instituţii în condiţiile prevăzute prin norme emise în aplicarea prezentei legi;</w:t>
      </w:r>
    </w:p>
    <w:p w:rsidR="007333FB" w:rsidRPr="007333FB" w:rsidRDefault="007333FB" w:rsidP="007333FB">
      <w:pPr>
        <w:spacing w:after="0"/>
        <w:rPr>
          <w:rFonts w:ascii="Arial Narrow" w:hAnsi="Arial Narrow"/>
          <w:sz w:val="24"/>
          <w:szCs w:val="24"/>
        </w:rPr>
      </w:pPr>
      <w:bookmarkStart w:id="2089" w:name="do|peIII|ar180|pt4|pa10"/>
      <w:bookmarkEnd w:id="2089"/>
      <w:r w:rsidRPr="007333FB">
        <w:rPr>
          <w:rFonts w:ascii="Arial Narrow" w:hAnsi="Arial Narrow"/>
          <w:sz w:val="24"/>
          <w:szCs w:val="24"/>
        </w:rPr>
        <w:t xml:space="preserve">8. </w:t>
      </w:r>
      <w:r w:rsidRPr="007333FB">
        <w:rPr>
          <w:rFonts w:ascii="Arial Narrow" w:hAnsi="Arial Narrow"/>
          <w:i/>
          <w:iCs/>
          <w:sz w:val="24"/>
          <w:szCs w:val="24"/>
        </w:rPr>
        <w:t>broker de asigurare</w:t>
      </w:r>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2090" w:name="do|peIII|ar180|pt4|pa11"/>
      <w:bookmarkEnd w:id="2090"/>
      <w:r w:rsidRPr="007333FB">
        <w:rPr>
          <w:rFonts w:ascii="Arial Narrow" w:hAnsi="Arial Narrow"/>
          <w:sz w:val="24"/>
          <w:szCs w:val="24"/>
        </w:rPr>
        <w:t>a) persoană juridică română, autorizată în condiţiile prezentei legi, care negociază pentru clienţii săi, persoane fizice sau juridice, asiguraţi ori potenţiali asiguraţi, încheierea contractelor de asigurare sau de reasigurare şi acordă asistenţă înainte şi pe durata derulării contractelor ori în legătură cu regularizarea daunelor, după caz;</w:t>
      </w:r>
    </w:p>
    <w:p w:rsidR="007333FB" w:rsidRPr="007333FB" w:rsidRDefault="007333FB" w:rsidP="007333FB">
      <w:pPr>
        <w:spacing w:after="0"/>
        <w:rPr>
          <w:rFonts w:ascii="Arial Narrow" w:hAnsi="Arial Narrow"/>
          <w:sz w:val="24"/>
          <w:szCs w:val="24"/>
        </w:rPr>
      </w:pPr>
      <w:bookmarkStart w:id="2091" w:name="do|peIII|ar180|pt4|pa12"/>
      <w:bookmarkEnd w:id="2091"/>
      <w:r w:rsidRPr="007333FB">
        <w:rPr>
          <w:rFonts w:ascii="Arial Narrow" w:hAnsi="Arial Narrow"/>
          <w:sz w:val="24"/>
          <w:szCs w:val="24"/>
        </w:rPr>
        <w:t>b) un intermediar dintr-un stat membru, care desfăşoară activităţi de intermediere pe teritoriul României, conform dreptului de stabilire şi libertăţii de a presta servicii;</w:t>
      </w:r>
    </w:p>
    <w:p w:rsidR="007333FB" w:rsidRPr="007333FB" w:rsidRDefault="007333FB" w:rsidP="007333FB">
      <w:pPr>
        <w:spacing w:after="0"/>
        <w:rPr>
          <w:rFonts w:ascii="Arial Narrow" w:hAnsi="Arial Narrow"/>
          <w:sz w:val="24"/>
          <w:szCs w:val="24"/>
        </w:rPr>
      </w:pPr>
      <w:bookmarkStart w:id="2092" w:name="do|peIII|ar180|pt4|pa13"/>
      <w:bookmarkEnd w:id="2092"/>
      <w:r w:rsidRPr="007333FB">
        <w:rPr>
          <w:rFonts w:ascii="Arial Narrow" w:hAnsi="Arial Narrow"/>
          <w:sz w:val="24"/>
          <w:szCs w:val="24"/>
        </w:rPr>
        <w:t xml:space="preserve">9. </w:t>
      </w:r>
      <w:r w:rsidRPr="007333FB">
        <w:rPr>
          <w:rFonts w:ascii="Arial Narrow" w:hAnsi="Arial Narrow"/>
          <w:i/>
          <w:iCs/>
          <w:sz w:val="24"/>
          <w:szCs w:val="24"/>
        </w:rPr>
        <w:t>broker în asigurări/reasigurări</w:t>
      </w:r>
      <w:r w:rsidRPr="007333FB">
        <w:rPr>
          <w:rFonts w:ascii="Arial Narrow" w:hAnsi="Arial Narrow"/>
          <w:sz w:val="24"/>
          <w:szCs w:val="24"/>
        </w:rPr>
        <w:t xml:space="preserve"> - persoană fizică, atestată profesional în conformitate cu prevederile normelor emise în aplicarea prezentei legi, şi care îşi desfăşoară activitatea numai în baza unei relaţii contractuale cu un broker de asigurare/reasigurare;</w:t>
      </w:r>
    </w:p>
    <w:p w:rsidR="007333FB" w:rsidRPr="007333FB" w:rsidRDefault="007333FB" w:rsidP="007333FB">
      <w:pPr>
        <w:spacing w:after="0"/>
        <w:rPr>
          <w:rFonts w:ascii="Arial Narrow" w:hAnsi="Arial Narrow"/>
          <w:sz w:val="24"/>
          <w:szCs w:val="24"/>
        </w:rPr>
      </w:pPr>
      <w:bookmarkStart w:id="2093" w:name="do|peIII|ar180|pt4|pa14"/>
      <w:bookmarkEnd w:id="2093"/>
      <w:r w:rsidRPr="007333FB">
        <w:rPr>
          <w:rFonts w:ascii="Arial Narrow" w:hAnsi="Arial Narrow"/>
          <w:sz w:val="24"/>
          <w:szCs w:val="24"/>
        </w:rPr>
        <w:t xml:space="preserve">10. </w:t>
      </w:r>
      <w:r w:rsidRPr="007333FB">
        <w:rPr>
          <w:rFonts w:ascii="Arial Narrow" w:hAnsi="Arial Narrow"/>
          <w:i/>
          <w:iCs/>
          <w:sz w:val="24"/>
          <w:szCs w:val="24"/>
        </w:rPr>
        <w:t>conducerea executivă a intermediarului în asigurări şi/sau în reasigurări</w:t>
      </w:r>
      <w:r w:rsidRPr="007333FB">
        <w:rPr>
          <w:rFonts w:ascii="Arial Narrow" w:hAnsi="Arial Narrow"/>
          <w:sz w:val="24"/>
          <w:szCs w:val="24"/>
        </w:rPr>
        <w:t xml:space="preserve"> - persoana sau, în cazul intermediarilor care au formă juridică de societate pe acţiuni, persoanele fizice, cel puţin două, dintre care una, potrivit actelor constitutive şi/sau hotărârilor organelor statutare ale intermediarului în asigurări şi/sau în reasigurări, este înlocuitoarea de drept a persoanei împuternicite să conducă şi să coordoneze activitatea zilnică, precum şi învestite cu competenţa de a angaja răspunderea intermediarului în asigurări şi/sau în reasigurări; nu intră în această categorie persoanele care asigură conducerea nemijlocită a compartimentelor din cadrul intermediarului în asigurări şi/sau în reasigurări, a sucursalelor şi a altor sedii secundare. În cazul sucursalelor intermediarilor în asigurări şi/sau în reasigurări din statele membre, care desfăşoară activitate pe teritoriul României, în baza dreptului de stabilire, conducerea executivă este reprezentată de persoana/persoanele împuternicite de aceştia să conducă activitatea sucursalei şi să angajeze legal în România intermediarul în asigurări şi/sau în reasigurări;</w:t>
      </w:r>
    </w:p>
    <w:p w:rsidR="007333FB" w:rsidRPr="007333FB" w:rsidRDefault="007333FB" w:rsidP="007333FB">
      <w:pPr>
        <w:spacing w:after="0"/>
        <w:rPr>
          <w:rFonts w:ascii="Arial Narrow" w:hAnsi="Arial Narrow"/>
          <w:sz w:val="24"/>
          <w:szCs w:val="24"/>
        </w:rPr>
      </w:pPr>
      <w:bookmarkStart w:id="2094" w:name="do|peIII|ar180|pt4|pa15"/>
      <w:bookmarkEnd w:id="2094"/>
      <w:r w:rsidRPr="007333FB">
        <w:rPr>
          <w:rFonts w:ascii="Arial Narrow" w:hAnsi="Arial Narrow"/>
          <w:sz w:val="24"/>
          <w:szCs w:val="24"/>
        </w:rPr>
        <w:t xml:space="preserve">11. </w:t>
      </w:r>
      <w:r w:rsidRPr="007333FB">
        <w:rPr>
          <w:rFonts w:ascii="Arial Narrow" w:hAnsi="Arial Narrow"/>
          <w:i/>
          <w:iCs/>
          <w:sz w:val="24"/>
          <w:szCs w:val="24"/>
        </w:rPr>
        <w:t>intermediari în asigurări</w:t>
      </w:r>
      <w:r w:rsidRPr="007333FB">
        <w:rPr>
          <w:rFonts w:ascii="Arial Narrow" w:hAnsi="Arial Narrow"/>
          <w:sz w:val="24"/>
          <w:szCs w:val="24"/>
        </w:rPr>
        <w:t xml:space="preserve"> - persoanele fizice sau juridice, denumite în continuare broker de asigurare, asistent în brokeraj, agent de asigurare, subagent sau agent de asigurare subordonat, care desfăşoară activitate de intermediere în asigurări, în schimbul unui/unei comision/remuneraţii, autorizat sau înregistrat în condiţiile stabilite de prezenta lege şi de normele emise în aplicarea acesteia, precum şi intermediarii din statele membre care desfăşoară pe teritoriul României activitate de intermediere în asigurări, conform dreptului de stabilire şi libertăţii de a presta servicii, după caz;</w:t>
      </w:r>
    </w:p>
    <w:p w:rsidR="007333FB" w:rsidRPr="007333FB" w:rsidRDefault="007333FB" w:rsidP="007333FB">
      <w:pPr>
        <w:spacing w:after="0"/>
        <w:rPr>
          <w:rFonts w:ascii="Arial Narrow" w:hAnsi="Arial Narrow"/>
          <w:sz w:val="24"/>
          <w:szCs w:val="24"/>
        </w:rPr>
      </w:pPr>
      <w:bookmarkStart w:id="2095" w:name="do|peIII|ar180|pt4|pa16"/>
      <w:bookmarkEnd w:id="2095"/>
      <w:r w:rsidRPr="007333FB">
        <w:rPr>
          <w:rFonts w:ascii="Arial Narrow" w:hAnsi="Arial Narrow"/>
          <w:sz w:val="24"/>
          <w:szCs w:val="24"/>
        </w:rPr>
        <w:t xml:space="preserve">12. </w:t>
      </w:r>
      <w:r w:rsidRPr="007333FB">
        <w:rPr>
          <w:rFonts w:ascii="Arial Narrow" w:hAnsi="Arial Narrow"/>
          <w:i/>
          <w:iCs/>
          <w:sz w:val="24"/>
          <w:szCs w:val="24"/>
        </w:rPr>
        <w:t>intermediar în reasigurări</w:t>
      </w:r>
      <w:r w:rsidRPr="007333FB">
        <w:rPr>
          <w:rFonts w:ascii="Arial Narrow" w:hAnsi="Arial Narrow"/>
          <w:sz w:val="24"/>
          <w:szCs w:val="24"/>
        </w:rPr>
        <w:t xml:space="preserve"> - persoana fizică sau juridică română autorizată în condiţiile prezentei legi, denumită în continuare broker de reasigurare, care intermediază, în schimbul unui/unei comision/remuneraţii, în principal, activitatea de reasigurare, precum şi intermediarii din statele membre care desfăşoară pe teritoriul României activitate de intermediere în reasigurări, conform dreptului de stabilire şi libertăţii de a presta servicii, după caz;</w:t>
      </w:r>
    </w:p>
    <w:p w:rsidR="007333FB" w:rsidRPr="007333FB" w:rsidRDefault="007333FB" w:rsidP="007333FB">
      <w:pPr>
        <w:spacing w:after="0"/>
        <w:rPr>
          <w:rFonts w:ascii="Arial Narrow" w:hAnsi="Arial Narrow"/>
          <w:sz w:val="24"/>
          <w:szCs w:val="24"/>
        </w:rPr>
      </w:pPr>
      <w:bookmarkStart w:id="2096" w:name="do|peIII|ar180|pt4|pa17"/>
      <w:bookmarkEnd w:id="2096"/>
      <w:r w:rsidRPr="007333FB">
        <w:rPr>
          <w:rFonts w:ascii="Arial Narrow" w:hAnsi="Arial Narrow"/>
          <w:sz w:val="24"/>
          <w:szCs w:val="24"/>
        </w:rPr>
        <w:t xml:space="preserve">13. </w:t>
      </w:r>
      <w:r w:rsidRPr="007333FB">
        <w:rPr>
          <w:rFonts w:ascii="Arial Narrow" w:hAnsi="Arial Narrow"/>
          <w:i/>
          <w:iCs/>
          <w:sz w:val="24"/>
          <w:szCs w:val="24"/>
        </w:rPr>
        <w:t>locul obişnuit de staţionare</w:t>
      </w:r>
      <w:r w:rsidRPr="007333FB">
        <w:rPr>
          <w:rFonts w:ascii="Arial Narrow" w:hAnsi="Arial Narrow"/>
          <w:sz w:val="24"/>
          <w:szCs w:val="24"/>
        </w:rPr>
        <w:t xml:space="preserve"> - teritoriul statului în care autovehiculul este înmatriculat sau:</w:t>
      </w:r>
    </w:p>
    <w:p w:rsidR="007333FB" w:rsidRPr="007333FB" w:rsidRDefault="007333FB" w:rsidP="007333FB">
      <w:pPr>
        <w:spacing w:after="0"/>
        <w:rPr>
          <w:rFonts w:ascii="Arial Narrow" w:hAnsi="Arial Narrow"/>
          <w:sz w:val="24"/>
          <w:szCs w:val="24"/>
        </w:rPr>
      </w:pPr>
      <w:bookmarkStart w:id="2097" w:name="do|peIII|ar180|pt4|pa18"/>
      <w:bookmarkEnd w:id="2097"/>
      <w:r w:rsidRPr="007333FB">
        <w:rPr>
          <w:rFonts w:ascii="Arial Narrow" w:hAnsi="Arial Narrow"/>
          <w:sz w:val="24"/>
          <w:szCs w:val="24"/>
        </w:rPr>
        <w:t>a) în cazul în care nu se solicită înmatriculare pentru un anumit tip de autovehicule, dar autovehiculul deţine plăcuţe de asigurare sau un semn distinctiv similar plăcuţei de înmatriculare, teritoriul statului în care a fost emisă plăcuţa de asigurare ori a fost emis semnul; sau</w:t>
      </w:r>
    </w:p>
    <w:p w:rsidR="007333FB" w:rsidRPr="007333FB" w:rsidRDefault="007333FB" w:rsidP="007333FB">
      <w:pPr>
        <w:spacing w:after="0"/>
        <w:rPr>
          <w:rFonts w:ascii="Arial Narrow" w:hAnsi="Arial Narrow"/>
          <w:sz w:val="24"/>
          <w:szCs w:val="24"/>
        </w:rPr>
      </w:pPr>
      <w:bookmarkStart w:id="2098" w:name="do|peIII|ar180|pt4|pa19"/>
      <w:bookmarkEnd w:id="2098"/>
      <w:r w:rsidRPr="007333FB">
        <w:rPr>
          <w:rFonts w:ascii="Arial Narrow" w:hAnsi="Arial Narrow"/>
          <w:sz w:val="24"/>
          <w:szCs w:val="24"/>
        </w:rPr>
        <w:t>b) în cazul în care nici plăcuţa de înmatriculare, nici plăcuţa de asigurare şi nici semnul distinctiv nu se cere pentru un anumit tip de vehicule, teritoriul statului în care persoana care deţine autovehiculul îşi are reşedinţa permanentă;</w:t>
      </w:r>
    </w:p>
    <w:p w:rsidR="007333FB" w:rsidRPr="007333FB" w:rsidRDefault="007333FB" w:rsidP="007333FB">
      <w:pPr>
        <w:spacing w:after="0"/>
        <w:rPr>
          <w:rFonts w:ascii="Arial Narrow" w:hAnsi="Arial Narrow"/>
          <w:sz w:val="24"/>
          <w:szCs w:val="24"/>
        </w:rPr>
      </w:pPr>
      <w:bookmarkStart w:id="2099" w:name="do|peIII|ar180|pt4|pa20"/>
      <w:bookmarkEnd w:id="2099"/>
      <w:r w:rsidRPr="007333FB">
        <w:rPr>
          <w:rFonts w:ascii="Arial Narrow" w:hAnsi="Arial Narrow"/>
          <w:sz w:val="24"/>
          <w:szCs w:val="24"/>
        </w:rPr>
        <w:t xml:space="preserve">14. </w:t>
      </w:r>
      <w:r w:rsidRPr="007333FB">
        <w:rPr>
          <w:rFonts w:ascii="Arial Narrow" w:hAnsi="Arial Narrow"/>
          <w:i/>
          <w:iCs/>
          <w:sz w:val="24"/>
          <w:szCs w:val="24"/>
        </w:rPr>
        <w:t>mandat de brokeraj</w:t>
      </w:r>
      <w:r w:rsidRPr="007333FB">
        <w:rPr>
          <w:rFonts w:ascii="Arial Narrow" w:hAnsi="Arial Narrow"/>
          <w:sz w:val="24"/>
          <w:szCs w:val="24"/>
        </w:rPr>
        <w:t xml:space="preserve"> - contractul dintre un asigurat sau un potenţial asigurat, în calitatea de mandant, şi brokerul de asigurare şi/sau de reasigurare, în calitate de mandatar, prin care se încredinţează mandatarului negocierea sau încheierea contractelor de asigurare sau de reasigurare, acordarea de asistenţă înainte şi pe durata derulării contractelor ori în legătură cu regularizarea daunelor, după caz;</w:t>
      </w:r>
    </w:p>
    <w:p w:rsidR="007333FB" w:rsidRPr="007333FB" w:rsidRDefault="007333FB" w:rsidP="007333FB">
      <w:pPr>
        <w:spacing w:after="0"/>
        <w:rPr>
          <w:rFonts w:ascii="Arial Narrow" w:hAnsi="Arial Narrow"/>
          <w:sz w:val="24"/>
          <w:szCs w:val="24"/>
        </w:rPr>
      </w:pPr>
      <w:bookmarkStart w:id="2100" w:name="do|peIII|ar180|pt4|pa21"/>
      <w:bookmarkEnd w:id="2100"/>
      <w:r w:rsidRPr="007333FB">
        <w:rPr>
          <w:rFonts w:ascii="Arial Narrow" w:hAnsi="Arial Narrow"/>
          <w:sz w:val="24"/>
          <w:szCs w:val="24"/>
        </w:rPr>
        <w:t xml:space="preserve">15. </w:t>
      </w:r>
      <w:r w:rsidRPr="007333FB">
        <w:rPr>
          <w:rFonts w:ascii="Arial Narrow" w:hAnsi="Arial Narrow"/>
          <w:i/>
          <w:iCs/>
          <w:sz w:val="24"/>
          <w:szCs w:val="24"/>
        </w:rPr>
        <w:t>persoane semnificative</w:t>
      </w:r>
      <w:r w:rsidRPr="007333FB">
        <w:rPr>
          <w:rFonts w:ascii="Arial Narrow" w:hAnsi="Arial Narrow"/>
          <w:sz w:val="24"/>
          <w:szCs w:val="24"/>
        </w:rPr>
        <w:t xml:space="preserve"> - administratorii, membrii consiliului de administraţie şi/sau ai consiliului director şi/sau ai consiliului de supraveghere, conducerea executivă a intermediarului în asigurări şi/sau în reasigurări, precum şi membrii Consiliului director al Fondului de protecţie a victimelor străzii;</w:t>
      </w:r>
    </w:p>
    <w:p w:rsidR="007333FB" w:rsidRPr="007333FB" w:rsidRDefault="007333FB" w:rsidP="007333FB">
      <w:pPr>
        <w:spacing w:after="0"/>
        <w:rPr>
          <w:rFonts w:ascii="Arial Narrow" w:hAnsi="Arial Narrow"/>
          <w:sz w:val="24"/>
          <w:szCs w:val="24"/>
        </w:rPr>
      </w:pPr>
      <w:bookmarkStart w:id="2101" w:name="do|peIII|ar180|pt4|pa22"/>
      <w:bookmarkEnd w:id="2101"/>
      <w:r w:rsidRPr="007333FB">
        <w:rPr>
          <w:rFonts w:ascii="Arial Narrow" w:hAnsi="Arial Narrow"/>
          <w:sz w:val="24"/>
          <w:szCs w:val="24"/>
        </w:rPr>
        <w:t xml:space="preserve">16. </w:t>
      </w:r>
      <w:r w:rsidRPr="007333FB">
        <w:rPr>
          <w:rFonts w:ascii="Arial Narrow" w:hAnsi="Arial Narrow"/>
          <w:i/>
          <w:iCs/>
          <w:sz w:val="24"/>
          <w:szCs w:val="24"/>
        </w:rPr>
        <w:t>state membre</w:t>
      </w:r>
      <w:r w:rsidRPr="007333FB">
        <w:rPr>
          <w:rFonts w:ascii="Arial Narrow" w:hAnsi="Arial Narrow"/>
          <w:sz w:val="24"/>
          <w:szCs w:val="24"/>
        </w:rPr>
        <w:t xml:space="preserve"> - statele membre ale Uniunii Europene şi celelalte state aparţinând Spaţiului Economic European;</w:t>
      </w:r>
    </w:p>
    <w:p w:rsidR="007333FB" w:rsidRPr="007333FB" w:rsidRDefault="007333FB" w:rsidP="007333FB">
      <w:pPr>
        <w:spacing w:after="0"/>
        <w:rPr>
          <w:rFonts w:ascii="Arial Narrow" w:hAnsi="Arial Narrow"/>
          <w:sz w:val="24"/>
          <w:szCs w:val="24"/>
        </w:rPr>
      </w:pPr>
      <w:bookmarkStart w:id="2102" w:name="do|peIII|ar180|pt4|pa23"/>
      <w:bookmarkEnd w:id="2102"/>
      <w:r w:rsidRPr="007333FB">
        <w:rPr>
          <w:rFonts w:ascii="Arial Narrow" w:hAnsi="Arial Narrow"/>
          <w:sz w:val="24"/>
          <w:szCs w:val="24"/>
        </w:rPr>
        <w:t xml:space="preserve">17. </w:t>
      </w:r>
      <w:r w:rsidRPr="007333FB">
        <w:rPr>
          <w:rFonts w:ascii="Arial Narrow" w:hAnsi="Arial Narrow"/>
          <w:i/>
          <w:iCs/>
          <w:sz w:val="24"/>
          <w:szCs w:val="24"/>
        </w:rPr>
        <w:t>stat terţ</w:t>
      </w:r>
      <w:r w:rsidRPr="007333FB">
        <w:rPr>
          <w:rFonts w:ascii="Arial Narrow" w:hAnsi="Arial Narrow"/>
          <w:sz w:val="24"/>
          <w:szCs w:val="24"/>
        </w:rPr>
        <w:t xml:space="preserve"> - stat care nu este stat membru al Uniunii Europene sau al Spaţiului Economic European;</w:t>
      </w:r>
    </w:p>
    <w:p w:rsidR="007333FB" w:rsidRPr="007333FB" w:rsidRDefault="007333FB" w:rsidP="007333FB">
      <w:pPr>
        <w:spacing w:after="0"/>
        <w:rPr>
          <w:rFonts w:ascii="Arial Narrow" w:hAnsi="Arial Narrow"/>
          <w:sz w:val="24"/>
          <w:szCs w:val="24"/>
        </w:rPr>
      </w:pPr>
      <w:bookmarkStart w:id="2103" w:name="do|peIII|ar180|pt4|pa24"/>
      <w:bookmarkEnd w:id="2103"/>
      <w:r w:rsidRPr="007333FB">
        <w:rPr>
          <w:rFonts w:ascii="Arial Narrow" w:hAnsi="Arial Narrow"/>
          <w:sz w:val="24"/>
          <w:szCs w:val="24"/>
        </w:rPr>
        <w:t xml:space="preserve">18. </w:t>
      </w:r>
      <w:r w:rsidRPr="007333FB">
        <w:rPr>
          <w:rFonts w:ascii="Arial Narrow" w:hAnsi="Arial Narrow"/>
          <w:i/>
          <w:iCs/>
          <w:sz w:val="24"/>
          <w:szCs w:val="24"/>
        </w:rPr>
        <w:t>subagenţi</w:t>
      </w:r>
      <w:r w:rsidRPr="007333FB">
        <w:rPr>
          <w:rFonts w:ascii="Arial Narrow" w:hAnsi="Arial Narrow"/>
          <w:sz w:val="24"/>
          <w:szCs w:val="24"/>
        </w:rPr>
        <w:t xml:space="preserve"> - persoane fizice, altele decât conducătorul agentului de asigurare persoană juridică, care au calitatea de angajaţi cu contract de muncă cu persoana juridică şi care acţionează în numele acesteia;</w:t>
      </w:r>
    </w:p>
    <w:p w:rsidR="007333FB" w:rsidRPr="007333FB" w:rsidRDefault="007333FB" w:rsidP="007333FB">
      <w:pPr>
        <w:spacing w:after="0"/>
        <w:rPr>
          <w:rFonts w:ascii="Arial Narrow" w:hAnsi="Arial Narrow"/>
          <w:sz w:val="24"/>
          <w:szCs w:val="24"/>
        </w:rPr>
      </w:pPr>
      <w:bookmarkStart w:id="2104" w:name="do|peIII|ar180|pt4|pa25"/>
      <w:bookmarkEnd w:id="2104"/>
      <w:r w:rsidRPr="007333FB">
        <w:rPr>
          <w:rFonts w:ascii="Arial Narrow" w:hAnsi="Arial Narrow"/>
          <w:sz w:val="24"/>
          <w:szCs w:val="24"/>
        </w:rPr>
        <w:t xml:space="preserve">19. </w:t>
      </w:r>
      <w:r w:rsidRPr="007333FB">
        <w:rPr>
          <w:rFonts w:ascii="Arial Narrow" w:hAnsi="Arial Narrow"/>
          <w:i/>
          <w:iCs/>
          <w:sz w:val="24"/>
          <w:szCs w:val="24"/>
        </w:rPr>
        <w:t>stat membru de origine a intermediarului</w:t>
      </w:r>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2105" w:name="do|peIII|ar180|pt4|pa26"/>
      <w:bookmarkEnd w:id="2105"/>
      <w:r w:rsidRPr="007333FB">
        <w:rPr>
          <w:rFonts w:ascii="Arial Narrow" w:hAnsi="Arial Narrow"/>
          <w:sz w:val="24"/>
          <w:szCs w:val="24"/>
        </w:rPr>
        <w:t>a) în cazul în care intermediarul este o persoană fizică - statul membru în care este situată reşedinţa acestuia şi în care îşi desfăşoară activitatea;</w:t>
      </w:r>
    </w:p>
    <w:p w:rsidR="007333FB" w:rsidRPr="007333FB" w:rsidRDefault="007333FB" w:rsidP="007333FB">
      <w:pPr>
        <w:spacing w:after="0"/>
        <w:rPr>
          <w:rFonts w:ascii="Arial Narrow" w:hAnsi="Arial Narrow"/>
          <w:sz w:val="24"/>
          <w:szCs w:val="24"/>
        </w:rPr>
      </w:pPr>
      <w:bookmarkStart w:id="2106" w:name="do|peIII|ar180|pt4|pa27"/>
      <w:bookmarkEnd w:id="2106"/>
      <w:r w:rsidRPr="007333FB">
        <w:rPr>
          <w:rFonts w:ascii="Arial Narrow" w:hAnsi="Arial Narrow"/>
          <w:sz w:val="24"/>
          <w:szCs w:val="24"/>
        </w:rPr>
        <w:t>b) în cazul în care intermediarul este o persoană juridică - statul membru în care este situat sediul social sau, în cazul în care legislaţia statului respectiv nu prevede existenţa unui sediu social, statul membru în care este situat sediul central;</w:t>
      </w:r>
    </w:p>
    <w:p w:rsidR="007333FB" w:rsidRPr="007333FB" w:rsidRDefault="007333FB" w:rsidP="007333FB">
      <w:pPr>
        <w:spacing w:after="0"/>
        <w:rPr>
          <w:rFonts w:ascii="Arial Narrow" w:hAnsi="Arial Narrow"/>
          <w:sz w:val="24"/>
          <w:szCs w:val="24"/>
        </w:rPr>
      </w:pPr>
      <w:bookmarkStart w:id="2107" w:name="do|peIII|ar180|pt4|pa28"/>
      <w:bookmarkEnd w:id="2107"/>
      <w:r w:rsidRPr="007333FB">
        <w:rPr>
          <w:rFonts w:ascii="Arial Narrow" w:hAnsi="Arial Narrow"/>
          <w:sz w:val="24"/>
          <w:szCs w:val="24"/>
        </w:rPr>
        <w:t xml:space="preserve">20. </w:t>
      </w:r>
      <w:r w:rsidRPr="007333FB">
        <w:rPr>
          <w:rFonts w:ascii="Arial Narrow" w:hAnsi="Arial Narrow"/>
          <w:i/>
          <w:iCs/>
          <w:sz w:val="24"/>
          <w:szCs w:val="24"/>
        </w:rPr>
        <w:t>stat membru gazdă al intermediarului</w:t>
      </w:r>
      <w:r w:rsidRPr="007333FB">
        <w:rPr>
          <w:rFonts w:ascii="Arial Narrow" w:hAnsi="Arial Narrow"/>
          <w:sz w:val="24"/>
          <w:szCs w:val="24"/>
        </w:rPr>
        <w:t xml:space="preserve"> - statul membru, altul decât statul membru de origine, în care un intermediar în asigurări sau în reasigurări îşi desfăşoară activitatea în baza dreptului de stabilire şi a libertăţii de a presta servicii;</w:t>
      </w:r>
    </w:p>
    <w:p w:rsidR="007333FB" w:rsidRPr="007333FB" w:rsidRDefault="007333FB" w:rsidP="007333FB">
      <w:pPr>
        <w:spacing w:after="0"/>
        <w:rPr>
          <w:rFonts w:ascii="Arial Narrow" w:hAnsi="Arial Narrow"/>
          <w:sz w:val="24"/>
          <w:szCs w:val="24"/>
        </w:rPr>
      </w:pPr>
      <w:bookmarkStart w:id="2108" w:name="do|peIII|ar180|pt4|pa29"/>
      <w:bookmarkEnd w:id="2108"/>
      <w:r w:rsidRPr="007333FB">
        <w:rPr>
          <w:rFonts w:ascii="Arial Narrow" w:hAnsi="Arial Narrow"/>
          <w:sz w:val="24"/>
          <w:szCs w:val="24"/>
        </w:rPr>
        <w:t xml:space="preserve">21. </w:t>
      </w:r>
      <w:r w:rsidRPr="007333FB">
        <w:rPr>
          <w:rFonts w:ascii="Arial Narrow" w:hAnsi="Arial Narrow"/>
          <w:i/>
          <w:iCs/>
          <w:sz w:val="24"/>
          <w:szCs w:val="24"/>
        </w:rPr>
        <w:t>sucursala unui intermediar în asigurări sau în reasigurări</w:t>
      </w:r>
      <w:r w:rsidRPr="007333FB">
        <w:rPr>
          <w:rFonts w:ascii="Arial Narrow" w:hAnsi="Arial Narrow"/>
          <w:sz w:val="24"/>
          <w:szCs w:val="24"/>
        </w:rPr>
        <w:t xml:space="preserve"> - dezmembrământ fără personalitate juridică al unui intermediar în asigurări sau în reasigurări care, în baza unui mandat, este împuternicit să desfăşoare, parţial sau total, activitatea de asigurare ori de reasigurare."</w:t>
      </w:r>
    </w:p>
    <w:p w:rsidR="007333FB" w:rsidRPr="007333FB" w:rsidRDefault="007333FB" w:rsidP="007333FB">
      <w:pPr>
        <w:spacing w:after="0"/>
        <w:rPr>
          <w:rFonts w:ascii="Arial Narrow" w:hAnsi="Arial Narrow"/>
          <w:sz w:val="24"/>
          <w:szCs w:val="24"/>
        </w:rPr>
      </w:pPr>
      <w:bookmarkStart w:id="2109" w:name="do|peIII|ar180|pt5"/>
      <w:bookmarkEnd w:id="2109"/>
      <w:r w:rsidRPr="007333FB">
        <w:rPr>
          <w:rFonts w:ascii="Arial Narrow" w:hAnsi="Arial Narrow"/>
          <w:b/>
          <w:bCs/>
          <w:sz w:val="24"/>
          <w:szCs w:val="24"/>
        </w:rPr>
        <w:t>5.</w:t>
      </w:r>
      <w:r w:rsidRPr="007333FB">
        <w:rPr>
          <w:rFonts w:ascii="Arial Narrow" w:hAnsi="Arial Narrow"/>
          <w:sz w:val="24"/>
          <w:szCs w:val="24"/>
        </w:rPr>
        <w:t>Articolul 3 se abrogă,</w:t>
      </w:r>
    </w:p>
    <w:p w:rsidR="007333FB" w:rsidRPr="007333FB" w:rsidRDefault="007333FB" w:rsidP="007333FB">
      <w:pPr>
        <w:spacing w:after="0"/>
        <w:rPr>
          <w:rFonts w:ascii="Arial Narrow" w:hAnsi="Arial Narrow"/>
          <w:sz w:val="24"/>
          <w:szCs w:val="24"/>
        </w:rPr>
      </w:pPr>
      <w:bookmarkStart w:id="2110" w:name="do|peIII|ar180|pt6"/>
      <w:r w:rsidRPr="007333FB">
        <w:rPr>
          <w:rFonts w:ascii="Arial Narrow" w:hAnsi="Arial Narrow"/>
          <w:b/>
          <w:bCs/>
          <w:noProof/>
          <w:sz w:val="24"/>
          <w:szCs w:val="24"/>
          <w:lang w:eastAsia="ro-RO"/>
        </w:rPr>
        <w:drawing>
          <wp:inline distT="0" distB="0" distL="0" distR="0" wp14:anchorId="396DFA91" wp14:editId="4B326EC2">
            <wp:extent cx="95250" cy="95250"/>
            <wp:effectExtent l="0" t="0" r="0" b="0"/>
            <wp:docPr id="601" name="Imagine 60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10"/>
      <w:r w:rsidRPr="007333FB">
        <w:rPr>
          <w:rFonts w:ascii="Arial Narrow" w:hAnsi="Arial Narrow"/>
          <w:b/>
          <w:bCs/>
          <w:sz w:val="24"/>
          <w:szCs w:val="24"/>
        </w:rPr>
        <w:t>6.</w:t>
      </w:r>
      <w:r w:rsidRPr="007333FB">
        <w:rPr>
          <w:rFonts w:ascii="Arial Narrow" w:hAnsi="Arial Narrow"/>
          <w:sz w:val="24"/>
          <w:szCs w:val="24"/>
        </w:rPr>
        <w:t>Titlul capitolului II se modifică şi va avea următorul cuprins:</w:t>
      </w:r>
    </w:p>
    <w:p w:rsidR="007333FB" w:rsidRPr="007333FB" w:rsidRDefault="007333FB" w:rsidP="007333FB">
      <w:pPr>
        <w:spacing w:after="0"/>
        <w:rPr>
          <w:rFonts w:ascii="Arial Narrow" w:hAnsi="Arial Narrow"/>
          <w:sz w:val="24"/>
          <w:szCs w:val="24"/>
        </w:rPr>
      </w:pPr>
      <w:bookmarkStart w:id="2111" w:name="do|peIII|ar180|pt6|pa1"/>
      <w:bookmarkEnd w:id="2111"/>
      <w:r w:rsidRPr="007333FB">
        <w:rPr>
          <w:rFonts w:ascii="Arial Narrow" w:hAnsi="Arial Narrow"/>
          <w:sz w:val="24"/>
          <w:szCs w:val="24"/>
        </w:rPr>
        <w:t>"- CAPITOLUL II: Dispoziţii generale"</w:t>
      </w:r>
    </w:p>
    <w:p w:rsidR="007333FB" w:rsidRPr="007333FB" w:rsidRDefault="007333FB" w:rsidP="007333FB">
      <w:pPr>
        <w:spacing w:after="0"/>
        <w:rPr>
          <w:rFonts w:ascii="Arial Narrow" w:hAnsi="Arial Narrow"/>
          <w:sz w:val="24"/>
          <w:szCs w:val="24"/>
        </w:rPr>
      </w:pPr>
      <w:bookmarkStart w:id="2112" w:name="do|peIII|ar180|pt7"/>
      <w:r w:rsidRPr="007333FB">
        <w:rPr>
          <w:rFonts w:ascii="Arial Narrow" w:hAnsi="Arial Narrow"/>
          <w:b/>
          <w:bCs/>
          <w:noProof/>
          <w:sz w:val="24"/>
          <w:szCs w:val="24"/>
          <w:lang w:eastAsia="ro-RO"/>
        </w:rPr>
        <w:drawing>
          <wp:inline distT="0" distB="0" distL="0" distR="0" wp14:anchorId="68CFD966" wp14:editId="08D3FE7E">
            <wp:extent cx="95250" cy="95250"/>
            <wp:effectExtent l="0" t="0" r="0" b="0"/>
            <wp:docPr id="600" name="Imagine 60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12"/>
      <w:r w:rsidRPr="007333FB">
        <w:rPr>
          <w:rFonts w:ascii="Arial Narrow" w:hAnsi="Arial Narrow"/>
          <w:b/>
          <w:bCs/>
          <w:sz w:val="24"/>
          <w:szCs w:val="24"/>
        </w:rPr>
        <w:t>7.</w:t>
      </w:r>
      <w:r w:rsidRPr="007333FB">
        <w:rPr>
          <w:rFonts w:ascii="Arial Narrow" w:hAnsi="Arial Narrow"/>
          <w:sz w:val="24"/>
          <w:szCs w:val="24"/>
        </w:rPr>
        <w:t>Articolul 4 se modifică şi va avea următorul cuprins:</w:t>
      </w:r>
    </w:p>
    <w:p w:rsidR="007333FB" w:rsidRPr="007333FB" w:rsidRDefault="007333FB" w:rsidP="007333FB">
      <w:pPr>
        <w:spacing w:after="0"/>
        <w:rPr>
          <w:rFonts w:ascii="Arial Narrow" w:hAnsi="Arial Narrow"/>
          <w:sz w:val="24"/>
          <w:szCs w:val="24"/>
        </w:rPr>
      </w:pPr>
      <w:bookmarkStart w:id="2113" w:name="do|peIII|ar180|pt7|pa1"/>
      <w:bookmarkEnd w:id="2113"/>
      <w:r w:rsidRPr="007333FB">
        <w:rPr>
          <w:rFonts w:ascii="Arial Narrow" w:hAnsi="Arial Narrow"/>
          <w:sz w:val="24"/>
          <w:szCs w:val="24"/>
        </w:rPr>
        <w:t>"Art. 4</w:t>
      </w:r>
    </w:p>
    <w:p w:rsidR="007333FB" w:rsidRPr="007333FB" w:rsidRDefault="007333FB" w:rsidP="007333FB">
      <w:pPr>
        <w:spacing w:after="0"/>
        <w:rPr>
          <w:rFonts w:ascii="Arial Narrow" w:hAnsi="Arial Narrow"/>
          <w:sz w:val="24"/>
          <w:szCs w:val="24"/>
        </w:rPr>
      </w:pPr>
      <w:bookmarkStart w:id="2114" w:name="do|peIII|ar180|pt7|pa2"/>
      <w:bookmarkEnd w:id="2114"/>
      <w:r w:rsidRPr="007333FB">
        <w:rPr>
          <w:rFonts w:ascii="Arial Narrow" w:hAnsi="Arial Narrow"/>
          <w:sz w:val="24"/>
          <w:szCs w:val="24"/>
        </w:rPr>
        <w:t>(1) Punerea în executare a prezentei legi, supravegherea şi controlul respectării dispoziţiilor sale revin Autorităţii de Supraveghere Financiară, denumită în continuare A.S.F., în scopul apărării drepturilor asiguraţilor şi al promovării stabilităţii activităţii de asigurare în România.</w:t>
      </w:r>
    </w:p>
    <w:p w:rsidR="007333FB" w:rsidRPr="007333FB" w:rsidRDefault="007333FB" w:rsidP="007333FB">
      <w:pPr>
        <w:spacing w:after="0"/>
        <w:rPr>
          <w:rFonts w:ascii="Arial Narrow" w:hAnsi="Arial Narrow"/>
          <w:sz w:val="24"/>
          <w:szCs w:val="24"/>
        </w:rPr>
      </w:pPr>
      <w:bookmarkStart w:id="2115" w:name="do|peIII|ar180|pt7|pa3"/>
      <w:bookmarkEnd w:id="2115"/>
      <w:r w:rsidRPr="007333FB">
        <w:rPr>
          <w:rFonts w:ascii="Arial Narrow" w:hAnsi="Arial Narrow"/>
          <w:sz w:val="24"/>
          <w:szCs w:val="24"/>
        </w:rPr>
        <w:t>(2) Pentru nevoile A.S.F., ale reprezentanţelor sale pe care aceasta le înfiinţează, Guvernul şi, după caz, autorităţile administraţiei publice locale vor atribui acesteia în administrare imobilele necesare - terenuri şi clădiri - din domeniul public de interes naţional sau local, după caz, în termen de 60 de zile de la data cererii. A.S.F. poate utiliza propriile venituri pentru construirea, achiziţionarea sau închirierea unor imobile corespunzătoare, conform prevederilor legale în vigoare.</w:t>
      </w:r>
    </w:p>
    <w:p w:rsidR="007333FB" w:rsidRPr="007333FB" w:rsidRDefault="007333FB" w:rsidP="007333FB">
      <w:pPr>
        <w:spacing w:after="0"/>
        <w:rPr>
          <w:rFonts w:ascii="Arial Narrow" w:hAnsi="Arial Narrow"/>
          <w:sz w:val="24"/>
          <w:szCs w:val="24"/>
        </w:rPr>
      </w:pPr>
      <w:bookmarkStart w:id="2116" w:name="do|peIII|ar180|pt7|pa4"/>
      <w:bookmarkEnd w:id="2116"/>
      <w:r w:rsidRPr="007333FB">
        <w:rPr>
          <w:rFonts w:ascii="Arial Narrow" w:hAnsi="Arial Narrow"/>
          <w:sz w:val="24"/>
          <w:szCs w:val="24"/>
        </w:rPr>
        <w:t>(3) A.S.F. încheie memorandumuri de colaborare cu autorităţi similare privind schimbul informaţiilor confidenţiale, necesare activităţii de supraveghere, memorandumuri care să stipuleze că divulgarea acelor informaţii publicului se face doar cu acordul explicit al acelor autorităţi sau, în cazurile specificate, doar pentru scopurile pentru care autorităţile respective şi-au dat acordul.</w:t>
      </w:r>
    </w:p>
    <w:p w:rsidR="007333FB" w:rsidRPr="007333FB" w:rsidRDefault="007333FB" w:rsidP="007333FB">
      <w:pPr>
        <w:spacing w:after="0"/>
        <w:rPr>
          <w:rFonts w:ascii="Arial Narrow" w:hAnsi="Arial Narrow"/>
          <w:sz w:val="24"/>
          <w:szCs w:val="24"/>
        </w:rPr>
      </w:pPr>
      <w:bookmarkStart w:id="2117" w:name="do|peIII|ar180|pt7|pa5"/>
      <w:bookmarkEnd w:id="2117"/>
      <w:r w:rsidRPr="007333FB">
        <w:rPr>
          <w:rFonts w:ascii="Arial Narrow" w:hAnsi="Arial Narrow"/>
          <w:sz w:val="24"/>
          <w:szCs w:val="24"/>
        </w:rPr>
        <w:t>(4) A.S.F. poate încheia acorduri de cooperare cu autorităţi din state terţe numai dacă informaţiile trimise către acele autorităţi beneficiază de acelaşi nivel de confidenţialitate cu care A.S.F. tratează acele informaţii în România, în conformitate cu legislaţia naţională.</w:t>
      </w:r>
    </w:p>
    <w:p w:rsidR="007333FB" w:rsidRPr="007333FB" w:rsidRDefault="007333FB" w:rsidP="007333FB">
      <w:pPr>
        <w:spacing w:after="0"/>
        <w:rPr>
          <w:rFonts w:ascii="Arial Narrow" w:hAnsi="Arial Narrow"/>
          <w:sz w:val="24"/>
          <w:szCs w:val="24"/>
        </w:rPr>
      </w:pPr>
      <w:bookmarkStart w:id="2118" w:name="do|peIII|ar180|pt7|pa6"/>
      <w:bookmarkEnd w:id="2118"/>
      <w:r w:rsidRPr="007333FB">
        <w:rPr>
          <w:rFonts w:ascii="Arial Narrow" w:hAnsi="Arial Narrow"/>
          <w:sz w:val="24"/>
          <w:szCs w:val="24"/>
        </w:rPr>
        <w:t>(5) A.S.F. informează Comisia Europeană asupra dificultăţilor apărute prin aplicarea prezentei legi, precum şi asupra oricăror bariere care pot să apară în detrimentul activităţii brokerilor de asigurare şi/sau de reasigurare autorizaţi sau stabiliţi în România, în comparaţie cu sucursalele aflate în afara teritoriului României."</w:t>
      </w:r>
    </w:p>
    <w:p w:rsidR="007333FB" w:rsidRPr="007333FB" w:rsidRDefault="007333FB" w:rsidP="007333FB">
      <w:pPr>
        <w:spacing w:after="0"/>
        <w:rPr>
          <w:rFonts w:ascii="Arial Narrow" w:hAnsi="Arial Narrow"/>
          <w:sz w:val="24"/>
          <w:szCs w:val="24"/>
        </w:rPr>
      </w:pPr>
      <w:bookmarkStart w:id="2119" w:name="do|peIII|ar180|pt8"/>
      <w:r w:rsidRPr="007333FB">
        <w:rPr>
          <w:rFonts w:ascii="Arial Narrow" w:hAnsi="Arial Narrow"/>
          <w:b/>
          <w:bCs/>
          <w:noProof/>
          <w:sz w:val="24"/>
          <w:szCs w:val="24"/>
          <w:lang w:eastAsia="ro-RO"/>
        </w:rPr>
        <w:drawing>
          <wp:inline distT="0" distB="0" distL="0" distR="0" wp14:anchorId="47D6D27B" wp14:editId="1755A70E">
            <wp:extent cx="95250" cy="95250"/>
            <wp:effectExtent l="0" t="0" r="0" b="0"/>
            <wp:docPr id="599" name="Imagine 59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19"/>
      <w:r w:rsidRPr="007333FB">
        <w:rPr>
          <w:rFonts w:ascii="Arial Narrow" w:hAnsi="Arial Narrow"/>
          <w:b/>
          <w:bCs/>
          <w:sz w:val="24"/>
          <w:szCs w:val="24"/>
        </w:rPr>
        <w:t>8.</w:t>
      </w:r>
      <w:r w:rsidRPr="007333FB">
        <w:rPr>
          <w:rFonts w:ascii="Arial Narrow" w:hAnsi="Arial Narrow"/>
          <w:sz w:val="24"/>
          <w:szCs w:val="24"/>
        </w:rPr>
        <w:t>Articolul 5 se modifică şi va avea următorul cuprins:</w:t>
      </w:r>
    </w:p>
    <w:p w:rsidR="007333FB" w:rsidRPr="007333FB" w:rsidRDefault="007333FB" w:rsidP="007333FB">
      <w:pPr>
        <w:spacing w:after="0"/>
        <w:rPr>
          <w:rFonts w:ascii="Arial Narrow" w:hAnsi="Arial Narrow"/>
          <w:sz w:val="24"/>
          <w:szCs w:val="24"/>
        </w:rPr>
      </w:pPr>
      <w:bookmarkStart w:id="2120" w:name="do|peIII|ar180|pt8|pa1"/>
      <w:bookmarkEnd w:id="2120"/>
      <w:r w:rsidRPr="007333FB">
        <w:rPr>
          <w:rFonts w:ascii="Arial Narrow" w:hAnsi="Arial Narrow"/>
          <w:sz w:val="24"/>
          <w:szCs w:val="24"/>
        </w:rPr>
        <w:t>"Art. 5</w:t>
      </w:r>
    </w:p>
    <w:p w:rsidR="007333FB" w:rsidRPr="007333FB" w:rsidRDefault="007333FB" w:rsidP="007333FB">
      <w:pPr>
        <w:spacing w:after="0"/>
        <w:rPr>
          <w:rFonts w:ascii="Arial Narrow" w:hAnsi="Arial Narrow"/>
          <w:sz w:val="24"/>
          <w:szCs w:val="24"/>
        </w:rPr>
      </w:pPr>
      <w:bookmarkStart w:id="2121" w:name="do|peIII|ar180|pt8|pa2"/>
      <w:bookmarkEnd w:id="2121"/>
      <w:r w:rsidRPr="007333FB">
        <w:rPr>
          <w:rFonts w:ascii="Arial Narrow" w:hAnsi="Arial Narrow"/>
          <w:sz w:val="24"/>
          <w:szCs w:val="24"/>
        </w:rPr>
        <w:t>A.S.F. are următoarele atribuţii principale:</w:t>
      </w:r>
    </w:p>
    <w:p w:rsidR="007333FB" w:rsidRPr="007333FB" w:rsidRDefault="007333FB" w:rsidP="007333FB">
      <w:pPr>
        <w:spacing w:after="0"/>
        <w:rPr>
          <w:rFonts w:ascii="Arial Narrow" w:hAnsi="Arial Narrow"/>
          <w:sz w:val="24"/>
          <w:szCs w:val="24"/>
        </w:rPr>
      </w:pPr>
      <w:bookmarkStart w:id="2122" w:name="do|peIII|ar180|pt8|pa3"/>
      <w:bookmarkEnd w:id="2122"/>
      <w:r w:rsidRPr="007333FB">
        <w:rPr>
          <w:rFonts w:ascii="Arial Narrow" w:hAnsi="Arial Narrow"/>
          <w:sz w:val="24"/>
          <w:szCs w:val="24"/>
        </w:rPr>
        <w:t>a) elaborează şi/sau avizează proiectele de acte normative care privesc domeniul asigurărilor sau care au implicaţii asupra acestui domeniu, iar în ceea ce priveşte reglementările contabile specifice domeniului asigurărilor, şi după avizul/informarea, după caz, potrivit legii, a Ministerului Finanţelor Publice; de asemenea, avizează obligatoriu toate actele administrative individuale care au legătură cu activitatea de asigurare;</w:t>
      </w:r>
    </w:p>
    <w:p w:rsidR="007333FB" w:rsidRPr="007333FB" w:rsidRDefault="007333FB" w:rsidP="007333FB">
      <w:pPr>
        <w:spacing w:after="0"/>
        <w:rPr>
          <w:rFonts w:ascii="Arial Narrow" w:hAnsi="Arial Narrow"/>
          <w:sz w:val="24"/>
          <w:szCs w:val="24"/>
        </w:rPr>
      </w:pPr>
      <w:bookmarkStart w:id="2123" w:name="do|peIII|ar180|pt8|pa4"/>
      <w:bookmarkEnd w:id="2123"/>
      <w:r w:rsidRPr="007333FB">
        <w:rPr>
          <w:rFonts w:ascii="Arial Narrow" w:hAnsi="Arial Narrow"/>
          <w:sz w:val="24"/>
          <w:szCs w:val="24"/>
        </w:rPr>
        <w:t>b) autorizează brokerii de asigurare şi/sau de reasigurare să desfăşoare activitate de intermediere în asigurări şi/sau în reasigurări, după caz, şi aprobă orice modificare a documentelor sau condiţiilor pe baza cărora s-a acordat această autorizare; prin documente se înţelege statutul şi/sau actul constitutiv al societăţii, studiul de fezabilitate şi, numai în cazul persoanelor semnificative, organigrama şi/sau regulamentul de organizare şi funcţionare, precum şi orice alte acte stabilite prin normele de autorizare emise în aplicarea prezentei legi. Aprobarea modificărilor, inclusiv în cazul persoanelor menţionate la lit. d), se solicită în termenele prevăzute de normele emise în aplicarea prezentei legi;</w:t>
      </w:r>
    </w:p>
    <w:p w:rsidR="007333FB" w:rsidRPr="007333FB" w:rsidRDefault="007333FB" w:rsidP="007333FB">
      <w:pPr>
        <w:spacing w:after="0"/>
        <w:rPr>
          <w:rFonts w:ascii="Arial Narrow" w:hAnsi="Arial Narrow"/>
          <w:sz w:val="24"/>
          <w:szCs w:val="24"/>
        </w:rPr>
      </w:pPr>
      <w:bookmarkStart w:id="2124" w:name="do|peIII|ar180|pt8|pa5"/>
      <w:bookmarkEnd w:id="2124"/>
      <w:r w:rsidRPr="007333FB">
        <w:rPr>
          <w:rFonts w:ascii="Arial Narrow" w:hAnsi="Arial Narrow"/>
          <w:sz w:val="24"/>
          <w:szCs w:val="24"/>
        </w:rPr>
        <w:t>c) aprobă acţionarii semnificativi direcţi şi/sau indirecţi ai brokerilor de asigurare şi/sau de reasigurare, în baza prevederilor normelor emise în aplicarea prezentei legi;</w:t>
      </w:r>
    </w:p>
    <w:p w:rsidR="007333FB" w:rsidRPr="007333FB" w:rsidRDefault="007333FB" w:rsidP="007333FB">
      <w:pPr>
        <w:spacing w:after="0"/>
        <w:rPr>
          <w:rFonts w:ascii="Arial Narrow" w:hAnsi="Arial Narrow"/>
          <w:sz w:val="24"/>
          <w:szCs w:val="24"/>
        </w:rPr>
      </w:pPr>
      <w:bookmarkStart w:id="2125" w:name="do|peIII|ar180|pt8|pa6"/>
      <w:bookmarkEnd w:id="2125"/>
      <w:r w:rsidRPr="007333FB">
        <w:rPr>
          <w:rFonts w:ascii="Arial Narrow" w:hAnsi="Arial Narrow"/>
          <w:sz w:val="24"/>
          <w:szCs w:val="24"/>
        </w:rPr>
        <w:t>d) aprobă şi, după caz, retrage aprobarea, în condiţiile legislaţiei în vigoare şi ale normelor emise în aplicarea acesteia, pentru persoanele semnificative ale brokerilor de asigurare şi/sau de reasigurare şi avizează şi, după caz, retrage avizul, pentru membrii Consiliului director al Fondului de protecţie a victimelor străzii;</w:t>
      </w:r>
    </w:p>
    <w:p w:rsidR="007333FB" w:rsidRPr="007333FB" w:rsidRDefault="007333FB" w:rsidP="007333FB">
      <w:pPr>
        <w:spacing w:after="0"/>
        <w:rPr>
          <w:rFonts w:ascii="Arial Narrow" w:hAnsi="Arial Narrow"/>
          <w:sz w:val="24"/>
          <w:szCs w:val="24"/>
        </w:rPr>
      </w:pPr>
      <w:bookmarkStart w:id="2126" w:name="do|peIII|ar180|pt8|pa7"/>
      <w:bookmarkEnd w:id="2126"/>
      <w:r w:rsidRPr="007333FB">
        <w:rPr>
          <w:rFonts w:ascii="Arial Narrow" w:hAnsi="Arial Narrow"/>
          <w:sz w:val="24"/>
          <w:szCs w:val="24"/>
        </w:rPr>
        <w:t>e) aprobă divizarea sau fuzionarea unui broker de asigurare şi/sau de reasigurare autorizat în România, în condiţiile prezentei legi şi ale normelor emise în aplicarea acesteia. A.S.F. se va pronunţa asupra cererii de divizare/fuziune, în sensul aprobării sau respingerii acesteia, în termen de 45 de zile de la data depunerii documentaţiei complete;</w:t>
      </w:r>
    </w:p>
    <w:p w:rsidR="007333FB" w:rsidRPr="007333FB" w:rsidRDefault="007333FB" w:rsidP="007333FB">
      <w:pPr>
        <w:spacing w:after="0"/>
        <w:rPr>
          <w:rFonts w:ascii="Arial Narrow" w:hAnsi="Arial Narrow"/>
          <w:sz w:val="24"/>
          <w:szCs w:val="24"/>
        </w:rPr>
      </w:pPr>
      <w:bookmarkStart w:id="2127" w:name="do|peIII|ar180|pt8|pa8"/>
      <w:bookmarkEnd w:id="2127"/>
      <w:r w:rsidRPr="007333FB">
        <w:rPr>
          <w:rFonts w:ascii="Arial Narrow" w:hAnsi="Arial Narrow"/>
          <w:sz w:val="24"/>
          <w:szCs w:val="24"/>
        </w:rPr>
        <w:t>f) aprobă, la cererea brokerilor de asigurare şi/sau de reasigurare, limitarea, suspendarea sau, după caz, încetarea activităţii, după verificarea situaţiei financiare a acestora;</w:t>
      </w:r>
    </w:p>
    <w:p w:rsidR="007333FB" w:rsidRPr="007333FB" w:rsidRDefault="007333FB" w:rsidP="007333FB">
      <w:pPr>
        <w:spacing w:after="0"/>
        <w:rPr>
          <w:rFonts w:ascii="Arial Narrow" w:hAnsi="Arial Narrow"/>
          <w:sz w:val="24"/>
          <w:szCs w:val="24"/>
        </w:rPr>
      </w:pPr>
      <w:bookmarkStart w:id="2128" w:name="do|peIII|ar180|pt8|pa9"/>
      <w:bookmarkEnd w:id="2128"/>
      <w:r w:rsidRPr="007333FB">
        <w:rPr>
          <w:rFonts w:ascii="Arial Narrow" w:hAnsi="Arial Narrow"/>
          <w:sz w:val="24"/>
          <w:szCs w:val="24"/>
        </w:rPr>
        <w:t>g) supraveghează situaţia financiară a brokerilor de asigurare şi/sau de reasigurare, precum şi activitatea altor intermediari în asigurări şi/sau în reasigurări, persoane fizice sau juridice, conform prevederilor prezentei legi şi ale normelor emise în aplicarea acesteia, inclusiv a sucursalelor acestora stabilite pe teritoriul altor state membre, în conformitate cu dreptul de stabilire, după consultarea autorităţii competente a statului membru al sucursalei;</w:t>
      </w:r>
    </w:p>
    <w:p w:rsidR="007333FB" w:rsidRPr="007333FB" w:rsidRDefault="007333FB" w:rsidP="007333FB">
      <w:pPr>
        <w:spacing w:after="0"/>
        <w:rPr>
          <w:rFonts w:ascii="Arial Narrow" w:hAnsi="Arial Narrow"/>
          <w:sz w:val="24"/>
          <w:szCs w:val="24"/>
        </w:rPr>
      </w:pPr>
      <w:bookmarkStart w:id="2129" w:name="do|peIII|ar180|pt8|pa10"/>
      <w:bookmarkEnd w:id="2129"/>
      <w:r w:rsidRPr="007333FB">
        <w:rPr>
          <w:rFonts w:ascii="Arial Narrow" w:hAnsi="Arial Narrow"/>
          <w:sz w:val="24"/>
          <w:szCs w:val="24"/>
        </w:rPr>
        <w:t>h) în vederea aplicării principiilor de supraveghere prudenţială şi preventivă, exercită un control permanent asupra activităţii brokerilor de asigurare şi/sau de reasigurare prin analiza şi evaluarea, prin direcţiile de specialitate, la sediul A.S.F., a informaţiilor cuprinse în rapoartele, informările şi documentele transmise acesteia în conformitate cu prevederile prezentei legi, ale normelor emise în aplicarea acesteia, precum şi în conformitate cu solicitările de informaţii, avizele şi deciziile emise de A.S.F.;</w:t>
      </w:r>
    </w:p>
    <w:p w:rsidR="007333FB" w:rsidRPr="007333FB" w:rsidRDefault="007333FB" w:rsidP="007333FB">
      <w:pPr>
        <w:spacing w:after="0"/>
        <w:rPr>
          <w:rFonts w:ascii="Arial Narrow" w:hAnsi="Arial Narrow"/>
          <w:sz w:val="24"/>
          <w:szCs w:val="24"/>
        </w:rPr>
      </w:pPr>
      <w:bookmarkStart w:id="2130" w:name="do|peIII|ar180|pt8|pa11"/>
      <w:bookmarkEnd w:id="2130"/>
      <w:r w:rsidRPr="007333FB">
        <w:rPr>
          <w:rFonts w:ascii="Arial Narrow" w:hAnsi="Arial Narrow"/>
          <w:sz w:val="24"/>
          <w:szCs w:val="24"/>
        </w:rPr>
        <w:t>i) în vederea protejării intereselor asiguraţilor şi ale potenţialilor asiguraţi, efectuează controale periodice sau inopinate la sediile intermediarilor în asigurări şi/sau în reasigurări, persoane juridice, face investigaţii detaliate privind condiţiile de desfăşurare a activităţii de către aceştia, între alteia prin colectarea de informaţii şi solicitarea de documente privind activitatea lor;</w:t>
      </w:r>
    </w:p>
    <w:p w:rsidR="007333FB" w:rsidRPr="007333FB" w:rsidRDefault="007333FB" w:rsidP="007333FB">
      <w:pPr>
        <w:spacing w:after="0"/>
        <w:rPr>
          <w:rFonts w:ascii="Arial Narrow" w:hAnsi="Arial Narrow"/>
          <w:sz w:val="24"/>
          <w:szCs w:val="24"/>
        </w:rPr>
      </w:pPr>
      <w:bookmarkStart w:id="2131" w:name="do|peIII|ar180|pt8|pa12"/>
      <w:bookmarkEnd w:id="2131"/>
      <w:r w:rsidRPr="007333FB">
        <w:rPr>
          <w:rFonts w:ascii="Arial Narrow" w:hAnsi="Arial Narrow"/>
          <w:sz w:val="24"/>
          <w:szCs w:val="24"/>
        </w:rPr>
        <w:t>j) în vederea asigurării unei pregătiri profesionale unitare a persoanelor care lucrează în domeniul asigurărilor, autorizează entităţile care organizează cursuri de calificare, pregătire şi perfecţionare profesională, postliceală sau postuniversitară în acest domeniu, aprobă programa cursurilor şi tematica examenelor de absolvire pentru entităţile care organizează astfel de cursuri, cu excepţia instituţiilor de învăţământ superior acreditate de Ministerul Educaţiei şi Cercetării Ştiinţifice, şi atestă lectorii pentru aceste cursuri, în conformitate cu prevederile prezentei legi şi ale normelor emise în aplicarea acesteia;</w:t>
      </w:r>
    </w:p>
    <w:p w:rsidR="007333FB" w:rsidRPr="007333FB" w:rsidRDefault="007333FB" w:rsidP="007333FB">
      <w:pPr>
        <w:spacing w:after="0"/>
        <w:rPr>
          <w:rFonts w:ascii="Arial Narrow" w:hAnsi="Arial Narrow"/>
          <w:sz w:val="24"/>
          <w:szCs w:val="24"/>
        </w:rPr>
      </w:pPr>
      <w:bookmarkStart w:id="2132" w:name="do|peIII|ar180|pt8|pa13"/>
      <w:bookmarkEnd w:id="2132"/>
      <w:r w:rsidRPr="007333FB">
        <w:rPr>
          <w:rFonts w:ascii="Arial Narrow" w:hAnsi="Arial Narrow"/>
          <w:sz w:val="24"/>
          <w:szCs w:val="24"/>
        </w:rPr>
        <w:t>k) înfiinţează şi coordonează Institutul de Studii Financiare, constituit ca persoană juridică de drept privat, fără scop lucrativ;</w:t>
      </w:r>
    </w:p>
    <w:p w:rsidR="007333FB" w:rsidRPr="007333FB" w:rsidRDefault="007333FB" w:rsidP="007333FB">
      <w:pPr>
        <w:spacing w:after="0"/>
        <w:rPr>
          <w:rFonts w:ascii="Arial Narrow" w:hAnsi="Arial Narrow"/>
          <w:sz w:val="24"/>
          <w:szCs w:val="24"/>
        </w:rPr>
      </w:pPr>
      <w:bookmarkStart w:id="2133" w:name="do|peIII|ar180|pt8|pa14"/>
      <w:bookmarkEnd w:id="2133"/>
      <w:r w:rsidRPr="007333FB">
        <w:rPr>
          <w:rFonts w:ascii="Arial Narrow" w:hAnsi="Arial Narrow"/>
          <w:sz w:val="24"/>
          <w:szCs w:val="24"/>
        </w:rPr>
        <w:t>l) solicită prezentarea de informaţii şi documente, inclusiv cu caracter statistic, referitoare la activitatea desfăşurată, managementul acestei activităţi şi conducerea executivă a acesteia, atât de la intermediarii în asigurări şi/sau în reasigurări, cât şi de la oricare altă persoană, fizică sau juridică, care are legătură directă ori indirectă cu activitatea acestora;</w:t>
      </w:r>
    </w:p>
    <w:p w:rsidR="007333FB" w:rsidRPr="007333FB" w:rsidRDefault="007333FB" w:rsidP="007333FB">
      <w:pPr>
        <w:spacing w:after="0"/>
        <w:rPr>
          <w:rFonts w:ascii="Arial Narrow" w:hAnsi="Arial Narrow"/>
          <w:sz w:val="24"/>
          <w:szCs w:val="24"/>
        </w:rPr>
      </w:pPr>
      <w:bookmarkStart w:id="2134" w:name="do|peIII|ar180|pt8|pa15"/>
      <w:bookmarkEnd w:id="2134"/>
      <w:r w:rsidRPr="007333FB">
        <w:rPr>
          <w:rFonts w:ascii="Arial Narrow" w:hAnsi="Arial Narrow"/>
          <w:sz w:val="24"/>
          <w:szCs w:val="24"/>
        </w:rPr>
        <w:t>m) ia măsurile necesare pentru ca activitatea de intermediere în asigurări să fie gestionată cu respectarea normelor prudenţiale specifice;</w:t>
      </w:r>
    </w:p>
    <w:p w:rsidR="007333FB" w:rsidRPr="007333FB" w:rsidRDefault="007333FB" w:rsidP="007333FB">
      <w:pPr>
        <w:spacing w:after="0"/>
        <w:rPr>
          <w:rFonts w:ascii="Arial Narrow" w:hAnsi="Arial Narrow"/>
          <w:sz w:val="24"/>
          <w:szCs w:val="24"/>
        </w:rPr>
      </w:pPr>
      <w:bookmarkStart w:id="2135" w:name="do|peIII|ar180|pt8|pa16"/>
      <w:bookmarkEnd w:id="2135"/>
      <w:r w:rsidRPr="007333FB">
        <w:rPr>
          <w:rFonts w:ascii="Arial Narrow" w:hAnsi="Arial Narrow"/>
          <w:sz w:val="24"/>
          <w:szCs w:val="24"/>
        </w:rPr>
        <w:t>n) aplică măsurile de sancţionare prevăzute de prezenta lege;</w:t>
      </w:r>
    </w:p>
    <w:p w:rsidR="007333FB" w:rsidRPr="007333FB" w:rsidRDefault="007333FB" w:rsidP="007333FB">
      <w:pPr>
        <w:spacing w:after="0"/>
        <w:rPr>
          <w:rFonts w:ascii="Arial Narrow" w:hAnsi="Arial Narrow"/>
          <w:sz w:val="24"/>
          <w:szCs w:val="24"/>
        </w:rPr>
      </w:pPr>
      <w:bookmarkStart w:id="2136" w:name="do|peIII|ar180|pt8|pa17"/>
      <w:bookmarkEnd w:id="2136"/>
      <w:r w:rsidRPr="007333FB">
        <w:rPr>
          <w:rFonts w:ascii="Arial Narrow" w:hAnsi="Arial Narrow"/>
          <w:sz w:val="24"/>
          <w:szCs w:val="24"/>
        </w:rPr>
        <w:t>o) primeşte şi răspunde la toate sesizările şi reclamaţiile privind activitatea intermediarilor în asigurări şi/sau în reasigurări;</w:t>
      </w:r>
    </w:p>
    <w:p w:rsidR="007333FB" w:rsidRPr="007333FB" w:rsidRDefault="007333FB" w:rsidP="007333FB">
      <w:pPr>
        <w:spacing w:after="0"/>
        <w:rPr>
          <w:rFonts w:ascii="Arial Narrow" w:hAnsi="Arial Narrow"/>
          <w:sz w:val="24"/>
          <w:szCs w:val="24"/>
        </w:rPr>
      </w:pPr>
      <w:bookmarkStart w:id="2137" w:name="do|peIII|ar180|pt8|pa18"/>
      <w:bookmarkEnd w:id="2137"/>
      <w:r w:rsidRPr="007333FB">
        <w:rPr>
          <w:rFonts w:ascii="Arial Narrow" w:hAnsi="Arial Narrow"/>
          <w:sz w:val="24"/>
          <w:szCs w:val="24"/>
        </w:rPr>
        <w:t>p) informează autorităţile competente din statele membre pe teritoriul cărora sunt sucursale ale brokerilor de asigurare şi/sau de reasigurare ori ale agenţilor de asigurare români sau unde se prestează de către aceştia servicii despre orice măsuri sancţionatoare luate împotriva acestora, inclusiv despre retragerea autorizaţiei de funcţionare;</w:t>
      </w:r>
    </w:p>
    <w:p w:rsidR="007333FB" w:rsidRPr="007333FB" w:rsidRDefault="007333FB" w:rsidP="007333FB">
      <w:pPr>
        <w:spacing w:after="0"/>
        <w:rPr>
          <w:rFonts w:ascii="Arial Narrow" w:hAnsi="Arial Narrow"/>
          <w:sz w:val="24"/>
          <w:szCs w:val="24"/>
        </w:rPr>
      </w:pPr>
      <w:bookmarkStart w:id="2138" w:name="do|peIII|ar180|pt8|pa19"/>
      <w:bookmarkEnd w:id="2138"/>
      <w:r w:rsidRPr="007333FB">
        <w:rPr>
          <w:rFonts w:ascii="Arial Narrow" w:hAnsi="Arial Narrow"/>
          <w:sz w:val="24"/>
          <w:szCs w:val="24"/>
        </w:rPr>
        <w:t>q) deschide şi menţine Registrul brokerilor de asigurare şi/sau de reasigurare şi gestionează Registrul intermediarilor în asigurări şi/sau în reasigurări, ale căror formă şi conţinut sunt stabilite prin norme emise în aplicarea prezentei legi;</w:t>
      </w:r>
    </w:p>
    <w:p w:rsidR="007333FB" w:rsidRPr="007333FB" w:rsidRDefault="007333FB" w:rsidP="007333FB">
      <w:pPr>
        <w:spacing w:after="0"/>
        <w:rPr>
          <w:rFonts w:ascii="Arial Narrow" w:hAnsi="Arial Narrow"/>
          <w:sz w:val="24"/>
          <w:szCs w:val="24"/>
        </w:rPr>
      </w:pPr>
      <w:bookmarkStart w:id="2139" w:name="do|peIII|ar180|pt8|pa20"/>
      <w:bookmarkEnd w:id="2139"/>
      <w:r w:rsidRPr="007333FB">
        <w:rPr>
          <w:rFonts w:ascii="Arial Narrow" w:hAnsi="Arial Narrow"/>
          <w:sz w:val="24"/>
          <w:szCs w:val="24"/>
        </w:rPr>
        <w:t>r) îndeplineşte alte atribuţii prevăzute de prezenta lege."</w:t>
      </w:r>
    </w:p>
    <w:p w:rsidR="007333FB" w:rsidRPr="007333FB" w:rsidRDefault="007333FB" w:rsidP="007333FB">
      <w:pPr>
        <w:spacing w:after="0"/>
        <w:rPr>
          <w:rFonts w:ascii="Arial Narrow" w:hAnsi="Arial Narrow"/>
          <w:sz w:val="24"/>
          <w:szCs w:val="24"/>
        </w:rPr>
      </w:pPr>
      <w:bookmarkStart w:id="2140" w:name="do|peIII|ar180|pt9"/>
      <w:r w:rsidRPr="007333FB">
        <w:rPr>
          <w:rFonts w:ascii="Arial Narrow" w:hAnsi="Arial Narrow"/>
          <w:b/>
          <w:bCs/>
          <w:noProof/>
          <w:sz w:val="24"/>
          <w:szCs w:val="24"/>
          <w:lang w:eastAsia="ro-RO"/>
        </w:rPr>
        <w:drawing>
          <wp:inline distT="0" distB="0" distL="0" distR="0" wp14:anchorId="4BF68CEA" wp14:editId="4C88DC20">
            <wp:extent cx="95250" cy="95250"/>
            <wp:effectExtent l="0" t="0" r="0" b="0"/>
            <wp:docPr id="598" name="Imagine 59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40"/>
      <w:r w:rsidRPr="007333FB">
        <w:rPr>
          <w:rFonts w:ascii="Arial Narrow" w:hAnsi="Arial Narrow"/>
          <w:b/>
          <w:bCs/>
          <w:sz w:val="24"/>
          <w:szCs w:val="24"/>
        </w:rPr>
        <w:t>9.</w:t>
      </w:r>
      <w:r w:rsidRPr="007333FB">
        <w:rPr>
          <w:rFonts w:ascii="Arial Narrow" w:hAnsi="Arial Narrow"/>
          <w:sz w:val="24"/>
          <w:szCs w:val="24"/>
        </w:rPr>
        <w:t>După articolul 5 se introduce un nou articol, articolul 5</w:t>
      </w:r>
      <w:r w:rsidRPr="007333FB">
        <w:rPr>
          <w:rFonts w:ascii="Arial Narrow" w:hAnsi="Arial Narrow"/>
          <w:sz w:val="24"/>
          <w:szCs w:val="24"/>
          <w:vertAlign w:val="superscript"/>
        </w:rPr>
        <w:t>1</w:t>
      </w:r>
      <w:r w:rsidRPr="007333FB">
        <w:rPr>
          <w:rFonts w:ascii="Arial Narrow" w:hAnsi="Arial Narrow"/>
          <w:sz w:val="24"/>
          <w:szCs w:val="24"/>
        </w:rPr>
        <w:t>, cu următorul cuprins:</w:t>
      </w:r>
    </w:p>
    <w:p w:rsidR="007333FB" w:rsidRPr="007333FB" w:rsidRDefault="007333FB" w:rsidP="007333FB">
      <w:pPr>
        <w:spacing w:after="0"/>
        <w:rPr>
          <w:rFonts w:ascii="Arial Narrow" w:hAnsi="Arial Narrow"/>
          <w:sz w:val="24"/>
          <w:szCs w:val="24"/>
        </w:rPr>
      </w:pPr>
      <w:bookmarkStart w:id="2141" w:name="do|peIII|ar180|pt9|pa1"/>
      <w:bookmarkEnd w:id="2141"/>
      <w:r w:rsidRPr="007333FB">
        <w:rPr>
          <w:rFonts w:ascii="Arial Narrow" w:hAnsi="Arial Narrow"/>
          <w:sz w:val="24"/>
          <w:szCs w:val="24"/>
        </w:rPr>
        <w:t>"Art. 5</w:t>
      </w:r>
      <w:r w:rsidRPr="007333FB">
        <w:rPr>
          <w:rFonts w:ascii="Arial Narrow" w:hAnsi="Arial Narrow"/>
          <w:sz w:val="24"/>
          <w:szCs w:val="24"/>
          <w:vertAlign w:val="superscript"/>
        </w:rPr>
        <w:t>1</w:t>
      </w:r>
    </w:p>
    <w:p w:rsidR="007333FB" w:rsidRPr="007333FB" w:rsidRDefault="007333FB" w:rsidP="007333FB">
      <w:pPr>
        <w:spacing w:after="0"/>
        <w:rPr>
          <w:rFonts w:ascii="Arial Narrow" w:hAnsi="Arial Narrow"/>
          <w:sz w:val="24"/>
          <w:szCs w:val="24"/>
        </w:rPr>
      </w:pPr>
      <w:bookmarkStart w:id="2142" w:name="do|peIII|ar180|pt9|pa2"/>
      <w:bookmarkEnd w:id="2142"/>
      <w:r w:rsidRPr="007333FB">
        <w:rPr>
          <w:rFonts w:ascii="Arial Narrow" w:hAnsi="Arial Narrow"/>
          <w:sz w:val="24"/>
          <w:szCs w:val="24"/>
        </w:rPr>
        <w:t>(1) Fondul de protecţie a victimelor străzii, denumit în continuare Fond, se constituie ca asociaţie, persoană juridică de drept privat fără scop patrimonial, în conformitate cu prevederile legale referitoare la asociaţii şi fundaţii, ale prezentei legi şi ale normelor emise în aplicarea acesteia, având ca membri toţi asigurătorii autorizaţi să practice asigurarea obligatorie de răspundere civilă pentru prejudicii produse prin accidente de autovehicule.</w:t>
      </w:r>
    </w:p>
    <w:p w:rsidR="007333FB" w:rsidRPr="007333FB" w:rsidRDefault="007333FB" w:rsidP="007333FB">
      <w:pPr>
        <w:spacing w:after="0"/>
        <w:rPr>
          <w:rFonts w:ascii="Arial Narrow" w:hAnsi="Arial Narrow"/>
          <w:sz w:val="24"/>
          <w:szCs w:val="24"/>
        </w:rPr>
      </w:pPr>
      <w:bookmarkStart w:id="2143" w:name="do|peIII|ar180|pt9|pa3"/>
      <w:bookmarkEnd w:id="2143"/>
      <w:r w:rsidRPr="007333FB">
        <w:rPr>
          <w:rFonts w:ascii="Arial Narrow" w:hAnsi="Arial Narrow"/>
          <w:sz w:val="24"/>
          <w:szCs w:val="24"/>
        </w:rPr>
        <w:t>(2) Actul constitutiv al asociaţiei, precum şi modificările ulterioare vor li avizate în prealabil de A.S.F.</w:t>
      </w:r>
    </w:p>
    <w:p w:rsidR="007333FB" w:rsidRPr="007333FB" w:rsidRDefault="007333FB" w:rsidP="007333FB">
      <w:pPr>
        <w:spacing w:after="0"/>
        <w:rPr>
          <w:rFonts w:ascii="Arial Narrow" w:hAnsi="Arial Narrow"/>
          <w:sz w:val="24"/>
          <w:szCs w:val="24"/>
        </w:rPr>
      </w:pPr>
      <w:bookmarkStart w:id="2144" w:name="do|peIII|ar180|pt9|pa4"/>
      <w:bookmarkEnd w:id="2144"/>
      <w:r w:rsidRPr="007333FB">
        <w:rPr>
          <w:rFonts w:ascii="Arial Narrow" w:hAnsi="Arial Narrow"/>
          <w:sz w:val="24"/>
          <w:szCs w:val="24"/>
        </w:rPr>
        <w:t>(3) Fondul este condus de un consiliu director format din 5 membri, care sunt supuşi avizului prealabil al A.S.F.</w:t>
      </w:r>
    </w:p>
    <w:p w:rsidR="007333FB" w:rsidRPr="007333FB" w:rsidRDefault="007333FB" w:rsidP="007333FB">
      <w:pPr>
        <w:spacing w:after="0"/>
        <w:rPr>
          <w:rFonts w:ascii="Arial Narrow" w:hAnsi="Arial Narrow"/>
          <w:sz w:val="24"/>
          <w:szCs w:val="24"/>
        </w:rPr>
      </w:pPr>
      <w:bookmarkStart w:id="2145" w:name="do|peIII|ar180|pt9|pa5"/>
      <w:bookmarkEnd w:id="2145"/>
      <w:r w:rsidRPr="007333FB">
        <w:rPr>
          <w:rFonts w:ascii="Arial Narrow" w:hAnsi="Arial Narrow"/>
          <w:sz w:val="24"/>
          <w:szCs w:val="24"/>
        </w:rPr>
        <w:t>(4) Un membru al Consiliului director al Fondului va fi numit de către A.S.F.</w:t>
      </w:r>
    </w:p>
    <w:p w:rsidR="007333FB" w:rsidRPr="007333FB" w:rsidRDefault="007333FB" w:rsidP="007333FB">
      <w:pPr>
        <w:spacing w:after="0"/>
        <w:rPr>
          <w:rFonts w:ascii="Arial Narrow" w:hAnsi="Arial Narrow"/>
          <w:sz w:val="24"/>
          <w:szCs w:val="24"/>
        </w:rPr>
      </w:pPr>
      <w:bookmarkStart w:id="2146" w:name="do|peIII|ar180|pt9|pa6"/>
      <w:bookmarkEnd w:id="2146"/>
      <w:r w:rsidRPr="007333FB">
        <w:rPr>
          <w:rFonts w:ascii="Arial Narrow" w:hAnsi="Arial Narrow"/>
          <w:sz w:val="24"/>
          <w:szCs w:val="24"/>
        </w:rPr>
        <w:t>(5) Membrii Fondului sunt obligaţi să contribuie printr-o cotizaţie la constituirea şi menţinerea stabilităţii financiare a acestuia, proporţional cu volumul primelor brute încasate din vânzarea asigurării de răspundere civilă care acoperă daune ce rezultă din folosirea autovehiculelor terestre, cu excepţia răspunderii civile a transportatorului, până la acoperirea tuturor obligaţiilor de plată.</w:t>
      </w:r>
    </w:p>
    <w:p w:rsidR="007333FB" w:rsidRPr="007333FB" w:rsidRDefault="007333FB" w:rsidP="007333FB">
      <w:pPr>
        <w:spacing w:after="0"/>
        <w:rPr>
          <w:rFonts w:ascii="Arial Narrow" w:hAnsi="Arial Narrow"/>
          <w:sz w:val="24"/>
          <w:szCs w:val="24"/>
        </w:rPr>
      </w:pPr>
      <w:bookmarkStart w:id="2147" w:name="do|peIII|ar180|pt9|pa7"/>
      <w:bookmarkEnd w:id="2147"/>
      <w:r w:rsidRPr="007333FB">
        <w:rPr>
          <w:rFonts w:ascii="Arial Narrow" w:hAnsi="Arial Narrow"/>
          <w:sz w:val="24"/>
          <w:szCs w:val="24"/>
        </w:rPr>
        <w:t>(6) Nivelul cotizaţiei şi termenele de plată a acesteia se stabilesc anual de către A.S.F. Cuantumul cotizaţiei este de până la 5% din volumul primelor brute încasate pentru această asigurare.</w:t>
      </w:r>
    </w:p>
    <w:p w:rsidR="007333FB" w:rsidRPr="007333FB" w:rsidRDefault="007333FB" w:rsidP="007333FB">
      <w:pPr>
        <w:spacing w:after="0"/>
        <w:rPr>
          <w:rFonts w:ascii="Arial Narrow" w:hAnsi="Arial Narrow"/>
          <w:sz w:val="24"/>
          <w:szCs w:val="24"/>
        </w:rPr>
      </w:pPr>
      <w:bookmarkStart w:id="2148" w:name="do|peIII|ar180|pt9|pa8"/>
      <w:bookmarkEnd w:id="2148"/>
      <w:r w:rsidRPr="007333FB">
        <w:rPr>
          <w:rFonts w:ascii="Arial Narrow" w:hAnsi="Arial Narrow"/>
          <w:sz w:val="24"/>
          <w:szCs w:val="24"/>
        </w:rPr>
        <w:t>(7) Bugetul de venituri şi cheltuieli al Fondului, precum şi rectificările acestuia se aprobă de Consiliul A.S.F.</w:t>
      </w:r>
    </w:p>
    <w:p w:rsidR="007333FB" w:rsidRPr="007333FB" w:rsidRDefault="007333FB" w:rsidP="007333FB">
      <w:pPr>
        <w:spacing w:after="0"/>
        <w:rPr>
          <w:rFonts w:ascii="Arial Narrow" w:hAnsi="Arial Narrow"/>
          <w:sz w:val="24"/>
          <w:szCs w:val="24"/>
        </w:rPr>
      </w:pPr>
      <w:bookmarkStart w:id="2149" w:name="do|peIII|ar180|pt9|pa9"/>
      <w:bookmarkEnd w:id="2149"/>
      <w:r w:rsidRPr="007333FB">
        <w:rPr>
          <w:rFonts w:ascii="Arial Narrow" w:hAnsi="Arial Narrow"/>
          <w:sz w:val="24"/>
          <w:szCs w:val="24"/>
        </w:rPr>
        <w:t>(8) În caz de deficit, A.S.F. poate majora, în cursul anului, nivelul cotizaţiei.</w:t>
      </w:r>
    </w:p>
    <w:p w:rsidR="007333FB" w:rsidRPr="007333FB" w:rsidRDefault="007333FB" w:rsidP="007333FB">
      <w:pPr>
        <w:spacing w:after="0"/>
        <w:rPr>
          <w:rFonts w:ascii="Arial Narrow" w:hAnsi="Arial Narrow"/>
          <w:sz w:val="24"/>
          <w:szCs w:val="24"/>
        </w:rPr>
      </w:pPr>
      <w:bookmarkStart w:id="2150" w:name="do|peIII|ar180|pt9|pa10"/>
      <w:bookmarkEnd w:id="2150"/>
      <w:r w:rsidRPr="007333FB">
        <w:rPr>
          <w:rFonts w:ascii="Arial Narrow" w:hAnsi="Arial Narrow"/>
          <w:sz w:val="24"/>
          <w:szCs w:val="24"/>
        </w:rPr>
        <w:t>(9) Fondul se constituie în scopul:</w:t>
      </w:r>
    </w:p>
    <w:p w:rsidR="007333FB" w:rsidRPr="007333FB" w:rsidRDefault="007333FB" w:rsidP="007333FB">
      <w:pPr>
        <w:spacing w:after="0"/>
        <w:rPr>
          <w:rFonts w:ascii="Arial Narrow" w:hAnsi="Arial Narrow"/>
          <w:sz w:val="24"/>
          <w:szCs w:val="24"/>
        </w:rPr>
      </w:pPr>
      <w:bookmarkStart w:id="2151" w:name="do|peIII|ar180|pt9|pa11"/>
      <w:bookmarkEnd w:id="2151"/>
      <w:r w:rsidRPr="007333FB">
        <w:rPr>
          <w:rFonts w:ascii="Arial Narrow" w:hAnsi="Arial Narrow"/>
          <w:sz w:val="24"/>
          <w:szCs w:val="24"/>
        </w:rPr>
        <w:t>a) de a furniza informaţii persoanelor vătămate prin accidente de autovehicule, în calitate de centru de informare (CEDAM);</w:t>
      </w:r>
    </w:p>
    <w:p w:rsidR="007333FB" w:rsidRPr="007333FB" w:rsidRDefault="007333FB" w:rsidP="007333FB">
      <w:pPr>
        <w:spacing w:after="0"/>
        <w:rPr>
          <w:rFonts w:ascii="Arial Narrow" w:hAnsi="Arial Narrow"/>
          <w:sz w:val="24"/>
          <w:szCs w:val="24"/>
        </w:rPr>
      </w:pPr>
      <w:bookmarkStart w:id="2152" w:name="do|peIII|ar180|pt9|pa12"/>
      <w:bookmarkEnd w:id="2152"/>
      <w:r w:rsidRPr="007333FB">
        <w:rPr>
          <w:rFonts w:ascii="Arial Narrow" w:hAnsi="Arial Narrow"/>
          <w:sz w:val="24"/>
          <w:szCs w:val="24"/>
        </w:rPr>
        <w:t>b) de a despăgubi persoanele păgubite prin accidente de autovehicule, dacă:</w:t>
      </w:r>
    </w:p>
    <w:p w:rsidR="007333FB" w:rsidRPr="007333FB" w:rsidRDefault="007333FB" w:rsidP="007333FB">
      <w:pPr>
        <w:spacing w:after="0"/>
        <w:rPr>
          <w:rFonts w:ascii="Arial Narrow" w:hAnsi="Arial Narrow"/>
          <w:sz w:val="24"/>
          <w:szCs w:val="24"/>
        </w:rPr>
      </w:pPr>
      <w:bookmarkStart w:id="2153" w:name="do|peIII|ar180|pt9|pa13"/>
      <w:bookmarkEnd w:id="2153"/>
      <w:r w:rsidRPr="007333FB">
        <w:rPr>
          <w:rFonts w:ascii="Arial Narrow" w:hAnsi="Arial Narrow"/>
          <w:sz w:val="24"/>
          <w:szCs w:val="24"/>
        </w:rPr>
        <w:t>1. (i) autovehiculul, respectiv tramvaiul care a provocat accidentul a rămas neidentificat sau nu era asigurat pentru răspundere civilă pentru pagube produse prin accidente de autovehicule, cu toate că, în conformitate cu prevederile legale în vigoare, proprietarul acestuia avea obligaţia să încheie o astfel de asigurare;</w:t>
      </w:r>
    </w:p>
    <w:p w:rsidR="007333FB" w:rsidRPr="007333FB" w:rsidRDefault="007333FB" w:rsidP="007333FB">
      <w:pPr>
        <w:spacing w:after="0"/>
        <w:rPr>
          <w:rFonts w:ascii="Arial Narrow" w:hAnsi="Arial Narrow"/>
          <w:sz w:val="24"/>
          <w:szCs w:val="24"/>
        </w:rPr>
      </w:pPr>
      <w:bookmarkStart w:id="2154" w:name="do|peIII|ar180|pt9|pa14"/>
      <w:bookmarkEnd w:id="2154"/>
      <w:r w:rsidRPr="007333FB">
        <w:rPr>
          <w:rFonts w:ascii="Arial Narrow" w:hAnsi="Arial Narrow"/>
          <w:sz w:val="24"/>
          <w:szCs w:val="24"/>
        </w:rPr>
        <w:t>2. (ii) în termen de 3 luni de la data la care a adresat o cerere de despăgubire, persoana rezidentă în România care a suferit un prejudiciu ca urmare a unui accident de circulaţie produs pe teritoriul unui stat situat în limitele teritoriale de acoperire, cu excepţia României, sau pe teritoriul unui stat terţ al cărui birou naţional a aderat la sistemul Carte verde, de un autovehicul care are locul obişnuit de staţionare într-un stat membru al Spaţiului Economic European sau în Confederaţia Elveţiană, nu a primit un răspuns motivat de la societatea de asigurare a autovehiculului vinovat de producerea accidentului sau de la reprezentantul de despăgubiri al acesteia ori dacă societatea de asigurare respectivă nu şi-a desemnat un reprezentant de despăgubire pe teritoriul României sau dacă în termen de două luni de la data producerii accidentului societatea de asigurare nu poate fi identificată. Fondul îndeplineşte aceste atribuţii în calitate de organism de compensare.</w:t>
      </w:r>
    </w:p>
    <w:p w:rsidR="007333FB" w:rsidRPr="007333FB" w:rsidRDefault="007333FB" w:rsidP="007333FB">
      <w:pPr>
        <w:spacing w:after="0"/>
        <w:rPr>
          <w:rFonts w:ascii="Arial Narrow" w:hAnsi="Arial Narrow"/>
          <w:sz w:val="24"/>
          <w:szCs w:val="24"/>
        </w:rPr>
      </w:pPr>
      <w:bookmarkStart w:id="2155" w:name="do|peIII|ar180|pt9|pa15"/>
      <w:bookmarkEnd w:id="2155"/>
      <w:r w:rsidRPr="007333FB">
        <w:rPr>
          <w:rFonts w:ascii="Arial Narrow" w:hAnsi="Arial Narrow"/>
          <w:sz w:val="24"/>
          <w:szCs w:val="24"/>
        </w:rPr>
        <w:t>(10) Asigurătorii menţionaţi la alin. (1) au obligaţia să desemneze, în fiecare stat aparţinând Spaţiului Economic European şi în Confederaţia Elveţiană, un reprezentant însărcinat cu regularizarea daunelor provocate de autovehicule supuse obligaţiei de asigurare în România rezidenţilor în aceste state, cu condiţia ca accidentul să se producă pe teritoriul unui alt stat decât statul de reşedinţă a persoanei vătămate.</w:t>
      </w:r>
    </w:p>
    <w:p w:rsidR="007333FB" w:rsidRPr="007333FB" w:rsidRDefault="007333FB" w:rsidP="007333FB">
      <w:pPr>
        <w:spacing w:after="0"/>
        <w:rPr>
          <w:rFonts w:ascii="Arial Narrow" w:hAnsi="Arial Narrow"/>
          <w:sz w:val="24"/>
          <w:szCs w:val="24"/>
        </w:rPr>
      </w:pPr>
      <w:bookmarkStart w:id="2156" w:name="do|peIII|ar180|pt9|pa16"/>
      <w:bookmarkEnd w:id="2156"/>
      <w:r w:rsidRPr="007333FB">
        <w:rPr>
          <w:rFonts w:ascii="Arial Narrow" w:hAnsi="Arial Narrow"/>
          <w:sz w:val="24"/>
          <w:szCs w:val="24"/>
        </w:rPr>
        <w:t>(11) Fondul are legitimare procesuală activă în orice proces împotriva persoanelor aflate într-o relaţie juridică cu el, pentru obligaţiile de plată achitate sau care urmează cu certitudine să fie achitate de Fond.</w:t>
      </w:r>
    </w:p>
    <w:p w:rsidR="007333FB" w:rsidRPr="007333FB" w:rsidRDefault="007333FB" w:rsidP="007333FB">
      <w:pPr>
        <w:spacing w:after="0"/>
        <w:rPr>
          <w:rFonts w:ascii="Arial Narrow" w:hAnsi="Arial Narrow"/>
          <w:sz w:val="24"/>
          <w:szCs w:val="24"/>
        </w:rPr>
      </w:pPr>
      <w:bookmarkStart w:id="2157" w:name="do|peIII|ar180|pt9|pa17"/>
      <w:bookmarkEnd w:id="2157"/>
      <w:r w:rsidRPr="007333FB">
        <w:rPr>
          <w:rFonts w:ascii="Arial Narrow" w:hAnsi="Arial Narrow"/>
          <w:sz w:val="24"/>
          <w:szCs w:val="24"/>
        </w:rPr>
        <w:t>(12) Actul prin care se constată şi se individualizează obligaţia de plată a unui asigurător la Fond constituie, potrivit legii, titlu de creanţă.</w:t>
      </w:r>
    </w:p>
    <w:p w:rsidR="007333FB" w:rsidRPr="007333FB" w:rsidRDefault="007333FB" w:rsidP="007333FB">
      <w:pPr>
        <w:spacing w:after="0"/>
        <w:rPr>
          <w:rFonts w:ascii="Arial Narrow" w:hAnsi="Arial Narrow"/>
          <w:sz w:val="24"/>
          <w:szCs w:val="24"/>
        </w:rPr>
      </w:pPr>
      <w:bookmarkStart w:id="2158" w:name="do|peIII|ar180|pt9|pa18"/>
      <w:bookmarkEnd w:id="2158"/>
      <w:r w:rsidRPr="007333FB">
        <w:rPr>
          <w:rFonts w:ascii="Arial Narrow" w:hAnsi="Arial Narrow"/>
          <w:sz w:val="24"/>
          <w:szCs w:val="24"/>
        </w:rPr>
        <w:t>(13) La data scadenţei, titlul de creanţă devine titlu executoriu, în baza căruia Fondul va declanşa procedura silită de recuperare a creanţelor, conform dispoziţiilor Codului de procedură civilă.</w:t>
      </w:r>
    </w:p>
    <w:p w:rsidR="007333FB" w:rsidRPr="007333FB" w:rsidRDefault="007333FB" w:rsidP="007333FB">
      <w:pPr>
        <w:spacing w:after="0"/>
        <w:rPr>
          <w:rFonts w:ascii="Arial Narrow" w:hAnsi="Arial Narrow"/>
          <w:sz w:val="24"/>
          <w:szCs w:val="24"/>
        </w:rPr>
      </w:pPr>
      <w:bookmarkStart w:id="2159" w:name="do|peIII|ar180|pt9|pa19"/>
      <w:bookmarkEnd w:id="2159"/>
      <w:r w:rsidRPr="007333FB">
        <w:rPr>
          <w:rFonts w:ascii="Arial Narrow" w:hAnsi="Arial Narrow"/>
          <w:sz w:val="24"/>
          <w:szCs w:val="24"/>
        </w:rPr>
        <w:t>(14) În vederea recuperării sumelor cheltuite, Fondul are drept de regres împotriva entităţii care a determinat prejudiciul.</w:t>
      </w:r>
    </w:p>
    <w:p w:rsidR="007333FB" w:rsidRPr="007333FB" w:rsidRDefault="007333FB" w:rsidP="007333FB">
      <w:pPr>
        <w:spacing w:after="0"/>
        <w:rPr>
          <w:rFonts w:ascii="Arial Narrow" w:hAnsi="Arial Narrow"/>
          <w:sz w:val="24"/>
          <w:szCs w:val="24"/>
        </w:rPr>
      </w:pPr>
      <w:bookmarkStart w:id="2160" w:name="do|peIII|ar180|pt9|pa20"/>
      <w:bookmarkEnd w:id="2160"/>
      <w:r w:rsidRPr="007333FB">
        <w:rPr>
          <w:rFonts w:ascii="Arial Narrow" w:hAnsi="Arial Narrow"/>
          <w:sz w:val="24"/>
          <w:szCs w:val="24"/>
        </w:rPr>
        <w:t>(15) Anual, Fondul va prezenta Consiliului A.S.F. un raport de activitate, ale cărui formă şi conţinut vor fi stabilite prin norme emise în aplicarea prezentei legi.</w:t>
      </w:r>
    </w:p>
    <w:p w:rsidR="007333FB" w:rsidRPr="007333FB" w:rsidRDefault="007333FB" w:rsidP="007333FB">
      <w:pPr>
        <w:spacing w:after="0"/>
        <w:rPr>
          <w:rFonts w:ascii="Arial Narrow" w:hAnsi="Arial Narrow"/>
          <w:sz w:val="24"/>
          <w:szCs w:val="24"/>
        </w:rPr>
      </w:pPr>
      <w:bookmarkStart w:id="2161" w:name="do|peIII|ar180|pt9|pa21"/>
      <w:bookmarkEnd w:id="2161"/>
      <w:r w:rsidRPr="007333FB">
        <w:rPr>
          <w:rFonts w:ascii="Arial Narrow" w:hAnsi="Arial Narrow"/>
          <w:sz w:val="24"/>
          <w:szCs w:val="24"/>
        </w:rPr>
        <w:t xml:space="preserve">(16) Raportul va fi însoţit de situaţiile financiare anuale, întocmite potrivit legislaţiei în vigoare şi </w:t>
      </w:r>
      <w:proofErr w:type="spellStart"/>
      <w:r w:rsidRPr="007333FB">
        <w:rPr>
          <w:rFonts w:ascii="Arial Narrow" w:hAnsi="Arial Narrow"/>
          <w:sz w:val="24"/>
          <w:szCs w:val="24"/>
        </w:rPr>
        <w:t>auditate</w:t>
      </w:r>
      <w:proofErr w:type="spellEnd"/>
      <w:r w:rsidRPr="007333FB">
        <w:rPr>
          <w:rFonts w:ascii="Arial Narrow" w:hAnsi="Arial Narrow"/>
          <w:sz w:val="24"/>
          <w:szCs w:val="24"/>
        </w:rPr>
        <w:t xml:space="preserve"> în conformitate cu prevederile prezentei legi şi ale normelor emise în aplicarea acesteia.</w:t>
      </w:r>
    </w:p>
    <w:p w:rsidR="007333FB" w:rsidRPr="007333FB" w:rsidRDefault="007333FB" w:rsidP="007333FB">
      <w:pPr>
        <w:spacing w:after="0"/>
        <w:rPr>
          <w:rFonts w:ascii="Arial Narrow" w:hAnsi="Arial Narrow"/>
          <w:sz w:val="24"/>
          <w:szCs w:val="24"/>
        </w:rPr>
      </w:pPr>
      <w:bookmarkStart w:id="2162" w:name="do|peIII|ar180|pt9|pa22"/>
      <w:bookmarkEnd w:id="2162"/>
      <w:r w:rsidRPr="007333FB">
        <w:rPr>
          <w:rFonts w:ascii="Arial Narrow" w:hAnsi="Arial Narrow"/>
          <w:sz w:val="24"/>
          <w:szCs w:val="24"/>
        </w:rPr>
        <w:t>(17) În termen de 6 luni de la sfârşitul anului precedent, Fondul va publica un raport, ale cărui formă şi conţinut vor fi stabilite prin norme emise în aplicarea prezentei legi.</w:t>
      </w:r>
    </w:p>
    <w:p w:rsidR="007333FB" w:rsidRPr="007333FB" w:rsidRDefault="007333FB" w:rsidP="007333FB">
      <w:pPr>
        <w:spacing w:after="0"/>
        <w:rPr>
          <w:rFonts w:ascii="Arial Narrow" w:hAnsi="Arial Narrow"/>
          <w:sz w:val="24"/>
          <w:szCs w:val="24"/>
        </w:rPr>
      </w:pPr>
      <w:bookmarkStart w:id="2163" w:name="do|peIII|ar180|pt9|pa23"/>
      <w:bookmarkEnd w:id="2163"/>
      <w:r w:rsidRPr="007333FB">
        <w:rPr>
          <w:rFonts w:ascii="Arial Narrow" w:hAnsi="Arial Narrow"/>
          <w:sz w:val="24"/>
          <w:szCs w:val="24"/>
        </w:rPr>
        <w:t>(18) Modul de constituire, de utilizare şi de plasament al sumelor băneşti la dispoziţia Fondului, precum şi persoanele îndreptăţite a fi despăgubite se stabilesc prin norme emise în aplicarea prezentei legi de către A.S.F."</w:t>
      </w:r>
    </w:p>
    <w:p w:rsidR="007333FB" w:rsidRPr="007333FB" w:rsidRDefault="007333FB" w:rsidP="007333FB">
      <w:pPr>
        <w:spacing w:after="0"/>
        <w:rPr>
          <w:rFonts w:ascii="Arial Narrow" w:hAnsi="Arial Narrow"/>
          <w:sz w:val="24"/>
          <w:szCs w:val="24"/>
        </w:rPr>
      </w:pPr>
      <w:bookmarkStart w:id="2164" w:name="do|peIII|ar180|pt10"/>
      <w:bookmarkEnd w:id="2164"/>
      <w:r w:rsidRPr="007333FB">
        <w:rPr>
          <w:rFonts w:ascii="Arial Narrow" w:hAnsi="Arial Narrow"/>
          <w:b/>
          <w:bCs/>
          <w:sz w:val="24"/>
          <w:szCs w:val="24"/>
        </w:rPr>
        <w:t>10.</w:t>
      </w:r>
      <w:r w:rsidRPr="007333FB">
        <w:rPr>
          <w:rFonts w:ascii="Arial Narrow" w:hAnsi="Arial Narrow"/>
          <w:sz w:val="24"/>
          <w:szCs w:val="24"/>
        </w:rPr>
        <w:t>Articolele 6 şi 7 se abrogă.</w:t>
      </w:r>
    </w:p>
    <w:p w:rsidR="007333FB" w:rsidRPr="007333FB" w:rsidRDefault="007333FB" w:rsidP="007333FB">
      <w:pPr>
        <w:spacing w:after="0"/>
        <w:rPr>
          <w:rFonts w:ascii="Arial Narrow" w:hAnsi="Arial Narrow"/>
          <w:sz w:val="24"/>
          <w:szCs w:val="24"/>
        </w:rPr>
      </w:pPr>
      <w:bookmarkStart w:id="2165" w:name="do|peIII|ar180|pt11"/>
      <w:r w:rsidRPr="007333FB">
        <w:rPr>
          <w:rFonts w:ascii="Arial Narrow" w:hAnsi="Arial Narrow"/>
          <w:b/>
          <w:bCs/>
          <w:noProof/>
          <w:sz w:val="24"/>
          <w:szCs w:val="24"/>
          <w:lang w:eastAsia="ro-RO"/>
        </w:rPr>
        <w:drawing>
          <wp:inline distT="0" distB="0" distL="0" distR="0" wp14:anchorId="39719FC7" wp14:editId="570B5B33">
            <wp:extent cx="95250" cy="95250"/>
            <wp:effectExtent l="0" t="0" r="0" b="0"/>
            <wp:docPr id="597" name="Imagine 59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1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65"/>
      <w:r w:rsidRPr="007333FB">
        <w:rPr>
          <w:rFonts w:ascii="Arial Narrow" w:hAnsi="Arial Narrow"/>
          <w:b/>
          <w:bCs/>
          <w:sz w:val="24"/>
          <w:szCs w:val="24"/>
        </w:rPr>
        <w:t>11.</w:t>
      </w:r>
      <w:r w:rsidRPr="007333FB">
        <w:rPr>
          <w:rFonts w:ascii="Arial Narrow" w:hAnsi="Arial Narrow"/>
          <w:sz w:val="24"/>
          <w:szCs w:val="24"/>
        </w:rPr>
        <w:t>Articolul 8 se modifică şi va avea următorul cuprins:</w:t>
      </w:r>
    </w:p>
    <w:p w:rsidR="007333FB" w:rsidRPr="007333FB" w:rsidRDefault="007333FB" w:rsidP="007333FB">
      <w:pPr>
        <w:spacing w:after="0"/>
        <w:rPr>
          <w:rFonts w:ascii="Arial Narrow" w:hAnsi="Arial Narrow"/>
          <w:sz w:val="24"/>
          <w:szCs w:val="24"/>
        </w:rPr>
      </w:pPr>
      <w:bookmarkStart w:id="2166" w:name="do|peIII|ar180|pt11|pa1"/>
      <w:bookmarkEnd w:id="2166"/>
      <w:r w:rsidRPr="007333FB">
        <w:rPr>
          <w:rFonts w:ascii="Arial Narrow" w:hAnsi="Arial Narrow"/>
          <w:sz w:val="24"/>
          <w:szCs w:val="24"/>
        </w:rPr>
        <w:t>"Art. 8</w:t>
      </w:r>
    </w:p>
    <w:p w:rsidR="007333FB" w:rsidRPr="007333FB" w:rsidRDefault="007333FB" w:rsidP="007333FB">
      <w:pPr>
        <w:spacing w:after="0"/>
        <w:rPr>
          <w:rFonts w:ascii="Arial Narrow" w:hAnsi="Arial Narrow"/>
          <w:sz w:val="24"/>
          <w:szCs w:val="24"/>
        </w:rPr>
      </w:pPr>
      <w:bookmarkStart w:id="2167" w:name="do|peIII|ar180|pt11|pa2"/>
      <w:bookmarkEnd w:id="2167"/>
      <w:r w:rsidRPr="007333FB">
        <w:rPr>
          <w:rFonts w:ascii="Arial Narrow" w:hAnsi="Arial Narrow"/>
          <w:sz w:val="24"/>
          <w:szCs w:val="24"/>
        </w:rPr>
        <w:t>(1) A.S.F. adoptă norme în aplicarea prevederilor prezentei legi, precum şi norme prudenţiale specifice, conform practicilor în asigurări.</w:t>
      </w:r>
    </w:p>
    <w:p w:rsidR="007333FB" w:rsidRPr="007333FB" w:rsidRDefault="007333FB" w:rsidP="007333FB">
      <w:pPr>
        <w:spacing w:after="0"/>
        <w:rPr>
          <w:rFonts w:ascii="Arial Narrow" w:hAnsi="Arial Narrow"/>
          <w:sz w:val="24"/>
          <w:szCs w:val="24"/>
        </w:rPr>
      </w:pPr>
      <w:bookmarkStart w:id="2168" w:name="do|peIII|ar180|pt11|pa3"/>
      <w:bookmarkEnd w:id="2168"/>
      <w:r w:rsidRPr="007333FB">
        <w:rPr>
          <w:rFonts w:ascii="Arial Narrow" w:hAnsi="Arial Narrow"/>
          <w:sz w:val="24"/>
          <w:szCs w:val="24"/>
        </w:rPr>
        <w:t>(2) A.S.F. emite decizii prin care:</w:t>
      </w:r>
    </w:p>
    <w:p w:rsidR="007333FB" w:rsidRPr="007333FB" w:rsidRDefault="007333FB" w:rsidP="007333FB">
      <w:pPr>
        <w:spacing w:after="0"/>
        <w:rPr>
          <w:rFonts w:ascii="Arial Narrow" w:hAnsi="Arial Narrow"/>
          <w:sz w:val="24"/>
          <w:szCs w:val="24"/>
        </w:rPr>
      </w:pPr>
      <w:bookmarkStart w:id="2169" w:name="do|peIII|ar180|pt11|pa4"/>
      <w:bookmarkEnd w:id="2169"/>
      <w:r w:rsidRPr="007333FB">
        <w:rPr>
          <w:rFonts w:ascii="Arial Narrow" w:hAnsi="Arial Narrow"/>
          <w:sz w:val="24"/>
          <w:szCs w:val="24"/>
        </w:rPr>
        <w:t>a) impune interdicţii, acordă, suspendă sau retrage autorizaţii;</w:t>
      </w:r>
    </w:p>
    <w:p w:rsidR="007333FB" w:rsidRPr="007333FB" w:rsidRDefault="007333FB" w:rsidP="007333FB">
      <w:pPr>
        <w:spacing w:after="0"/>
        <w:rPr>
          <w:rFonts w:ascii="Arial Narrow" w:hAnsi="Arial Narrow"/>
          <w:sz w:val="24"/>
          <w:szCs w:val="24"/>
        </w:rPr>
      </w:pPr>
      <w:bookmarkStart w:id="2170" w:name="do|peIII|ar180|pt11|pa5"/>
      <w:bookmarkEnd w:id="2170"/>
      <w:r w:rsidRPr="007333FB">
        <w:rPr>
          <w:rFonts w:ascii="Arial Narrow" w:hAnsi="Arial Narrow"/>
          <w:sz w:val="24"/>
          <w:szCs w:val="24"/>
        </w:rPr>
        <w:t>b) modifică sau revocă condiţii, cerinţe sau termeni impuşi de aceasta prin actele sale;</w:t>
      </w:r>
    </w:p>
    <w:p w:rsidR="007333FB" w:rsidRPr="007333FB" w:rsidRDefault="007333FB" w:rsidP="007333FB">
      <w:pPr>
        <w:spacing w:after="0"/>
        <w:rPr>
          <w:rFonts w:ascii="Arial Narrow" w:hAnsi="Arial Narrow"/>
          <w:sz w:val="24"/>
          <w:szCs w:val="24"/>
        </w:rPr>
      </w:pPr>
      <w:bookmarkStart w:id="2171" w:name="do|peIII|ar180|pt11|pa6"/>
      <w:bookmarkEnd w:id="2171"/>
      <w:r w:rsidRPr="007333FB">
        <w:rPr>
          <w:rFonts w:ascii="Arial Narrow" w:hAnsi="Arial Narrow"/>
          <w:sz w:val="24"/>
          <w:szCs w:val="24"/>
        </w:rPr>
        <w:t>c) aprobă divizarea sau fuzionarea brokerilor de asigurare şi/sau de reasigurare;</w:t>
      </w:r>
    </w:p>
    <w:p w:rsidR="007333FB" w:rsidRPr="007333FB" w:rsidRDefault="007333FB" w:rsidP="007333FB">
      <w:pPr>
        <w:spacing w:after="0"/>
        <w:rPr>
          <w:rFonts w:ascii="Arial Narrow" w:hAnsi="Arial Narrow"/>
          <w:sz w:val="24"/>
          <w:szCs w:val="24"/>
        </w:rPr>
      </w:pPr>
      <w:bookmarkStart w:id="2172" w:name="do|peIII|ar180|pt11|pa7"/>
      <w:bookmarkEnd w:id="2172"/>
      <w:r w:rsidRPr="007333FB">
        <w:rPr>
          <w:rFonts w:ascii="Arial Narrow" w:hAnsi="Arial Narrow"/>
          <w:sz w:val="24"/>
          <w:szCs w:val="24"/>
        </w:rPr>
        <w:t>d) stabileşte/precizează alte obiective de interes şi/sau instituie obligaţii privind activitatea intermediarilor în asigurări şi/sau în reasigurări, Fondului şi a entităţilor care organizează cursuri de calificare, pregătire şi perfecţionare profesională;</w:t>
      </w:r>
    </w:p>
    <w:p w:rsidR="007333FB" w:rsidRPr="007333FB" w:rsidRDefault="007333FB" w:rsidP="007333FB">
      <w:pPr>
        <w:spacing w:after="0"/>
        <w:rPr>
          <w:rFonts w:ascii="Arial Narrow" w:hAnsi="Arial Narrow"/>
          <w:sz w:val="24"/>
          <w:szCs w:val="24"/>
        </w:rPr>
      </w:pPr>
      <w:bookmarkStart w:id="2173" w:name="do|peIII|ar180|pt11|pa8"/>
      <w:bookmarkEnd w:id="2173"/>
      <w:r w:rsidRPr="007333FB">
        <w:rPr>
          <w:rFonts w:ascii="Arial Narrow" w:hAnsi="Arial Narrow"/>
          <w:sz w:val="24"/>
          <w:szCs w:val="24"/>
        </w:rPr>
        <w:t>e) exercită, de la sediul său, prin direcţiile de specialitate, un control permanent, prin analizarea datelor şi informaţiilor cuprinse în rapoartele, informările periodice şi anuale şi a celor transmise ca urmare a solicitărilor A.S.F., precum şi a documentelor prin care se solicită aprobarea prealabilă a modificărilor la condiţiile iniţiale de autorizare, asupra activităţii intermediarilor în asigurări şi/sau în reasigurări şi dispune efectuarea acţiunilor de control periodic sau inopinat la sediile acestora;</w:t>
      </w:r>
    </w:p>
    <w:p w:rsidR="007333FB" w:rsidRPr="007333FB" w:rsidRDefault="007333FB" w:rsidP="007333FB">
      <w:pPr>
        <w:spacing w:after="0"/>
        <w:rPr>
          <w:rFonts w:ascii="Arial Narrow" w:hAnsi="Arial Narrow"/>
          <w:sz w:val="24"/>
          <w:szCs w:val="24"/>
        </w:rPr>
      </w:pPr>
      <w:bookmarkStart w:id="2174" w:name="do|peIII|ar180|pt11|pa9"/>
      <w:bookmarkEnd w:id="2174"/>
      <w:r w:rsidRPr="007333FB">
        <w:rPr>
          <w:rFonts w:ascii="Arial Narrow" w:hAnsi="Arial Narrow"/>
          <w:sz w:val="24"/>
          <w:szCs w:val="24"/>
        </w:rPr>
        <w:t>f) dă dispoziţii privind prezentarea de documente, situaţii, informaţii şi audieri;</w:t>
      </w:r>
    </w:p>
    <w:p w:rsidR="007333FB" w:rsidRPr="007333FB" w:rsidRDefault="007333FB" w:rsidP="007333FB">
      <w:pPr>
        <w:spacing w:after="0"/>
        <w:rPr>
          <w:rFonts w:ascii="Arial Narrow" w:hAnsi="Arial Narrow"/>
          <w:sz w:val="24"/>
          <w:szCs w:val="24"/>
        </w:rPr>
      </w:pPr>
      <w:bookmarkStart w:id="2175" w:name="do|peIII|ar180|pt11|pa10"/>
      <w:bookmarkEnd w:id="2175"/>
      <w:r w:rsidRPr="007333FB">
        <w:rPr>
          <w:rFonts w:ascii="Arial Narrow" w:hAnsi="Arial Narrow"/>
          <w:sz w:val="24"/>
          <w:szCs w:val="24"/>
        </w:rPr>
        <w:t>g) constată şi aplică sancţiuni, ca urmare a controlului permanent, periodic sau inopinat, intermediarilor în asigurări şi/sau în reasigurări, acţionarilor semnificativi ori persoanelor semnificative ale acestora sau Consiliului director al Fondului ori entităţilor care organizează cursuri de calificare, pregătire şi perfecţionare profesională sau conducerii acestor entităţi pentru încălcarea prevederilor prezentei legi, a reglementărilor, deciziilor şi avizelor emise de A.S.F.;</w:t>
      </w:r>
    </w:p>
    <w:p w:rsidR="007333FB" w:rsidRPr="007333FB" w:rsidRDefault="007333FB" w:rsidP="007333FB">
      <w:pPr>
        <w:spacing w:after="0"/>
        <w:rPr>
          <w:rFonts w:ascii="Arial Narrow" w:hAnsi="Arial Narrow"/>
          <w:sz w:val="24"/>
          <w:szCs w:val="24"/>
        </w:rPr>
      </w:pPr>
      <w:bookmarkStart w:id="2176" w:name="do|peIII|ar180|pt11|pa11"/>
      <w:bookmarkEnd w:id="2176"/>
      <w:r w:rsidRPr="007333FB">
        <w:rPr>
          <w:rFonts w:ascii="Arial Narrow" w:hAnsi="Arial Narrow"/>
          <w:sz w:val="24"/>
          <w:szCs w:val="24"/>
        </w:rPr>
        <w:t>h) aplică alte măsuri prevăzute de legislaţia în vigoare.</w:t>
      </w:r>
    </w:p>
    <w:p w:rsidR="007333FB" w:rsidRPr="007333FB" w:rsidRDefault="007333FB" w:rsidP="007333FB">
      <w:pPr>
        <w:spacing w:after="0"/>
        <w:rPr>
          <w:rFonts w:ascii="Arial Narrow" w:hAnsi="Arial Narrow"/>
          <w:sz w:val="24"/>
          <w:szCs w:val="24"/>
        </w:rPr>
      </w:pPr>
      <w:bookmarkStart w:id="2177" w:name="do|peIII|ar180|pt11|pa12"/>
      <w:bookmarkEnd w:id="2177"/>
      <w:r w:rsidRPr="007333FB">
        <w:rPr>
          <w:rFonts w:ascii="Arial Narrow" w:hAnsi="Arial Narrow"/>
          <w:sz w:val="24"/>
          <w:szCs w:val="24"/>
        </w:rPr>
        <w:t>(3) Deciziile de sancţionare vor cuprinde justificarea legală a aplicăm acestora şi vor fi comunicate persoanelor fizice sau juridice împotriva cărora s-a dispus sancţiunea. În deciziile de sancţionare se vor menţiona şi dreptul de contestare de către persoanele în cauză a măsurilor sancţionatoare dispuse, termenul până la care se poate depune contestaţia, precum şi autoritatea sau instanţa către care trebuie adresată contestaţia."</w:t>
      </w:r>
    </w:p>
    <w:p w:rsidR="007333FB" w:rsidRPr="007333FB" w:rsidRDefault="007333FB" w:rsidP="007333FB">
      <w:pPr>
        <w:spacing w:after="0"/>
        <w:rPr>
          <w:rFonts w:ascii="Arial Narrow" w:hAnsi="Arial Narrow"/>
          <w:sz w:val="24"/>
          <w:szCs w:val="24"/>
        </w:rPr>
      </w:pPr>
      <w:bookmarkStart w:id="2178" w:name="do|peIII|ar180|pt12"/>
      <w:r w:rsidRPr="007333FB">
        <w:rPr>
          <w:rFonts w:ascii="Arial Narrow" w:hAnsi="Arial Narrow"/>
          <w:b/>
          <w:bCs/>
          <w:noProof/>
          <w:sz w:val="24"/>
          <w:szCs w:val="24"/>
          <w:lang w:eastAsia="ro-RO"/>
        </w:rPr>
        <w:drawing>
          <wp:inline distT="0" distB="0" distL="0" distR="0" wp14:anchorId="69B69F6C" wp14:editId="1E0EE1A8">
            <wp:extent cx="95250" cy="95250"/>
            <wp:effectExtent l="0" t="0" r="0" b="0"/>
            <wp:docPr id="596" name="Imagine 59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1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78"/>
      <w:r w:rsidRPr="007333FB">
        <w:rPr>
          <w:rFonts w:ascii="Arial Narrow" w:hAnsi="Arial Narrow"/>
          <w:b/>
          <w:bCs/>
          <w:sz w:val="24"/>
          <w:szCs w:val="24"/>
        </w:rPr>
        <w:t>12.</w:t>
      </w:r>
      <w:r w:rsidRPr="007333FB">
        <w:rPr>
          <w:rFonts w:ascii="Arial Narrow" w:hAnsi="Arial Narrow"/>
          <w:sz w:val="24"/>
          <w:szCs w:val="24"/>
        </w:rPr>
        <w:t>Articolul 9 se modifică şi va avea următorul cuprins:</w:t>
      </w:r>
    </w:p>
    <w:p w:rsidR="007333FB" w:rsidRPr="007333FB" w:rsidRDefault="007333FB" w:rsidP="007333FB">
      <w:pPr>
        <w:spacing w:after="0"/>
        <w:rPr>
          <w:rFonts w:ascii="Arial Narrow" w:hAnsi="Arial Narrow"/>
          <w:sz w:val="24"/>
          <w:szCs w:val="24"/>
        </w:rPr>
      </w:pPr>
      <w:bookmarkStart w:id="2179" w:name="do|peIII|ar180|pt12|pa1"/>
      <w:bookmarkEnd w:id="2179"/>
      <w:r w:rsidRPr="007333FB">
        <w:rPr>
          <w:rFonts w:ascii="Arial Narrow" w:hAnsi="Arial Narrow"/>
          <w:sz w:val="24"/>
          <w:szCs w:val="24"/>
        </w:rPr>
        <w:t>"Art. 9</w:t>
      </w:r>
    </w:p>
    <w:p w:rsidR="007333FB" w:rsidRPr="007333FB" w:rsidRDefault="007333FB" w:rsidP="007333FB">
      <w:pPr>
        <w:spacing w:after="0"/>
        <w:rPr>
          <w:rFonts w:ascii="Arial Narrow" w:hAnsi="Arial Narrow"/>
          <w:sz w:val="24"/>
          <w:szCs w:val="24"/>
        </w:rPr>
      </w:pPr>
      <w:bookmarkStart w:id="2180" w:name="do|peIII|ar180|pt12|pa2"/>
      <w:bookmarkEnd w:id="2180"/>
      <w:r w:rsidRPr="007333FB">
        <w:rPr>
          <w:rFonts w:ascii="Arial Narrow" w:hAnsi="Arial Narrow"/>
          <w:sz w:val="24"/>
          <w:szCs w:val="24"/>
        </w:rPr>
        <w:t>Deciziile A.S.F. nu se publică în Monitorul Oficial al României, Partea I, cu excepţia celor prevăzute la art. 8 alin. (2) lit. a) şi c)."</w:t>
      </w:r>
    </w:p>
    <w:p w:rsidR="007333FB" w:rsidRPr="007333FB" w:rsidRDefault="007333FB" w:rsidP="007333FB">
      <w:pPr>
        <w:spacing w:after="0"/>
        <w:rPr>
          <w:rFonts w:ascii="Arial Narrow" w:hAnsi="Arial Narrow"/>
          <w:sz w:val="24"/>
          <w:szCs w:val="24"/>
        </w:rPr>
      </w:pPr>
      <w:bookmarkStart w:id="2181" w:name="do|peIII|ar180|pt13"/>
      <w:r w:rsidRPr="007333FB">
        <w:rPr>
          <w:rFonts w:ascii="Arial Narrow" w:hAnsi="Arial Narrow"/>
          <w:b/>
          <w:bCs/>
          <w:noProof/>
          <w:sz w:val="24"/>
          <w:szCs w:val="24"/>
          <w:lang w:eastAsia="ro-RO"/>
        </w:rPr>
        <w:drawing>
          <wp:inline distT="0" distB="0" distL="0" distR="0" wp14:anchorId="3BF3A154" wp14:editId="0C80EF4E">
            <wp:extent cx="95250" cy="95250"/>
            <wp:effectExtent l="0" t="0" r="0" b="0"/>
            <wp:docPr id="595" name="Imagine 59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1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81"/>
      <w:r w:rsidRPr="007333FB">
        <w:rPr>
          <w:rFonts w:ascii="Arial Narrow" w:hAnsi="Arial Narrow"/>
          <w:b/>
          <w:bCs/>
          <w:sz w:val="24"/>
          <w:szCs w:val="24"/>
        </w:rPr>
        <w:t>13.</w:t>
      </w:r>
      <w:r w:rsidRPr="007333FB">
        <w:rPr>
          <w:rFonts w:ascii="Arial Narrow" w:hAnsi="Arial Narrow"/>
          <w:sz w:val="24"/>
          <w:szCs w:val="24"/>
        </w:rPr>
        <w:t>Articolul 10 se modifică şi va avea următorul cuprins:</w:t>
      </w:r>
    </w:p>
    <w:p w:rsidR="007333FB" w:rsidRPr="007333FB" w:rsidRDefault="007333FB" w:rsidP="007333FB">
      <w:pPr>
        <w:spacing w:after="0"/>
        <w:rPr>
          <w:rFonts w:ascii="Arial Narrow" w:hAnsi="Arial Narrow"/>
          <w:sz w:val="24"/>
          <w:szCs w:val="24"/>
        </w:rPr>
      </w:pPr>
      <w:bookmarkStart w:id="2182" w:name="do|peIII|ar180|pt13|pa1"/>
      <w:bookmarkEnd w:id="2182"/>
      <w:r w:rsidRPr="007333FB">
        <w:rPr>
          <w:rFonts w:ascii="Arial Narrow" w:hAnsi="Arial Narrow"/>
          <w:sz w:val="24"/>
          <w:szCs w:val="24"/>
        </w:rPr>
        <w:t>"Art. 10</w:t>
      </w:r>
    </w:p>
    <w:p w:rsidR="007333FB" w:rsidRPr="007333FB" w:rsidRDefault="007333FB" w:rsidP="007333FB">
      <w:pPr>
        <w:spacing w:after="0"/>
        <w:rPr>
          <w:rFonts w:ascii="Arial Narrow" w:hAnsi="Arial Narrow"/>
          <w:sz w:val="24"/>
          <w:szCs w:val="24"/>
        </w:rPr>
      </w:pPr>
      <w:bookmarkStart w:id="2183" w:name="do|peIII|ar180|pt13|pa2"/>
      <w:bookmarkEnd w:id="2183"/>
      <w:r w:rsidRPr="007333FB">
        <w:rPr>
          <w:rFonts w:ascii="Arial Narrow" w:hAnsi="Arial Narrow"/>
          <w:sz w:val="24"/>
          <w:szCs w:val="24"/>
        </w:rPr>
        <w:t>Constituie venit propriu la bugetul A.S.F.:</w:t>
      </w:r>
    </w:p>
    <w:p w:rsidR="007333FB" w:rsidRPr="007333FB" w:rsidRDefault="007333FB" w:rsidP="007333FB">
      <w:pPr>
        <w:spacing w:after="0"/>
        <w:rPr>
          <w:rFonts w:ascii="Arial Narrow" w:hAnsi="Arial Narrow"/>
          <w:sz w:val="24"/>
          <w:szCs w:val="24"/>
        </w:rPr>
      </w:pPr>
      <w:bookmarkStart w:id="2184" w:name="do|peIII|ar180|pt13|pa3"/>
      <w:bookmarkEnd w:id="2184"/>
      <w:r w:rsidRPr="007333FB">
        <w:rPr>
          <w:rFonts w:ascii="Arial Narrow" w:hAnsi="Arial Narrow"/>
          <w:sz w:val="24"/>
          <w:szCs w:val="24"/>
        </w:rPr>
        <w:t>a) taxele şi majorările prevăzute la art. 10</w:t>
      </w:r>
      <w:r w:rsidRPr="007333FB">
        <w:rPr>
          <w:rFonts w:ascii="Arial Narrow" w:hAnsi="Arial Narrow"/>
          <w:sz w:val="24"/>
          <w:szCs w:val="24"/>
          <w:vertAlign w:val="superscript"/>
        </w:rPr>
        <w:t>1</w:t>
      </w:r>
      <w:r w:rsidRPr="007333FB">
        <w:rPr>
          <w:rFonts w:ascii="Arial Narrow" w:hAnsi="Arial Narrow"/>
          <w:sz w:val="24"/>
          <w:szCs w:val="24"/>
        </w:rPr>
        <w:t xml:space="preserve"> şi 36;</w:t>
      </w:r>
    </w:p>
    <w:p w:rsidR="007333FB" w:rsidRPr="007333FB" w:rsidRDefault="007333FB" w:rsidP="007333FB">
      <w:pPr>
        <w:spacing w:after="0"/>
        <w:rPr>
          <w:rFonts w:ascii="Arial Narrow" w:hAnsi="Arial Narrow"/>
          <w:sz w:val="24"/>
          <w:szCs w:val="24"/>
        </w:rPr>
      </w:pPr>
      <w:bookmarkStart w:id="2185" w:name="do|peIII|ar180|pt13|pa4"/>
      <w:bookmarkEnd w:id="2185"/>
      <w:r w:rsidRPr="007333FB">
        <w:rPr>
          <w:rFonts w:ascii="Arial Narrow" w:hAnsi="Arial Narrow"/>
          <w:sz w:val="24"/>
          <w:szCs w:val="24"/>
        </w:rPr>
        <w:t>b) sumele provenite, potrivit legii, din amenzi contravenţionale;</w:t>
      </w:r>
    </w:p>
    <w:p w:rsidR="007333FB" w:rsidRPr="007333FB" w:rsidRDefault="007333FB" w:rsidP="007333FB">
      <w:pPr>
        <w:spacing w:after="0"/>
        <w:rPr>
          <w:rFonts w:ascii="Arial Narrow" w:hAnsi="Arial Narrow"/>
          <w:sz w:val="24"/>
          <w:szCs w:val="24"/>
        </w:rPr>
      </w:pPr>
      <w:bookmarkStart w:id="2186" w:name="do|peIII|ar180|pt13|pa5"/>
      <w:bookmarkEnd w:id="2186"/>
      <w:r w:rsidRPr="007333FB">
        <w:rPr>
          <w:rFonts w:ascii="Arial Narrow" w:hAnsi="Arial Narrow"/>
          <w:sz w:val="24"/>
          <w:szCs w:val="24"/>
        </w:rPr>
        <w:t>c) veniturile provenite din donaţii, publicaţii şi din alte surse legale."</w:t>
      </w:r>
    </w:p>
    <w:p w:rsidR="007333FB" w:rsidRPr="007333FB" w:rsidRDefault="007333FB" w:rsidP="007333FB">
      <w:pPr>
        <w:spacing w:after="0"/>
        <w:rPr>
          <w:rFonts w:ascii="Arial Narrow" w:hAnsi="Arial Narrow"/>
          <w:sz w:val="24"/>
          <w:szCs w:val="24"/>
        </w:rPr>
      </w:pPr>
      <w:bookmarkStart w:id="2187" w:name="do|peIII|ar180|pt14"/>
      <w:r w:rsidRPr="007333FB">
        <w:rPr>
          <w:rFonts w:ascii="Arial Narrow" w:hAnsi="Arial Narrow"/>
          <w:b/>
          <w:bCs/>
          <w:noProof/>
          <w:sz w:val="24"/>
          <w:szCs w:val="24"/>
          <w:lang w:eastAsia="ro-RO"/>
        </w:rPr>
        <w:drawing>
          <wp:inline distT="0" distB="0" distL="0" distR="0" wp14:anchorId="49694A5E" wp14:editId="6756D97A">
            <wp:extent cx="95250" cy="95250"/>
            <wp:effectExtent l="0" t="0" r="0" b="0"/>
            <wp:docPr id="594" name="Imagine 59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1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87"/>
      <w:r w:rsidRPr="007333FB">
        <w:rPr>
          <w:rFonts w:ascii="Arial Narrow" w:hAnsi="Arial Narrow"/>
          <w:b/>
          <w:bCs/>
          <w:sz w:val="24"/>
          <w:szCs w:val="24"/>
        </w:rPr>
        <w:t>14.</w:t>
      </w:r>
      <w:r w:rsidRPr="007333FB">
        <w:rPr>
          <w:rFonts w:ascii="Arial Narrow" w:hAnsi="Arial Narrow"/>
          <w:sz w:val="24"/>
          <w:szCs w:val="24"/>
        </w:rPr>
        <w:t>După articolul 10 se introduce un nou articol, articolul 10</w:t>
      </w:r>
      <w:r w:rsidRPr="007333FB">
        <w:rPr>
          <w:rFonts w:ascii="Arial Narrow" w:hAnsi="Arial Narrow"/>
          <w:sz w:val="24"/>
          <w:szCs w:val="24"/>
          <w:vertAlign w:val="superscript"/>
        </w:rPr>
        <w:t>1</w:t>
      </w:r>
      <w:r w:rsidRPr="007333FB">
        <w:rPr>
          <w:rFonts w:ascii="Arial Narrow" w:hAnsi="Arial Narrow"/>
          <w:sz w:val="24"/>
          <w:szCs w:val="24"/>
        </w:rPr>
        <w:t>, cu următorul cuprins:</w:t>
      </w:r>
    </w:p>
    <w:p w:rsidR="007333FB" w:rsidRPr="007333FB" w:rsidRDefault="007333FB" w:rsidP="007333FB">
      <w:pPr>
        <w:spacing w:after="0"/>
        <w:rPr>
          <w:rFonts w:ascii="Arial Narrow" w:hAnsi="Arial Narrow"/>
          <w:sz w:val="24"/>
          <w:szCs w:val="24"/>
        </w:rPr>
      </w:pPr>
      <w:bookmarkStart w:id="2188" w:name="do|peIII|ar180|pt14|pa1"/>
      <w:bookmarkEnd w:id="2188"/>
      <w:r w:rsidRPr="007333FB">
        <w:rPr>
          <w:rFonts w:ascii="Arial Narrow" w:hAnsi="Arial Narrow"/>
          <w:sz w:val="24"/>
          <w:szCs w:val="24"/>
        </w:rPr>
        <w:t>"Art. 10</w:t>
      </w:r>
      <w:r w:rsidRPr="007333FB">
        <w:rPr>
          <w:rFonts w:ascii="Arial Narrow" w:hAnsi="Arial Narrow"/>
          <w:sz w:val="24"/>
          <w:szCs w:val="24"/>
          <w:vertAlign w:val="superscript"/>
        </w:rPr>
        <w:t>1</w:t>
      </w:r>
    </w:p>
    <w:p w:rsidR="007333FB" w:rsidRPr="007333FB" w:rsidRDefault="007333FB" w:rsidP="007333FB">
      <w:pPr>
        <w:spacing w:after="0"/>
        <w:rPr>
          <w:rFonts w:ascii="Arial Narrow" w:hAnsi="Arial Narrow"/>
          <w:sz w:val="24"/>
          <w:szCs w:val="24"/>
        </w:rPr>
      </w:pPr>
      <w:bookmarkStart w:id="2189" w:name="do|peIII|ar180|pt14|pa2"/>
      <w:bookmarkEnd w:id="2189"/>
      <w:r w:rsidRPr="007333FB">
        <w:rPr>
          <w:rFonts w:ascii="Arial Narrow" w:hAnsi="Arial Narrow"/>
          <w:sz w:val="24"/>
          <w:szCs w:val="24"/>
        </w:rPr>
        <w:t>(1) Un intermediar în asigurare şi/sau în reasigurare, Fondul sau o entitate care organizează cursuri de calificare, pregătire şi perfecţionare profesională, care solicită aprobarea pentru modificări la condiţiile şi documentele în baza cărora s-a acordat autorizaţia/avizul, precum şi orice informaţii sau certificări din partea A.S.F. pentru a-i servi în relaţiile cu terţii, va achita o taxă de aprobare, după caz, reprezentând echivalentul în lei al sumei de 35 euro, la cursul comunicat de Banca Naţională a României la data plăţii.</w:t>
      </w:r>
    </w:p>
    <w:p w:rsidR="007333FB" w:rsidRPr="007333FB" w:rsidRDefault="007333FB" w:rsidP="007333FB">
      <w:pPr>
        <w:spacing w:after="0"/>
        <w:rPr>
          <w:rFonts w:ascii="Arial Narrow" w:hAnsi="Arial Narrow"/>
          <w:sz w:val="24"/>
          <w:szCs w:val="24"/>
        </w:rPr>
      </w:pPr>
      <w:bookmarkStart w:id="2190" w:name="do|peIII|ar180|pt14|pa3"/>
      <w:bookmarkEnd w:id="2190"/>
      <w:r w:rsidRPr="007333FB">
        <w:rPr>
          <w:rFonts w:ascii="Arial Narrow" w:hAnsi="Arial Narrow"/>
          <w:sz w:val="24"/>
          <w:szCs w:val="24"/>
        </w:rPr>
        <w:t>(2) Orice persoană fizică sau juridică, cu excepţia asiguraţilor, păgubiţilor şi a instituţiilor publice, care solicită A.S.F. informaţii, certificări sau puncte de vedere va achita o taxă reprezentând echivalentul în lei al sumei de 35 euro, la cursul comunicat de Banca Naţională a României din data plăţii.</w:t>
      </w:r>
    </w:p>
    <w:p w:rsidR="007333FB" w:rsidRPr="007333FB" w:rsidRDefault="007333FB" w:rsidP="007333FB">
      <w:pPr>
        <w:spacing w:after="0"/>
        <w:rPr>
          <w:rFonts w:ascii="Arial Narrow" w:hAnsi="Arial Narrow"/>
          <w:sz w:val="24"/>
          <w:szCs w:val="24"/>
        </w:rPr>
      </w:pPr>
      <w:bookmarkStart w:id="2191" w:name="do|peIII|ar180|pt14|pa4"/>
      <w:bookmarkEnd w:id="2191"/>
      <w:r w:rsidRPr="007333FB">
        <w:rPr>
          <w:rFonts w:ascii="Arial Narrow" w:hAnsi="Arial Narrow"/>
          <w:sz w:val="24"/>
          <w:szCs w:val="24"/>
        </w:rPr>
        <w:t>(3) Pentru autorizaţiile emise de A.S.F. prevăzute de prezenta lege, distruse, pierdute sau furate, se vor elibera duplicate, la cererea persoanelor îndreptăţite, în condiţiile prevăzute în normele emise în aplicarea prezentei legi, contra unei taxe reprezentând 25% din suma prevăzută la art. 36 alin. (1)."</w:t>
      </w:r>
    </w:p>
    <w:p w:rsidR="007333FB" w:rsidRPr="007333FB" w:rsidRDefault="007333FB" w:rsidP="007333FB">
      <w:pPr>
        <w:spacing w:after="0"/>
        <w:rPr>
          <w:rFonts w:ascii="Arial Narrow" w:hAnsi="Arial Narrow"/>
          <w:sz w:val="24"/>
          <w:szCs w:val="24"/>
        </w:rPr>
      </w:pPr>
      <w:bookmarkStart w:id="2192" w:name="do|peIII|ar180|pt15"/>
      <w:bookmarkEnd w:id="2192"/>
      <w:r w:rsidRPr="007333FB">
        <w:rPr>
          <w:rFonts w:ascii="Arial Narrow" w:hAnsi="Arial Narrow"/>
          <w:b/>
          <w:bCs/>
          <w:sz w:val="24"/>
          <w:szCs w:val="24"/>
        </w:rPr>
        <w:t>15.</w:t>
      </w:r>
      <w:r w:rsidRPr="007333FB">
        <w:rPr>
          <w:rFonts w:ascii="Arial Narrow" w:hAnsi="Arial Narrow"/>
          <w:sz w:val="24"/>
          <w:szCs w:val="24"/>
        </w:rPr>
        <w:t>Capitolul III, cuprinzând articolele 11-15, capitolul III</w:t>
      </w:r>
      <w:r w:rsidRPr="007333FB">
        <w:rPr>
          <w:rFonts w:ascii="Arial Narrow" w:hAnsi="Arial Narrow"/>
          <w:sz w:val="24"/>
          <w:szCs w:val="24"/>
          <w:vertAlign w:val="superscript"/>
        </w:rPr>
        <w:t>1</w:t>
      </w:r>
      <w:r w:rsidRPr="007333FB">
        <w:rPr>
          <w:rFonts w:ascii="Arial Narrow" w:hAnsi="Arial Narrow"/>
          <w:sz w:val="24"/>
          <w:szCs w:val="24"/>
        </w:rPr>
        <w:t>, cuprinzând articolele 15</w:t>
      </w:r>
      <w:r w:rsidRPr="007333FB">
        <w:rPr>
          <w:rFonts w:ascii="Arial Narrow" w:hAnsi="Arial Narrow"/>
          <w:sz w:val="24"/>
          <w:szCs w:val="24"/>
          <w:vertAlign w:val="superscript"/>
        </w:rPr>
        <w:t>1</w:t>
      </w:r>
      <w:r w:rsidRPr="007333FB">
        <w:rPr>
          <w:rFonts w:ascii="Arial Narrow" w:hAnsi="Arial Narrow"/>
          <w:sz w:val="24"/>
          <w:szCs w:val="24"/>
        </w:rPr>
        <w:t>-15</w:t>
      </w:r>
      <w:r w:rsidRPr="007333FB">
        <w:rPr>
          <w:rFonts w:ascii="Arial Narrow" w:hAnsi="Arial Narrow"/>
          <w:sz w:val="24"/>
          <w:szCs w:val="24"/>
          <w:vertAlign w:val="superscript"/>
        </w:rPr>
        <w:t>14</w:t>
      </w:r>
      <w:r w:rsidRPr="007333FB">
        <w:rPr>
          <w:rFonts w:ascii="Arial Narrow" w:hAnsi="Arial Narrow"/>
          <w:sz w:val="24"/>
          <w:szCs w:val="24"/>
        </w:rPr>
        <w:t>, capitolul III</w:t>
      </w:r>
      <w:r w:rsidRPr="007333FB">
        <w:rPr>
          <w:rFonts w:ascii="Arial Narrow" w:hAnsi="Arial Narrow"/>
          <w:sz w:val="24"/>
          <w:szCs w:val="24"/>
          <w:vertAlign w:val="superscript"/>
        </w:rPr>
        <w:t>2</w:t>
      </w:r>
      <w:r w:rsidRPr="007333FB">
        <w:rPr>
          <w:rFonts w:ascii="Arial Narrow" w:hAnsi="Arial Narrow"/>
          <w:sz w:val="24"/>
          <w:szCs w:val="24"/>
        </w:rPr>
        <w:t>, cuprinzând articolele 15</w:t>
      </w:r>
      <w:r w:rsidRPr="007333FB">
        <w:rPr>
          <w:rFonts w:ascii="Arial Narrow" w:hAnsi="Arial Narrow"/>
          <w:sz w:val="24"/>
          <w:szCs w:val="24"/>
          <w:vertAlign w:val="superscript"/>
        </w:rPr>
        <w:t>15</w:t>
      </w:r>
      <w:r w:rsidRPr="007333FB">
        <w:rPr>
          <w:rFonts w:ascii="Arial Narrow" w:hAnsi="Arial Narrow"/>
          <w:sz w:val="24"/>
          <w:szCs w:val="24"/>
        </w:rPr>
        <w:t>-15</w:t>
      </w:r>
      <w:r w:rsidRPr="007333FB">
        <w:rPr>
          <w:rFonts w:ascii="Arial Narrow" w:hAnsi="Arial Narrow"/>
          <w:sz w:val="24"/>
          <w:szCs w:val="24"/>
          <w:vertAlign w:val="superscript"/>
        </w:rPr>
        <w:t>19</w:t>
      </w:r>
      <w:r w:rsidRPr="007333FB">
        <w:rPr>
          <w:rFonts w:ascii="Arial Narrow" w:hAnsi="Arial Narrow"/>
          <w:sz w:val="24"/>
          <w:szCs w:val="24"/>
        </w:rPr>
        <w:t>, capitolul III</w:t>
      </w:r>
      <w:r w:rsidRPr="007333FB">
        <w:rPr>
          <w:rFonts w:ascii="Arial Narrow" w:hAnsi="Arial Narrow"/>
          <w:sz w:val="24"/>
          <w:szCs w:val="24"/>
          <w:vertAlign w:val="superscript"/>
        </w:rPr>
        <w:t>3</w:t>
      </w:r>
      <w:r w:rsidRPr="007333FB">
        <w:rPr>
          <w:rFonts w:ascii="Arial Narrow" w:hAnsi="Arial Narrow"/>
          <w:sz w:val="24"/>
          <w:szCs w:val="24"/>
        </w:rPr>
        <w:t>, cuprinzând articolele 15</w:t>
      </w:r>
      <w:r w:rsidRPr="007333FB">
        <w:rPr>
          <w:rFonts w:ascii="Arial Narrow" w:hAnsi="Arial Narrow"/>
          <w:sz w:val="24"/>
          <w:szCs w:val="24"/>
          <w:vertAlign w:val="superscript"/>
        </w:rPr>
        <w:t>20</w:t>
      </w:r>
      <w:r w:rsidRPr="007333FB">
        <w:rPr>
          <w:rFonts w:ascii="Arial Narrow" w:hAnsi="Arial Narrow"/>
          <w:sz w:val="24"/>
          <w:szCs w:val="24"/>
        </w:rPr>
        <w:t xml:space="preserve"> şi 15</w:t>
      </w:r>
      <w:r w:rsidRPr="007333FB">
        <w:rPr>
          <w:rFonts w:ascii="Arial Narrow" w:hAnsi="Arial Narrow"/>
          <w:sz w:val="24"/>
          <w:szCs w:val="24"/>
          <w:vertAlign w:val="superscript"/>
        </w:rPr>
        <w:t>21</w:t>
      </w:r>
      <w:r w:rsidRPr="007333FB">
        <w:rPr>
          <w:rFonts w:ascii="Arial Narrow" w:hAnsi="Arial Narrow"/>
          <w:sz w:val="24"/>
          <w:szCs w:val="24"/>
        </w:rPr>
        <w:t>, capitolul IV, cuprinzând articolele 16-25</w:t>
      </w:r>
      <w:r w:rsidRPr="007333FB">
        <w:rPr>
          <w:rFonts w:ascii="Arial Narrow" w:hAnsi="Arial Narrow"/>
          <w:sz w:val="24"/>
          <w:szCs w:val="24"/>
          <w:vertAlign w:val="superscript"/>
        </w:rPr>
        <w:t>1</w:t>
      </w:r>
      <w:r w:rsidRPr="007333FB">
        <w:rPr>
          <w:rFonts w:ascii="Arial Narrow" w:hAnsi="Arial Narrow"/>
          <w:sz w:val="24"/>
          <w:szCs w:val="24"/>
        </w:rPr>
        <w:t>, capitolul V, cuprinzând articolele 26-26</w:t>
      </w:r>
      <w:r w:rsidRPr="007333FB">
        <w:rPr>
          <w:rFonts w:ascii="Arial Narrow" w:hAnsi="Arial Narrow"/>
          <w:sz w:val="24"/>
          <w:szCs w:val="24"/>
          <w:vertAlign w:val="superscript"/>
        </w:rPr>
        <w:t>8</w:t>
      </w:r>
      <w:r w:rsidRPr="007333FB">
        <w:rPr>
          <w:rFonts w:ascii="Arial Narrow" w:hAnsi="Arial Narrow"/>
          <w:sz w:val="24"/>
          <w:szCs w:val="24"/>
        </w:rPr>
        <w:t>, capitolul V</w:t>
      </w:r>
      <w:r w:rsidRPr="007333FB">
        <w:rPr>
          <w:rFonts w:ascii="Arial Narrow" w:hAnsi="Arial Narrow"/>
          <w:sz w:val="24"/>
          <w:szCs w:val="24"/>
          <w:vertAlign w:val="superscript"/>
        </w:rPr>
        <w:t>1</w:t>
      </w:r>
      <w:r w:rsidRPr="007333FB">
        <w:rPr>
          <w:rFonts w:ascii="Arial Narrow" w:hAnsi="Arial Narrow"/>
          <w:sz w:val="24"/>
          <w:szCs w:val="24"/>
        </w:rPr>
        <w:t>, cuprinzând articolele 27 şi 28, capitolul VI, cuprinzând articolele 28</w:t>
      </w:r>
      <w:r w:rsidRPr="007333FB">
        <w:rPr>
          <w:rFonts w:ascii="Arial Narrow" w:hAnsi="Arial Narrow"/>
          <w:sz w:val="24"/>
          <w:szCs w:val="24"/>
          <w:vertAlign w:val="superscript"/>
        </w:rPr>
        <w:t>1</w:t>
      </w:r>
      <w:r w:rsidRPr="007333FB">
        <w:rPr>
          <w:rFonts w:ascii="Arial Narrow" w:hAnsi="Arial Narrow"/>
          <w:sz w:val="24"/>
          <w:szCs w:val="24"/>
        </w:rPr>
        <w:t xml:space="preserve"> şi 28</w:t>
      </w:r>
      <w:r w:rsidRPr="007333FB">
        <w:rPr>
          <w:rFonts w:ascii="Arial Narrow" w:hAnsi="Arial Narrow"/>
          <w:sz w:val="24"/>
          <w:szCs w:val="24"/>
          <w:vertAlign w:val="superscript"/>
        </w:rPr>
        <w:t>2</w:t>
      </w:r>
      <w:r w:rsidRPr="007333FB">
        <w:rPr>
          <w:rFonts w:ascii="Arial Narrow" w:hAnsi="Arial Narrow"/>
          <w:sz w:val="24"/>
          <w:szCs w:val="24"/>
        </w:rPr>
        <w:t>, se abrogă.</w:t>
      </w:r>
    </w:p>
    <w:p w:rsidR="007333FB" w:rsidRPr="007333FB" w:rsidRDefault="007333FB" w:rsidP="007333FB">
      <w:pPr>
        <w:spacing w:after="0"/>
        <w:rPr>
          <w:rFonts w:ascii="Arial Narrow" w:hAnsi="Arial Narrow"/>
          <w:sz w:val="24"/>
          <w:szCs w:val="24"/>
        </w:rPr>
      </w:pPr>
      <w:bookmarkStart w:id="2193" w:name="do|peIII|ar180|pt16"/>
      <w:r w:rsidRPr="007333FB">
        <w:rPr>
          <w:rFonts w:ascii="Arial Narrow" w:hAnsi="Arial Narrow"/>
          <w:b/>
          <w:bCs/>
          <w:noProof/>
          <w:sz w:val="24"/>
          <w:szCs w:val="24"/>
          <w:lang w:eastAsia="ro-RO"/>
        </w:rPr>
        <w:drawing>
          <wp:inline distT="0" distB="0" distL="0" distR="0" wp14:anchorId="09E21BA7" wp14:editId="424B9296">
            <wp:extent cx="95250" cy="95250"/>
            <wp:effectExtent l="0" t="0" r="0" b="0"/>
            <wp:docPr id="593" name="Imagine 59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1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93"/>
      <w:r w:rsidRPr="007333FB">
        <w:rPr>
          <w:rFonts w:ascii="Arial Narrow" w:hAnsi="Arial Narrow"/>
          <w:b/>
          <w:bCs/>
          <w:sz w:val="24"/>
          <w:szCs w:val="24"/>
        </w:rPr>
        <w:t>16.</w:t>
      </w:r>
      <w:r w:rsidRPr="007333FB">
        <w:rPr>
          <w:rFonts w:ascii="Arial Narrow" w:hAnsi="Arial Narrow"/>
          <w:sz w:val="24"/>
          <w:szCs w:val="24"/>
        </w:rPr>
        <w:t>La articolul 34, alineatele (4), (10) şi (11) se modifică şi vor avea următorul cuprins:</w:t>
      </w:r>
    </w:p>
    <w:p w:rsidR="007333FB" w:rsidRPr="007333FB" w:rsidRDefault="007333FB" w:rsidP="007333FB">
      <w:pPr>
        <w:spacing w:after="0"/>
        <w:rPr>
          <w:rFonts w:ascii="Arial Narrow" w:hAnsi="Arial Narrow"/>
          <w:sz w:val="24"/>
          <w:szCs w:val="24"/>
        </w:rPr>
      </w:pPr>
      <w:bookmarkStart w:id="2194" w:name="do|peIII|ar180|pt16|pa1"/>
      <w:bookmarkEnd w:id="2194"/>
      <w:r w:rsidRPr="007333FB">
        <w:rPr>
          <w:rFonts w:ascii="Arial Narrow" w:hAnsi="Arial Narrow"/>
          <w:sz w:val="24"/>
          <w:szCs w:val="24"/>
        </w:rPr>
        <w:t>"(4) Asigurătorii sunt obligaţi să deschidă şi să menţină un registru, denumit Registrul agenţilor de asigurare, în sistem computerizat şi cu arhivarea obligatorie a tuturor modificărilor, care face parte din Registrul intermediarilor în asigurări şi/sau în reasigurări, prevăzut la art. 5 lit. q). Forma şi conţinutul acestui registru se vor stabili prin norme emise în aplicarea prezentei legi.</w:t>
      </w:r>
    </w:p>
    <w:p w:rsidR="007333FB" w:rsidRPr="007333FB" w:rsidRDefault="007333FB" w:rsidP="007333FB">
      <w:pPr>
        <w:spacing w:after="0"/>
        <w:rPr>
          <w:rFonts w:ascii="Arial Narrow" w:hAnsi="Arial Narrow"/>
          <w:sz w:val="24"/>
          <w:szCs w:val="24"/>
        </w:rPr>
      </w:pPr>
      <w:bookmarkStart w:id="2195" w:name="do|peIII|ar180|pt16|pa2"/>
      <w:bookmarkEnd w:id="2195"/>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2196" w:name="do|peIII|ar180|pt16|pa3"/>
      <w:bookmarkEnd w:id="2196"/>
      <w:r w:rsidRPr="007333FB">
        <w:rPr>
          <w:rFonts w:ascii="Arial Narrow" w:hAnsi="Arial Narrow"/>
          <w:sz w:val="24"/>
          <w:szCs w:val="24"/>
        </w:rPr>
        <w:t>(10) Agenţii de asigurare, persoane fizice şi juridice, şi subagenţii înregistraţi în conformitate cu prevederile prezentei legi şi ale normelor emise în aplicarea acesteia sunt obligaţi să includă în toate documentele emise, altele decât cele ale asigurătorilor de la care au mandat, inclusiv în corespondenţa proprie cu terţii, codul unic alocat prin registrul prevăzut la art. 5 lit. q), precum şi următorul înscris: «Înregistrat la Autoritatea de Supraveghere Financiară».</w:t>
      </w:r>
    </w:p>
    <w:p w:rsidR="007333FB" w:rsidRPr="007333FB" w:rsidRDefault="007333FB" w:rsidP="007333FB">
      <w:pPr>
        <w:spacing w:after="0"/>
        <w:rPr>
          <w:rFonts w:ascii="Arial Narrow" w:hAnsi="Arial Narrow"/>
          <w:sz w:val="24"/>
          <w:szCs w:val="24"/>
        </w:rPr>
      </w:pPr>
      <w:bookmarkStart w:id="2197" w:name="do|peIII|ar180|pt16|pa4"/>
      <w:bookmarkEnd w:id="2197"/>
      <w:r w:rsidRPr="007333FB">
        <w:rPr>
          <w:rFonts w:ascii="Arial Narrow" w:hAnsi="Arial Narrow"/>
          <w:sz w:val="24"/>
          <w:szCs w:val="24"/>
        </w:rPr>
        <w:t>(11) Agenţii de asigurare şi agenţii de asigurare subordonaţi, persoane fizice şi juridice, precum şi subagenţii sunt obligaţi să scrie pe toate documentele primite de la asigurătorii de la care au mandat codul unic alocat prin Registrul intermediarilor în asigurări şi/sau în reasigurări prevăzut la art. 5 lit. q)."</w:t>
      </w:r>
    </w:p>
    <w:p w:rsidR="007333FB" w:rsidRPr="007333FB" w:rsidRDefault="007333FB" w:rsidP="007333FB">
      <w:pPr>
        <w:spacing w:after="0"/>
        <w:rPr>
          <w:rFonts w:ascii="Arial Narrow" w:hAnsi="Arial Narrow"/>
          <w:sz w:val="24"/>
          <w:szCs w:val="24"/>
        </w:rPr>
      </w:pPr>
      <w:bookmarkStart w:id="2198" w:name="do|peIII|ar180|pt17"/>
      <w:r w:rsidRPr="007333FB">
        <w:rPr>
          <w:rFonts w:ascii="Arial Narrow" w:hAnsi="Arial Narrow"/>
          <w:b/>
          <w:bCs/>
          <w:noProof/>
          <w:sz w:val="24"/>
          <w:szCs w:val="24"/>
          <w:lang w:eastAsia="ro-RO"/>
        </w:rPr>
        <w:drawing>
          <wp:inline distT="0" distB="0" distL="0" distR="0" wp14:anchorId="684351D1" wp14:editId="79A6AA25">
            <wp:extent cx="95250" cy="95250"/>
            <wp:effectExtent l="0" t="0" r="0" b="0"/>
            <wp:docPr id="592" name="Imagine 59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1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98"/>
      <w:r w:rsidRPr="007333FB">
        <w:rPr>
          <w:rFonts w:ascii="Arial Narrow" w:hAnsi="Arial Narrow"/>
          <w:b/>
          <w:bCs/>
          <w:sz w:val="24"/>
          <w:szCs w:val="24"/>
        </w:rPr>
        <w:t>17.</w:t>
      </w:r>
      <w:r w:rsidRPr="007333FB">
        <w:rPr>
          <w:rFonts w:ascii="Arial Narrow" w:hAnsi="Arial Narrow"/>
          <w:sz w:val="24"/>
          <w:szCs w:val="24"/>
        </w:rPr>
        <w:t>La articolul 35, alineatele (4</w:t>
      </w:r>
      <w:r w:rsidRPr="007333FB">
        <w:rPr>
          <w:rFonts w:ascii="Arial Narrow" w:hAnsi="Arial Narrow"/>
          <w:sz w:val="24"/>
          <w:szCs w:val="24"/>
          <w:vertAlign w:val="superscript"/>
        </w:rPr>
        <w:t>1</w:t>
      </w:r>
      <w:r w:rsidRPr="007333FB">
        <w:rPr>
          <w:rFonts w:ascii="Arial Narrow" w:hAnsi="Arial Narrow"/>
          <w:sz w:val="24"/>
          <w:szCs w:val="24"/>
        </w:rPr>
        <w:t>), (4</w:t>
      </w:r>
      <w:r w:rsidRPr="007333FB">
        <w:rPr>
          <w:rFonts w:ascii="Arial Narrow" w:hAnsi="Arial Narrow"/>
          <w:sz w:val="24"/>
          <w:szCs w:val="24"/>
          <w:vertAlign w:val="superscript"/>
        </w:rPr>
        <w:t>2</w:t>
      </w:r>
      <w:r w:rsidRPr="007333FB">
        <w:rPr>
          <w:rFonts w:ascii="Arial Narrow" w:hAnsi="Arial Narrow"/>
          <w:sz w:val="24"/>
          <w:szCs w:val="24"/>
        </w:rPr>
        <w:t>) şi (11</w:t>
      </w:r>
      <w:r w:rsidRPr="007333FB">
        <w:rPr>
          <w:rFonts w:ascii="Arial Narrow" w:hAnsi="Arial Narrow"/>
          <w:sz w:val="24"/>
          <w:szCs w:val="24"/>
          <w:vertAlign w:val="superscript"/>
        </w:rPr>
        <w:t>5</w:t>
      </w:r>
      <w:r w:rsidRPr="007333FB">
        <w:rPr>
          <w:rFonts w:ascii="Arial Narrow" w:hAnsi="Arial Narrow"/>
          <w:sz w:val="24"/>
          <w:szCs w:val="24"/>
        </w:rPr>
        <w:t>) se modifică şi vor avea următorul cuprins:</w:t>
      </w:r>
    </w:p>
    <w:p w:rsidR="007333FB" w:rsidRPr="007333FB" w:rsidRDefault="007333FB" w:rsidP="007333FB">
      <w:pPr>
        <w:spacing w:after="0"/>
        <w:rPr>
          <w:rFonts w:ascii="Arial Narrow" w:hAnsi="Arial Narrow"/>
          <w:sz w:val="24"/>
          <w:szCs w:val="24"/>
        </w:rPr>
      </w:pPr>
      <w:bookmarkStart w:id="2199" w:name="do|peIII|ar180|pt17|pa1"/>
      <w:bookmarkEnd w:id="2199"/>
      <w:r w:rsidRPr="007333FB">
        <w:rPr>
          <w:rFonts w:ascii="Arial Narrow" w:hAnsi="Arial Narrow"/>
          <w:sz w:val="24"/>
          <w:szCs w:val="24"/>
        </w:rPr>
        <w:t>"(4</w:t>
      </w:r>
      <w:r w:rsidRPr="007333FB">
        <w:rPr>
          <w:rFonts w:ascii="Arial Narrow" w:hAnsi="Arial Narrow"/>
          <w:sz w:val="24"/>
          <w:szCs w:val="24"/>
          <w:vertAlign w:val="superscript"/>
        </w:rPr>
        <w:t>1</w:t>
      </w:r>
      <w:r w:rsidRPr="007333FB">
        <w:rPr>
          <w:rFonts w:ascii="Arial Narrow" w:hAnsi="Arial Narrow"/>
          <w:sz w:val="24"/>
          <w:szCs w:val="24"/>
        </w:rPr>
        <w:t>) Brokerii de asigurare şi/sau de reasigurare autorizaţi în conformitate cu prevederile prezentei legi şi ale normelor emise în aplicarea acesteia sunt obligaţi să includă, în toate documentele emise, inclusiv în corespondenţa cu terţii, codul unic alocat prin Registrul brokerilor de asigurare şi/sau de reasigurare prevăzut la art. 5 lit. q), precum şi următorul înscris: «Autorizat de Autoritatea de Supraveghere Financiară».</w:t>
      </w:r>
    </w:p>
    <w:p w:rsidR="007333FB" w:rsidRPr="007333FB" w:rsidRDefault="007333FB" w:rsidP="007333FB">
      <w:pPr>
        <w:spacing w:after="0"/>
        <w:rPr>
          <w:rFonts w:ascii="Arial Narrow" w:hAnsi="Arial Narrow"/>
          <w:sz w:val="24"/>
          <w:szCs w:val="24"/>
        </w:rPr>
      </w:pPr>
      <w:bookmarkStart w:id="2200" w:name="do|peIII|ar180|pt17|pa2"/>
      <w:bookmarkEnd w:id="2200"/>
      <w:r w:rsidRPr="007333FB">
        <w:rPr>
          <w:rFonts w:ascii="Arial Narrow" w:hAnsi="Arial Narrow"/>
          <w:sz w:val="24"/>
          <w:szCs w:val="24"/>
        </w:rPr>
        <w:t>(4</w:t>
      </w:r>
      <w:r w:rsidRPr="007333FB">
        <w:rPr>
          <w:rFonts w:ascii="Arial Narrow" w:hAnsi="Arial Narrow"/>
          <w:sz w:val="24"/>
          <w:szCs w:val="24"/>
          <w:vertAlign w:val="superscript"/>
        </w:rPr>
        <w:t>2</w:t>
      </w:r>
      <w:r w:rsidRPr="007333FB">
        <w:rPr>
          <w:rFonts w:ascii="Arial Narrow" w:hAnsi="Arial Narrow"/>
          <w:sz w:val="24"/>
          <w:szCs w:val="24"/>
        </w:rPr>
        <w:t>) Brokerii de asigurare şi/sau de reasigurare sunt obligaţi să scrie pe toate documentele primite de la asigurători sau reasiguratori codul unic alocat prin registrul prevăzut la art. 5 lit. q).</w:t>
      </w:r>
    </w:p>
    <w:p w:rsidR="007333FB" w:rsidRPr="007333FB" w:rsidRDefault="007333FB" w:rsidP="007333FB">
      <w:pPr>
        <w:spacing w:after="0"/>
        <w:rPr>
          <w:rFonts w:ascii="Arial Narrow" w:hAnsi="Arial Narrow"/>
          <w:sz w:val="24"/>
          <w:szCs w:val="24"/>
        </w:rPr>
      </w:pPr>
      <w:bookmarkStart w:id="2201" w:name="do|peIII|ar180|pt17|pa3"/>
      <w:bookmarkEnd w:id="2201"/>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2202" w:name="do|peIII|ar180|pt17|pa4"/>
      <w:bookmarkEnd w:id="2202"/>
      <w:r w:rsidRPr="007333FB">
        <w:rPr>
          <w:rFonts w:ascii="Arial Narrow" w:hAnsi="Arial Narrow"/>
          <w:sz w:val="24"/>
          <w:szCs w:val="24"/>
        </w:rPr>
        <w:t>(11</w:t>
      </w:r>
      <w:r w:rsidRPr="007333FB">
        <w:rPr>
          <w:rFonts w:ascii="Arial Narrow" w:hAnsi="Arial Narrow"/>
          <w:sz w:val="24"/>
          <w:szCs w:val="24"/>
          <w:vertAlign w:val="superscript"/>
        </w:rPr>
        <w:t>5</w:t>
      </w:r>
      <w:r w:rsidRPr="007333FB">
        <w:rPr>
          <w:rFonts w:ascii="Arial Narrow" w:hAnsi="Arial Narrow"/>
          <w:sz w:val="24"/>
          <w:szCs w:val="24"/>
        </w:rPr>
        <w:t>) Personalul propriu al brokerului de asigurare şi/sau de reasigurare, care are ca principală atribuţie de serviciu intermedierea contractelor de asigurare şi/sau de reasigurare, va fi înscris în registrul prevăzut la art. 5 lit. q), în condiţiile prevăzute prin norme emise în aplicarea prezentei legi."</w:t>
      </w:r>
    </w:p>
    <w:p w:rsidR="007333FB" w:rsidRPr="007333FB" w:rsidRDefault="007333FB" w:rsidP="007333FB">
      <w:pPr>
        <w:spacing w:after="0"/>
        <w:rPr>
          <w:rFonts w:ascii="Arial Narrow" w:hAnsi="Arial Narrow"/>
          <w:sz w:val="24"/>
          <w:szCs w:val="24"/>
        </w:rPr>
      </w:pPr>
      <w:bookmarkStart w:id="2203" w:name="do|peIII|ar180|pt18"/>
      <w:r w:rsidRPr="007333FB">
        <w:rPr>
          <w:rFonts w:ascii="Arial Narrow" w:hAnsi="Arial Narrow"/>
          <w:b/>
          <w:bCs/>
          <w:noProof/>
          <w:sz w:val="24"/>
          <w:szCs w:val="24"/>
          <w:lang w:eastAsia="ro-RO"/>
        </w:rPr>
        <w:drawing>
          <wp:inline distT="0" distB="0" distL="0" distR="0" wp14:anchorId="09DA4AE0" wp14:editId="16772967">
            <wp:extent cx="95250" cy="95250"/>
            <wp:effectExtent l="0" t="0" r="0" b="0"/>
            <wp:docPr id="591" name="Imagine 59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1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03"/>
      <w:r w:rsidRPr="007333FB">
        <w:rPr>
          <w:rFonts w:ascii="Arial Narrow" w:hAnsi="Arial Narrow"/>
          <w:b/>
          <w:bCs/>
          <w:sz w:val="24"/>
          <w:szCs w:val="24"/>
        </w:rPr>
        <w:t>18.</w:t>
      </w:r>
      <w:r w:rsidRPr="007333FB">
        <w:rPr>
          <w:rFonts w:ascii="Arial Narrow" w:hAnsi="Arial Narrow"/>
          <w:sz w:val="24"/>
          <w:szCs w:val="24"/>
        </w:rPr>
        <w:t>Articolul 37 se modifică şi va avea următorul cuprins:</w:t>
      </w:r>
    </w:p>
    <w:p w:rsidR="007333FB" w:rsidRPr="007333FB" w:rsidRDefault="007333FB" w:rsidP="007333FB">
      <w:pPr>
        <w:spacing w:after="0"/>
        <w:rPr>
          <w:rFonts w:ascii="Arial Narrow" w:hAnsi="Arial Narrow"/>
          <w:sz w:val="24"/>
          <w:szCs w:val="24"/>
        </w:rPr>
      </w:pPr>
      <w:bookmarkStart w:id="2204" w:name="do|peIII|ar180|pt18|pa1"/>
      <w:bookmarkEnd w:id="2204"/>
      <w:r w:rsidRPr="007333FB">
        <w:rPr>
          <w:rFonts w:ascii="Arial Narrow" w:hAnsi="Arial Narrow"/>
          <w:sz w:val="24"/>
          <w:szCs w:val="24"/>
        </w:rPr>
        <w:t>"Art. 37</w:t>
      </w:r>
    </w:p>
    <w:p w:rsidR="007333FB" w:rsidRPr="007333FB" w:rsidRDefault="007333FB" w:rsidP="007333FB">
      <w:pPr>
        <w:spacing w:after="0"/>
        <w:rPr>
          <w:rFonts w:ascii="Arial Narrow" w:hAnsi="Arial Narrow"/>
          <w:sz w:val="24"/>
          <w:szCs w:val="24"/>
        </w:rPr>
      </w:pPr>
      <w:bookmarkStart w:id="2205" w:name="do|peIII|ar180|pt18|pa2"/>
      <w:bookmarkEnd w:id="2205"/>
      <w:proofErr w:type="spellStart"/>
      <w:r w:rsidRPr="007333FB">
        <w:rPr>
          <w:rFonts w:ascii="Arial Narrow" w:hAnsi="Arial Narrow"/>
          <w:sz w:val="24"/>
          <w:szCs w:val="24"/>
        </w:rPr>
        <w:t>Nicio</w:t>
      </w:r>
      <w:proofErr w:type="spellEnd"/>
      <w:r w:rsidRPr="007333FB">
        <w:rPr>
          <w:rFonts w:ascii="Arial Narrow" w:hAnsi="Arial Narrow"/>
          <w:sz w:val="24"/>
          <w:szCs w:val="24"/>
        </w:rPr>
        <w:t xml:space="preserve"> faptă sau omisiune a agentului de asigurare, constând în încălcarea oricărei prevederi a prezentei legi, a legii aplicabile contractului de asigurare şi a condiţiilor sau a cuantumului primelor de asigurare, precum şi a altor elemente privind încheierea contractului de asigurare, nu poate fi invocată de asigurătorul care a mandatat agentul respectiv pentru anularea unui contract de asigurare."</w:t>
      </w:r>
    </w:p>
    <w:p w:rsidR="007333FB" w:rsidRPr="007333FB" w:rsidRDefault="007333FB" w:rsidP="007333FB">
      <w:pPr>
        <w:spacing w:after="0"/>
        <w:rPr>
          <w:rFonts w:ascii="Arial Narrow" w:hAnsi="Arial Narrow"/>
          <w:sz w:val="24"/>
          <w:szCs w:val="24"/>
        </w:rPr>
      </w:pPr>
      <w:bookmarkStart w:id="2206" w:name="do|peIII|ar180|pt19"/>
      <w:bookmarkEnd w:id="2206"/>
      <w:r w:rsidRPr="007333FB">
        <w:rPr>
          <w:rFonts w:ascii="Arial Narrow" w:hAnsi="Arial Narrow"/>
          <w:b/>
          <w:bCs/>
          <w:sz w:val="24"/>
          <w:szCs w:val="24"/>
        </w:rPr>
        <w:t>19.</w:t>
      </w:r>
      <w:r w:rsidRPr="007333FB">
        <w:rPr>
          <w:rFonts w:ascii="Arial Narrow" w:hAnsi="Arial Narrow"/>
          <w:sz w:val="24"/>
          <w:szCs w:val="24"/>
        </w:rPr>
        <w:t>Articolul 38 se abrogă.</w:t>
      </w:r>
    </w:p>
    <w:p w:rsidR="007333FB" w:rsidRPr="007333FB" w:rsidRDefault="007333FB" w:rsidP="007333FB">
      <w:pPr>
        <w:spacing w:after="0"/>
        <w:rPr>
          <w:rFonts w:ascii="Arial Narrow" w:hAnsi="Arial Narrow"/>
          <w:sz w:val="24"/>
          <w:szCs w:val="24"/>
        </w:rPr>
      </w:pPr>
      <w:bookmarkStart w:id="2207" w:name="do|peIII|ar180|pt20"/>
      <w:r w:rsidRPr="007333FB">
        <w:rPr>
          <w:rFonts w:ascii="Arial Narrow" w:hAnsi="Arial Narrow"/>
          <w:b/>
          <w:bCs/>
          <w:noProof/>
          <w:sz w:val="24"/>
          <w:szCs w:val="24"/>
          <w:lang w:eastAsia="ro-RO"/>
        </w:rPr>
        <w:drawing>
          <wp:inline distT="0" distB="0" distL="0" distR="0" wp14:anchorId="747C0678" wp14:editId="55111052">
            <wp:extent cx="95250" cy="95250"/>
            <wp:effectExtent l="0" t="0" r="0" b="0"/>
            <wp:docPr id="590" name="Imagine 59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2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07"/>
      <w:r w:rsidRPr="007333FB">
        <w:rPr>
          <w:rFonts w:ascii="Arial Narrow" w:hAnsi="Arial Narrow"/>
          <w:b/>
          <w:bCs/>
          <w:sz w:val="24"/>
          <w:szCs w:val="24"/>
        </w:rPr>
        <w:t>20.</w:t>
      </w:r>
      <w:r w:rsidRPr="007333FB">
        <w:rPr>
          <w:rFonts w:ascii="Arial Narrow" w:hAnsi="Arial Narrow"/>
          <w:sz w:val="24"/>
          <w:szCs w:val="24"/>
        </w:rPr>
        <w:t>Articolul 38</w:t>
      </w:r>
      <w:r w:rsidRPr="007333FB">
        <w:rPr>
          <w:rFonts w:ascii="Arial Narrow" w:hAnsi="Arial Narrow"/>
          <w:sz w:val="24"/>
          <w:szCs w:val="24"/>
          <w:vertAlign w:val="superscript"/>
        </w:rPr>
        <w:t>1</w:t>
      </w:r>
      <w:r w:rsidRPr="007333FB">
        <w:rPr>
          <w:rFonts w:ascii="Arial Narrow" w:hAnsi="Arial Narrow"/>
          <w:sz w:val="24"/>
          <w:szCs w:val="24"/>
        </w:rPr>
        <w:t xml:space="preserve"> se modifică şi va avea următorul cuprins:</w:t>
      </w:r>
    </w:p>
    <w:p w:rsidR="007333FB" w:rsidRPr="007333FB" w:rsidRDefault="007333FB" w:rsidP="007333FB">
      <w:pPr>
        <w:spacing w:after="0"/>
        <w:rPr>
          <w:rFonts w:ascii="Arial Narrow" w:hAnsi="Arial Narrow"/>
          <w:sz w:val="24"/>
          <w:szCs w:val="24"/>
        </w:rPr>
      </w:pPr>
      <w:bookmarkStart w:id="2208" w:name="do|peIII|ar180|pt20|pa1"/>
      <w:bookmarkEnd w:id="2208"/>
      <w:r w:rsidRPr="007333FB">
        <w:rPr>
          <w:rFonts w:ascii="Arial Narrow" w:hAnsi="Arial Narrow"/>
          <w:sz w:val="24"/>
          <w:szCs w:val="24"/>
        </w:rPr>
        <w:t>"Art. 38</w:t>
      </w:r>
      <w:r w:rsidRPr="007333FB">
        <w:rPr>
          <w:rFonts w:ascii="Arial Narrow" w:hAnsi="Arial Narrow"/>
          <w:sz w:val="24"/>
          <w:szCs w:val="24"/>
          <w:vertAlign w:val="superscript"/>
        </w:rPr>
        <w:t>1</w:t>
      </w:r>
    </w:p>
    <w:p w:rsidR="007333FB" w:rsidRPr="007333FB" w:rsidRDefault="007333FB" w:rsidP="007333FB">
      <w:pPr>
        <w:spacing w:after="0"/>
        <w:rPr>
          <w:rFonts w:ascii="Arial Narrow" w:hAnsi="Arial Narrow"/>
          <w:sz w:val="24"/>
          <w:szCs w:val="24"/>
        </w:rPr>
      </w:pPr>
      <w:bookmarkStart w:id="2209" w:name="do|peIII|ar180|pt20|pa2"/>
      <w:bookmarkEnd w:id="2209"/>
      <w:r w:rsidRPr="007333FB">
        <w:rPr>
          <w:rFonts w:ascii="Arial Narrow" w:hAnsi="Arial Narrow"/>
          <w:sz w:val="24"/>
          <w:szCs w:val="24"/>
        </w:rPr>
        <w:t>(1) Încălcarea prevederilor prezentei legi, a normelor adoptate în aplicarea acesteia, precum şi a avizelor, deciziilor sau solicitărilor de informaţii, documente şi rapoarte se constată de A.S.F., prin exercitarea unui control permanent, periodic sau inopinat al activităţii intermediarilor în asigurări şi/sau în reasigurări, Fondului sau entităţilor care organizează cursuri de calificare, pregătire şi perfecţionare profesională.</w:t>
      </w:r>
    </w:p>
    <w:p w:rsidR="007333FB" w:rsidRPr="007333FB" w:rsidRDefault="007333FB" w:rsidP="007333FB">
      <w:pPr>
        <w:spacing w:after="0"/>
        <w:rPr>
          <w:rFonts w:ascii="Arial Narrow" w:hAnsi="Arial Narrow"/>
          <w:sz w:val="24"/>
          <w:szCs w:val="24"/>
        </w:rPr>
      </w:pPr>
      <w:bookmarkStart w:id="2210" w:name="do|peIII|ar180|pt20|pa3"/>
      <w:bookmarkEnd w:id="2210"/>
      <w:r w:rsidRPr="007333FB">
        <w:rPr>
          <w:rFonts w:ascii="Arial Narrow" w:hAnsi="Arial Narrow"/>
          <w:sz w:val="24"/>
          <w:szCs w:val="24"/>
        </w:rPr>
        <w:t>(2) Sancţiunile se stabilesc de către Consiliul A.S.F., în baza referatelor de constatare întocmite de către direcţiile de specialitate care efectuează controlul permanent la sediu/ autorităţi de supraveghere ori a proceselor-verbale încheiate ca urmare a controalelor periodice sau inopinate efectuate de echipele de control desemnate în acest scop, la sediul intermediarului în asigurări şi/sau în reasigurări, Fondului sau entităţii care organizează cursuri de calificare, pregătire şi perfecţionare profesională.</w:t>
      </w:r>
    </w:p>
    <w:p w:rsidR="007333FB" w:rsidRPr="007333FB" w:rsidRDefault="007333FB" w:rsidP="007333FB">
      <w:pPr>
        <w:spacing w:after="0"/>
        <w:rPr>
          <w:rFonts w:ascii="Arial Narrow" w:hAnsi="Arial Narrow"/>
          <w:sz w:val="24"/>
          <w:szCs w:val="24"/>
        </w:rPr>
      </w:pPr>
      <w:bookmarkStart w:id="2211" w:name="do|peIII|ar180|pt20|pa4"/>
      <w:bookmarkEnd w:id="2211"/>
      <w:r w:rsidRPr="007333FB">
        <w:rPr>
          <w:rFonts w:ascii="Arial Narrow" w:hAnsi="Arial Narrow"/>
          <w:sz w:val="24"/>
          <w:szCs w:val="24"/>
        </w:rPr>
        <w:t>(3) Urmărirea aplicării sancţiunilor se face de către direcţiile de specialitate care au întocmit referatele ori de către direcţia de control, pentru controalele periodice sau inopinate.</w:t>
      </w:r>
    </w:p>
    <w:p w:rsidR="007333FB" w:rsidRPr="007333FB" w:rsidRDefault="007333FB" w:rsidP="007333FB">
      <w:pPr>
        <w:spacing w:after="0"/>
        <w:rPr>
          <w:rFonts w:ascii="Arial Narrow" w:hAnsi="Arial Narrow"/>
          <w:sz w:val="24"/>
          <w:szCs w:val="24"/>
        </w:rPr>
      </w:pPr>
      <w:bookmarkStart w:id="2212" w:name="do|peIII|ar180|pt20|pa5"/>
      <w:bookmarkEnd w:id="2212"/>
      <w:r w:rsidRPr="007333FB">
        <w:rPr>
          <w:rFonts w:ascii="Arial Narrow" w:hAnsi="Arial Narrow"/>
          <w:sz w:val="24"/>
          <w:szCs w:val="24"/>
        </w:rPr>
        <w:t>(4) Controlul permanent se efectuează la sediul A.S.F. de către direcţiile sale de specialitate asupra:</w:t>
      </w:r>
    </w:p>
    <w:p w:rsidR="007333FB" w:rsidRPr="007333FB" w:rsidRDefault="007333FB" w:rsidP="007333FB">
      <w:pPr>
        <w:spacing w:after="0"/>
        <w:rPr>
          <w:rFonts w:ascii="Arial Narrow" w:hAnsi="Arial Narrow"/>
          <w:sz w:val="24"/>
          <w:szCs w:val="24"/>
        </w:rPr>
      </w:pPr>
      <w:bookmarkStart w:id="2213" w:name="do|peIII|ar180|pt20|pa6"/>
      <w:bookmarkEnd w:id="2213"/>
      <w:r w:rsidRPr="007333FB">
        <w:rPr>
          <w:rFonts w:ascii="Arial Narrow" w:hAnsi="Arial Narrow"/>
          <w:sz w:val="24"/>
          <w:szCs w:val="24"/>
        </w:rPr>
        <w:t>a) datelor din rapoartele şi informările, periodice sau anuale, stabilite prin prezenta lege şi prin normele emise în aplicarea acesteia;</w:t>
      </w:r>
    </w:p>
    <w:p w:rsidR="007333FB" w:rsidRPr="007333FB" w:rsidRDefault="007333FB" w:rsidP="007333FB">
      <w:pPr>
        <w:spacing w:after="0"/>
        <w:rPr>
          <w:rFonts w:ascii="Arial Narrow" w:hAnsi="Arial Narrow"/>
          <w:sz w:val="24"/>
          <w:szCs w:val="24"/>
        </w:rPr>
      </w:pPr>
      <w:bookmarkStart w:id="2214" w:name="do|peIII|ar180|pt20|pa7"/>
      <w:bookmarkEnd w:id="2214"/>
      <w:r w:rsidRPr="007333FB">
        <w:rPr>
          <w:rFonts w:ascii="Arial Narrow" w:hAnsi="Arial Narrow"/>
          <w:sz w:val="24"/>
          <w:szCs w:val="24"/>
        </w:rPr>
        <w:t>b) documentelor şi informaţiilor solicitate de A.S.F. în vederea exercitării unei supravegheri de tip prudenţial;</w:t>
      </w:r>
    </w:p>
    <w:p w:rsidR="007333FB" w:rsidRPr="007333FB" w:rsidRDefault="007333FB" w:rsidP="007333FB">
      <w:pPr>
        <w:spacing w:after="0"/>
        <w:rPr>
          <w:rFonts w:ascii="Arial Narrow" w:hAnsi="Arial Narrow"/>
          <w:sz w:val="24"/>
          <w:szCs w:val="24"/>
        </w:rPr>
      </w:pPr>
      <w:bookmarkStart w:id="2215" w:name="do|peIII|ar180|pt20|pa8"/>
      <w:bookmarkEnd w:id="2215"/>
      <w:r w:rsidRPr="007333FB">
        <w:rPr>
          <w:rFonts w:ascii="Arial Narrow" w:hAnsi="Arial Narrow"/>
          <w:sz w:val="24"/>
          <w:szCs w:val="24"/>
        </w:rPr>
        <w:t>c) documentelor şi informaţiilor care necesită aprobarea prealabilă a modificărilor hotărâte de către brokerii de asigurare şi/sau de reasigurare;</w:t>
      </w:r>
    </w:p>
    <w:p w:rsidR="007333FB" w:rsidRPr="007333FB" w:rsidRDefault="007333FB" w:rsidP="007333FB">
      <w:pPr>
        <w:spacing w:after="0"/>
        <w:rPr>
          <w:rFonts w:ascii="Arial Narrow" w:hAnsi="Arial Narrow"/>
          <w:sz w:val="24"/>
          <w:szCs w:val="24"/>
        </w:rPr>
      </w:pPr>
      <w:bookmarkStart w:id="2216" w:name="do|peIII|ar180|pt20|pa9"/>
      <w:bookmarkEnd w:id="2216"/>
      <w:r w:rsidRPr="007333FB">
        <w:rPr>
          <w:rFonts w:ascii="Arial Narrow" w:hAnsi="Arial Narrow"/>
          <w:sz w:val="24"/>
          <w:szCs w:val="24"/>
        </w:rPr>
        <w:t>d) respectării termenelor de prezentare a rapoartelor, informărilor, documentelor şi informaţiilor prevăzute la lit. a)</w:t>
      </w:r>
      <w:proofErr w:type="spellStart"/>
      <w:r w:rsidRPr="007333FB">
        <w:rPr>
          <w:rFonts w:ascii="Arial Narrow" w:hAnsi="Arial Narrow"/>
          <w:sz w:val="24"/>
          <w:szCs w:val="24"/>
        </w:rPr>
        <w:t>-c</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2217" w:name="do|peIII|ar180|pt20|pa10"/>
      <w:bookmarkEnd w:id="2217"/>
      <w:r w:rsidRPr="007333FB">
        <w:rPr>
          <w:rFonts w:ascii="Arial Narrow" w:hAnsi="Arial Narrow"/>
          <w:sz w:val="24"/>
          <w:szCs w:val="24"/>
        </w:rPr>
        <w:t>(5) Direcţiile de specialitate din cadrul A.S.F., care efectuează controlul permanent în conformitate cu prevederile alin. (4), vor notifica, prin scrisoare cu confirmare de primire, persoanelor semnificative ale intermediarilor în asigurări şi/sau în reasigurări, Consiliului director al Fondului sau conducerii entităţilor care organizează cursuri de calificare, pregătire şi perfecţionare profesională despre încălcarea prevederilor prezentei legi, ale normelor emise în aplicarea acesteia, precum şi a avizelor, deciziilor sau solicitărilor de informaţii, documente şi rapoarte şi vor solicita acestora ca, în termen de 7 zile calendaristice de la primirea notificării, să remită un răspuns prin care să explice motivul încălcării.</w:t>
      </w:r>
    </w:p>
    <w:p w:rsidR="007333FB" w:rsidRPr="007333FB" w:rsidRDefault="007333FB" w:rsidP="007333FB">
      <w:pPr>
        <w:spacing w:after="0"/>
        <w:rPr>
          <w:rFonts w:ascii="Arial Narrow" w:hAnsi="Arial Narrow"/>
          <w:sz w:val="24"/>
          <w:szCs w:val="24"/>
        </w:rPr>
      </w:pPr>
      <w:bookmarkStart w:id="2218" w:name="do|peIII|ar180|pt20|pa11"/>
      <w:bookmarkEnd w:id="2218"/>
      <w:r w:rsidRPr="007333FB">
        <w:rPr>
          <w:rFonts w:ascii="Arial Narrow" w:hAnsi="Arial Narrow"/>
          <w:sz w:val="24"/>
          <w:szCs w:val="24"/>
        </w:rPr>
        <w:t>(6) În termen de 3 zile lucrătoare de la primirea răspunsului la notificarea prevăzută la alin. (5), direcţia de specialitate în cauză va propune, printr-un referat de constatare, Consiliului A.S.F. măsurile sancţionatoare, la care se anexează răspunsul primit.</w:t>
      </w:r>
    </w:p>
    <w:p w:rsidR="007333FB" w:rsidRPr="007333FB" w:rsidRDefault="007333FB" w:rsidP="007333FB">
      <w:pPr>
        <w:spacing w:after="0"/>
        <w:rPr>
          <w:rFonts w:ascii="Arial Narrow" w:hAnsi="Arial Narrow"/>
          <w:sz w:val="24"/>
          <w:szCs w:val="24"/>
        </w:rPr>
      </w:pPr>
      <w:bookmarkStart w:id="2219" w:name="do|peIII|ar180|pt20|pa12"/>
      <w:bookmarkEnd w:id="2219"/>
      <w:r w:rsidRPr="007333FB">
        <w:rPr>
          <w:rFonts w:ascii="Arial Narrow" w:hAnsi="Arial Narrow"/>
          <w:sz w:val="24"/>
          <w:szCs w:val="24"/>
        </w:rPr>
        <w:t>(7) Referatul de constatare se va întocmi şi se va prezenta Consiliului A.S.F., în acelaşi termen cu cel prevăzut la alin. (6), şi în cazul lipsei unui răspuns la notificarea prevăzută la alin. (5).</w:t>
      </w:r>
    </w:p>
    <w:p w:rsidR="007333FB" w:rsidRPr="007333FB" w:rsidRDefault="007333FB" w:rsidP="007333FB">
      <w:pPr>
        <w:spacing w:after="0"/>
        <w:rPr>
          <w:rFonts w:ascii="Arial Narrow" w:hAnsi="Arial Narrow"/>
          <w:sz w:val="24"/>
          <w:szCs w:val="24"/>
        </w:rPr>
      </w:pPr>
      <w:bookmarkStart w:id="2220" w:name="do|peIII|ar180|pt20|pa13"/>
      <w:bookmarkEnd w:id="2220"/>
      <w:r w:rsidRPr="007333FB">
        <w:rPr>
          <w:rFonts w:ascii="Arial Narrow" w:hAnsi="Arial Narrow"/>
          <w:sz w:val="24"/>
          <w:szCs w:val="24"/>
        </w:rPr>
        <w:t>(8) Termenele prevăzute la alin. (5) şi, respectiv, alin. (6) curg de la data de înregistrare a primirii notificării de către intermediarii în asigurări şi/sau în reasigurări, Fondul sau entităţile care organizează cursuri de calificare, pregătire şi perfecţionare profesională, după caz, şi, respectiv, de la data de înregistrare a răspunsului la notificare de către direcţia de specialitate emitentă a notificării.</w:t>
      </w:r>
    </w:p>
    <w:p w:rsidR="007333FB" w:rsidRPr="007333FB" w:rsidRDefault="007333FB" w:rsidP="007333FB">
      <w:pPr>
        <w:spacing w:after="0"/>
        <w:rPr>
          <w:rFonts w:ascii="Arial Narrow" w:hAnsi="Arial Narrow"/>
          <w:sz w:val="24"/>
          <w:szCs w:val="24"/>
        </w:rPr>
      </w:pPr>
      <w:bookmarkStart w:id="2221" w:name="do|peIII|ar180|pt20|pa14"/>
      <w:bookmarkEnd w:id="2221"/>
      <w:r w:rsidRPr="007333FB">
        <w:rPr>
          <w:rFonts w:ascii="Arial Narrow" w:hAnsi="Arial Narrow"/>
          <w:sz w:val="24"/>
          <w:szCs w:val="24"/>
        </w:rPr>
        <w:t>(9) În funcţie de natura, gravitatea şi frecvenţa abaterilor, Consiliul A.S.F. poate hotărî atât aplicarea unei sancţiuni, în conformitate cu prevederile prezentei legi, cât şi efectuarea unui control inopinat la sediul intermediarului în asigurări şi/sau în reasigurări sau, în cazul în care este în desfăşurare un control periodic, va dispune extinderea acestuia şi asupra aspectelor negative sesizate.</w:t>
      </w:r>
    </w:p>
    <w:p w:rsidR="007333FB" w:rsidRPr="007333FB" w:rsidRDefault="007333FB" w:rsidP="007333FB">
      <w:pPr>
        <w:spacing w:after="0"/>
        <w:rPr>
          <w:rFonts w:ascii="Arial Narrow" w:hAnsi="Arial Narrow"/>
          <w:sz w:val="24"/>
          <w:szCs w:val="24"/>
        </w:rPr>
      </w:pPr>
      <w:bookmarkStart w:id="2222" w:name="do|peIII|ar180|pt20|pa15"/>
      <w:bookmarkEnd w:id="2222"/>
      <w:r w:rsidRPr="007333FB">
        <w:rPr>
          <w:rFonts w:ascii="Arial Narrow" w:hAnsi="Arial Narrow"/>
          <w:sz w:val="24"/>
          <w:szCs w:val="24"/>
        </w:rPr>
        <w:t>(10) Controalele periodice şi tematica acestora vor fi notificate conducerii executive a brokerilor de asigurare şi/sau de reasigurare ori, dacă este cazul, Consiliului director al Fondului, agenţilor de asigurare sau de reasigurare şi agenţilor de asigurare subordonaţi, persoane juridice, cu 15 zile lucrătoare înainte de data începerii.</w:t>
      </w:r>
    </w:p>
    <w:p w:rsidR="007333FB" w:rsidRPr="007333FB" w:rsidRDefault="007333FB" w:rsidP="007333FB">
      <w:pPr>
        <w:spacing w:after="0"/>
        <w:rPr>
          <w:rFonts w:ascii="Arial Narrow" w:hAnsi="Arial Narrow"/>
          <w:sz w:val="24"/>
          <w:szCs w:val="24"/>
        </w:rPr>
      </w:pPr>
      <w:bookmarkStart w:id="2223" w:name="do|peIII|ar180|pt20|pa16"/>
      <w:bookmarkEnd w:id="2223"/>
      <w:r w:rsidRPr="007333FB">
        <w:rPr>
          <w:rFonts w:ascii="Arial Narrow" w:hAnsi="Arial Narrow"/>
          <w:sz w:val="24"/>
          <w:szCs w:val="24"/>
        </w:rPr>
        <w:t>(11) Intermediarii în asigurări şi/sau în reasigurări, persoane juridice, Fondul sau entităţile care organizează cursuri de calificare, pregătire şi perfecţionare profesională au obligaţia de a pune la dispoziţie echipelor de control periodic sau inopinat, după caz, un spaţiu adecvat, care pe perioada desfăşurării controlului să fie folosit numai de către membrii echipei.</w:t>
      </w:r>
    </w:p>
    <w:p w:rsidR="007333FB" w:rsidRPr="007333FB" w:rsidRDefault="007333FB" w:rsidP="007333FB">
      <w:pPr>
        <w:spacing w:after="0"/>
        <w:rPr>
          <w:rFonts w:ascii="Arial Narrow" w:hAnsi="Arial Narrow"/>
          <w:sz w:val="24"/>
          <w:szCs w:val="24"/>
        </w:rPr>
      </w:pPr>
      <w:bookmarkStart w:id="2224" w:name="do|peIII|ar180|pt20|pa17"/>
      <w:bookmarkEnd w:id="2224"/>
      <w:r w:rsidRPr="007333FB">
        <w:rPr>
          <w:rFonts w:ascii="Arial Narrow" w:hAnsi="Arial Narrow"/>
          <w:sz w:val="24"/>
          <w:szCs w:val="24"/>
        </w:rPr>
        <w:t>(12) Controalele inopinate vor viza numai aspecte punctuale, rezultate din analiza rapoartelor şi informărilor periodice sau anuale ori a reclamaţilor şi sesizărilor înregistrate la A.S.F., privind activitatea intermediarilor în asigurări şi/sau în reasigurări. Fondului sau a entităţilor care organizează cursuri de calificare, pregătire şi perfecţionare profesională, după caz.</w:t>
      </w:r>
    </w:p>
    <w:p w:rsidR="007333FB" w:rsidRPr="007333FB" w:rsidRDefault="007333FB" w:rsidP="007333FB">
      <w:pPr>
        <w:spacing w:after="0"/>
        <w:rPr>
          <w:rFonts w:ascii="Arial Narrow" w:hAnsi="Arial Narrow"/>
          <w:sz w:val="24"/>
          <w:szCs w:val="24"/>
        </w:rPr>
      </w:pPr>
      <w:bookmarkStart w:id="2225" w:name="do|peIII|ar180|pt20|pa18"/>
      <w:bookmarkEnd w:id="2225"/>
      <w:r w:rsidRPr="007333FB">
        <w:rPr>
          <w:rFonts w:ascii="Arial Narrow" w:hAnsi="Arial Narrow"/>
          <w:sz w:val="24"/>
          <w:szCs w:val="24"/>
        </w:rPr>
        <w:t>(13) Niciun intermediar în asigurări şi/sau în reasigurări, Fondul sau o entitate care organizează cursuri de calificare, pregătire şi perfecţionare profesională nu poate refuza efectuarea unui control inopinat."</w:t>
      </w:r>
    </w:p>
    <w:p w:rsidR="007333FB" w:rsidRPr="007333FB" w:rsidRDefault="007333FB" w:rsidP="007333FB">
      <w:pPr>
        <w:spacing w:after="0"/>
        <w:rPr>
          <w:rFonts w:ascii="Arial Narrow" w:hAnsi="Arial Narrow"/>
          <w:sz w:val="24"/>
          <w:szCs w:val="24"/>
        </w:rPr>
      </w:pPr>
      <w:bookmarkStart w:id="2226" w:name="do|peIII|ar180|pt21"/>
      <w:r w:rsidRPr="007333FB">
        <w:rPr>
          <w:rFonts w:ascii="Arial Narrow" w:hAnsi="Arial Narrow"/>
          <w:b/>
          <w:bCs/>
          <w:noProof/>
          <w:sz w:val="24"/>
          <w:szCs w:val="24"/>
          <w:lang w:eastAsia="ro-RO"/>
        </w:rPr>
        <w:drawing>
          <wp:inline distT="0" distB="0" distL="0" distR="0" wp14:anchorId="0AABF4D5" wp14:editId="01DC3718">
            <wp:extent cx="95250" cy="95250"/>
            <wp:effectExtent l="0" t="0" r="0" b="0"/>
            <wp:docPr id="589" name="Imagine 58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2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26"/>
      <w:r w:rsidRPr="007333FB">
        <w:rPr>
          <w:rFonts w:ascii="Arial Narrow" w:hAnsi="Arial Narrow"/>
          <w:b/>
          <w:bCs/>
          <w:sz w:val="24"/>
          <w:szCs w:val="24"/>
        </w:rPr>
        <w:t>21.</w:t>
      </w:r>
      <w:r w:rsidRPr="007333FB">
        <w:rPr>
          <w:rFonts w:ascii="Arial Narrow" w:hAnsi="Arial Narrow"/>
          <w:sz w:val="24"/>
          <w:szCs w:val="24"/>
        </w:rPr>
        <w:t>La articolul 39, alineatele (2) şi (3) se modifică şi vor avea următorul cuprins:</w:t>
      </w:r>
    </w:p>
    <w:p w:rsidR="007333FB" w:rsidRPr="007333FB" w:rsidRDefault="007333FB" w:rsidP="007333FB">
      <w:pPr>
        <w:spacing w:after="0"/>
        <w:rPr>
          <w:rFonts w:ascii="Arial Narrow" w:hAnsi="Arial Narrow"/>
          <w:sz w:val="24"/>
          <w:szCs w:val="24"/>
        </w:rPr>
      </w:pPr>
      <w:bookmarkStart w:id="2227" w:name="do|peIII|ar180|pt21|pa1"/>
      <w:bookmarkEnd w:id="2227"/>
      <w:r w:rsidRPr="007333FB">
        <w:rPr>
          <w:rFonts w:ascii="Arial Narrow" w:hAnsi="Arial Narrow"/>
          <w:sz w:val="24"/>
          <w:szCs w:val="24"/>
        </w:rPr>
        <w:t>"(2) Constituie contravenţii următoarele fapte:</w:t>
      </w:r>
    </w:p>
    <w:p w:rsidR="007333FB" w:rsidRPr="007333FB" w:rsidRDefault="007333FB" w:rsidP="007333FB">
      <w:pPr>
        <w:spacing w:after="0"/>
        <w:rPr>
          <w:rFonts w:ascii="Arial Narrow" w:hAnsi="Arial Narrow"/>
          <w:sz w:val="24"/>
          <w:szCs w:val="24"/>
        </w:rPr>
      </w:pPr>
      <w:bookmarkStart w:id="2228" w:name="do|peIII|ar180|pt21|pa2"/>
      <w:bookmarkEnd w:id="2228"/>
      <w:r w:rsidRPr="007333FB">
        <w:rPr>
          <w:rFonts w:ascii="Arial Narrow" w:hAnsi="Arial Narrow"/>
          <w:sz w:val="24"/>
          <w:szCs w:val="24"/>
        </w:rPr>
        <w:t>a) nerespectarea, în orice mod, a normelor adoptate conform art. 8 alin. (1), precum şi a deciziilor sau avizelor Comisiei de Supraveghere a Asigurărilor/A.S.F. emise potrivit art. 8 alin. (2) şi (3);</w:t>
      </w:r>
    </w:p>
    <w:p w:rsidR="007333FB" w:rsidRPr="007333FB" w:rsidRDefault="007333FB" w:rsidP="007333FB">
      <w:pPr>
        <w:spacing w:after="0"/>
        <w:rPr>
          <w:rFonts w:ascii="Arial Narrow" w:hAnsi="Arial Narrow"/>
          <w:sz w:val="24"/>
          <w:szCs w:val="24"/>
        </w:rPr>
      </w:pPr>
      <w:bookmarkStart w:id="2229" w:name="do|peIII|ar180|pt21|pa3"/>
      <w:bookmarkEnd w:id="2229"/>
      <w:r w:rsidRPr="007333FB">
        <w:rPr>
          <w:rFonts w:ascii="Arial Narrow" w:hAnsi="Arial Narrow"/>
          <w:sz w:val="24"/>
          <w:szCs w:val="24"/>
        </w:rPr>
        <w:t>b) încălcarea, în orice mod, de către intermediarii în asigurări şi/sau în reasigurări, Fond sau de entităţile care organizează cursuri de calificare, pregătire şi perfecţionare profesională, după caz, a dispoziţiilor art. 5 lit. b)</w:t>
      </w:r>
      <w:proofErr w:type="spellStart"/>
      <w:r w:rsidRPr="007333FB">
        <w:rPr>
          <w:rFonts w:ascii="Arial Narrow" w:hAnsi="Arial Narrow"/>
          <w:sz w:val="24"/>
          <w:szCs w:val="24"/>
        </w:rPr>
        <w:t>-j</w:t>
      </w:r>
      <w:proofErr w:type="spellEnd"/>
      <w:r w:rsidRPr="007333FB">
        <w:rPr>
          <w:rFonts w:ascii="Arial Narrow" w:hAnsi="Arial Narrow"/>
          <w:sz w:val="24"/>
          <w:szCs w:val="24"/>
        </w:rPr>
        <w:t>), l) şi n), ale normelor emise în aplicarea prezentei legi, precum şi a avizelor, deciziilor sau solicitărilor de informaţii, documente şi rapoarte;</w:t>
      </w:r>
    </w:p>
    <w:p w:rsidR="007333FB" w:rsidRPr="007333FB" w:rsidRDefault="007333FB" w:rsidP="007333FB">
      <w:pPr>
        <w:spacing w:after="0"/>
        <w:rPr>
          <w:rFonts w:ascii="Arial Narrow" w:hAnsi="Arial Narrow"/>
          <w:sz w:val="24"/>
          <w:szCs w:val="24"/>
        </w:rPr>
      </w:pPr>
      <w:bookmarkStart w:id="2230" w:name="do|peIII|ar180|pt21|pa4"/>
      <w:bookmarkEnd w:id="2230"/>
      <w:r w:rsidRPr="007333FB">
        <w:rPr>
          <w:rFonts w:ascii="Arial Narrow" w:hAnsi="Arial Narrow"/>
          <w:sz w:val="24"/>
          <w:szCs w:val="24"/>
        </w:rPr>
        <w:t>c) nesolicitarea de către brokerul de asigurare şi/sau de reasigurare a aprobării sau avizului, după caz, a/al A.S.F., pentru acţionarii semnificativi direcţi şi/sau indirecţi şi pentru persoanele semnificative ale brokerilor de asigurare şi/sau de reasigurare sau, în cazul Fondului, a avizului prealabil pentru membrii Consiliului director;</w:t>
      </w:r>
    </w:p>
    <w:p w:rsidR="007333FB" w:rsidRPr="007333FB" w:rsidRDefault="007333FB" w:rsidP="007333FB">
      <w:pPr>
        <w:spacing w:after="0"/>
        <w:rPr>
          <w:rFonts w:ascii="Arial Narrow" w:hAnsi="Arial Narrow"/>
          <w:sz w:val="24"/>
          <w:szCs w:val="24"/>
        </w:rPr>
      </w:pPr>
      <w:bookmarkStart w:id="2231" w:name="do|peIII|ar180|pt21|pa5"/>
      <w:bookmarkEnd w:id="2231"/>
      <w:r w:rsidRPr="007333FB">
        <w:rPr>
          <w:rFonts w:ascii="Arial Narrow" w:hAnsi="Arial Narrow"/>
          <w:sz w:val="24"/>
          <w:szCs w:val="24"/>
        </w:rPr>
        <w:t>d) încălcarea, în orice mod, de către brokerii de asigurare şi/sau reasigurare a obligaţiilor privind ţinerea evidenţelor şi transmiterea rapoartelor prevăzute de lege şi/sau de normele adoptate în aplicarea acesteia;</w:t>
      </w:r>
    </w:p>
    <w:p w:rsidR="007333FB" w:rsidRPr="007333FB" w:rsidRDefault="007333FB" w:rsidP="007333FB">
      <w:pPr>
        <w:spacing w:after="0"/>
        <w:rPr>
          <w:rFonts w:ascii="Arial Narrow" w:hAnsi="Arial Narrow"/>
          <w:sz w:val="24"/>
          <w:szCs w:val="24"/>
        </w:rPr>
      </w:pPr>
      <w:bookmarkStart w:id="2232" w:name="do|peIII|ar180|pt21|pa6"/>
      <w:bookmarkEnd w:id="2232"/>
      <w:r w:rsidRPr="007333FB">
        <w:rPr>
          <w:rFonts w:ascii="Arial Narrow" w:hAnsi="Arial Narrow"/>
          <w:sz w:val="24"/>
          <w:szCs w:val="24"/>
        </w:rPr>
        <w:t>e) încălcarea obligaţiilor prevăzute la art. 35 şi a normelor emise în aplicarea prezentei legi cu privire la menţinerea limitei minime a capitalului social;</w:t>
      </w:r>
    </w:p>
    <w:p w:rsidR="007333FB" w:rsidRPr="007333FB" w:rsidRDefault="007333FB" w:rsidP="007333FB">
      <w:pPr>
        <w:spacing w:after="0"/>
        <w:rPr>
          <w:rFonts w:ascii="Arial Narrow" w:hAnsi="Arial Narrow"/>
          <w:sz w:val="24"/>
          <w:szCs w:val="24"/>
        </w:rPr>
      </w:pPr>
      <w:bookmarkStart w:id="2233" w:name="do|peIII|ar180|pt21|pa7"/>
      <w:bookmarkEnd w:id="2233"/>
      <w:r w:rsidRPr="007333FB">
        <w:rPr>
          <w:rFonts w:ascii="Arial Narrow" w:hAnsi="Arial Narrow"/>
          <w:sz w:val="24"/>
          <w:szCs w:val="24"/>
        </w:rPr>
        <w:t>f) nerespectarea prevederilor art. 33 alin. (3), (4), (4</w:t>
      </w:r>
      <w:r w:rsidRPr="007333FB">
        <w:rPr>
          <w:rFonts w:ascii="Arial Narrow" w:hAnsi="Arial Narrow"/>
          <w:sz w:val="24"/>
          <w:szCs w:val="24"/>
          <w:vertAlign w:val="superscript"/>
        </w:rPr>
        <w:t>1</w:t>
      </w:r>
      <w:r w:rsidRPr="007333FB">
        <w:rPr>
          <w:rFonts w:ascii="Arial Narrow" w:hAnsi="Arial Narrow"/>
          <w:sz w:val="24"/>
          <w:szCs w:val="24"/>
        </w:rPr>
        <w:t>), (6), (7) şi (14), art. 34, art. 38</w:t>
      </w:r>
      <w:r w:rsidRPr="007333FB">
        <w:rPr>
          <w:rFonts w:ascii="Arial Narrow" w:hAnsi="Arial Narrow"/>
          <w:sz w:val="24"/>
          <w:szCs w:val="24"/>
          <w:vertAlign w:val="superscript"/>
        </w:rPr>
        <w:t>1</w:t>
      </w:r>
      <w:r w:rsidRPr="007333FB">
        <w:rPr>
          <w:rFonts w:ascii="Arial Narrow" w:hAnsi="Arial Narrow"/>
          <w:sz w:val="24"/>
          <w:szCs w:val="24"/>
        </w:rPr>
        <w:t xml:space="preserve"> alin. (5), (11) şi (13), precum şi a normelor privind desfăşurarea activităţii agenţilor de asigurare, a subagenţilor şi agenţilor de asigurare subordonaţi;</w:t>
      </w:r>
    </w:p>
    <w:p w:rsidR="007333FB" w:rsidRPr="007333FB" w:rsidRDefault="007333FB" w:rsidP="007333FB">
      <w:pPr>
        <w:spacing w:after="0"/>
        <w:rPr>
          <w:rFonts w:ascii="Arial Narrow" w:hAnsi="Arial Narrow"/>
          <w:sz w:val="24"/>
          <w:szCs w:val="24"/>
        </w:rPr>
      </w:pPr>
      <w:bookmarkStart w:id="2234" w:name="do|peIII|ar180|pt21|pa8"/>
      <w:bookmarkEnd w:id="2234"/>
      <w:r w:rsidRPr="007333FB">
        <w:rPr>
          <w:rFonts w:ascii="Arial Narrow" w:hAnsi="Arial Narrow"/>
          <w:sz w:val="24"/>
          <w:szCs w:val="24"/>
        </w:rPr>
        <w:t>g) nerespectarea obligaţiilor prevăzute la art. 35 alin. (13) şi (13</w:t>
      </w:r>
      <w:r w:rsidRPr="007333FB">
        <w:rPr>
          <w:rFonts w:ascii="Arial Narrow" w:hAnsi="Arial Narrow"/>
          <w:sz w:val="24"/>
          <w:szCs w:val="24"/>
          <w:vertAlign w:val="superscript"/>
        </w:rPr>
        <w:t>1</w:t>
      </w:r>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2235" w:name="do|peIII|ar180|pt21|pa9"/>
      <w:bookmarkEnd w:id="2235"/>
      <w:r w:rsidRPr="007333FB">
        <w:rPr>
          <w:rFonts w:ascii="Arial Narrow" w:hAnsi="Arial Narrow"/>
          <w:sz w:val="24"/>
          <w:szCs w:val="24"/>
        </w:rPr>
        <w:t>h) nerespectarea obligaţiilor brokerilor de asigurare şi/sau de reasigurare prevăzute la art. 33 alin. (3), (4</w:t>
      </w:r>
      <w:r w:rsidRPr="007333FB">
        <w:rPr>
          <w:rFonts w:ascii="Arial Narrow" w:hAnsi="Arial Narrow"/>
          <w:sz w:val="24"/>
          <w:szCs w:val="24"/>
          <w:vertAlign w:val="superscript"/>
        </w:rPr>
        <w:t>1</w:t>
      </w:r>
      <w:r w:rsidRPr="007333FB">
        <w:rPr>
          <w:rFonts w:ascii="Arial Narrow" w:hAnsi="Arial Narrow"/>
          <w:sz w:val="24"/>
          <w:szCs w:val="24"/>
        </w:rPr>
        <w:t>), (6), (7) şi (14), art. 35, 36, art. 38</w:t>
      </w:r>
      <w:r w:rsidRPr="007333FB">
        <w:rPr>
          <w:rFonts w:ascii="Arial Narrow" w:hAnsi="Arial Narrow"/>
          <w:sz w:val="24"/>
          <w:szCs w:val="24"/>
          <w:vertAlign w:val="superscript"/>
        </w:rPr>
        <w:t>1</w:t>
      </w:r>
      <w:r w:rsidRPr="007333FB">
        <w:rPr>
          <w:rFonts w:ascii="Arial Narrow" w:hAnsi="Arial Narrow"/>
          <w:sz w:val="24"/>
          <w:szCs w:val="24"/>
        </w:rPr>
        <w:t xml:space="preserve"> alin. (5), (11) şi (13) şi în normele emise în aplicare;</w:t>
      </w:r>
    </w:p>
    <w:p w:rsidR="007333FB" w:rsidRPr="007333FB" w:rsidRDefault="007333FB" w:rsidP="007333FB">
      <w:pPr>
        <w:spacing w:after="0"/>
        <w:rPr>
          <w:rFonts w:ascii="Arial Narrow" w:hAnsi="Arial Narrow"/>
          <w:sz w:val="24"/>
          <w:szCs w:val="24"/>
        </w:rPr>
      </w:pPr>
      <w:bookmarkStart w:id="2236" w:name="do|peIII|ar180|pt21|pa10"/>
      <w:bookmarkEnd w:id="2236"/>
      <w:r w:rsidRPr="007333FB">
        <w:rPr>
          <w:rFonts w:ascii="Arial Narrow" w:hAnsi="Arial Narrow"/>
          <w:sz w:val="24"/>
          <w:szCs w:val="24"/>
        </w:rPr>
        <w:t>i) nerespectarea de către brokerii de asigurare şi/sau de reasigurare, Consiliul director al Fondului sau de conducerea entităţilor care organizează cursuri de calificare, pregătire şi perfecţionare profesională a termenelor de transmitere sau trimiterea cu date incomplete şi eronate a rapoartelor, raportărilor, analizelor, documentelor şi informaţiilor prevăzute de prezenta lege, de normele emise în aplicarea ei sau prin decizii ori avize;</w:t>
      </w:r>
    </w:p>
    <w:p w:rsidR="007333FB" w:rsidRPr="007333FB" w:rsidRDefault="007333FB" w:rsidP="007333FB">
      <w:pPr>
        <w:spacing w:after="0"/>
        <w:rPr>
          <w:rFonts w:ascii="Arial Narrow" w:hAnsi="Arial Narrow"/>
          <w:sz w:val="24"/>
          <w:szCs w:val="24"/>
        </w:rPr>
      </w:pPr>
      <w:bookmarkStart w:id="2237" w:name="do|peIII|ar180|pt21|pa11"/>
      <w:bookmarkEnd w:id="2237"/>
      <w:r w:rsidRPr="007333FB">
        <w:rPr>
          <w:rFonts w:ascii="Arial Narrow" w:hAnsi="Arial Narrow"/>
          <w:sz w:val="24"/>
          <w:szCs w:val="24"/>
        </w:rPr>
        <w:t>j) nerespectarea prevederilor art. 5</w:t>
      </w:r>
      <w:r w:rsidRPr="007333FB">
        <w:rPr>
          <w:rFonts w:ascii="Arial Narrow" w:hAnsi="Arial Narrow"/>
          <w:sz w:val="24"/>
          <w:szCs w:val="24"/>
          <w:vertAlign w:val="superscript"/>
        </w:rPr>
        <w:t>1</w:t>
      </w:r>
      <w:r w:rsidRPr="007333FB">
        <w:rPr>
          <w:rFonts w:ascii="Arial Narrow" w:hAnsi="Arial Narrow"/>
          <w:sz w:val="24"/>
          <w:szCs w:val="24"/>
        </w:rPr>
        <w:t xml:space="preserve"> şi ale normelor emise în aplicarea acestuia de către Consiliul director al Fondului;</w:t>
      </w:r>
    </w:p>
    <w:p w:rsidR="007333FB" w:rsidRPr="007333FB" w:rsidRDefault="007333FB" w:rsidP="007333FB">
      <w:pPr>
        <w:spacing w:after="0"/>
        <w:rPr>
          <w:rFonts w:ascii="Arial Narrow" w:hAnsi="Arial Narrow"/>
          <w:sz w:val="24"/>
          <w:szCs w:val="24"/>
        </w:rPr>
      </w:pPr>
      <w:bookmarkStart w:id="2238" w:name="do|peIII|ar180|pt21|pa12"/>
      <w:bookmarkEnd w:id="2238"/>
      <w:r w:rsidRPr="007333FB">
        <w:rPr>
          <w:rFonts w:ascii="Arial Narrow" w:hAnsi="Arial Narrow"/>
          <w:sz w:val="24"/>
          <w:szCs w:val="24"/>
        </w:rPr>
        <w:t>k) nerespectarea de către conducerea entităţilor care organizează cursuri de calificare, pregătire şi perfecţionare profesională şi/sau de către lectori a prevederilor art. 38</w:t>
      </w:r>
      <w:r w:rsidRPr="007333FB">
        <w:rPr>
          <w:rFonts w:ascii="Arial Narrow" w:hAnsi="Arial Narrow"/>
          <w:sz w:val="24"/>
          <w:szCs w:val="24"/>
          <w:vertAlign w:val="superscript"/>
        </w:rPr>
        <w:t>1</w:t>
      </w:r>
      <w:r w:rsidRPr="007333FB">
        <w:rPr>
          <w:rFonts w:ascii="Arial Narrow" w:hAnsi="Arial Narrow"/>
          <w:sz w:val="24"/>
          <w:szCs w:val="24"/>
        </w:rPr>
        <w:t xml:space="preserve"> alin. (5), (8), (11) şi (13) şi ale normelor emise în aplicarea prezentei legi;</w:t>
      </w:r>
    </w:p>
    <w:p w:rsidR="007333FB" w:rsidRPr="007333FB" w:rsidRDefault="007333FB" w:rsidP="007333FB">
      <w:pPr>
        <w:spacing w:after="0"/>
        <w:rPr>
          <w:rFonts w:ascii="Arial Narrow" w:hAnsi="Arial Narrow"/>
          <w:sz w:val="24"/>
          <w:szCs w:val="24"/>
        </w:rPr>
      </w:pPr>
      <w:bookmarkStart w:id="2239" w:name="do|peIII|ar180|pt21|pa13"/>
      <w:bookmarkEnd w:id="2239"/>
      <w:r w:rsidRPr="007333FB">
        <w:rPr>
          <w:rFonts w:ascii="Arial Narrow" w:hAnsi="Arial Narrow"/>
          <w:sz w:val="24"/>
          <w:szCs w:val="24"/>
        </w:rPr>
        <w:t>l) neîndeplinirea ori îndeplinirea în mod defectuos a obligaţiei de ţinere a jurnalului asistenţilor în brokeraj, potrivit legii şi normelor emise în aplicarea acesteia;</w:t>
      </w:r>
    </w:p>
    <w:p w:rsidR="007333FB" w:rsidRPr="007333FB" w:rsidRDefault="007333FB" w:rsidP="007333FB">
      <w:pPr>
        <w:spacing w:after="0"/>
        <w:rPr>
          <w:rFonts w:ascii="Arial Narrow" w:hAnsi="Arial Narrow"/>
          <w:sz w:val="24"/>
          <w:szCs w:val="24"/>
        </w:rPr>
      </w:pPr>
      <w:bookmarkStart w:id="2240" w:name="do|peIII|ar180|pt21|pa14"/>
      <w:bookmarkEnd w:id="2240"/>
      <w:r w:rsidRPr="007333FB">
        <w:rPr>
          <w:rFonts w:ascii="Arial Narrow" w:hAnsi="Arial Narrow"/>
          <w:sz w:val="24"/>
          <w:szCs w:val="24"/>
        </w:rPr>
        <w:t>m) efectuarea oricăror modificări ale documentelor şi/sau ale condiţiilor pe baza cărora s-a acordat autorizaţia de funcţionare, fără avizul prealabil al A.S.F.;</w:t>
      </w:r>
    </w:p>
    <w:p w:rsidR="007333FB" w:rsidRPr="007333FB" w:rsidRDefault="007333FB" w:rsidP="007333FB">
      <w:pPr>
        <w:spacing w:after="0"/>
        <w:rPr>
          <w:rFonts w:ascii="Arial Narrow" w:hAnsi="Arial Narrow"/>
          <w:sz w:val="24"/>
          <w:szCs w:val="24"/>
        </w:rPr>
      </w:pPr>
      <w:bookmarkStart w:id="2241" w:name="do|peIII|ar180|pt21|pa15"/>
      <w:bookmarkEnd w:id="2241"/>
      <w:r w:rsidRPr="007333FB">
        <w:rPr>
          <w:rFonts w:ascii="Arial Narrow" w:hAnsi="Arial Narrow"/>
          <w:sz w:val="24"/>
          <w:szCs w:val="24"/>
        </w:rPr>
        <w:t>n) desfăşurarea activităţii de către intermediarii în asigurări şi/sau în reasigurări fără îndeplinirea şi menţinerea cerinţelor profesionale prevăzute de prezenta lege şi de normele date în aplicarea acesteia;</w:t>
      </w:r>
    </w:p>
    <w:p w:rsidR="007333FB" w:rsidRPr="007333FB" w:rsidRDefault="007333FB" w:rsidP="007333FB">
      <w:pPr>
        <w:spacing w:after="0"/>
        <w:rPr>
          <w:rFonts w:ascii="Arial Narrow" w:hAnsi="Arial Narrow"/>
          <w:sz w:val="24"/>
          <w:szCs w:val="24"/>
        </w:rPr>
      </w:pPr>
      <w:bookmarkStart w:id="2242" w:name="do|peIII|ar180|pt21|pa16"/>
      <w:bookmarkEnd w:id="2242"/>
      <w:r w:rsidRPr="007333FB">
        <w:rPr>
          <w:rFonts w:ascii="Arial Narrow" w:hAnsi="Arial Narrow"/>
          <w:sz w:val="24"/>
          <w:szCs w:val="24"/>
        </w:rPr>
        <w:t>o) nerespectarea prevederilor alin. (8</w:t>
      </w:r>
      <w:r w:rsidRPr="007333FB">
        <w:rPr>
          <w:rFonts w:ascii="Arial Narrow" w:hAnsi="Arial Narrow"/>
          <w:sz w:val="24"/>
          <w:szCs w:val="24"/>
          <w:vertAlign w:val="superscript"/>
        </w:rPr>
        <w:t>1</w:t>
      </w:r>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2243" w:name="do|peIII|ar180|pt21|pa17"/>
      <w:bookmarkEnd w:id="2243"/>
      <w:r w:rsidRPr="007333FB">
        <w:rPr>
          <w:rFonts w:ascii="Arial Narrow" w:hAnsi="Arial Narrow"/>
          <w:sz w:val="24"/>
          <w:szCs w:val="24"/>
        </w:rPr>
        <w:t>(3) Săvârşirea cu intenţie sau din culpă, prin comisiune sau omisiune, a vreuneia dintre faptele prevăzute la alin. (2) se sancţionează cu:</w:t>
      </w:r>
    </w:p>
    <w:p w:rsidR="007333FB" w:rsidRPr="007333FB" w:rsidRDefault="007333FB" w:rsidP="007333FB">
      <w:pPr>
        <w:spacing w:after="0"/>
        <w:rPr>
          <w:rFonts w:ascii="Arial Narrow" w:hAnsi="Arial Narrow"/>
          <w:sz w:val="24"/>
          <w:szCs w:val="24"/>
        </w:rPr>
      </w:pPr>
      <w:bookmarkStart w:id="2244" w:name="do|peIII|ar180|pt21|pa18"/>
      <w:bookmarkEnd w:id="2244"/>
      <w:r w:rsidRPr="007333FB">
        <w:rPr>
          <w:rFonts w:ascii="Arial Narrow" w:hAnsi="Arial Narrow"/>
          <w:sz w:val="24"/>
          <w:szCs w:val="24"/>
        </w:rPr>
        <w:t>a) avertisment scris;</w:t>
      </w:r>
    </w:p>
    <w:p w:rsidR="007333FB" w:rsidRPr="007333FB" w:rsidRDefault="007333FB" w:rsidP="007333FB">
      <w:pPr>
        <w:spacing w:after="0"/>
        <w:rPr>
          <w:rFonts w:ascii="Arial Narrow" w:hAnsi="Arial Narrow"/>
          <w:sz w:val="24"/>
          <w:szCs w:val="24"/>
        </w:rPr>
      </w:pPr>
      <w:bookmarkStart w:id="2245" w:name="do|peIII|ar180|pt21|pa19"/>
      <w:bookmarkEnd w:id="2245"/>
      <w:r w:rsidRPr="007333FB">
        <w:rPr>
          <w:rFonts w:ascii="Arial Narrow" w:hAnsi="Arial Narrow"/>
          <w:sz w:val="24"/>
          <w:szCs w:val="24"/>
        </w:rPr>
        <w:t>b) amendă aplicabilă: intermediarilor în asigurări şi/sau în reasigurări, de la 2.500 lei la 50.000 lei; agenţilor de asigurare, persoane fizice, subagenţilor şi agenţilor de asigurare subordonaţi, persoane fizice, de la 500 lei la 1.000 lei; conducătorilor entităţilor care organizează cursuri de calificare, pregătire şi perfecţionare profesională, de la 1.000 lei la 10.000 lei; conducătorului sau, după caz, persoanelor semnificative ale intermediarilor în asigurări şi/sau în reasigurări, persoane juridice, şi membrilor Consiliului director al Fondului, de la 2.500 lei la 50.000 lei;</w:t>
      </w:r>
    </w:p>
    <w:p w:rsidR="007333FB" w:rsidRPr="007333FB" w:rsidRDefault="007333FB" w:rsidP="007333FB">
      <w:pPr>
        <w:spacing w:after="0"/>
        <w:rPr>
          <w:rFonts w:ascii="Arial Narrow" w:hAnsi="Arial Narrow"/>
          <w:sz w:val="24"/>
          <w:szCs w:val="24"/>
        </w:rPr>
      </w:pPr>
      <w:bookmarkStart w:id="2246" w:name="do|peIII|ar180|pt21|pa20"/>
      <w:bookmarkEnd w:id="2246"/>
      <w:r w:rsidRPr="007333FB">
        <w:rPr>
          <w:rFonts w:ascii="Arial Narrow" w:hAnsi="Arial Narrow"/>
          <w:sz w:val="24"/>
          <w:szCs w:val="24"/>
        </w:rPr>
        <w:t>c) amendă aplicabilă oricărei persoane care utilizează denumirile de broker de asigurare şi/sau de reasigurare, agent de asigurare sau de reasigurare, subagent sau agent de asigurare subordonat sau derivatele acestora fără a avea autorizaţie emisă sau fără a fi înregistrată la Comisia de Supraveghere a Asigurărilor/A.S.F., de la 10.000 lei până la 100.000 lei, pentru persoanele juridice, şi de la 5.000 lei la 10.000 lei, pentru persoanele fizice;</w:t>
      </w:r>
    </w:p>
    <w:p w:rsidR="007333FB" w:rsidRPr="007333FB" w:rsidRDefault="007333FB" w:rsidP="007333FB">
      <w:pPr>
        <w:spacing w:after="0"/>
        <w:rPr>
          <w:rFonts w:ascii="Arial Narrow" w:hAnsi="Arial Narrow"/>
          <w:sz w:val="24"/>
          <w:szCs w:val="24"/>
        </w:rPr>
      </w:pPr>
      <w:bookmarkStart w:id="2247" w:name="do|peIII|ar180|pt21|pa21"/>
      <w:bookmarkEnd w:id="2247"/>
      <w:r w:rsidRPr="007333FB">
        <w:rPr>
          <w:rFonts w:ascii="Arial Narrow" w:hAnsi="Arial Narrow"/>
          <w:sz w:val="24"/>
          <w:szCs w:val="24"/>
        </w:rPr>
        <w:t>d) interzicerea temporară sau definitivă a exercitării activităţii pentru brokerii de asigurare şi/sau de reasigurare, definite la art. 2 pct. 9, 12 şi 15;</w:t>
      </w:r>
    </w:p>
    <w:p w:rsidR="007333FB" w:rsidRPr="007333FB" w:rsidRDefault="007333FB" w:rsidP="007333FB">
      <w:pPr>
        <w:spacing w:after="0"/>
        <w:rPr>
          <w:rFonts w:ascii="Arial Narrow" w:hAnsi="Arial Narrow"/>
          <w:sz w:val="24"/>
          <w:szCs w:val="24"/>
        </w:rPr>
      </w:pPr>
      <w:bookmarkStart w:id="2248" w:name="do|peIII|ar180|pt21|pa22"/>
      <w:bookmarkEnd w:id="2248"/>
      <w:r w:rsidRPr="007333FB">
        <w:rPr>
          <w:rFonts w:ascii="Arial Narrow" w:hAnsi="Arial Narrow"/>
          <w:sz w:val="24"/>
          <w:szCs w:val="24"/>
        </w:rPr>
        <w:t>e) retragerea autorizaţiei brokerilor de asigurare şi/sau de reasigurare, entităţilor care organizează cursuri de calificare, pregătire şi perfecţionare profesională, retragerea aprobării pentru persoanele semnificative ale brokerilor de asigurare şi/sau de reasigurare şi, după caz, retragerea avizului pentru membrii Consiliului director al Fondului, revocarea unui membru sau a întregului Consiliu director al Fondului, revocarea aprobării acordate şi/sau lectorilor, dispunerea către brokeri de asigurare/reasigurare a radierii asistenţilor în brokeraj din registrele speciale în care aceştia au fost înregistraţi."</w:t>
      </w:r>
    </w:p>
    <w:p w:rsidR="007333FB" w:rsidRPr="007333FB" w:rsidRDefault="007333FB" w:rsidP="007333FB">
      <w:pPr>
        <w:spacing w:after="0"/>
        <w:rPr>
          <w:rFonts w:ascii="Arial Narrow" w:hAnsi="Arial Narrow"/>
          <w:sz w:val="24"/>
          <w:szCs w:val="24"/>
        </w:rPr>
      </w:pPr>
      <w:bookmarkStart w:id="2249" w:name="do|peIII|ar180|pt22"/>
      <w:bookmarkEnd w:id="2249"/>
      <w:r w:rsidRPr="007333FB">
        <w:rPr>
          <w:rFonts w:ascii="Arial Narrow" w:hAnsi="Arial Narrow"/>
          <w:b/>
          <w:bCs/>
          <w:sz w:val="24"/>
          <w:szCs w:val="24"/>
        </w:rPr>
        <w:t>22.</w:t>
      </w:r>
      <w:r w:rsidRPr="007333FB">
        <w:rPr>
          <w:rFonts w:ascii="Arial Narrow" w:hAnsi="Arial Narrow"/>
          <w:sz w:val="24"/>
          <w:szCs w:val="24"/>
        </w:rPr>
        <w:t>La articolul 39, alineatul (5) se abrogă.</w:t>
      </w:r>
    </w:p>
    <w:p w:rsidR="007333FB" w:rsidRPr="007333FB" w:rsidRDefault="007333FB" w:rsidP="007333FB">
      <w:pPr>
        <w:spacing w:after="0"/>
        <w:rPr>
          <w:rFonts w:ascii="Arial Narrow" w:hAnsi="Arial Narrow"/>
          <w:sz w:val="24"/>
          <w:szCs w:val="24"/>
        </w:rPr>
      </w:pPr>
      <w:bookmarkStart w:id="2250" w:name="do|peIII|ar180|pt23"/>
      <w:r w:rsidRPr="007333FB">
        <w:rPr>
          <w:rFonts w:ascii="Arial Narrow" w:hAnsi="Arial Narrow"/>
          <w:b/>
          <w:bCs/>
          <w:noProof/>
          <w:sz w:val="24"/>
          <w:szCs w:val="24"/>
          <w:lang w:eastAsia="ro-RO"/>
        </w:rPr>
        <w:drawing>
          <wp:inline distT="0" distB="0" distL="0" distR="0" wp14:anchorId="783A5188" wp14:editId="7056C8FD">
            <wp:extent cx="95250" cy="95250"/>
            <wp:effectExtent l="0" t="0" r="0" b="0"/>
            <wp:docPr id="588" name="Imagine 58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2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50"/>
      <w:r w:rsidRPr="007333FB">
        <w:rPr>
          <w:rFonts w:ascii="Arial Narrow" w:hAnsi="Arial Narrow"/>
          <w:b/>
          <w:bCs/>
          <w:sz w:val="24"/>
          <w:szCs w:val="24"/>
        </w:rPr>
        <w:t>23.</w:t>
      </w:r>
      <w:r w:rsidRPr="007333FB">
        <w:rPr>
          <w:rFonts w:ascii="Arial Narrow" w:hAnsi="Arial Narrow"/>
          <w:sz w:val="24"/>
          <w:szCs w:val="24"/>
        </w:rPr>
        <w:t>La articolul 39, după alineatul (7) se introduce un nou alineat, alineatul (7</w:t>
      </w:r>
      <w:r w:rsidRPr="007333FB">
        <w:rPr>
          <w:rFonts w:ascii="Arial Narrow" w:hAnsi="Arial Narrow"/>
          <w:sz w:val="24"/>
          <w:szCs w:val="24"/>
          <w:vertAlign w:val="superscript"/>
        </w:rPr>
        <w:t>1</w:t>
      </w:r>
      <w:r w:rsidRPr="007333FB">
        <w:rPr>
          <w:rFonts w:ascii="Arial Narrow" w:hAnsi="Arial Narrow"/>
          <w:sz w:val="24"/>
          <w:szCs w:val="24"/>
        </w:rPr>
        <w:t>), cu următorul cuprins:</w:t>
      </w:r>
    </w:p>
    <w:p w:rsidR="007333FB" w:rsidRPr="007333FB" w:rsidRDefault="007333FB" w:rsidP="007333FB">
      <w:pPr>
        <w:spacing w:after="0"/>
        <w:rPr>
          <w:rFonts w:ascii="Arial Narrow" w:hAnsi="Arial Narrow"/>
          <w:sz w:val="24"/>
          <w:szCs w:val="24"/>
        </w:rPr>
      </w:pPr>
      <w:bookmarkStart w:id="2251" w:name="do|peIII|ar180|pt23|pa1"/>
      <w:bookmarkEnd w:id="2251"/>
      <w:r w:rsidRPr="007333FB">
        <w:rPr>
          <w:rFonts w:ascii="Arial Narrow" w:hAnsi="Arial Narrow"/>
          <w:sz w:val="24"/>
          <w:szCs w:val="24"/>
        </w:rPr>
        <w:t>"(7</w:t>
      </w:r>
      <w:r w:rsidRPr="007333FB">
        <w:rPr>
          <w:rFonts w:ascii="Arial Narrow" w:hAnsi="Arial Narrow"/>
          <w:sz w:val="24"/>
          <w:szCs w:val="24"/>
          <w:vertAlign w:val="superscript"/>
        </w:rPr>
        <w:t>1</w:t>
      </w:r>
      <w:r w:rsidRPr="007333FB">
        <w:rPr>
          <w:rFonts w:ascii="Arial Narrow" w:hAnsi="Arial Narrow"/>
          <w:sz w:val="24"/>
          <w:szCs w:val="24"/>
        </w:rPr>
        <w:t xml:space="preserve">) În măsura în care prezenta lege nu dispune altfel, contravenţiilor prevăzute la alin. (2) le sunt aplicabile dispoziţiile Ordonanţei Guvernului nr. </w:t>
      </w:r>
      <w:hyperlink r:id="rId65" w:history="1">
        <w:r w:rsidRPr="007333FB">
          <w:rPr>
            <w:rStyle w:val="Hyperlink"/>
            <w:rFonts w:ascii="Arial Narrow" w:hAnsi="Arial Narrow"/>
            <w:sz w:val="24"/>
            <w:szCs w:val="24"/>
          </w:rPr>
          <w:t>2/2001</w:t>
        </w:r>
      </w:hyperlink>
      <w:r w:rsidRPr="007333FB">
        <w:rPr>
          <w:rFonts w:ascii="Arial Narrow" w:hAnsi="Arial Narrow"/>
          <w:sz w:val="24"/>
          <w:szCs w:val="24"/>
        </w:rPr>
        <w:t xml:space="preserve">, aprobată cu modificări şi completări prin Legea nr. </w:t>
      </w:r>
      <w:hyperlink r:id="rId66" w:history="1">
        <w:r w:rsidRPr="007333FB">
          <w:rPr>
            <w:rStyle w:val="Hyperlink"/>
            <w:rFonts w:ascii="Arial Narrow" w:hAnsi="Arial Narrow"/>
            <w:sz w:val="24"/>
            <w:szCs w:val="24"/>
          </w:rPr>
          <w:t>180/2002</w:t>
        </w:r>
      </w:hyperlink>
      <w:r w:rsidRPr="007333FB">
        <w:rPr>
          <w:rFonts w:ascii="Arial Narrow" w:hAnsi="Arial Narrow"/>
          <w:sz w:val="24"/>
          <w:szCs w:val="24"/>
        </w:rPr>
        <w:t>, cu modificările şi completările ulterioare."</w:t>
      </w:r>
    </w:p>
    <w:p w:rsidR="007333FB" w:rsidRPr="007333FB" w:rsidRDefault="007333FB" w:rsidP="007333FB">
      <w:pPr>
        <w:spacing w:after="0"/>
        <w:rPr>
          <w:rFonts w:ascii="Arial Narrow" w:hAnsi="Arial Narrow"/>
          <w:sz w:val="24"/>
          <w:szCs w:val="24"/>
        </w:rPr>
      </w:pPr>
      <w:bookmarkStart w:id="2252" w:name="do|peIII|ar180|pt24"/>
      <w:r w:rsidRPr="007333FB">
        <w:rPr>
          <w:rFonts w:ascii="Arial Narrow" w:hAnsi="Arial Narrow"/>
          <w:b/>
          <w:bCs/>
          <w:noProof/>
          <w:sz w:val="24"/>
          <w:szCs w:val="24"/>
          <w:lang w:eastAsia="ro-RO"/>
        </w:rPr>
        <w:drawing>
          <wp:inline distT="0" distB="0" distL="0" distR="0" wp14:anchorId="4C6988F9" wp14:editId="07B88410">
            <wp:extent cx="95250" cy="95250"/>
            <wp:effectExtent l="0" t="0" r="0" b="0"/>
            <wp:docPr id="587" name="Imagine 58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2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52"/>
      <w:r w:rsidRPr="007333FB">
        <w:rPr>
          <w:rFonts w:ascii="Arial Narrow" w:hAnsi="Arial Narrow"/>
          <w:b/>
          <w:bCs/>
          <w:sz w:val="24"/>
          <w:szCs w:val="24"/>
        </w:rPr>
        <w:t>24.</w:t>
      </w:r>
      <w:r w:rsidRPr="007333FB">
        <w:rPr>
          <w:rFonts w:ascii="Arial Narrow" w:hAnsi="Arial Narrow"/>
          <w:sz w:val="24"/>
          <w:szCs w:val="24"/>
        </w:rPr>
        <w:t>La articolul 39, alineatele (8)-(8</w:t>
      </w:r>
      <w:r w:rsidRPr="007333FB">
        <w:rPr>
          <w:rFonts w:ascii="Arial Narrow" w:hAnsi="Arial Narrow"/>
          <w:sz w:val="24"/>
          <w:szCs w:val="24"/>
          <w:vertAlign w:val="superscript"/>
        </w:rPr>
        <w:t>3</w:t>
      </w:r>
      <w:r w:rsidRPr="007333FB">
        <w:rPr>
          <w:rFonts w:ascii="Arial Narrow" w:hAnsi="Arial Narrow"/>
          <w:sz w:val="24"/>
          <w:szCs w:val="24"/>
        </w:rPr>
        <w:t>) se modifică şi vor avea următorul cuprins:</w:t>
      </w:r>
    </w:p>
    <w:p w:rsidR="007333FB" w:rsidRPr="007333FB" w:rsidRDefault="007333FB" w:rsidP="007333FB">
      <w:pPr>
        <w:spacing w:after="0"/>
        <w:rPr>
          <w:rFonts w:ascii="Arial Narrow" w:hAnsi="Arial Narrow"/>
          <w:sz w:val="24"/>
          <w:szCs w:val="24"/>
        </w:rPr>
      </w:pPr>
      <w:bookmarkStart w:id="2253" w:name="do|peIII|ar180|pt24|pa1"/>
      <w:bookmarkEnd w:id="2253"/>
      <w:r w:rsidRPr="007333FB">
        <w:rPr>
          <w:rFonts w:ascii="Arial Narrow" w:hAnsi="Arial Narrow"/>
          <w:sz w:val="24"/>
          <w:szCs w:val="24"/>
        </w:rPr>
        <w:t>"(8) Constituie infracţiune şi se pedepseşte cu închisoare de la 3 luni la 2 ani sau cu amendă fapta oricărei persoane constând în desfăşurarea activităţii de Intermediere în asigurări şl/sau reasigurări în/din România fără autorizarea A.S.F., precum şi desfăşurarea activităţii fără înscrierea în registrele prevăzute la art. 5 lit. q).</w:t>
      </w:r>
    </w:p>
    <w:p w:rsidR="007333FB" w:rsidRPr="007333FB" w:rsidRDefault="007333FB" w:rsidP="007333FB">
      <w:pPr>
        <w:spacing w:after="0"/>
        <w:rPr>
          <w:rFonts w:ascii="Arial Narrow" w:hAnsi="Arial Narrow"/>
          <w:sz w:val="24"/>
          <w:szCs w:val="24"/>
        </w:rPr>
      </w:pPr>
      <w:bookmarkStart w:id="2254" w:name="do|peIII|ar180|pt24|pa2"/>
      <w:bookmarkEnd w:id="2254"/>
      <w:r w:rsidRPr="007333FB">
        <w:rPr>
          <w:rFonts w:ascii="Arial Narrow" w:hAnsi="Arial Narrow"/>
          <w:sz w:val="24"/>
          <w:szCs w:val="24"/>
        </w:rPr>
        <w:t>(8</w:t>
      </w:r>
      <w:r w:rsidRPr="007333FB">
        <w:rPr>
          <w:rFonts w:ascii="Arial Narrow" w:hAnsi="Arial Narrow"/>
          <w:sz w:val="24"/>
          <w:szCs w:val="24"/>
          <w:vertAlign w:val="superscript"/>
        </w:rPr>
        <w:t>1</w:t>
      </w:r>
      <w:r w:rsidRPr="007333FB">
        <w:rPr>
          <w:rFonts w:ascii="Arial Narrow" w:hAnsi="Arial Narrow"/>
          <w:sz w:val="24"/>
          <w:szCs w:val="24"/>
        </w:rPr>
        <w:t>) Se interzice oricărei persoane care nu are autorizaţie emisă sau nu este înregistrată la A.S.F. să utilizeze denumirile de broker de asigurare şi/sau de reasigurare, agent de asigurare sau de reasigurare, subagent sau agent de asigurare subordonat sau derivatele acestora, în legătură cu o activitate, un produs sau un serviciu, cu excepţia cazului în care această utilizare este stabilită sau recunoscută prin lege ori printr-un acord internaţional sau când, din contextul în care sunt folosite aceste cuvinte, rezultă neîndoielnic că nu este vorba de activităţi de intermediere în asigurări şi/sau în reasigurări.</w:t>
      </w:r>
    </w:p>
    <w:p w:rsidR="007333FB" w:rsidRPr="007333FB" w:rsidRDefault="007333FB" w:rsidP="007333FB">
      <w:pPr>
        <w:spacing w:after="0"/>
        <w:rPr>
          <w:rFonts w:ascii="Arial Narrow" w:hAnsi="Arial Narrow"/>
          <w:sz w:val="24"/>
          <w:szCs w:val="24"/>
        </w:rPr>
      </w:pPr>
      <w:bookmarkStart w:id="2255" w:name="do|peIII|ar180|pt24|pa3"/>
      <w:bookmarkEnd w:id="2255"/>
      <w:r w:rsidRPr="007333FB">
        <w:rPr>
          <w:rFonts w:ascii="Arial Narrow" w:hAnsi="Arial Narrow"/>
          <w:sz w:val="24"/>
          <w:szCs w:val="24"/>
        </w:rPr>
        <w:t>(8</w:t>
      </w:r>
      <w:r w:rsidRPr="007333FB">
        <w:rPr>
          <w:rFonts w:ascii="Arial Narrow" w:hAnsi="Arial Narrow"/>
          <w:sz w:val="24"/>
          <w:szCs w:val="24"/>
          <w:vertAlign w:val="superscript"/>
        </w:rPr>
        <w:t>2</w:t>
      </w:r>
      <w:r w:rsidRPr="007333FB">
        <w:rPr>
          <w:rFonts w:ascii="Arial Narrow" w:hAnsi="Arial Narrow"/>
          <w:sz w:val="24"/>
          <w:szCs w:val="24"/>
        </w:rPr>
        <w:t>) În orice formă de publicitate, acte oficiale, contracte ori alte asemenea documente, iniţialele, sigla, emblema sau alte elemente de identificare a unui intermediar în asigurări şi/sau în reasigurări care funcţionează în România ori care sugerează o legătură cu acesta pot fi utilizate numai de către şi în legătură cu o subunitate a acelei entităţi, inclusiv în denumirea acesteia.</w:t>
      </w:r>
    </w:p>
    <w:p w:rsidR="007333FB" w:rsidRPr="007333FB" w:rsidRDefault="007333FB" w:rsidP="007333FB">
      <w:pPr>
        <w:spacing w:after="0"/>
        <w:rPr>
          <w:rFonts w:ascii="Arial Narrow" w:hAnsi="Arial Narrow"/>
          <w:sz w:val="24"/>
          <w:szCs w:val="24"/>
        </w:rPr>
      </w:pPr>
      <w:bookmarkStart w:id="2256" w:name="do|peIII|ar180|pt24|pa4"/>
      <w:bookmarkEnd w:id="2256"/>
      <w:r w:rsidRPr="007333FB">
        <w:rPr>
          <w:rFonts w:ascii="Arial Narrow" w:hAnsi="Arial Narrow"/>
          <w:sz w:val="24"/>
          <w:szCs w:val="24"/>
        </w:rPr>
        <w:t>(8</w:t>
      </w:r>
      <w:r w:rsidRPr="007333FB">
        <w:rPr>
          <w:rFonts w:ascii="Arial Narrow" w:hAnsi="Arial Narrow"/>
          <w:sz w:val="24"/>
          <w:szCs w:val="24"/>
          <w:vertAlign w:val="superscript"/>
        </w:rPr>
        <w:t>3</w:t>
      </w:r>
      <w:r w:rsidRPr="007333FB">
        <w:rPr>
          <w:rFonts w:ascii="Arial Narrow" w:hAnsi="Arial Narrow"/>
          <w:sz w:val="24"/>
          <w:szCs w:val="24"/>
        </w:rPr>
        <w:t>) În scopul exercitării activităţilor specifice, entităţile străine pot utiliza pe teritoriul României denumirea pe care o utilizează şi în ţara de origine. În situaţia în care există posibilitatea unor confuzii, în scopul asigurării unei clarificări corespunzătoare, A.S.F. poate să solicite ca numele intermediarului în asigurări şi/sau în reasigurări respectiv să fie însoţit de o menţiune explicativă în limba română."</w:t>
      </w:r>
    </w:p>
    <w:p w:rsidR="007333FB" w:rsidRPr="007333FB" w:rsidRDefault="007333FB" w:rsidP="007333FB">
      <w:pPr>
        <w:spacing w:after="0"/>
        <w:rPr>
          <w:rFonts w:ascii="Arial Narrow" w:hAnsi="Arial Narrow"/>
          <w:sz w:val="24"/>
          <w:szCs w:val="24"/>
        </w:rPr>
      </w:pPr>
      <w:bookmarkStart w:id="2257" w:name="do|peIII|ar180|pt25"/>
      <w:bookmarkEnd w:id="2257"/>
      <w:r w:rsidRPr="007333FB">
        <w:rPr>
          <w:rFonts w:ascii="Arial Narrow" w:hAnsi="Arial Narrow"/>
          <w:b/>
          <w:bCs/>
          <w:sz w:val="24"/>
          <w:szCs w:val="24"/>
        </w:rPr>
        <w:t>25.</w:t>
      </w:r>
      <w:r w:rsidRPr="007333FB">
        <w:rPr>
          <w:rFonts w:ascii="Arial Narrow" w:hAnsi="Arial Narrow"/>
          <w:sz w:val="24"/>
          <w:szCs w:val="24"/>
        </w:rPr>
        <w:t>La articolul 39, alineatul (9) se abrogă.</w:t>
      </w:r>
    </w:p>
    <w:p w:rsidR="007333FB" w:rsidRPr="007333FB" w:rsidRDefault="007333FB" w:rsidP="007333FB">
      <w:pPr>
        <w:spacing w:after="0"/>
        <w:rPr>
          <w:rFonts w:ascii="Arial Narrow" w:hAnsi="Arial Narrow"/>
          <w:sz w:val="24"/>
          <w:szCs w:val="24"/>
        </w:rPr>
      </w:pPr>
      <w:bookmarkStart w:id="2258" w:name="do|peIII|ar180|pt26"/>
      <w:bookmarkEnd w:id="2258"/>
      <w:r w:rsidRPr="007333FB">
        <w:rPr>
          <w:rFonts w:ascii="Arial Narrow" w:hAnsi="Arial Narrow"/>
          <w:b/>
          <w:bCs/>
          <w:sz w:val="24"/>
          <w:szCs w:val="24"/>
        </w:rPr>
        <w:t>26.</w:t>
      </w:r>
      <w:r w:rsidRPr="007333FB">
        <w:rPr>
          <w:rFonts w:ascii="Arial Narrow" w:hAnsi="Arial Narrow"/>
          <w:sz w:val="24"/>
          <w:szCs w:val="24"/>
        </w:rPr>
        <w:t>La articolul 42, alineatele (3) şi (4) se abrogă.</w:t>
      </w:r>
    </w:p>
    <w:p w:rsidR="007333FB" w:rsidRPr="007333FB" w:rsidRDefault="007333FB" w:rsidP="007333FB">
      <w:pPr>
        <w:spacing w:after="0"/>
        <w:rPr>
          <w:rFonts w:ascii="Arial Narrow" w:hAnsi="Arial Narrow"/>
          <w:sz w:val="24"/>
          <w:szCs w:val="24"/>
        </w:rPr>
      </w:pPr>
      <w:bookmarkStart w:id="2259" w:name="do|peIII|ar180|pt27"/>
      <w:r w:rsidRPr="007333FB">
        <w:rPr>
          <w:rFonts w:ascii="Arial Narrow" w:hAnsi="Arial Narrow"/>
          <w:b/>
          <w:bCs/>
          <w:noProof/>
          <w:sz w:val="24"/>
          <w:szCs w:val="24"/>
          <w:lang w:eastAsia="ro-RO"/>
        </w:rPr>
        <w:drawing>
          <wp:inline distT="0" distB="0" distL="0" distR="0" wp14:anchorId="4CAF17DA" wp14:editId="7432EF51">
            <wp:extent cx="95250" cy="95250"/>
            <wp:effectExtent l="0" t="0" r="0" b="0"/>
            <wp:docPr id="586" name="Imagine 58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2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59"/>
      <w:r w:rsidRPr="007333FB">
        <w:rPr>
          <w:rFonts w:ascii="Arial Narrow" w:hAnsi="Arial Narrow"/>
          <w:b/>
          <w:bCs/>
          <w:sz w:val="24"/>
          <w:szCs w:val="24"/>
        </w:rPr>
        <w:t>27.</w:t>
      </w:r>
      <w:r w:rsidRPr="007333FB">
        <w:rPr>
          <w:rFonts w:ascii="Arial Narrow" w:hAnsi="Arial Narrow"/>
          <w:sz w:val="24"/>
          <w:szCs w:val="24"/>
        </w:rPr>
        <w:t>Articolul 42</w:t>
      </w:r>
      <w:r w:rsidRPr="007333FB">
        <w:rPr>
          <w:rFonts w:ascii="Arial Narrow" w:hAnsi="Arial Narrow"/>
          <w:sz w:val="24"/>
          <w:szCs w:val="24"/>
          <w:vertAlign w:val="superscript"/>
        </w:rPr>
        <w:t>1</w:t>
      </w:r>
      <w:r w:rsidRPr="007333FB">
        <w:rPr>
          <w:rFonts w:ascii="Arial Narrow" w:hAnsi="Arial Narrow"/>
          <w:sz w:val="24"/>
          <w:szCs w:val="24"/>
        </w:rPr>
        <w:t xml:space="preserve"> se modifică şi va avea următorul cuprins:</w:t>
      </w:r>
    </w:p>
    <w:p w:rsidR="007333FB" w:rsidRPr="007333FB" w:rsidRDefault="007333FB" w:rsidP="007333FB">
      <w:pPr>
        <w:spacing w:after="0"/>
        <w:rPr>
          <w:rFonts w:ascii="Arial Narrow" w:hAnsi="Arial Narrow"/>
          <w:sz w:val="24"/>
          <w:szCs w:val="24"/>
        </w:rPr>
      </w:pPr>
      <w:bookmarkStart w:id="2260" w:name="do|peIII|ar180|pt27|pa1"/>
      <w:bookmarkEnd w:id="2260"/>
      <w:r w:rsidRPr="007333FB">
        <w:rPr>
          <w:rFonts w:ascii="Arial Narrow" w:hAnsi="Arial Narrow"/>
          <w:sz w:val="24"/>
          <w:szCs w:val="24"/>
        </w:rPr>
        <w:t>"Art. 42</w:t>
      </w:r>
      <w:r w:rsidRPr="007333FB">
        <w:rPr>
          <w:rFonts w:ascii="Arial Narrow" w:hAnsi="Arial Narrow"/>
          <w:sz w:val="24"/>
          <w:szCs w:val="24"/>
          <w:vertAlign w:val="superscript"/>
        </w:rPr>
        <w:t>1</w:t>
      </w:r>
    </w:p>
    <w:p w:rsidR="007333FB" w:rsidRPr="007333FB" w:rsidRDefault="007333FB" w:rsidP="007333FB">
      <w:pPr>
        <w:spacing w:after="0"/>
        <w:rPr>
          <w:rFonts w:ascii="Arial Narrow" w:hAnsi="Arial Narrow"/>
          <w:sz w:val="24"/>
          <w:szCs w:val="24"/>
        </w:rPr>
      </w:pPr>
      <w:bookmarkStart w:id="2261" w:name="do|peIII|ar180|pt27|pa2"/>
      <w:bookmarkEnd w:id="2261"/>
      <w:r w:rsidRPr="007333FB">
        <w:rPr>
          <w:rFonts w:ascii="Arial Narrow" w:hAnsi="Arial Narrow"/>
          <w:sz w:val="24"/>
          <w:szCs w:val="24"/>
        </w:rPr>
        <w:t>A.S.F. nu are calitate procesuală pasivă şi nu poate fi chemată în judecată în procesele declanşate împotriva intermediarilor în asigurări şi/sau în reasigurări, chiar dacă aceştia se află în faliment, pentru a răspunde de neîndeplinirea obligaţiilor asumate de aceştia potrivit legii şi/sau convenţiilor internaţionale sau în cazul proceselor împotriva entităţilor care organizează cursuri de calificare, pregătire şi perfecţionare profesională şi/sau lectorilor."</w:t>
      </w:r>
    </w:p>
    <w:p w:rsidR="007333FB" w:rsidRPr="007333FB" w:rsidRDefault="007333FB" w:rsidP="007333FB">
      <w:pPr>
        <w:spacing w:after="0"/>
        <w:rPr>
          <w:rFonts w:ascii="Arial Narrow" w:hAnsi="Arial Narrow"/>
          <w:sz w:val="24"/>
          <w:szCs w:val="24"/>
        </w:rPr>
      </w:pPr>
      <w:bookmarkStart w:id="2262" w:name="do|peIII|ar180|pt28"/>
      <w:r w:rsidRPr="007333FB">
        <w:rPr>
          <w:rFonts w:ascii="Arial Narrow" w:hAnsi="Arial Narrow"/>
          <w:b/>
          <w:bCs/>
          <w:noProof/>
          <w:sz w:val="24"/>
          <w:szCs w:val="24"/>
          <w:lang w:eastAsia="ro-RO"/>
        </w:rPr>
        <w:drawing>
          <wp:inline distT="0" distB="0" distL="0" distR="0" wp14:anchorId="6113F08F" wp14:editId="55007AA2">
            <wp:extent cx="95250" cy="95250"/>
            <wp:effectExtent l="0" t="0" r="0" b="0"/>
            <wp:docPr id="585" name="Imagine 58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2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62"/>
      <w:r w:rsidRPr="007333FB">
        <w:rPr>
          <w:rFonts w:ascii="Arial Narrow" w:hAnsi="Arial Narrow"/>
          <w:b/>
          <w:bCs/>
          <w:sz w:val="24"/>
          <w:szCs w:val="24"/>
        </w:rPr>
        <w:t>28.</w:t>
      </w:r>
      <w:r w:rsidRPr="007333FB">
        <w:rPr>
          <w:rFonts w:ascii="Arial Narrow" w:hAnsi="Arial Narrow"/>
          <w:sz w:val="24"/>
          <w:szCs w:val="24"/>
        </w:rPr>
        <w:t>Articolul 43 se modifică şi va avea următorul cuprins:</w:t>
      </w:r>
    </w:p>
    <w:p w:rsidR="007333FB" w:rsidRPr="007333FB" w:rsidRDefault="007333FB" w:rsidP="007333FB">
      <w:pPr>
        <w:spacing w:after="0"/>
        <w:rPr>
          <w:rFonts w:ascii="Arial Narrow" w:hAnsi="Arial Narrow"/>
          <w:sz w:val="24"/>
          <w:szCs w:val="24"/>
        </w:rPr>
      </w:pPr>
      <w:bookmarkStart w:id="2263" w:name="do|peIII|ar180|pt28|pa1"/>
      <w:bookmarkEnd w:id="2263"/>
      <w:r w:rsidRPr="007333FB">
        <w:rPr>
          <w:rFonts w:ascii="Arial Narrow" w:hAnsi="Arial Narrow"/>
          <w:sz w:val="24"/>
          <w:szCs w:val="24"/>
        </w:rPr>
        <w:t>"Art. 43</w:t>
      </w:r>
    </w:p>
    <w:p w:rsidR="007333FB" w:rsidRPr="007333FB" w:rsidRDefault="007333FB" w:rsidP="007333FB">
      <w:pPr>
        <w:spacing w:after="0"/>
        <w:rPr>
          <w:rFonts w:ascii="Arial Narrow" w:hAnsi="Arial Narrow"/>
          <w:sz w:val="24"/>
          <w:szCs w:val="24"/>
        </w:rPr>
      </w:pPr>
      <w:bookmarkStart w:id="2264" w:name="do|peIII|ar180|pt28|pa2"/>
      <w:bookmarkEnd w:id="2264"/>
      <w:r w:rsidRPr="007333FB">
        <w:rPr>
          <w:rFonts w:ascii="Arial Narrow" w:hAnsi="Arial Narrow"/>
          <w:sz w:val="24"/>
          <w:szCs w:val="24"/>
        </w:rPr>
        <w:t xml:space="preserve">(1) Oficiul Naţional al Registrului Comerţului este obligat să permită accesul gratuit al A.S.F. la informaţiile din registrul comerţului central, ţinut în sistem computerizat, referitoare la brokerii de asigurare si/sau de reasigurare din România, autorizaţi în conformitate cu prevederile prezentei legi, la intermediarii în asigurări şi/sau în reasigurări înregistraţi, precum şi la alte persoane fizice sau juridice care sunt sau solicită aprobarea pentru a deveni acţionari semnificativi direcţi sau indirecţi ai unui broker; de asemenea, Oficiul Naţional al Registrului Comerţului este obligat să furnizeze, la solicitarea A.S.F., informaţii economico-financiare raportate de asigurători, </w:t>
      </w:r>
      <w:proofErr w:type="spellStart"/>
      <w:r w:rsidRPr="007333FB">
        <w:rPr>
          <w:rFonts w:ascii="Arial Narrow" w:hAnsi="Arial Narrow"/>
          <w:sz w:val="24"/>
          <w:szCs w:val="24"/>
        </w:rPr>
        <w:t>reasigurători</w:t>
      </w:r>
      <w:proofErr w:type="spellEnd"/>
      <w:r w:rsidRPr="007333FB">
        <w:rPr>
          <w:rFonts w:ascii="Arial Narrow" w:hAnsi="Arial Narrow"/>
          <w:sz w:val="24"/>
          <w:szCs w:val="24"/>
        </w:rPr>
        <w:t>, agenţi de asigurare, persoane juridice şi brokeri de asigurare şi/sau de reasigurare în situaţiile financiare anuale.</w:t>
      </w:r>
    </w:p>
    <w:p w:rsidR="007333FB" w:rsidRPr="007333FB" w:rsidRDefault="007333FB" w:rsidP="007333FB">
      <w:pPr>
        <w:spacing w:after="0"/>
        <w:rPr>
          <w:rFonts w:ascii="Arial Narrow" w:hAnsi="Arial Narrow"/>
          <w:sz w:val="24"/>
          <w:szCs w:val="24"/>
        </w:rPr>
      </w:pPr>
      <w:bookmarkStart w:id="2265" w:name="do|peIII|ar180|pt28|pa3"/>
      <w:bookmarkEnd w:id="2265"/>
      <w:r w:rsidRPr="007333FB">
        <w:rPr>
          <w:rFonts w:ascii="Arial Narrow" w:hAnsi="Arial Narrow"/>
          <w:sz w:val="24"/>
          <w:szCs w:val="24"/>
        </w:rPr>
        <w:t>(2) Actul prin care se constată şi se individualizează obligaţia de plată a unui broker de asigurare si/sau de reasigurare, agent de asigurare autorizat sau înregistrat ori a persoanelor prevăzute la art. 39 alin. (3) lit. b), după caz, întocmit sau emis de către organele A.S.F., conform legii, constituie titlu de creanţă.</w:t>
      </w:r>
    </w:p>
    <w:p w:rsidR="007333FB" w:rsidRPr="007333FB" w:rsidRDefault="007333FB" w:rsidP="007333FB">
      <w:pPr>
        <w:spacing w:after="0"/>
        <w:rPr>
          <w:rFonts w:ascii="Arial Narrow" w:hAnsi="Arial Narrow"/>
          <w:sz w:val="24"/>
          <w:szCs w:val="24"/>
        </w:rPr>
      </w:pPr>
      <w:bookmarkStart w:id="2266" w:name="do|peIII|ar180|pt28|pa4"/>
      <w:bookmarkEnd w:id="2266"/>
      <w:r w:rsidRPr="007333FB">
        <w:rPr>
          <w:rFonts w:ascii="Arial Narrow" w:hAnsi="Arial Narrow"/>
          <w:sz w:val="24"/>
          <w:szCs w:val="24"/>
        </w:rPr>
        <w:t>(3) La data scadenţei, titlul de creanţă devine titlu executoriu, în baza căruia A.S.F. va declanşa procedura silită de recuperare a creanţelor sale, conform dispoziţiilor Codului de procedură civilă."</w:t>
      </w:r>
    </w:p>
    <w:p w:rsidR="007333FB" w:rsidRPr="007333FB" w:rsidRDefault="007333FB" w:rsidP="007333FB">
      <w:pPr>
        <w:spacing w:after="0"/>
        <w:rPr>
          <w:rFonts w:ascii="Arial Narrow" w:hAnsi="Arial Narrow"/>
          <w:sz w:val="24"/>
          <w:szCs w:val="24"/>
        </w:rPr>
      </w:pPr>
      <w:bookmarkStart w:id="2267" w:name="do|peIII|ar180|pt29"/>
      <w:bookmarkEnd w:id="2267"/>
      <w:r w:rsidRPr="007333FB">
        <w:rPr>
          <w:rFonts w:ascii="Arial Narrow" w:hAnsi="Arial Narrow"/>
          <w:b/>
          <w:bCs/>
          <w:sz w:val="24"/>
          <w:szCs w:val="24"/>
        </w:rPr>
        <w:t>29.</w:t>
      </w:r>
      <w:r w:rsidRPr="007333FB">
        <w:rPr>
          <w:rFonts w:ascii="Arial Narrow" w:hAnsi="Arial Narrow"/>
          <w:sz w:val="24"/>
          <w:szCs w:val="24"/>
        </w:rPr>
        <w:t>Articolul 47</w:t>
      </w:r>
      <w:r w:rsidRPr="007333FB">
        <w:rPr>
          <w:rFonts w:ascii="Arial Narrow" w:hAnsi="Arial Narrow"/>
          <w:sz w:val="24"/>
          <w:szCs w:val="24"/>
          <w:vertAlign w:val="superscript"/>
        </w:rPr>
        <w:t>1</w:t>
      </w:r>
      <w:r w:rsidRPr="007333FB">
        <w:rPr>
          <w:rFonts w:ascii="Arial Narrow" w:hAnsi="Arial Narrow"/>
          <w:sz w:val="24"/>
          <w:szCs w:val="24"/>
        </w:rPr>
        <w:t xml:space="preserve"> se abrogă.</w:t>
      </w:r>
    </w:p>
    <w:p w:rsidR="007333FB" w:rsidRPr="007333FB" w:rsidRDefault="007333FB" w:rsidP="007333FB">
      <w:pPr>
        <w:spacing w:after="0"/>
        <w:rPr>
          <w:rFonts w:ascii="Arial Narrow" w:hAnsi="Arial Narrow"/>
          <w:sz w:val="24"/>
          <w:szCs w:val="24"/>
        </w:rPr>
      </w:pPr>
      <w:bookmarkStart w:id="2268" w:name="do|peIII|ar180|pt30"/>
      <w:r w:rsidRPr="007333FB">
        <w:rPr>
          <w:rFonts w:ascii="Arial Narrow" w:hAnsi="Arial Narrow"/>
          <w:b/>
          <w:bCs/>
          <w:noProof/>
          <w:sz w:val="24"/>
          <w:szCs w:val="24"/>
          <w:lang w:eastAsia="ro-RO"/>
        </w:rPr>
        <w:drawing>
          <wp:inline distT="0" distB="0" distL="0" distR="0" wp14:anchorId="0E6D8D25" wp14:editId="1BCC7453">
            <wp:extent cx="95250" cy="95250"/>
            <wp:effectExtent l="0" t="0" r="0" b="0"/>
            <wp:docPr id="584" name="Imagine 58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0|pt30|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68"/>
      <w:r w:rsidRPr="007333FB">
        <w:rPr>
          <w:rFonts w:ascii="Arial Narrow" w:hAnsi="Arial Narrow"/>
          <w:b/>
          <w:bCs/>
          <w:sz w:val="24"/>
          <w:szCs w:val="24"/>
        </w:rPr>
        <w:t>30.</w:t>
      </w:r>
      <w:r w:rsidRPr="007333FB">
        <w:rPr>
          <w:rFonts w:ascii="Arial Narrow" w:hAnsi="Arial Narrow"/>
          <w:sz w:val="24"/>
          <w:szCs w:val="24"/>
        </w:rPr>
        <w:t>Articolul 47</w:t>
      </w:r>
      <w:r w:rsidRPr="007333FB">
        <w:rPr>
          <w:rFonts w:ascii="Arial Narrow" w:hAnsi="Arial Narrow"/>
          <w:sz w:val="24"/>
          <w:szCs w:val="24"/>
          <w:vertAlign w:val="superscript"/>
        </w:rPr>
        <w:t>2</w:t>
      </w:r>
      <w:r w:rsidRPr="007333FB">
        <w:rPr>
          <w:rFonts w:ascii="Arial Narrow" w:hAnsi="Arial Narrow"/>
          <w:sz w:val="24"/>
          <w:szCs w:val="24"/>
        </w:rPr>
        <w:t xml:space="preserve"> se modifică şi va avea următorul cuprins:</w:t>
      </w:r>
    </w:p>
    <w:p w:rsidR="007333FB" w:rsidRPr="007333FB" w:rsidRDefault="007333FB" w:rsidP="007333FB">
      <w:pPr>
        <w:spacing w:after="0"/>
        <w:rPr>
          <w:rFonts w:ascii="Arial Narrow" w:hAnsi="Arial Narrow"/>
          <w:sz w:val="24"/>
          <w:szCs w:val="24"/>
        </w:rPr>
      </w:pPr>
      <w:bookmarkStart w:id="2269" w:name="do|peIII|ar180|pt30|pa1"/>
      <w:bookmarkEnd w:id="2269"/>
      <w:r w:rsidRPr="007333FB">
        <w:rPr>
          <w:rFonts w:ascii="Arial Narrow" w:hAnsi="Arial Narrow"/>
          <w:sz w:val="24"/>
          <w:szCs w:val="24"/>
        </w:rPr>
        <w:t>"Art. 47</w:t>
      </w:r>
      <w:r w:rsidRPr="007333FB">
        <w:rPr>
          <w:rFonts w:ascii="Arial Narrow" w:hAnsi="Arial Narrow"/>
          <w:sz w:val="24"/>
          <w:szCs w:val="24"/>
          <w:vertAlign w:val="superscript"/>
        </w:rPr>
        <w:t>2</w:t>
      </w:r>
    </w:p>
    <w:p w:rsidR="007333FB" w:rsidRPr="007333FB" w:rsidRDefault="007333FB" w:rsidP="007333FB">
      <w:pPr>
        <w:spacing w:after="0"/>
        <w:rPr>
          <w:rFonts w:ascii="Arial Narrow" w:hAnsi="Arial Narrow"/>
          <w:sz w:val="24"/>
          <w:szCs w:val="24"/>
        </w:rPr>
      </w:pPr>
      <w:bookmarkStart w:id="2270" w:name="do|peIII|ar180|pt30|pa2"/>
      <w:bookmarkEnd w:id="2270"/>
      <w:r w:rsidRPr="007333FB">
        <w:rPr>
          <w:rFonts w:ascii="Arial Narrow" w:hAnsi="Arial Narrow"/>
          <w:sz w:val="24"/>
          <w:szCs w:val="24"/>
        </w:rPr>
        <w:t xml:space="preserve">Intermediarii în asigurări şi/sau în reasigurări au dreptul să utilizeze datele cu caracter personal ale asiguraţilor sau beneficiarilor contractelor de asigurare sau reasigurare, înscrise în acestea, inclusiv codul de identificare fiscală, numai în scopul gestionării contractelor de asigurare sau reasigurare şi al instrumentării dosarelor de daună, cu respectarea prevederilor Legii nr. </w:t>
      </w:r>
      <w:hyperlink r:id="rId67" w:history="1">
        <w:r w:rsidRPr="007333FB">
          <w:rPr>
            <w:rStyle w:val="Hyperlink"/>
            <w:rFonts w:ascii="Arial Narrow" w:hAnsi="Arial Narrow"/>
            <w:sz w:val="24"/>
            <w:szCs w:val="24"/>
          </w:rPr>
          <w:t>677/2001</w:t>
        </w:r>
      </w:hyperlink>
      <w:r w:rsidRPr="007333FB">
        <w:rPr>
          <w:rFonts w:ascii="Arial Narrow" w:hAnsi="Arial Narrow"/>
          <w:sz w:val="24"/>
          <w:szCs w:val="24"/>
        </w:rPr>
        <w:t xml:space="preserve"> pentru protecţia persoanelor cu privire la prelucrarea datelor cu caracter personal şi libera circulaţie a acestor date, cu modificările şi completările ulterioare."</w:t>
      </w:r>
    </w:p>
    <w:p w:rsidR="007333FB" w:rsidRPr="007333FB" w:rsidRDefault="007333FB" w:rsidP="007333FB">
      <w:pPr>
        <w:spacing w:after="0"/>
        <w:rPr>
          <w:rFonts w:ascii="Arial Narrow" w:hAnsi="Arial Narrow"/>
          <w:sz w:val="24"/>
          <w:szCs w:val="24"/>
        </w:rPr>
      </w:pPr>
      <w:bookmarkStart w:id="2271" w:name="do|peIII|ar180|pt31"/>
      <w:bookmarkEnd w:id="2271"/>
      <w:r w:rsidRPr="007333FB">
        <w:rPr>
          <w:rFonts w:ascii="Arial Narrow" w:hAnsi="Arial Narrow"/>
          <w:b/>
          <w:bCs/>
          <w:sz w:val="24"/>
          <w:szCs w:val="24"/>
        </w:rPr>
        <w:t>31.</w:t>
      </w:r>
      <w:r w:rsidRPr="007333FB">
        <w:rPr>
          <w:rFonts w:ascii="Arial Narrow" w:hAnsi="Arial Narrow"/>
          <w:sz w:val="24"/>
          <w:szCs w:val="24"/>
        </w:rPr>
        <w:t>Articolul 47</w:t>
      </w:r>
      <w:r w:rsidRPr="007333FB">
        <w:rPr>
          <w:rFonts w:ascii="Arial Narrow" w:hAnsi="Arial Narrow"/>
          <w:sz w:val="24"/>
          <w:szCs w:val="24"/>
          <w:vertAlign w:val="superscript"/>
        </w:rPr>
        <w:t>4</w:t>
      </w:r>
      <w:r w:rsidRPr="007333FB">
        <w:rPr>
          <w:rFonts w:ascii="Arial Narrow" w:hAnsi="Arial Narrow"/>
          <w:sz w:val="24"/>
          <w:szCs w:val="24"/>
        </w:rPr>
        <w:t xml:space="preserve"> se abrogă.</w:t>
      </w:r>
    </w:p>
    <w:p w:rsidR="007333FB" w:rsidRPr="007333FB" w:rsidRDefault="007333FB" w:rsidP="007333FB">
      <w:pPr>
        <w:spacing w:after="0"/>
        <w:rPr>
          <w:rFonts w:ascii="Arial Narrow" w:hAnsi="Arial Narrow"/>
          <w:sz w:val="24"/>
          <w:szCs w:val="24"/>
        </w:rPr>
      </w:pPr>
      <w:bookmarkStart w:id="2272" w:name="do|peIII|ar180|pt32"/>
      <w:bookmarkEnd w:id="2272"/>
      <w:r w:rsidRPr="007333FB">
        <w:rPr>
          <w:rFonts w:ascii="Arial Narrow" w:hAnsi="Arial Narrow"/>
          <w:b/>
          <w:bCs/>
          <w:sz w:val="24"/>
          <w:szCs w:val="24"/>
        </w:rPr>
        <w:t>32.</w:t>
      </w:r>
      <w:r w:rsidRPr="007333FB">
        <w:rPr>
          <w:rFonts w:ascii="Arial Narrow" w:hAnsi="Arial Narrow"/>
          <w:sz w:val="24"/>
          <w:szCs w:val="24"/>
        </w:rPr>
        <w:t>Anexele nr. 1-3 se abrogă.</w:t>
      </w:r>
    </w:p>
    <w:p w:rsidR="007333FB" w:rsidRPr="007333FB" w:rsidRDefault="007333FB" w:rsidP="007333FB">
      <w:pPr>
        <w:spacing w:after="0"/>
        <w:rPr>
          <w:rFonts w:ascii="Arial Narrow" w:hAnsi="Arial Narrow"/>
          <w:sz w:val="24"/>
          <w:szCs w:val="24"/>
        </w:rPr>
      </w:pPr>
      <w:bookmarkStart w:id="2273" w:name="do|peIII|ar181"/>
      <w:r w:rsidRPr="007333FB">
        <w:rPr>
          <w:rFonts w:ascii="Arial Narrow" w:hAnsi="Arial Narrow"/>
          <w:b/>
          <w:bCs/>
          <w:noProof/>
          <w:sz w:val="24"/>
          <w:szCs w:val="24"/>
          <w:lang w:eastAsia="ro-RO"/>
        </w:rPr>
        <w:drawing>
          <wp:inline distT="0" distB="0" distL="0" distR="0" wp14:anchorId="0D974A41" wp14:editId="000858A3">
            <wp:extent cx="95250" cy="95250"/>
            <wp:effectExtent l="0" t="0" r="0" b="0"/>
            <wp:docPr id="583" name="Imagine 58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73"/>
      <w:r w:rsidRPr="007333FB">
        <w:rPr>
          <w:rFonts w:ascii="Arial Narrow" w:hAnsi="Arial Narrow"/>
          <w:b/>
          <w:bCs/>
          <w:sz w:val="24"/>
          <w:szCs w:val="24"/>
        </w:rPr>
        <w:t>Art. 181:</w:t>
      </w:r>
      <w:r w:rsidRPr="007333FB">
        <w:rPr>
          <w:rFonts w:ascii="Arial Narrow" w:hAnsi="Arial Narrow"/>
          <w:sz w:val="24"/>
          <w:szCs w:val="24"/>
        </w:rPr>
        <w:t xml:space="preserve"> </w:t>
      </w:r>
      <w:r w:rsidRPr="007333FB">
        <w:rPr>
          <w:rFonts w:ascii="Arial Narrow" w:hAnsi="Arial Narrow"/>
          <w:b/>
          <w:bCs/>
          <w:sz w:val="24"/>
          <w:szCs w:val="24"/>
        </w:rPr>
        <w:t>Adaptare legislativă</w:t>
      </w:r>
    </w:p>
    <w:p w:rsidR="007333FB" w:rsidRPr="007333FB" w:rsidRDefault="007333FB" w:rsidP="007333FB">
      <w:pPr>
        <w:spacing w:after="0"/>
        <w:rPr>
          <w:rFonts w:ascii="Arial Narrow" w:hAnsi="Arial Narrow"/>
          <w:sz w:val="24"/>
          <w:szCs w:val="24"/>
        </w:rPr>
      </w:pPr>
      <w:bookmarkStart w:id="2274" w:name="do|peIII|ar181|pa1"/>
      <w:bookmarkEnd w:id="2274"/>
      <w:r w:rsidRPr="007333FB">
        <w:rPr>
          <w:rFonts w:ascii="Arial Narrow" w:hAnsi="Arial Narrow"/>
          <w:sz w:val="24"/>
          <w:szCs w:val="24"/>
        </w:rPr>
        <w:t xml:space="preserve">Ori de câte ori prin legi şi prin alte acte normative se face trimitere la prevederile referitoare ia asigurători şi </w:t>
      </w:r>
      <w:proofErr w:type="spellStart"/>
      <w:r w:rsidRPr="007333FB">
        <w:rPr>
          <w:rFonts w:ascii="Arial Narrow" w:hAnsi="Arial Narrow"/>
          <w:sz w:val="24"/>
          <w:szCs w:val="24"/>
        </w:rPr>
        <w:t>reasigurători</w:t>
      </w:r>
      <w:proofErr w:type="spellEnd"/>
      <w:r w:rsidRPr="007333FB">
        <w:rPr>
          <w:rFonts w:ascii="Arial Narrow" w:hAnsi="Arial Narrow"/>
          <w:sz w:val="24"/>
          <w:szCs w:val="24"/>
        </w:rPr>
        <w:t xml:space="preserve"> din Legea nr. </w:t>
      </w:r>
      <w:hyperlink r:id="rId68" w:history="1">
        <w:r w:rsidRPr="007333FB">
          <w:rPr>
            <w:rStyle w:val="Hyperlink"/>
            <w:rFonts w:ascii="Arial Narrow" w:hAnsi="Arial Narrow"/>
            <w:sz w:val="24"/>
            <w:szCs w:val="24"/>
          </w:rPr>
          <w:t>32/2000</w:t>
        </w:r>
      </w:hyperlink>
      <w:r w:rsidRPr="007333FB">
        <w:rPr>
          <w:rFonts w:ascii="Arial Narrow" w:hAnsi="Arial Narrow"/>
          <w:sz w:val="24"/>
          <w:szCs w:val="24"/>
        </w:rPr>
        <w:t>, cu modificările şi completările ulterioare, abrogate prin prezenta lege, trimiterea se consideră a fi făcută la prezenta lege.</w:t>
      </w:r>
    </w:p>
    <w:p w:rsidR="007333FB" w:rsidRPr="007333FB" w:rsidRDefault="007333FB" w:rsidP="007333FB">
      <w:pPr>
        <w:spacing w:after="0"/>
        <w:rPr>
          <w:rFonts w:ascii="Arial Narrow" w:hAnsi="Arial Narrow"/>
          <w:sz w:val="24"/>
          <w:szCs w:val="24"/>
        </w:rPr>
      </w:pPr>
      <w:bookmarkStart w:id="2275" w:name="do|peIII|ar182"/>
      <w:r w:rsidRPr="007333FB">
        <w:rPr>
          <w:rFonts w:ascii="Arial Narrow" w:hAnsi="Arial Narrow"/>
          <w:b/>
          <w:bCs/>
          <w:noProof/>
          <w:sz w:val="24"/>
          <w:szCs w:val="24"/>
          <w:lang w:eastAsia="ro-RO"/>
        </w:rPr>
        <w:drawing>
          <wp:inline distT="0" distB="0" distL="0" distR="0" wp14:anchorId="5B3D2175" wp14:editId="533960D8">
            <wp:extent cx="95250" cy="95250"/>
            <wp:effectExtent l="0" t="0" r="0" b="0"/>
            <wp:docPr id="582" name="Imagine 58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III|ar18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75"/>
      <w:r w:rsidRPr="007333FB">
        <w:rPr>
          <w:rFonts w:ascii="Arial Narrow" w:hAnsi="Arial Narrow"/>
          <w:b/>
          <w:bCs/>
          <w:sz w:val="24"/>
          <w:szCs w:val="24"/>
        </w:rPr>
        <w:t>Art. 182:</w:t>
      </w:r>
      <w:r w:rsidRPr="007333FB">
        <w:rPr>
          <w:rFonts w:ascii="Arial Narrow" w:hAnsi="Arial Narrow"/>
          <w:sz w:val="24"/>
          <w:szCs w:val="24"/>
        </w:rPr>
        <w:t xml:space="preserve"> </w:t>
      </w:r>
      <w:r w:rsidRPr="007333FB">
        <w:rPr>
          <w:rFonts w:ascii="Arial Narrow" w:hAnsi="Arial Narrow"/>
          <w:b/>
          <w:bCs/>
          <w:sz w:val="24"/>
          <w:szCs w:val="24"/>
        </w:rPr>
        <w:t>Intrarea în vigoare</w:t>
      </w:r>
    </w:p>
    <w:p w:rsidR="007333FB" w:rsidRPr="007333FB" w:rsidRDefault="007333FB" w:rsidP="007333FB">
      <w:pPr>
        <w:spacing w:after="0"/>
        <w:rPr>
          <w:rFonts w:ascii="Arial Narrow" w:hAnsi="Arial Narrow"/>
          <w:sz w:val="24"/>
          <w:szCs w:val="24"/>
        </w:rPr>
      </w:pPr>
      <w:bookmarkStart w:id="2276" w:name="do|peIII|ar182|pa1"/>
      <w:bookmarkEnd w:id="2276"/>
      <w:r w:rsidRPr="007333FB">
        <w:rPr>
          <w:rFonts w:ascii="Arial Narrow" w:hAnsi="Arial Narrow"/>
          <w:sz w:val="24"/>
          <w:szCs w:val="24"/>
        </w:rPr>
        <w:t>Prezenta lege intră în vigoare la 1 ianuarie 2016, cu excepţia prevederilor art. 166 alin. (1)-(3), care intră în vigoare la 3 zile de la data publicării prezentei legi în Monitorul Oficial al României, Partea I.</w:t>
      </w:r>
    </w:p>
    <w:p w:rsidR="007333FB" w:rsidRPr="007333FB" w:rsidRDefault="007333FB" w:rsidP="007333FB">
      <w:pPr>
        <w:spacing w:after="0"/>
        <w:rPr>
          <w:rFonts w:ascii="Arial Narrow" w:hAnsi="Arial Narrow"/>
          <w:sz w:val="24"/>
          <w:szCs w:val="24"/>
        </w:rPr>
      </w:pPr>
      <w:bookmarkStart w:id="2277" w:name="do|pa2"/>
      <w:bookmarkEnd w:id="2277"/>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2278" w:name="do|pa3"/>
      <w:bookmarkEnd w:id="2278"/>
      <w:r w:rsidRPr="007333FB">
        <w:rPr>
          <w:rFonts w:ascii="Arial Narrow" w:hAnsi="Arial Narrow"/>
          <w:sz w:val="24"/>
          <w:szCs w:val="24"/>
        </w:rPr>
        <w:t>Prezenta lege transpune:</w:t>
      </w:r>
    </w:p>
    <w:p w:rsidR="007333FB" w:rsidRPr="007333FB" w:rsidRDefault="007333FB" w:rsidP="007333FB">
      <w:pPr>
        <w:spacing w:after="0"/>
        <w:rPr>
          <w:rFonts w:ascii="Arial Narrow" w:hAnsi="Arial Narrow"/>
          <w:sz w:val="24"/>
          <w:szCs w:val="24"/>
        </w:rPr>
      </w:pPr>
      <w:bookmarkStart w:id="2279" w:name="do|pa4"/>
      <w:bookmarkEnd w:id="2279"/>
      <w:r w:rsidRPr="007333FB">
        <w:rPr>
          <w:rFonts w:ascii="Arial Narrow" w:hAnsi="Arial Narrow"/>
          <w:sz w:val="24"/>
          <w:szCs w:val="24"/>
        </w:rPr>
        <w:t>1.dispo</w:t>
      </w:r>
      <w:hyperlink r:id="rId69" w:history="1">
        <w:r w:rsidRPr="007333FB">
          <w:rPr>
            <w:rStyle w:val="Hyperlink"/>
            <w:rFonts w:ascii="Arial Narrow" w:hAnsi="Arial Narrow"/>
            <w:sz w:val="24"/>
            <w:szCs w:val="24"/>
          </w:rPr>
          <w:t>ziţiile Directivei 2009/138/CE</w:t>
        </w:r>
      </w:hyperlink>
      <w:r w:rsidRPr="007333FB">
        <w:rPr>
          <w:rFonts w:ascii="Arial Narrow" w:hAnsi="Arial Narrow"/>
          <w:sz w:val="24"/>
          <w:szCs w:val="24"/>
        </w:rPr>
        <w:t xml:space="preserve"> a Parlamentului European şi a Consiliului din 25 noiembrie 2009 privind accesul la activitate şi desfăşurarea activităţii de asigurare şi de reasigurare (Solvabilitate II), publicată în Jurnalul Oficial al Uniunii Europene, seria L, nr. 335 din 17 decembrie 2009, cu excepţia art. 160, 161, 303 şi 304 şi a titlului IV;</w:t>
      </w:r>
    </w:p>
    <w:p w:rsidR="007333FB" w:rsidRPr="007333FB" w:rsidRDefault="007333FB" w:rsidP="007333FB">
      <w:pPr>
        <w:spacing w:after="0"/>
        <w:rPr>
          <w:rFonts w:ascii="Arial Narrow" w:hAnsi="Arial Narrow"/>
          <w:sz w:val="24"/>
          <w:szCs w:val="24"/>
        </w:rPr>
      </w:pPr>
      <w:bookmarkStart w:id="2280" w:name="do|pa5"/>
      <w:bookmarkEnd w:id="2280"/>
      <w:r w:rsidRPr="007333FB">
        <w:rPr>
          <w:rFonts w:ascii="Arial Narrow" w:hAnsi="Arial Narrow"/>
          <w:sz w:val="24"/>
          <w:szCs w:val="24"/>
        </w:rPr>
        <w:t xml:space="preserve">2.dispoziţiile art. 4 din Directiva </w:t>
      </w:r>
      <w:hyperlink r:id="rId70" w:history="1">
        <w:r w:rsidRPr="007333FB">
          <w:rPr>
            <w:rStyle w:val="Hyperlink"/>
            <w:rFonts w:ascii="Arial Narrow" w:hAnsi="Arial Narrow"/>
            <w:sz w:val="24"/>
            <w:szCs w:val="24"/>
          </w:rPr>
          <w:t>2011/89/UE</w:t>
        </w:r>
      </w:hyperlink>
      <w:r w:rsidRPr="007333FB">
        <w:rPr>
          <w:rFonts w:ascii="Arial Narrow" w:hAnsi="Arial Narrow"/>
          <w:sz w:val="24"/>
          <w:szCs w:val="24"/>
        </w:rPr>
        <w:t xml:space="preserve"> a Parlamentului European şi a Consiliului din 16 noiembrie 2011 de modificare a Directivelor </w:t>
      </w:r>
      <w:hyperlink r:id="rId71" w:history="1">
        <w:r w:rsidRPr="007333FB">
          <w:rPr>
            <w:rStyle w:val="Hyperlink"/>
            <w:rFonts w:ascii="Arial Narrow" w:hAnsi="Arial Narrow"/>
            <w:sz w:val="24"/>
            <w:szCs w:val="24"/>
          </w:rPr>
          <w:t>98/78/CE</w:t>
        </w:r>
      </w:hyperlink>
      <w:r w:rsidRPr="007333FB">
        <w:rPr>
          <w:rFonts w:ascii="Arial Narrow" w:hAnsi="Arial Narrow"/>
          <w:sz w:val="24"/>
          <w:szCs w:val="24"/>
        </w:rPr>
        <w:t xml:space="preserve">, </w:t>
      </w:r>
      <w:hyperlink r:id="rId72" w:history="1">
        <w:r w:rsidRPr="007333FB">
          <w:rPr>
            <w:rStyle w:val="Hyperlink"/>
            <w:rFonts w:ascii="Arial Narrow" w:hAnsi="Arial Narrow"/>
            <w:sz w:val="24"/>
            <w:szCs w:val="24"/>
          </w:rPr>
          <w:t>2002/87/CE</w:t>
        </w:r>
      </w:hyperlink>
      <w:r w:rsidRPr="007333FB">
        <w:rPr>
          <w:rFonts w:ascii="Arial Narrow" w:hAnsi="Arial Narrow"/>
          <w:sz w:val="24"/>
          <w:szCs w:val="24"/>
        </w:rPr>
        <w:t xml:space="preserve">, </w:t>
      </w:r>
      <w:hyperlink r:id="rId73" w:history="1">
        <w:r w:rsidRPr="007333FB">
          <w:rPr>
            <w:rStyle w:val="Hyperlink"/>
            <w:rFonts w:ascii="Arial Narrow" w:hAnsi="Arial Narrow"/>
            <w:sz w:val="24"/>
            <w:szCs w:val="24"/>
          </w:rPr>
          <w:t>2006/48/CE</w:t>
        </w:r>
      </w:hyperlink>
      <w:r w:rsidRPr="007333FB">
        <w:rPr>
          <w:rFonts w:ascii="Arial Narrow" w:hAnsi="Arial Narrow"/>
          <w:sz w:val="24"/>
          <w:szCs w:val="24"/>
        </w:rPr>
        <w:t xml:space="preserve"> şi </w:t>
      </w:r>
      <w:hyperlink r:id="rId74" w:history="1">
        <w:r w:rsidRPr="007333FB">
          <w:rPr>
            <w:rStyle w:val="Hyperlink"/>
            <w:rFonts w:ascii="Arial Narrow" w:hAnsi="Arial Narrow"/>
            <w:sz w:val="24"/>
            <w:szCs w:val="24"/>
          </w:rPr>
          <w:t>2009/138/CE</w:t>
        </w:r>
      </w:hyperlink>
      <w:r w:rsidRPr="007333FB">
        <w:rPr>
          <w:rFonts w:ascii="Arial Narrow" w:hAnsi="Arial Narrow"/>
          <w:sz w:val="24"/>
          <w:szCs w:val="24"/>
        </w:rPr>
        <w:t xml:space="preserve"> în ceea ce priveşte supravegherea suplimentară a entităţilor financiare care aparţin unui conglomerat financiar, publicată în Jurnalul Oficial al Uniunii Europene, seria L, nr. 326 din 8 decembrie 2011;</w:t>
      </w:r>
    </w:p>
    <w:p w:rsidR="007333FB" w:rsidRPr="007333FB" w:rsidRDefault="007333FB" w:rsidP="007333FB">
      <w:pPr>
        <w:spacing w:after="0"/>
        <w:rPr>
          <w:rFonts w:ascii="Arial Narrow" w:hAnsi="Arial Narrow"/>
          <w:sz w:val="24"/>
          <w:szCs w:val="24"/>
        </w:rPr>
      </w:pPr>
      <w:bookmarkStart w:id="2281" w:name="do|pa6"/>
      <w:bookmarkEnd w:id="2281"/>
      <w:r w:rsidRPr="007333FB">
        <w:rPr>
          <w:rFonts w:ascii="Arial Narrow" w:hAnsi="Arial Narrow"/>
          <w:sz w:val="24"/>
          <w:szCs w:val="24"/>
        </w:rPr>
        <w:t xml:space="preserve">3.Dispoziţiile art. 2 din Directiva </w:t>
      </w:r>
      <w:hyperlink r:id="rId75" w:history="1">
        <w:r w:rsidRPr="007333FB">
          <w:rPr>
            <w:rStyle w:val="Hyperlink"/>
            <w:rFonts w:ascii="Arial Narrow" w:hAnsi="Arial Narrow"/>
            <w:sz w:val="24"/>
            <w:szCs w:val="24"/>
          </w:rPr>
          <w:t>2014/51/UE</w:t>
        </w:r>
      </w:hyperlink>
      <w:r w:rsidRPr="007333FB">
        <w:rPr>
          <w:rFonts w:ascii="Arial Narrow" w:hAnsi="Arial Narrow"/>
          <w:sz w:val="24"/>
          <w:szCs w:val="24"/>
        </w:rPr>
        <w:t xml:space="preserve"> a Parlamentului European şi a Consiliului din 16 aprilie 2014 de modificare a Directivelor </w:t>
      </w:r>
      <w:hyperlink r:id="rId76" w:history="1">
        <w:r w:rsidRPr="007333FB">
          <w:rPr>
            <w:rStyle w:val="Hyperlink"/>
            <w:rFonts w:ascii="Arial Narrow" w:hAnsi="Arial Narrow"/>
            <w:sz w:val="24"/>
            <w:szCs w:val="24"/>
          </w:rPr>
          <w:t>2003/71/CE</w:t>
        </w:r>
      </w:hyperlink>
      <w:r w:rsidRPr="007333FB">
        <w:rPr>
          <w:rFonts w:ascii="Arial Narrow" w:hAnsi="Arial Narrow"/>
          <w:sz w:val="24"/>
          <w:szCs w:val="24"/>
        </w:rPr>
        <w:t xml:space="preserve"> şi </w:t>
      </w:r>
      <w:hyperlink r:id="rId77" w:history="1">
        <w:r w:rsidRPr="007333FB">
          <w:rPr>
            <w:rStyle w:val="Hyperlink"/>
            <w:rFonts w:ascii="Arial Narrow" w:hAnsi="Arial Narrow"/>
            <w:sz w:val="24"/>
            <w:szCs w:val="24"/>
          </w:rPr>
          <w:t>2009/138/CE</w:t>
        </w:r>
      </w:hyperlink>
      <w:r w:rsidRPr="007333FB">
        <w:rPr>
          <w:rFonts w:ascii="Arial Narrow" w:hAnsi="Arial Narrow"/>
          <w:sz w:val="24"/>
          <w:szCs w:val="24"/>
        </w:rPr>
        <w:t xml:space="preserve"> şi a Regulamentelor (CE) nr. </w:t>
      </w:r>
      <w:hyperlink r:id="rId78" w:history="1">
        <w:r w:rsidRPr="007333FB">
          <w:rPr>
            <w:rStyle w:val="Hyperlink"/>
            <w:rFonts w:ascii="Arial Narrow" w:hAnsi="Arial Narrow"/>
            <w:sz w:val="24"/>
            <w:szCs w:val="24"/>
          </w:rPr>
          <w:t>1.060/2009</w:t>
        </w:r>
      </w:hyperlink>
      <w:r w:rsidRPr="007333FB">
        <w:rPr>
          <w:rFonts w:ascii="Arial Narrow" w:hAnsi="Arial Narrow"/>
          <w:sz w:val="24"/>
          <w:szCs w:val="24"/>
        </w:rPr>
        <w:t xml:space="preserve">, (UE) nr. </w:t>
      </w:r>
      <w:hyperlink r:id="rId79" w:history="1">
        <w:r w:rsidRPr="007333FB">
          <w:rPr>
            <w:rStyle w:val="Hyperlink"/>
            <w:rFonts w:ascii="Arial Narrow" w:hAnsi="Arial Narrow"/>
            <w:sz w:val="24"/>
            <w:szCs w:val="24"/>
          </w:rPr>
          <w:t>1.094/2010</w:t>
        </w:r>
      </w:hyperlink>
      <w:r w:rsidRPr="007333FB">
        <w:rPr>
          <w:rFonts w:ascii="Arial Narrow" w:hAnsi="Arial Narrow"/>
          <w:sz w:val="24"/>
          <w:szCs w:val="24"/>
        </w:rPr>
        <w:t xml:space="preserve"> şi (UE) nr. </w:t>
      </w:r>
      <w:hyperlink r:id="rId80" w:history="1">
        <w:r w:rsidRPr="007333FB">
          <w:rPr>
            <w:rStyle w:val="Hyperlink"/>
            <w:rFonts w:ascii="Arial Narrow" w:hAnsi="Arial Narrow"/>
            <w:sz w:val="24"/>
            <w:szCs w:val="24"/>
          </w:rPr>
          <w:t>1.095/2010</w:t>
        </w:r>
      </w:hyperlink>
      <w:r w:rsidRPr="007333FB">
        <w:rPr>
          <w:rFonts w:ascii="Arial Narrow" w:hAnsi="Arial Narrow"/>
          <w:sz w:val="24"/>
          <w:szCs w:val="24"/>
        </w:rPr>
        <w:t xml:space="preserve"> în ceea ce priveşte competenţele Autorităţii europene de supraveghere (Autoritatea Europeană de Asigurări şi Pensii Ocupaţionale) şi ale Autorităţii europene de supraveghere (Autoritatea Europeană pentru Valori Mobiliare şi Pieţe), publicată în Jurnalul Oficial al Uniunii Europene, seria L, nr. 153 din 22 mai 2014.</w:t>
      </w:r>
    </w:p>
    <w:p w:rsidR="007333FB" w:rsidRPr="007333FB" w:rsidRDefault="007333FB" w:rsidP="007333FB">
      <w:pPr>
        <w:spacing w:after="0"/>
        <w:rPr>
          <w:rFonts w:ascii="Arial Narrow" w:hAnsi="Arial Narrow"/>
          <w:sz w:val="24"/>
          <w:szCs w:val="24"/>
        </w:rPr>
      </w:pPr>
      <w:bookmarkStart w:id="2282" w:name="do|pa7"/>
      <w:bookmarkEnd w:id="2282"/>
      <w:r w:rsidRPr="007333FB">
        <w:rPr>
          <w:rFonts w:ascii="Arial Narrow" w:hAnsi="Arial Narrow"/>
          <w:sz w:val="24"/>
          <w:szCs w:val="24"/>
        </w:rPr>
        <w:t>Această lege a fost adoptată de Parlamentul României, cu respectarea prevederilor art. 75 şi ale art. 76 alin. (1) din Constituţia României, republicată.</w:t>
      </w:r>
    </w:p>
    <w:tbl>
      <w:tblPr>
        <w:tblW w:w="9675" w:type="dxa"/>
        <w:jc w:val="center"/>
        <w:tblCellSpacing w:w="0" w:type="dxa"/>
        <w:tblInd w:w="30" w:type="dxa"/>
        <w:tblCellMar>
          <w:top w:w="15" w:type="dxa"/>
          <w:left w:w="15" w:type="dxa"/>
          <w:bottom w:w="15" w:type="dxa"/>
          <w:right w:w="15" w:type="dxa"/>
        </w:tblCellMar>
        <w:tblLook w:val="04A0" w:firstRow="1" w:lastRow="0" w:firstColumn="1" w:lastColumn="0" w:noHBand="0" w:noVBand="1"/>
      </w:tblPr>
      <w:tblGrid>
        <w:gridCol w:w="9675"/>
      </w:tblGrid>
      <w:tr w:rsidR="007333FB" w:rsidRPr="007333FB" w:rsidTr="007333FB">
        <w:trPr>
          <w:trHeight w:val="15"/>
          <w:tblCellSpacing w:w="0" w:type="dxa"/>
          <w:jc w:val="center"/>
        </w:trPr>
        <w:tc>
          <w:tcPr>
            <w:tcW w:w="0" w:type="auto"/>
            <w:hideMark/>
          </w:tcPr>
          <w:p w:rsidR="007333FB" w:rsidRPr="007333FB" w:rsidRDefault="007333FB" w:rsidP="007333FB">
            <w:pPr>
              <w:spacing w:after="0"/>
              <w:rPr>
                <w:rFonts w:ascii="Arial Narrow" w:hAnsi="Arial Narrow"/>
                <w:sz w:val="24"/>
                <w:szCs w:val="24"/>
              </w:rPr>
            </w:pPr>
            <w:bookmarkStart w:id="2283" w:name="do|pa8"/>
            <w:bookmarkEnd w:id="2283"/>
            <w:r w:rsidRPr="007333FB">
              <w:rPr>
                <w:rFonts w:ascii="Arial Narrow" w:hAnsi="Arial Narrow"/>
                <w:sz w:val="24"/>
                <w:szCs w:val="24"/>
              </w:rPr>
              <w:t>PREŞEDINTELE CAMEREI DEPUTAŢILOR</w:t>
            </w:r>
          </w:p>
          <w:p w:rsidR="007333FB" w:rsidRPr="007333FB" w:rsidRDefault="007333FB" w:rsidP="007333FB">
            <w:pPr>
              <w:spacing w:after="0"/>
              <w:rPr>
                <w:rFonts w:ascii="Arial Narrow" w:hAnsi="Arial Narrow"/>
                <w:sz w:val="24"/>
                <w:szCs w:val="24"/>
              </w:rPr>
            </w:pPr>
            <w:r w:rsidRPr="007333FB">
              <w:rPr>
                <w:rFonts w:ascii="Arial Narrow" w:hAnsi="Arial Narrow"/>
                <w:b/>
                <w:bCs/>
                <w:sz w:val="24"/>
                <w:szCs w:val="24"/>
              </w:rPr>
              <w:t>VALERIU-ŞTEFAN ZGONEA</w:t>
            </w:r>
          </w:p>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PREŞEDINTELE SENATULUI</w:t>
            </w:r>
          </w:p>
          <w:p w:rsidR="007333FB" w:rsidRPr="007333FB" w:rsidRDefault="007333FB" w:rsidP="007333FB">
            <w:pPr>
              <w:spacing w:after="0"/>
              <w:rPr>
                <w:rFonts w:ascii="Arial Narrow" w:hAnsi="Arial Narrow"/>
                <w:sz w:val="24"/>
                <w:szCs w:val="24"/>
              </w:rPr>
            </w:pPr>
            <w:r w:rsidRPr="007333FB">
              <w:rPr>
                <w:rFonts w:ascii="Arial Narrow" w:hAnsi="Arial Narrow"/>
                <w:b/>
                <w:bCs/>
                <w:sz w:val="24"/>
                <w:szCs w:val="24"/>
              </w:rPr>
              <w:t>CALIN-CONSTANTI N-ANTON POPESCU-TARICEANU</w:t>
            </w:r>
          </w:p>
        </w:tc>
      </w:tr>
    </w:tbl>
    <w:p w:rsidR="007333FB" w:rsidRPr="007333FB" w:rsidRDefault="007333FB" w:rsidP="007333FB">
      <w:pPr>
        <w:spacing w:after="0"/>
        <w:rPr>
          <w:rFonts w:ascii="Arial Narrow" w:hAnsi="Arial Narrow"/>
          <w:sz w:val="24"/>
          <w:szCs w:val="24"/>
        </w:rPr>
      </w:pPr>
      <w:bookmarkStart w:id="2284" w:name="do|ax1"/>
      <w:r w:rsidRPr="007333FB">
        <w:rPr>
          <w:rFonts w:ascii="Arial Narrow" w:hAnsi="Arial Narrow"/>
          <w:b/>
          <w:bCs/>
          <w:noProof/>
          <w:sz w:val="24"/>
          <w:szCs w:val="24"/>
          <w:lang w:eastAsia="ro-RO"/>
        </w:rPr>
        <w:drawing>
          <wp:inline distT="0" distB="0" distL="0" distR="0" wp14:anchorId="5B450FB1" wp14:editId="0377CF3F">
            <wp:extent cx="95250" cy="95250"/>
            <wp:effectExtent l="0" t="0" r="0" b="0"/>
            <wp:docPr id="581" name="Imagine 58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84"/>
      <w:r w:rsidRPr="007333FB">
        <w:rPr>
          <w:rFonts w:ascii="Arial Narrow" w:hAnsi="Arial Narrow"/>
          <w:b/>
          <w:bCs/>
          <w:sz w:val="24"/>
          <w:szCs w:val="24"/>
        </w:rPr>
        <w:t>ANEXA nr. 1:</w:t>
      </w:r>
      <w:r w:rsidRPr="007333FB">
        <w:rPr>
          <w:rFonts w:ascii="Arial Narrow" w:hAnsi="Arial Narrow"/>
          <w:sz w:val="24"/>
          <w:szCs w:val="24"/>
        </w:rPr>
        <w:t xml:space="preserve"> </w:t>
      </w:r>
      <w:r w:rsidRPr="007333FB">
        <w:rPr>
          <w:rFonts w:ascii="Arial Narrow" w:hAnsi="Arial Narrow"/>
          <w:b/>
          <w:bCs/>
          <w:sz w:val="24"/>
          <w:szCs w:val="24"/>
        </w:rPr>
        <w:t>Clasele de asigurare</w:t>
      </w:r>
    </w:p>
    <w:p w:rsidR="007333FB" w:rsidRPr="007333FB" w:rsidRDefault="007333FB" w:rsidP="007333FB">
      <w:pPr>
        <w:spacing w:after="0"/>
        <w:rPr>
          <w:rFonts w:ascii="Arial Narrow" w:hAnsi="Arial Narrow"/>
          <w:sz w:val="24"/>
          <w:szCs w:val="24"/>
        </w:rPr>
      </w:pPr>
      <w:bookmarkStart w:id="2285" w:name="do|ax1|si1"/>
      <w:r w:rsidRPr="007333FB">
        <w:rPr>
          <w:rFonts w:ascii="Arial Narrow" w:hAnsi="Arial Narrow"/>
          <w:b/>
          <w:bCs/>
          <w:noProof/>
          <w:sz w:val="24"/>
          <w:szCs w:val="24"/>
          <w:lang w:eastAsia="ro-RO"/>
        </w:rPr>
        <w:drawing>
          <wp:inline distT="0" distB="0" distL="0" distR="0" wp14:anchorId="2656647A" wp14:editId="5B5965D3">
            <wp:extent cx="95250" cy="95250"/>
            <wp:effectExtent l="0" t="0" r="0" b="0"/>
            <wp:docPr id="580" name="Imagine 58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i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85"/>
      <w:r w:rsidRPr="007333FB">
        <w:rPr>
          <w:rFonts w:ascii="Arial Narrow" w:hAnsi="Arial Narrow"/>
          <w:b/>
          <w:bCs/>
          <w:sz w:val="24"/>
          <w:szCs w:val="24"/>
        </w:rPr>
        <w:t>SECŢIUNEA 1:</w:t>
      </w:r>
      <w:r w:rsidRPr="007333FB">
        <w:rPr>
          <w:rFonts w:ascii="Arial Narrow" w:hAnsi="Arial Narrow"/>
          <w:sz w:val="24"/>
          <w:szCs w:val="24"/>
        </w:rPr>
        <w:t xml:space="preserve"> </w:t>
      </w:r>
      <w:r w:rsidRPr="007333FB">
        <w:rPr>
          <w:rFonts w:ascii="Arial Narrow" w:hAnsi="Arial Narrow"/>
          <w:b/>
          <w:bCs/>
          <w:sz w:val="24"/>
          <w:szCs w:val="24"/>
        </w:rPr>
        <w:t>A Asigurări generale</w:t>
      </w:r>
    </w:p>
    <w:p w:rsidR="007333FB" w:rsidRPr="007333FB" w:rsidRDefault="007333FB" w:rsidP="007333FB">
      <w:pPr>
        <w:spacing w:after="0"/>
        <w:rPr>
          <w:rFonts w:ascii="Arial Narrow" w:hAnsi="Arial Narrow"/>
          <w:sz w:val="24"/>
          <w:szCs w:val="24"/>
        </w:rPr>
      </w:pPr>
      <w:bookmarkStart w:id="2286" w:name="do|ax1|si1|pt1"/>
      <w:r w:rsidRPr="007333FB">
        <w:rPr>
          <w:rFonts w:ascii="Arial Narrow" w:hAnsi="Arial Narrow"/>
          <w:b/>
          <w:bCs/>
          <w:noProof/>
          <w:sz w:val="24"/>
          <w:szCs w:val="24"/>
          <w:lang w:eastAsia="ro-RO"/>
        </w:rPr>
        <w:drawing>
          <wp:inline distT="0" distB="0" distL="0" distR="0" wp14:anchorId="0FA430C3" wp14:editId="28EF6BE7">
            <wp:extent cx="95250" cy="95250"/>
            <wp:effectExtent l="0" t="0" r="0" b="0"/>
            <wp:docPr id="579" name="Imagine 57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i1|pt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86"/>
      <w:r w:rsidRPr="007333FB">
        <w:rPr>
          <w:rFonts w:ascii="Arial Narrow" w:hAnsi="Arial Narrow"/>
          <w:b/>
          <w:bCs/>
          <w:sz w:val="24"/>
          <w:szCs w:val="24"/>
        </w:rPr>
        <w:t>1.</w:t>
      </w:r>
      <w:r w:rsidRPr="007333FB">
        <w:rPr>
          <w:rFonts w:ascii="Arial Narrow" w:hAnsi="Arial Narrow"/>
          <w:sz w:val="24"/>
          <w:szCs w:val="24"/>
        </w:rPr>
        <w:t>accidente, inclusiv accidente de muncă şi boli profesionale:</w:t>
      </w:r>
    </w:p>
    <w:p w:rsidR="007333FB" w:rsidRPr="007333FB" w:rsidRDefault="007333FB" w:rsidP="007333FB">
      <w:pPr>
        <w:spacing w:after="0"/>
        <w:rPr>
          <w:rFonts w:ascii="Arial Narrow" w:hAnsi="Arial Narrow"/>
          <w:sz w:val="24"/>
          <w:szCs w:val="24"/>
        </w:rPr>
      </w:pPr>
      <w:bookmarkStart w:id="2287" w:name="do|ax1|si1|pt1|lia"/>
      <w:bookmarkEnd w:id="2287"/>
      <w:r w:rsidRPr="007333FB">
        <w:rPr>
          <w:rFonts w:ascii="Arial Narrow" w:hAnsi="Arial Narrow"/>
          <w:b/>
          <w:bCs/>
          <w:sz w:val="24"/>
          <w:szCs w:val="24"/>
        </w:rPr>
        <w:t>a)</w:t>
      </w:r>
      <w:r w:rsidRPr="007333FB">
        <w:rPr>
          <w:rFonts w:ascii="Arial Narrow" w:hAnsi="Arial Narrow"/>
          <w:sz w:val="24"/>
          <w:szCs w:val="24"/>
        </w:rPr>
        <w:t>despăgubiri financiare fixe;</w:t>
      </w:r>
    </w:p>
    <w:p w:rsidR="007333FB" w:rsidRPr="007333FB" w:rsidRDefault="007333FB" w:rsidP="007333FB">
      <w:pPr>
        <w:spacing w:after="0"/>
        <w:rPr>
          <w:rFonts w:ascii="Arial Narrow" w:hAnsi="Arial Narrow"/>
          <w:sz w:val="24"/>
          <w:szCs w:val="24"/>
        </w:rPr>
      </w:pPr>
      <w:bookmarkStart w:id="2288" w:name="do|ax1|si1|pt1|lib"/>
      <w:bookmarkEnd w:id="2288"/>
      <w:r w:rsidRPr="007333FB">
        <w:rPr>
          <w:rFonts w:ascii="Arial Narrow" w:hAnsi="Arial Narrow"/>
          <w:b/>
          <w:bCs/>
          <w:sz w:val="24"/>
          <w:szCs w:val="24"/>
        </w:rPr>
        <w:t>b)</w:t>
      </w:r>
      <w:r w:rsidRPr="007333FB">
        <w:rPr>
          <w:rFonts w:ascii="Arial Narrow" w:hAnsi="Arial Narrow"/>
          <w:sz w:val="24"/>
          <w:szCs w:val="24"/>
        </w:rPr>
        <w:t>despăgubiri financiare variabile;</w:t>
      </w:r>
    </w:p>
    <w:p w:rsidR="007333FB" w:rsidRPr="007333FB" w:rsidRDefault="007333FB" w:rsidP="007333FB">
      <w:pPr>
        <w:spacing w:after="0"/>
        <w:rPr>
          <w:rFonts w:ascii="Arial Narrow" w:hAnsi="Arial Narrow"/>
          <w:sz w:val="24"/>
          <w:szCs w:val="24"/>
        </w:rPr>
      </w:pPr>
      <w:bookmarkStart w:id="2289" w:name="do|ax1|si1|pt1|lic"/>
      <w:bookmarkEnd w:id="2289"/>
      <w:r w:rsidRPr="007333FB">
        <w:rPr>
          <w:rFonts w:ascii="Arial Narrow" w:hAnsi="Arial Narrow"/>
          <w:b/>
          <w:bCs/>
          <w:sz w:val="24"/>
          <w:szCs w:val="24"/>
        </w:rPr>
        <w:t>c)</w:t>
      </w:r>
      <w:r w:rsidRPr="007333FB">
        <w:rPr>
          <w:rFonts w:ascii="Arial Narrow" w:hAnsi="Arial Narrow"/>
          <w:sz w:val="24"/>
          <w:szCs w:val="24"/>
        </w:rPr>
        <w:t>combinaţie între despăgubirile de la lit. a) şi b);</w:t>
      </w:r>
    </w:p>
    <w:p w:rsidR="007333FB" w:rsidRPr="007333FB" w:rsidRDefault="007333FB" w:rsidP="007333FB">
      <w:pPr>
        <w:spacing w:after="0"/>
        <w:rPr>
          <w:rFonts w:ascii="Arial Narrow" w:hAnsi="Arial Narrow"/>
          <w:sz w:val="24"/>
          <w:szCs w:val="24"/>
        </w:rPr>
      </w:pPr>
      <w:bookmarkStart w:id="2290" w:name="do|ax1|si1|pt1|lid"/>
      <w:bookmarkEnd w:id="2290"/>
      <w:r w:rsidRPr="007333FB">
        <w:rPr>
          <w:rFonts w:ascii="Arial Narrow" w:hAnsi="Arial Narrow"/>
          <w:b/>
          <w:bCs/>
          <w:sz w:val="24"/>
          <w:szCs w:val="24"/>
        </w:rPr>
        <w:t>d)</w:t>
      </w:r>
      <w:r w:rsidRPr="007333FB">
        <w:rPr>
          <w:rFonts w:ascii="Arial Narrow" w:hAnsi="Arial Narrow"/>
          <w:sz w:val="24"/>
          <w:szCs w:val="24"/>
        </w:rPr>
        <w:t>despăgubiri pentru vătămări corporale suferite de pasageri;</w:t>
      </w:r>
    </w:p>
    <w:p w:rsidR="007333FB" w:rsidRPr="007333FB" w:rsidRDefault="007333FB" w:rsidP="007333FB">
      <w:pPr>
        <w:spacing w:after="0"/>
        <w:rPr>
          <w:rFonts w:ascii="Arial Narrow" w:hAnsi="Arial Narrow"/>
          <w:sz w:val="24"/>
          <w:szCs w:val="24"/>
        </w:rPr>
      </w:pPr>
      <w:bookmarkStart w:id="2291" w:name="do|ax1|si1|pt2"/>
      <w:r w:rsidRPr="007333FB">
        <w:rPr>
          <w:rFonts w:ascii="Arial Narrow" w:hAnsi="Arial Narrow"/>
          <w:b/>
          <w:bCs/>
          <w:noProof/>
          <w:sz w:val="24"/>
          <w:szCs w:val="24"/>
          <w:lang w:eastAsia="ro-RO"/>
        </w:rPr>
        <w:drawing>
          <wp:inline distT="0" distB="0" distL="0" distR="0" wp14:anchorId="040B4634" wp14:editId="3F90DEBB">
            <wp:extent cx="95250" cy="95250"/>
            <wp:effectExtent l="0" t="0" r="0" b="0"/>
            <wp:docPr id="578" name="Imagine 57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i1|pt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91"/>
      <w:r w:rsidRPr="007333FB">
        <w:rPr>
          <w:rFonts w:ascii="Arial Narrow" w:hAnsi="Arial Narrow"/>
          <w:b/>
          <w:bCs/>
          <w:sz w:val="24"/>
          <w:szCs w:val="24"/>
        </w:rPr>
        <w:t>2.</w:t>
      </w:r>
      <w:r w:rsidRPr="007333FB">
        <w:rPr>
          <w:rFonts w:ascii="Arial Narrow" w:hAnsi="Arial Narrow"/>
          <w:sz w:val="24"/>
          <w:szCs w:val="24"/>
        </w:rPr>
        <w:t>sănătate:</w:t>
      </w:r>
    </w:p>
    <w:p w:rsidR="007333FB" w:rsidRPr="007333FB" w:rsidRDefault="007333FB" w:rsidP="007333FB">
      <w:pPr>
        <w:spacing w:after="0"/>
        <w:rPr>
          <w:rFonts w:ascii="Arial Narrow" w:hAnsi="Arial Narrow"/>
          <w:sz w:val="24"/>
          <w:szCs w:val="24"/>
        </w:rPr>
      </w:pPr>
      <w:bookmarkStart w:id="2292" w:name="do|ax1|si1|pt2|lia"/>
      <w:bookmarkEnd w:id="2292"/>
      <w:r w:rsidRPr="007333FB">
        <w:rPr>
          <w:rFonts w:ascii="Arial Narrow" w:hAnsi="Arial Narrow"/>
          <w:b/>
          <w:bCs/>
          <w:sz w:val="24"/>
          <w:szCs w:val="24"/>
        </w:rPr>
        <w:t>a)</w:t>
      </w:r>
      <w:r w:rsidRPr="007333FB">
        <w:rPr>
          <w:rFonts w:ascii="Arial Narrow" w:hAnsi="Arial Narrow"/>
          <w:sz w:val="24"/>
          <w:szCs w:val="24"/>
        </w:rPr>
        <w:t>despăgubiri financiare fixe;</w:t>
      </w:r>
    </w:p>
    <w:p w:rsidR="007333FB" w:rsidRPr="007333FB" w:rsidRDefault="007333FB" w:rsidP="007333FB">
      <w:pPr>
        <w:spacing w:after="0"/>
        <w:rPr>
          <w:rFonts w:ascii="Arial Narrow" w:hAnsi="Arial Narrow"/>
          <w:sz w:val="24"/>
          <w:szCs w:val="24"/>
        </w:rPr>
      </w:pPr>
      <w:bookmarkStart w:id="2293" w:name="do|ax1|si1|pt2|lib"/>
      <w:bookmarkEnd w:id="2293"/>
      <w:r w:rsidRPr="007333FB">
        <w:rPr>
          <w:rFonts w:ascii="Arial Narrow" w:hAnsi="Arial Narrow"/>
          <w:b/>
          <w:bCs/>
          <w:sz w:val="24"/>
          <w:szCs w:val="24"/>
        </w:rPr>
        <w:t>b)</w:t>
      </w:r>
      <w:r w:rsidRPr="007333FB">
        <w:rPr>
          <w:rFonts w:ascii="Arial Narrow" w:hAnsi="Arial Narrow"/>
          <w:sz w:val="24"/>
          <w:szCs w:val="24"/>
        </w:rPr>
        <w:t>despăgubiri financiare variabile;</w:t>
      </w:r>
    </w:p>
    <w:p w:rsidR="007333FB" w:rsidRPr="007333FB" w:rsidRDefault="007333FB" w:rsidP="007333FB">
      <w:pPr>
        <w:spacing w:after="0"/>
        <w:rPr>
          <w:rFonts w:ascii="Arial Narrow" w:hAnsi="Arial Narrow"/>
          <w:sz w:val="24"/>
          <w:szCs w:val="24"/>
        </w:rPr>
      </w:pPr>
      <w:bookmarkStart w:id="2294" w:name="do|ax1|si1|pt2|lic"/>
      <w:bookmarkEnd w:id="2294"/>
      <w:r w:rsidRPr="007333FB">
        <w:rPr>
          <w:rFonts w:ascii="Arial Narrow" w:hAnsi="Arial Narrow"/>
          <w:b/>
          <w:bCs/>
          <w:sz w:val="24"/>
          <w:szCs w:val="24"/>
        </w:rPr>
        <w:t>c)</w:t>
      </w:r>
      <w:r w:rsidRPr="007333FB">
        <w:rPr>
          <w:rFonts w:ascii="Arial Narrow" w:hAnsi="Arial Narrow"/>
          <w:sz w:val="24"/>
          <w:szCs w:val="24"/>
        </w:rPr>
        <w:t>combinaţie între despăgubirile de la lit. a) şi b);</w:t>
      </w:r>
    </w:p>
    <w:p w:rsidR="007333FB" w:rsidRPr="007333FB" w:rsidRDefault="007333FB" w:rsidP="007333FB">
      <w:pPr>
        <w:spacing w:after="0"/>
        <w:rPr>
          <w:rFonts w:ascii="Arial Narrow" w:hAnsi="Arial Narrow"/>
          <w:sz w:val="24"/>
          <w:szCs w:val="24"/>
        </w:rPr>
      </w:pPr>
      <w:bookmarkStart w:id="2295" w:name="do|ax1|si1|pt3"/>
      <w:r w:rsidRPr="007333FB">
        <w:rPr>
          <w:rFonts w:ascii="Arial Narrow" w:hAnsi="Arial Narrow"/>
          <w:b/>
          <w:bCs/>
          <w:noProof/>
          <w:sz w:val="24"/>
          <w:szCs w:val="24"/>
          <w:lang w:eastAsia="ro-RO"/>
        </w:rPr>
        <w:drawing>
          <wp:inline distT="0" distB="0" distL="0" distR="0" wp14:anchorId="33BD7B5C" wp14:editId="07324095">
            <wp:extent cx="95250" cy="95250"/>
            <wp:effectExtent l="0" t="0" r="0" b="0"/>
            <wp:docPr id="577" name="Imagine 57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i1|pt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95"/>
      <w:r w:rsidRPr="007333FB">
        <w:rPr>
          <w:rFonts w:ascii="Arial Narrow" w:hAnsi="Arial Narrow"/>
          <w:b/>
          <w:bCs/>
          <w:sz w:val="24"/>
          <w:szCs w:val="24"/>
        </w:rPr>
        <w:t>3.</w:t>
      </w:r>
      <w:r w:rsidRPr="007333FB">
        <w:rPr>
          <w:rFonts w:ascii="Arial Narrow" w:hAnsi="Arial Narrow"/>
          <w:sz w:val="24"/>
          <w:szCs w:val="24"/>
        </w:rPr>
        <w:t>vehicule terestre, exclusiv materialul feroviar rulant, care acoperă daune sau pierderi legate de:</w:t>
      </w:r>
    </w:p>
    <w:p w:rsidR="007333FB" w:rsidRPr="007333FB" w:rsidRDefault="007333FB" w:rsidP="007333FB">
      <w:pPr>
        <w:spacing w:after="0"/>
        <w:rPr>
          <w:rFonts w:ascii="Arial Narrow" w:hAnsi="Arial Narrow"/>
          <w:sz w:val="24"/>
          <w:szCs w:val="24"/>
        </w:rPr>
      </w:pPr>
      <w:bookmarkStart w:id="2296" w:name="do|ax1|si1|pt3|lia"/>
      <w:bookmarkEnd w:id="2296"/>
      <w:r w:rsidRPr="007333FB">
        <w:rPr>
          <w:rFonts w:ascii="Arial Narrow" w:hAnsi="Arial Narrow"/>
          <w:b/>
          <w:bCs/>
          <w:sz w:val="24"/>
          <w:szCs w:val="24"/>
        </w:rPr>
        <w:t>a)</w:t>
      </w:r>
      <w:r w:rsidRPr="007333FB">
        <w:rPr>
          <w:rFonts w:ascii="Arial Narrow" w:hAnsi="Arial Narrow"/>
          <w:sz w:val="24"/>
          <w:szCs w:val="24"/>
        </w:rPr>
        <w:t>vehicule auto;</w:t>
      </w:r>
    </w:p>
    <w:p w:rsidR="007333FB" w:rsidRPr="007333FB" w:rsidRDefault="007333FB" w:rsidP="007333FB">
      <w:pPr>
        <w:spacing w:after="0"/>
        <w:rPr>
          <w:rFonts w:ascii="Arial Narrow" w:hAnsi="Arial Narrow"/>
          <w:sz w:val="24"/>
          <w:szCs w:val="24"/>
        </w:rPr>
      </w:pPr>
      <w:bookmarkStart w:id="2297" w:name="do|ax1|si1|pt3|lib"/>
      <w:bookmarkEnd w:id="2297"/>
      <w:r w:rsidRPr="007333FB">
        <w:rPr>
          <w:rFonts w:ascii="Arial Narrow" w:hAnsi="Arial Narrow"/>
          <w:b/>
          <w:bCs/>
          <w:sz w:val="24"/>
          <w:szCs w:val="24"/>
        </w:rPr>
        <w:t>b)</w:t>
      </w:r>
      <w:r w:rsidRPr="007333FB">
        <w:rPr>
          <w:rFonts w:ascii="Arial Narrow" w:hAnsi="Arial Narrow"/>
          <w:sz w:val="24"/>
          <w:szCs w:val="24"/>
        </w:rPr>
        <w:t>alte vehicule;</w:t>
      </w:r>
    </w:p>
    <w:p w:rsidR="007333FB" w:rsidRPr="007333FB" w:rsidRDefault="007333FB" w:rsidP="007333FB">
      <w:pPr>
        <w:spacing w:after="0"/>
        <w:rPr>
          <w:rFonts w:ascii="Arial Narrow" w:hAnsi="Arial Narrow"/>
          <w:sz w:val="24"/>
          <w:szCs w:val="24"/>
        </w:rPr>
      </w:pPr>
      <w:bookmarkStart w:id="2298" w:name="do|ax1|si1|pt4"/>
      <w:bookmarkEnd w:id="2298"/>
      <w:r w:rsidRPr="007333FB">
        <w:rPr>
          <w:rFonts w:ascii="Arial Narrow" w:hAnsi="Arial Narrow"/>
          <w:b/>
          <w:bCs/>
          <w:sz w:val="24"/>
          <w:szCs w:val="24"/>
        </w:rPr>
        <w:t>4.</w:t>
      </w:r>
      <w:r w:rsidRPr="007333FB">
        <w:rPr>
          <w:rFonts w:ascii="Arial Narrow" w:hAnsi="Arial Narrow"/>
          <w:sz w:val="24"/>
          <w:szCs w:val="24"/>
        </w:rPr>
        <w:t>material feroviar rulant, care acoperă daune sau pierderi legate de acesta;</w:t>
      </w:r>
    </w:p>
    <w:p w:rsidR="007333FB" w:rsidRPr="007333FB" w:rsidRDefault="007333FB" w:rsidP="007333FB">
      <w:pPr>
        <w:spacing w:after="0"/>
        <w:rPr>
          <w:rFonts w:ascii="Arial Narrow" w:hAnsi="Arial Narrow"/>
          <w:sz w:val="24"/>
          <w:szCs w:val="24"/>
        </w:rPr>
      </w:pPr>
      <w:bookmarkStart w:id="2299" w:name="do|ax1|si1|pt5"/>
      <w:bookmarkEnd w:id="2299"/>
      <w:r w:rsidRPr="007333FB">
        <w:rPr>
          <w:rFonts w:ascii="Arial Narrow" w:hAnsi="Arial Narrow"/>
          <w:b/>
          <w:bCs/>
          <w:sz w:val="24"/>
          <w:szCs w:val="24"/>
        </w:rPr>
        <w:t>5.</w:t>
      </w:r>
      <w:r w:rsidRPr="007333FB">
        <w:rPr>
          <w:rFonts w:ascii="Arial Narrow" w:hAnsi="Arial Narrow"/>
          <w:sz w:val="24"/>
          <w:szCs w:val="24"/>
        </w:rPr>
        <w:t>aeronave, care acoperă daune sau pierderi legate de acestea;</w:t>
      </w:r>
    </w:p>
    <w:p w:rsidR="007333FB" w:rsidRPr="007333FB" w:rsidRDefault="007333FB" w:rsidP="007333FB">
      <w:pPr>
        <w:spacing w:after="0"/>
        <w:rPr>
          <w:rFonts w:ascii="Arial Narrow" w:hAnsi="Arial Narrow"/>
          <w:sz w:val="24"/>
          <w:szCs w:val="24"/>
        </w:rPr>
      </w:pPr>
      <w:bookmarkStart w:id="2300" w:name="do|ax1|si1|pt6"/>
      <w:r w:rsidRPr="007333FB">
        <w:rPr>
          <w:rFonts w:ascii="Arial Narrow" w:hAnsi="Arial Narrow"/>
          <w:b/>
          <w:bCs/>
          <w:noProof/>
          <w:sz w:val="24"/>
          <w:szCs w:val="24"/>
          <w:lang w:eastAsia="ro-RO"/>
        </w:rPr>
        <w:drawing>
          <wp:inline distT="0" distB="0" distL="0" distR="0" wp14:anchorId="2DE44489" wp14:editId="2925FC49">
            <wp:extent cx="95250" cy="95250"/>
            <wp:effectExtent l="0" t="0" r="0" b="0"/>
            <wp:docPr id="576" name="Imagine 57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i1|pt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00"/>
      <w:r w:rsidRPr="007333FB">
        <w:rPr>
          <w:rFonts w:ascii="Arial Narrow" w:hAnsi="Arial Narrow"/>
          <w:b/>
          <w:bCs/>
          <w:sz w:val="24"/>
          <w:szCs w:val="24"/>
        </w:rPr>
        <w:t>6.</w:t>
      </w:r>
      <w:r w:rsidRPr="007333FB">
        <w:rPr>
          <w:rFonts w:ascii="Arial Narrow" w:hAnsi="Arial Narrow"/>
          <w:sz w:val="24"/>
          <w:szCs w:val="24"/>
        </w:rPr>
        <w:t>nave maritime, lacustre şi fluviale care acoperă daune sau pierderi legate de:</w:t>
      </w:r>
    </w:p>
    <w:p w:rsidR="007333FB" w:rsidRPr="007333FB" w:rsidRDefault="007333FB" w:rsidP="007333FB">
      <w:pPr>
        <w:spacing w:after="0"/>
        <w:rPr>
          <w:rFonts w:ascii="Arial Narrow" w:hAnsi="Arial Narrow"/>
          <w:sz w:val="24"/>
          <w:szCs w:val="24"/>
        </w:rPr>
      </w:pPr>
      <w:bookmarkStart w:id="2301" w:name="do|ax1|si1|pt6|lia"/>
      <w:bookmarkEnd w:id="2301"/>
      <w:r w:rsidRPr="007333FB">
        <w:rPr>
          <w:rFonts w:ascii="Arial Narrow" w:hAnsi="Arial Narrow"/>
          <w:b/>
          <w:bCs/>
          <w:sz w:val="24"/>
          <w:szCs w:val="24"/>
        </w:rPr>
        <w:t>a)</w:t>
      </w:r>
      <w:r w:rsidRPr="007333FB">
        <w:rPr>
          <w:rFonts w:ascii="Arial Narrow" w:hAnsi="Arial Narrow"/>
          <w:sz w:val="24"/>
          <w:szCs w:val="24"/>
        </w:rPr>
        <w:t>nave maritime;</w:t>
      </w:r>
    </w:p>
    <w:p w:rsidR="007333FB" w:rsidRPr="007333FB" w:rsidRDefault="007333FB" w:rsidP="007333FB">
      <w:pPr>
        <w:spacing w:after="0"/>
        <w:rPr>
          <w:rFonts w:ascii="Arial Narrow" w:hAnsi="Arial Narrow"/>
          <w:sz w:val="24"/>
          <w:szCs w:val="24"/>
        </w:rPr>
      </w:pPr>
      <w:bookmarkStart w:id="2302" w:name="do|ax1|si1|pt6|lib"/>
      <w:bookmarkEnd w:id="2302"/>
      <w:r w:rsidRPr="007333FB">
        <w:rPr>
          <w:rFonts w:ascii="Arial Narrow" w:hAnsi="Arial Narrow"/>
          <w:b/>
          <w:bCs/>
          <w:sz w:val="24"/>
          <w:szCs w:val="24"/>
        </w:rPr>
        <w:t>b)</w:t>
      </w:r>
      <w:r w:rsidRPr="007333FB">
        <w:rPr>
          <w:rFonts w:ascii="Arial Narrow" w:hAnsi="Arial Narrow"/>
          <w:sz w:val="24"/>
          <w:szCs w:val="24"/>
        </w:rPr>
        <w:t>nave lacustre;</w:t>
      </w:r>
    </w:p>
    <w:p w:rsidR="007333FB" w:rsidRPr="007333FB" w:rsidRDefault="007333FB" w:rsidP="007333FB">
      <w:pPr>
        <w:spacing w:after="0"/>
        <w:rPr>
          <w:rFonts w:ascii="Arial Narrow" w:hAnsi="Arial Narrow"/>
          <w:sz w:val="24"/>
          <w:szCs w:val="24"/>
        </w:rPr>
      </w:pPr>
      <w:bookmarkStart w:id="2303" w:name="do|ax1|si1|pt6|lic"/>
      <w:bookmarkEnd w:id="2303"/>
      <w:r w:rsidRPr="007333FB">
        <w:rPr>
          <w:rFonts w:ascii="Arial Narrow" w:hAnsi="Arial Narrow"/>
          <w:b/>
          <w:bCs/>
          <w:sz w:val="24"/>
          <w:szCs w:val="24"/>
        </w:rPr>
        <w:t>c)</w:t>
      </w:r>
      <w:r w:rsidRPr="007333FB">
        <w:rPr>
          <w:rFonts w:ascii="Arial Narrow" w:hAnsi="Arial Narrow"/>
          <w:sz w:val="24"/>
          <w:szCs w:val="24"/>
        </w:rPr>
        <w:t>nave fluviale;</w:t>
      </w:r>
    </w:p>
    <w:p w:rsidR="007333FB" w:rsidRPr="007333FB" w:rsidRDefault="007333FB" w:rsidP="007333FB">
      <w:pPr>
        <w:spacing w:after="0"/>
        <w:rPr>
          <w:rFonts w:ascii="Arial Narrow" w:hAnsi="Arial Narrow"/>
          <w:sz w:val="24"/>
          <w:szCs w:val="24"/>
        </w:rPr>
      </w:pPr>
      <w:bookmarkStart w:id="2304" w:name="do|ax1|si1|pt7"/>
      <w:r w:rsidRPr="007333FB">
        <w:rPr>
          <w:rFonts w:ascii="Arial Narrow" w:hAnsi="Arial Narrow"/>
          <w:b/>
          <w:bCs/>
          <w:noProof/>
          <w:sz w:val="24"/>
          <w:szCs w:val="24"/>
          <w:lang w:eastAsia="ro-RO"/>
        </w:rPr>
        <w:drawing>
          <wp:inline distT="0" distB="0" distL="0" distR="0" wp14:anchorId="314C3F0F" wp14:editId="551BE150">
            <wp:extent cx="95250" cy="95250"/>
            <wp:effectExtent l="0" t="0" r="0" b="0"/>
            <wp:docPr id="575" name="Imagine 575"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i1|pt7|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04"/>
      <w:r w:rsidRPr="007333FB">
        <w:rPr>
          <w:rFonts w:ascii="Arial Narrow" w:hAnsi="Arial Narrow"/>
          <w:b/>
          <w:bCs/>
          <w:sz w:val="24"/>
          <w:szCs w:val="24"/>
        </w:rPr>
        <w:t>7.</w:t>
      </w:r>
      <w:r w:rsidRPr="007333FB">
        <w:rPr>
          <w:rFonts w:ascii="Arial Narrow" w:hAnsi="Arial Narrow"/>
          <w:sz w:val="24"/>
          <w:szCs w:val="24"/>
        </w:rPr>
        <w:t>bunuri aflate în tranzit, indiferent de modalitatea de transport, care acoperă daune sau pierderi legate de:</w:t>
      </w:r>
    </w:p>
    <w:p w:rsidR="007333FB" w:rsidRPr="007333FB" w:rsidRDefault="007333FB" w:rsidP="007333FB">
      <w:pPr>
        <w:spacing w:after="0"/>
        <w:rPr>
          <w:rFonts w:ascii="Arial Narrow" w:hAnsi="Arial Narrow"/>
          <w:sz w:val="24"/>
          <w:szCs w:val="24"/>
        </w:rPr>
      </w:pPr>
      <w:bookmarkStart w:id="2305" w:name="do|ax1|si1|pt7|lia"/>
      <w:bookmarkEnd w:id="2305"/>
      <w:r w:rsidRPr="007333FB">
        <w:rPr>
          <w:rFonts w:ascii="Arial Narrow" w:hAnsi="Arial Narrow"/>
          <w:b/>
          <w:bCs/>
          <w:sz w:val="24"/>
          <w:szCs w:val="24"/>
        </w:rPr>
        <w:t>a)</w:t>
      </w:r>
      <w:r w:rsidRPr="007333FB">
        <w:rPr>
          <w:rFonts w:ascii="Arial Narrow" w:hAnsi="Arial Narrow"/>
          <w:sz w:val="24"/>
          <w:szCs w:val="24"/>
        </w:rPr>
        <w:t>mărfuri;</w:t>
      </w:r>
    </w:p>
    <w:p w:rsidR="007333FB" w:rsidRPr="007333FB" w:rsidRDefault="007333FB" w:rsidP="007333FB">
      <w:pPr>
        <w:spacing w:after="0"/>
        <w:rPr>
          <w:rFonts w:ascii="Arial Narrow" w:hAnsi="Arial Narrow"/>
          <w:sz w:val="24"/>
          <w:szCs w:val="24"/>
        </w:rPr>
      </w:pPr>
      <w:bookmarkStart w:id="2306" w:name="do|ax1|si1|pt7|lib"/>
      <w:bookmarkEnd w:id="2306"/>
      <w:r w:rsidRPr="007333FB">
        <w:rPr>
          <w:rFonts w:ascii="Arial Narrow" w:hAnsi="Arial Narrow"/>
          <w:b/>
          <w:bCs/>
          <w:sz w:val="24"/>
          <w:szCs w:val="24"/>
        </w:rPr>
        <w:t>b)</w:t>
      </w:r>
      <w:r w:rsidRPr="007333FB">
        <w:rPr>
          <w:rFonts w:ascii="Arial Narrow" w:hAnsi="Arial Narrow"/>
          <w:sz w:val="24"/>
          <w:szCs w:val="24"/>
        </w:rPr>
        <w:t>bagaje;</w:t>
      </w:r>
    </w:p>
    <w:p w:rsidR="007333FB" w:rsidRPr="007333FB" w:rsidRDefault="007333FB" w:rsidP="007333FB">
      <w:pPr>
        <w:spacing w:after="0"/>
        <w:rPr>
          <w:rFonts w:ascii="Arial Narrow" w:hAnsi="Arial Narrow"/>
          <w:sz w:val="24"/>
          <w:szCs w:val="24"/>
        </w:rPr>
      </w:pPr>
      <w:bookmarkStart w:id="2307" w:name="do|ax1|si1|pt7|lic"/>
      <w:bookmarkEnd w:id="2307"/>
      <w:r w:rsidRPr="007333FB">
        <w:rPr>
          <w:rFonts w:ascii="Arial Narrow" w:hAnsi="Arial Narrow"/>
          <w:b/>
          <w:bCs/>
          <w:sz w:val="24"/>
          <w:szCs w:val="24"/>
        </w:rPr>
        <w:t>c)</w:t>
      </w:r>
      <w:r w:rsidRPr="007333FB">
        <w:rPr>
          <w:rFonts w:ascii="Arial Narrow" w:hAnsi="Arial Narrow"/>
          <w:sz w:val="24"/>
          <w:szCs w:val="24"/>
        </w:rPr>
        <w:t>alte bunuri;</w:t>
      </w:r>
    </w:p>
    <w:p w:rsidR="007333FB" w:rsidRPr="007333FB" w:rsidRDefault="007333FB" w:rsidP="007333FB">
      <w:pPr>
        <w:spacing w:after="0"/>
        <w:rPr>
          <w:rFonts w:ascii="Arial Narrow" w:hAnsi="Arial Narrow"/>
          <w:sz w:val="24"/>
          <w:szCs w:val="24"/>
        </w:rPr>
      </w:pPr>
      <w:bookmarkStart w:id="2308" w:name="do|ax1|si1|pt8"/>
      <w:r w:rsidRPr="007333FB">
        <w:rPr>
          <w:rFonts w:ascii="Arial Narrow" w:hAnsi="Arial Narrow"/>
          <w:b/>
          <w:bCs/>
          <w:noProof/>
          <w:sz w:val="24"/>
          <w:szCs w:val="24"/>
          <w:lang w:eastAsia="ro-RO"/>
        </w:rPr>
        <w:drawing>
          <wp:inline distT="0" distB="0" distL="0" distR="0" wp14:anchorId="299FA31D" wp14:editId="6C415C56">
            <wp:extent cx="95250" cy="95250"/>
            <wp:effectExtent l="0" t="0" r="0" b="0"/>
            <wp:docPr id="574" name="Imagine 57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i1|pt8|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08"/>
      <w:r w:rsidRPr="007333FB">
        <w:rPr>
          <w:rFonts w:ascii="Arial Narrow" w:hAnsi="Arial Narrow"/>
          <w:b/>
          <w:bCs/>
          <w:sz w:val="24"/>
          <w:szCs w:val="24"/>
        </w:rPr>
        <w:t>8.</w:t>
      </w:r>
      <w:r w:rsidRPr="007333FB">
        <w:rPr>
          <w:rFonts w:ascii="Arial Narrow" w:hAnsi="Arial Narrow"/>
          <w:sz w:val="24"/>
          <w:szCs w:val="24"/>
        </w:rPr>
        <w:t>incendiu şi calamităţi naturale, care acoperă daune sau pierderi legate de bunuri, altele decât cele menţionate la clasele 3-7, cauzate de:</w:t>
      </w:r>
    </w:p>
    <w:p w:rsidR="007333FB" w:rsidRPr="007333FB" w:rsidRDefault="007333FB" w:rsidP="007333FB">
      <w:pPr>
        <w:spacing w:after="0"/>
        <w:rPr>
          <w:rFonts w:ascii="Arial Narrow" w:hAnsi="Arial Narrow"/>
          <w:sz w:val="24"/>
          <w:szCs w:val="24"/>
        </w:rPr>
      </w:pPr>
      <w:bookmarkStart w:id="2309" w:name="do|ax1|si1|pt8|lia"/>
      <w:bookmarkEnd w:id="2309"/>
      <w:r w:rsidRPr="007333FB">
        <w:rPr>
          <w:rFonts w:ascii="Arial Narrow" w:hAnsi="Arial Narrow"/>
          <w:b/>
          <w:bCs/>
          <w:sz w:val="24"/>
          <w:szCs w:val="24"/>
        </w:rPr>
        <w:t>a)</w:t>
      </w:r>
      <w:r w:rsidRPr="007333FB">
        <w:rPr>
          <w:rFonts w:ascii="Arial Narrow" w:hAnsi="Arial Narrow"/>
          <w:sz w:val="24"/>
          <w:szCs w:val="24"/>
        </w:rPr>
        <w:t>incendiu;</w:t>
      </w:r>
    </w:p>
    <w:p w:rsidR="007333FB" w:rsidRPr="007333FB" w:rsidRDefault="007333FB" w:rsidP="007333FB">
      <w:pPr>
        <w:spacing w:after="0"/>
        <w:rPr>
          <w:rFonts w:ascii="Arial Narrow" w:hAnsi="Arial Narrow"/>
          <w:sz w:val="24"/>
          <w:szCs w:val="24"/>
        </w:rPr>
      </w:pPr>
      <w:bookmarkStart w:id="2310" w:name="do|ax1|si1|pt8|lib"/>
      <w:bookmarkEnd w:id="2310"/>
      <w:r w:rsidRPr="007333FB">
        <w:rPr>
          <w:rFonts w:ascii="Arial Narrow" w:hAnsi="Arial Narrow"/>
          <w:b/>
          <w:bCs/>
          <w:sz w:val="24"/>
          <w:szCs w:val="24"/>
        </w:rPr>
        <w:t>b)</w:t>
      </w:r>
      <w:r w:rsidRPr="007333FB">
        <w:rPr>
          <w:rFonts w:ascii="Arial Narrow" w:hAnsi="Arial Narrow"/>
          <w:sz w:val="24"/>
          <w:szCs w:val="24"/>
        </w:rPr>
        <w:t>explozie;</w:t>
      </w:r>
    </w:p>
    <w:p w:rsidR="007333FB" w:rsidRPr="007333FB" w:rsidRDefault="007333FB" w:rsidP="007333FB">
      <w:pPr>
        <w:spacing w:after="0"/>
        <w:rPr>
          <w:rFonts w:ascii="Arial Narrow" w:hAnsi="Arial Narrow"/>
          <w:sz w:val="24"/>
          <w:szCs w:val="24"/>
        </w:rPr>
      </w:pPr>
      <w:bookmarkStart w:id="2311" w:name="do|ax1|si1|pt8|lic"/>
      <w:bookmarkEnd w:id="2311"/>
      <w:r w:rsidRPr="007333FB">
        <w:rPr>
          <w:rFonts w:ascii="Arial Narrow" w:hAnsi="Arial Narrow"/>
          <w:b/>
          <w:bCs/>
          <w:sz w:val="24"/>
          <w:szCs w:val="24"/>
        </w:rPr>
        <w:t>c)</w:t>
      </w:r>
      <w:r w:rsidRPr="007333FB">
        <w:rPr>
          <w:rFonts w:ascii="Arial Narrow" w:hAnsi="Arial Narrow"/>
          <w:sz w:val="24"/>
          <w:szCs w:val="24"/>
        </w:rPr>
        <w:t>furtună şi alte calamităţi naturale;</w:t>
      </w:r>
    </w:p>
    <w:p w:rsidR="007333FB" w:rsidRPr="007333FB" w:rsidRDefault="007333FB" w:rsidP="007333FB">
      <w:pPr>
        <w:spacing w:after="0"/>
        <w:rPr>
          <w:rFonts w:ascii="Arial Narrow" w:hAnsi="Arial Narrow"/>
          <w:sz w:val="24"/>
          <w:szCs w:val="24"/>
        </w:rPr>
      </w:pPr>
      <w:bookmarkStart w:id="2312" w:name="do|ax1|si1|pt8|lid"/>
      <w:bookmarkEnd w:id="2312"/>
      <w:r w:rsidRPr="007333FB">
        <w:rPr>
          <w:rFonts w:ascii="Arial Narrow" w:hAnsi="Arial Narrow"/>
          <w:b/>
          <w:bCs/>
          <w:sz w:val="24"/>
          <w:szCs w:val="24"/>
        </w:rPr>
        <w:t>d)</w:t>
      </w:r>
      <w:r w:rsidRPr="007333FB">
        <w:rPr>
          <w:rFonts w:ascii="Arial Narrow" w:hAnsi="Arial Narrow"/>
          <w:sz w:val="24"/>
          <w:szCs w:val="24"/>
        </w:rPr>
        <w:t>energie nucleară;</w:t>
      </w:r>
    </w:p>
    <w:p w:rsidR="007333FB" w:rsidRPr="007333FB" w:rsidRDefault="007333FB" w:rsidP="007333FB">
      <w:pPr>
        <w:spacing w:after="0"/>
        <w:rPr>
          <w:rFonts w:ascii="Arial Narrow" w:hAnsi="Arial Narrow"/>
          <w:sz w:val="24"/>
          <w:szCs w:val="24"/>
        </w:rPr>
      </w:pPr>
      <w:bookmarkStart w:id="2313" w:name="do|ax1|si1|pt8|lie"/>
      <w:bookmarkEnd w:id="2313"/>
      <w:r w:rsidRPr="007333FB">
        <w:rPr>
          <w:rFonts w:ascii="Arial Narrow" w:hAnsi="Arial Narrow"/>
          <w:b/>
          <w:bCs/>
          <w:sz w:val="24"/>
          <w:szCs w:val="24"/>
        </w:rPr>
        <w:t>e)</w:t>
      </w:r>
      <w:r w:rsidRPr="007333FB">
        <w:rPr>
          <w:rFonts w:ascii="Arial Narrow" w:hAnsi="Arial Narrow"/>
          <w:sz w:val="24"/>
          <w:szCs w:val="24"/>
        </w:rPr>
        <w:t>tasare şi alunecări de teren;</w:t>
      </w:r>
    </w:p>
    <w:p w:rsidR="007333FB" w:rsidRPr="007333FB" w:rsidRDefault="007333FB" w:rsidP="007333FB">
      <w:pPr>
        <w:spacing w:after="0"/>
        <w:rPr>
          <w:rFonts w:ascii="Arial Narrow" w:hAnsi="Arial Narrow"/>
          <w:sz w:val="24"/>
          <w:szCs w:val="24"/>
        </w:rPr>
      </w:pPr>
      <w:bookmarkStart w:id="2314" w:name="do|ax1|si1|pt9"/>
      <w:r w:rsidRPr="007333FB">
        <w:rPr>
          <w:rFonts w:ascii="Arial Narrow" w:hAnsi="Arial Narrow"/>
          <w:b/>
          <w:bCs/>
          <w:noProof/>
          <w:sz w:val="24"/>
          <w:szCs w:val="24"/>
          <w:lang w:eastAsia="ro-RO"/>
        </w:rPr>
        <w:drawing>
          <wp:inline distT="0" distB="0" distL="0" distR="0" wp14:anchorId="2280300D" wp14:editId="2AC03046">
            <wp:extent cx="95250" cy="95250"/>
            <wp:effectExtent l="0" t="0" r="0" b="0"/>
            <wp:docPr id="573" name="Imagine 573"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i1|pt9|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14"/>
      <w:r w:rsidRPr="007333FB">
        <w:rPr>
          <w:rFonts w:ascii="Arial Narrow" w:hAnsi="Arial Narrow"/>
          <w:b/>
          <w:bCs/>
          <w:sz w:val="24"/>
          <w:szCs w:val="24"/>
        </w:rPr>
        <w:t>9.</w:t>
      </w:r>
      <w:r w:rsidRPr="007333FB">
        <w:rPr>
          <w:rFonts w:ascii="Arial Narrow" w:hAnsi="Arial Narrow"/>
          <w:sz w:val="24"/>
          <w:szCs w:val="24"/>
        </w:rPr>
        <w:t>alte daune sau pierderi legate de alte bunuri decât cele menţionate la clasele 3-7, cauzate de:</w:t>
      </w:r>
    </w:p>
    <w:p w:rsidR="007333FB" w:rsidRPr="007333FB" w:rsidRDefault="007333FB" w:rsidP="007333FB">
      <w:pPr>
        <w:spacing w:after="0"/>
        <w:rPr>
          <w:rFonts w:ascii="Arial Narrow" w:hAnsi="Arial Narrow"/>
          <w:sz w:val="24"/>
          <w:szCs w:val="24"/>
        </w:rPr>
      </w:pPr>
      <w:bookmarkStart w:id="2315" w:name="do|ax1|si1|pt9|lia"/>
      <w:bookmarkEnd w:id="2315"/>
      <w:r w:rsidRPr="007333FB">
        <w:rPr>
          <w:rFonts w:ascii="Arial Narrow" w:hAnsi="Arial Narrow"/>
          <w:b/>
          <w:bCs/>
          <w:sz w:val="24"/>
          <w:szCs w:val="24"/>
        </w:rPr>
        <w:t>a)</w:t>
      </w:r>
      <w:r w:rsidRPr="007333FB">
        <w:rPr>
          <w:rFonts w:ascii="Arial Narrow" w:hAnsi="Arial Narrow"/>
          <w:sz w:val="24"/>
          <w:szCs w:val="24"/>
        </w:rPr>
        <w:t>grindină;</w:t>
      </w:r>
    </w:p>
    <w:p w:rsidR="007333FB" w:rsidRPr="007333FB" w:rsidRDefault="007333FB" w:rsidP="007333FB">
      <w:pPr>
        <w:spacing w:after="0"/>
        <w:rPr>
          <w:rFonts w:ascii="Arial Narrow" w:hAnsi="Arial Narrow"/>
          <w:sz w:val="24"/>
          <w:szCs w:val="24"/>
        </w:rPr>
      </w:pPr>
      <w:bookmarkStart w:id="2316" w:name="do|ax1|si1|pt9|lib"/>
      <w:bookmarkEnd w:id="2316"/>
      <w:r w:rsidRPr="007333FB">
        <w:rPr>
          <w:rFonts w:ascii="Arial Narrow" w:hAnsi="Arial Narrow"/>
          <w:b/>
          <w:bCs/>
          <w:sz w:val="24"/>
          <w:szCs w:val="24"/>
        </w:rPr>
        <w:t>b)</w:t>
      </w:r>
      <w:r w:rsidRPr="007333FB">
        <w:rPr>
          <w:rFonts w:ascii="Arial Narrow" w:hAnsi="Arial Narrow"/>
          <w:sz w:val="24"/>
          <w:szCs w:val="24"/>
        </w:rPr>
        <w:t>îngheţ;</w:t>
      </w:r>
    </w:p>
    <w:p w:rsidR="007333FB" w:rsidRPr="007333FB" w:rsidRDefault="007333FB" w:rsidP="007333FB">
      <w:pPr>
        <w:spacing w:after="0"/>
        <w:rPr>
          <w:rFonts w:ascii="Arial Narrow" w:hAnsi="Arial Narrow"/>
          <w:sz w:val="24"/>
          <w:szCs w:val="24"/>
        </w:rPr>
      </w:pPr>
      <w:bookmarkStart w:id="2317" w:name="do|ax1|si1|pt9|lic"/>
      <w:bookmarkEnd w:id="2317"/>
      <w:r w:rsidRPr="007333FB">
        <w:rPr>
          <w:rFonts w:ascii="Arial Narrow" w:hAnsi="Arial Narrow"/>
          <w:b/>
          <w:bCs/>
          <w:sz w:val="24"/>
          <w:szCs w:val="24"/>
        </w:rPr>
        <w:t>c)</w:t>
      </w:r>
      <w:r w:rsidRPr="007333FB">
        <w:rPr>
          <w:rFonts w:ascii="Arial Narrow" w:hAnsi="Arial Narrow"/>
          <w:sz w:val="24"/>
          <w:szCs w:val="24"/>
        </w:rPr>
        <w:t>furt;</w:t>
      </w:r>
    </w:p>
    <w:p w:rsidR="007333FB" w:rsidRPr="007333FB" w:rsidRDefault="007333FB" w:rsidP="007333FB">
      <w:pPr>
        <w:spacing w:after="0"/>
        <w:rPr>
          <w:rFonts w:ascii="Arial Narrow" w:hAnsi="Arial Narrow"/>
          <w:sz w:val="24"/>
          <w:szCs w:val="24"/>
        </w:rPr>
      </w:pPr>
      <w:bookmarkStart w:id="2318" w:name="do|ax1|si1|pt9|lid"/>
      <w:bookmarkEnd w:id="2318"/>
      <w:r w:rsidRPr="007333FB">
        <w:rPr>
          <w:rFonts w:ascii="Arial Narrow" w:hAnsi="Arial Narrow"/>
          <w:b/>
          <w:bCs/>
          <w:sz w:val="24"/>
          <w:szCs w:val="24"/>
        </w:rPr>
        <w:t>d)</w:t>
      </w:r>
      <w:r w:rsidRPr="007333FB">
        <w:rPr>
          <w:rFonts w:ascii="Arial Narrow" w:hAnsi="Arial Narrow"/>
          <w:sz w:val="24"/>
          <w:szCs w:val="24"/>
        </w:rPr>
        <w:t>alte evenimente, neacoperite de clasa 8;</w:t>
      </w:r>
    </w:p>
    <w:p w:rsidR="007333FB" w:rsidRPr="007333FB" w:rsidRDefault="007333FB" w:rsidP="007333FB">
      <w:pPr>
        <w:spacing w:after="0"/>
        <w:rPr>
          <w:rFonts w:ascii="Arial Narrow" w:hAnsi="Arial Narrow"/>
          <w:sz w:val="24"/>
          <w:szCs w:val="24"/>
        </w:rPr>
      </w:pPr>
      <w:bookmarkStart w:id="2319" w:name="do|ax1|si1|pt10"/>
      <w:bookmarkEnd w:id="2319"/>
      <w:r w:rsidRPr="007333FB">
        <w:rPr>
          <w:rFonts w:ascii="Arial Narrow" w:hAnsi="Arial Narrow"/>
          <w:b/>
          <w:bCs/>
          <w:sz w:val="24"/>
          <w:szCs w:val="24"/>
        </w:rPr>
        <w:t>10.</w:t>
      </w:r>
      <w:r w:rsidRPr="007333FB">
        <w:rPr>
          <w:rFonts w:ascii="Arial Narrow" w:hAnsi="Arial Narrow"/>
          <w:sz w:val="24"/>
          <w:szCs w:val="24"/>
        </w:rPr>
        <w:t>răspundere civilă auto, pentru utilizarea vehiculelor auto terestre, inclusiv răspunderea transportatorului;</w:t>
      </w:r>
    </w:p>
    <w:p w:rsidR="007333FB" w:rsidRPr="007333FB" w:rsidRDefault="007333FB" w:rsidP="007333FB">
      <w:pPr>
        <w:spacing w:after="0"/>
        <w:rPr>
          <w:rFonts w:ascii="Arial Narrow" w:hAnsi="Arial Narrow"/>
          <w:sz w:val="24"/>
          <w:szCs w:val="24"/>
        </w:rPr>
      </w:pPr>
      <w:bookmarkStart w:id="2320" w:name="do|ax1|si1|pt11"/>
      <w:bookmarkEnd w:id="2320"/>
      <w:r w:rsidRPr="007333FB">
        <w:rPr>
          <w:rFonts w:ascii="Arial Narrow" w:hAnsi="Arial Narrow"/>
          <w:b/>
          <w:bCs/>
          <w:sz w:val="24"/>
          <w:szCs w:val="24"/>
        </w:rPr>
        <w:t>11.</w:t>
      </w:r>
      <w:r w:rsidRPr="007333FB">
        <w:rPr>
          <w:rFonts w:ascii="Arial Narrow" w:hAnsi="Arial Narrow"/>
          <w:sz w:val="24"/>
          <w:szCs w:val="24"/>
        </w:rPr>
        <w:t>răspundere civilă pentru utilizarea aeronavelor, inclusiv răspunderea transportatorului;</w:t>
      </w:r>
    </w:p>
    <w:p w:rsidR="007333FB" w:rsidRPr="007333FB" w:rsidRDefault="007333FB" w:rsidP="007333FB">
      <w:pPr>
        <w:spacing w:after="0"/>
        <w:rPr>
          <w:rFonts w:ascii="Arial Narrow" w:hAnsi="Arial Narrow"/>
          <w:sz w:val="24"/>
          <w:szCs w:val="24"/>
        </w:rPr>
      </w:pPr>
      <w:bookmarkStart w:id="2321" w:name="do|ax1|si1|pt12"/>
      <w:bookmarkEnd w:id="2321"/>
      <w:r w:rsidRPr="007333FB">
        <w:rPr>
          <w:rFonts w:ascii="Arial Narrow" w:hAnsi="Arial Narrow"/>
          <w:b/>
          <w:bCs/>
          <w:sz w:val="24"/>
          <w:szCs w:val="24"/>
        </w:rPr>
        <w:t>12.</w:t>
      </w:r>
      <w:r w:rsidRPr="007333FB">
        <w:rPr>
          <w:rFonts w:ascii="Arial Narrow" w:hAnsi="Arial Narrow"/>
          <w:sz w:val="24"/>
          <w:szCs w:val="24"/>
        </w:rPr>
        <w:t>răspundere civilă pentru utilizarea vaselor maritime, lacustre şi fluviale, inclusiv răspunderea transportatorului;</w:t>
      </w:r>
    </w:p>
    <w:p w:rsidR="007333FB" w:rsidRPr="007333FB" w:rsidRDefault="007333FB" w:rsidP="007333FB">
      <w:pPr>
        <w:spacing w:after="0"/>
        <w:rPr>
          <w:rFonts w:ascii="Arial Narrow" w:hAnsi="Arial Narrow"/>
          <w:sz w:val="24"/>
          <w:szCs w:val="24"/>
        </w:rPr>
      </w:pPr>
      <w:bookmarkStart w:id="2322" w:name="do|ax1|si1|pt13"/>
      <w:bookmarkEnd w:id="2322"/>
      <w:r w:rsidRPr="007333FB">
        <w:rPr>
          <w:rFonts w:ascii="Arial Narrow" w:hAnsi="Arial Narrow"/>
          <w:b/>
          <w:bCs/>
          <w:sz w:val="24"/>
          <w:szCs w:val="24"/>
        </w:rPr>
        <w:t>13.</w:t>
      </w:r>
      <w:r w:rsidRPr="007333FB">
        <w:rPr>
          <w:rFonts w:ascii="Arial Narrow" w:hAnsi="Arial Narrow"/>
          <w:sz w:val="24"/>
          <w:szCs w:val="24"/>
        </w:rPr>
        <w:t>răspundere civilă generală, exclusiv cea menţionată la clasele 10-12;</w:t>
      </w:r>
    </w:p>
    <w:p w:rsidR="007333FB" w:rsidRPr="007333FB" w:rsidRDefault="007333FB" w:rsidP="007333FB">
      <w:pPr>
        <w:spacing w:after="0"/>
        <w:rPr>
          <w:rFonts w:ascii="Arial Narrow" w:hAnsi="Arial Narrow"/>
          <w:sz w:val="24"/>
          <w:szCs w:val="24"/>
        </w:rPr>
      </w:pPr>
      <w:bookmarkStart w:id="2323" w:name="do|ax1|si1|pt14"/>
      <w:r w:rsidRPr="007333FB">
        <w:rPr>
          <w:rFonts w:ascii="Arial Narrow" w:hAnsi="Arial Narrow"/>
          <w:b/>
          <w:bCs/>
          <w:noProof/>
          <w:sz w:val="24"/>
          <w:szCs w:val="24"/>
          <w:lang w:eastAsia="ro-RO"/>
        </w:rPr>
        <w:drawing>
          <wp:inline distT="0" distB="0" distL="0" distR="0" wp14:anchorId="2A08C732" wp14:editId="2DCE93DE">
            <wp:extent cx="95250" cy="95250"/>
            <wp:effectExtent l="0" t="0" r="0" b="0"/>
            <wp:docPr id="572" name="Imagine 57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i1|pt1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23"/>
      <w:r w:rsidRPr="007333FB">
        <w:rPr>
          <w:rFonts w:ascii="Arial Narrow" w:hAnsi="Arial Narrow"/>
          <w:b/>
          <w:bCs/>
          <w:sz w:val="24"/>
          <w:szCs w:val="24"/>
        </w:rPr>
        <w:t>14.</w:t>
      </w:r>
      <w:r w:rsidRPr="007333FB">
        <w:rPr>
          <w:rFonts w:ascii="Arial Narrow" w:hAnsi="Arial Narrow"/>
          <w:sz w:val="24"/>
          <w:szCs w:val="24"/>
        </w:rPr>
        <w:t>credit, care acoperă:</w:t>
      </w:r>
    </w:p>
    <w:p w:rsidR="007333FB" w:rsidRPr="007333FB" w:rsidRDefault="007333FB" w:rsidP="007333FB">
      <w:pPr>
        <w:spacing w:after="0"/>
        <w:rPr>
          <w:rFonts w:ascii="Arial Narrow" w:hAnsi="Arial Narrow"/>
          <w:sz w:val="24"/>
          <w:szCs w:val="24"/>
        </w:rPr>
      </w:pPr>
      <w:bookmarkStart w:id="2324" w:name="do|ax1|si1|pt14|lia"/>
      <w:bookmarkEnd w:id="2324"/>
      <w:r w:rsidRPr="007333FB">
        <w:rPr>
          <w:rFonts w:ascii="Arial Narrow" w:hAnsi="Arial Narrow"/>
          <w:b/>
          <w:bCs/>
          <w:sz w:val="24"/>
          <w:szCs w:val="24"/>
        </w:rPr>
        <w:t>a)</w:t>
      </w:r>
      <w:r w:rsidRPr="007333FB">
        <w:rPr>
          <w:rFonts w:ascii="Arial Narrow" w:hAnsi="Arial Narrow"/>
          <w:sz w:val="24"/>
          <w:szCs w:val="24"/>
        </w:rPr>
        <w:t>insolvenţă, în general;</w:t>
      </w:r>
    </w:p>
    <w:p w:rsidR="007333FB" w:rsidRPr="007333FB" w:rsidRDefault="007333FB" w:rsidP="007333FB">
      <w:pPr>
        <w:spacing w:after="0"/>
        <w:rPr>
          <w:rFonts w:ascii="Arial Narrow" w:hAnsi="Arial Narrow"/>
          <w:sz w:val="24"/>
          <w:szCs w:val="24"/>
        </w:rPr>
      </w:pPr>
      <w:bookmarkStart w:id="2325" w:name="do|ax1|si1|pt14|lib"/>
      <w:bookmarkEnd w:id="2325"/>
      <w:r w:rsidRPr="007333FB">
        <w:rPr>
          <w:rFonts w:ascii="Arial Narrow" w:hAnsi="Arial Narrow"/>
          <w:b/>
          <w:bCs/>
          <w:sz w:val="24"/>
          <w:szCs w:val="24"/>
        </w:rPr>
        <w:t>b)</w:t>
      </w:r>
      <w:r w:rsidRPr="007333FB">
        <w:rPr>
          <w:rFonts w:ascii="Arial Narrow" w:hAnsi="Arial Narrow"/>
          <w:sz w:val="24"/>
          <w:szCs w:val="24"/>
        </w:rPr>
        <w:t>credite de export;</w:t>
      </w:r>
    </w:p>
    <w:p w:rsidR="007333FB" w:rsidRPr="007333FB" w:rsidRDefault="007333FB" w:rsidP="007333FB">
      <w:pPr>
        <w:spacing w:after="0"/>
        <w:rPr>
          <w:rFonts w:ascii="Arial Narrow" w:hAnsi="Arial Narrow"/>
          <w:sz w:val="24"/>
          <w:szCs w:val="24"/>
        </w:rPr>
      </w:pPr>
      <w:bookmarkStart w:id="2326" w:name="do|ax1|si1|pt14|lic"/>
      <w:bookmarkEnd w:id="2326"/>
      <w:r w:rsidRPr="007333FB">
        <w:rPr>
          <w:rFonts w:ascii="Arial Narrow" w:hAnsi="Arial Narrow"/>
          <w:b/>
          <w:bCs/>
          <w:sz w:val="24"/>
          <w:szCs w:val="24"/>
        </w:rPr>
        <w:t>c)</w:t>
      </w:r>
      <w:r w:rsidRPr="007333FB">
        <w:rPr>
          <w:rFonts w:ascii="Arial Narrow" w:hAnsi="Arial Narrow"/>
          <w:sz w:val="24"/>
          <w:szCs w:val="24"/>
        </w:rPr>
        <w:t>credite pentru vânzări în rate;</w:t>
      </w:r>
    </w:p>
    <w:p w:rsidR="007333FB" w:rsidRPr="007333FB" w:rsidRDefault="007333FB" w:rsidP="007333FB">
      <w:pPr>
        <w:spacing w:after="0"/>
        <w:rPr>
          <w:rFonts w:ascii="Arial Narrow" w:hAnsi="Arial Narrow"/>
          <w:sz w:val="24"/>
          <w:szCs w:val="24"/>
        </w:rPr>
      </w:pPr>
      <w:bookmarkStart w:id="2327" w:name="do|ax1|si1|pt14|lid"/>
      <w:bookmarkEnd w:id="2327"/>
      <w:r w:rsidRPr="007333FB">
        <w:rPr>
          <w:rFonts w:ascii="Arial Narrow" w:hAnsi="Arial Narrow"/>
          <w:b/>
          <w:bCs/>
          <w:sz w:val="24"/>
          <w:szCs w:val="24"/>
        </w:rPr>
        <w:t>d)</w:t>
      </w:r>
      <w:r w:rsidRPr="007333FB">
        <w:rPr>
          <w:rFonts w:ascii="Arial Narrow" w:hAnsi="Arial Narrow"/>
          <w:sz w:val="24"/>
          <w:szCs w:val="24"/>
        </w:rPr>
        <w:t>credite ipotecare;</w:t>
      </w:r>
    </w:p>
    <w:p w:rsidR="007333FB" w:rsidRPr="007333FB" w:rsidRDefault="007333FB" w:rsidP="007333FB">
      <w:pPr>
        <w:spacing w:after="0"/>
        <w:rPr>
          <w:rFonts w:ascii="Arial Narrow" w:hAnsi="Arial Narrow"/>
          <w:sz w:val="24"/>
          <w:szCs w:val="24"/>
        </w:rPr>
      </w:pPr>
      <w:bookmarkStart w:id="2328" w:name="do|ax1|si1|pt14|lie"/>
      <w:bookmarkEnd w:id="2328"/>
      <w:r w:rsidRPr="007333FB">
        <w:rPr>
          <w:rFonts w:ascii="Arial Narrow" w:hAnsi="Arial Narrow"/>
          <w:b/>
          <w:bCs/>
          <w:sz w:val="24"/>
          <w:szCs w:val="24"/>
        </w:rPr>
        <w:t>e)</w:t>
      </w:r>
      <w:r w:rsidRPr="007333FB">
        <w:rPr>
          <w:rFonts w:ascii="Arial Narrow" w:hAnsi="Arial Narrow"/>
          <w:sz w:val="24"/>
          <w:szCs w:val="24"/>
        </w:rPr>
        <w:t>credite agricole;</w:t>
      </w:r>
    </w:p>
    <w:p w:rsidR="007333FB" w:rsidRPr="007333FB" w:rsidRDefault="007333FB" w:rsidP="007333FB">
      <w:pPr>
        <w:spacing w:after="0"/>
        <w:rPr>
          <w:rFonts w:ascii="Arial Narrow" w:hAnsi="Arial Narrow"/>
          <w:sz w:val="24"/>
          <w:szCs w:val="24"/>
        </w:rPr>
      </w:pPr>
      <w:bookmarkStart w:id="2329" w:name="do|ax1|si1|pt15"/>
      <w:r w:rsidRPr="007333FB">
        <w:rPr>
          <w:rFonts w:ascii="Arial Narrow" w:hAnsi="Arial Narrow"/>
          <w:b/>
          <w:bCs/>
          <w:noProof/>
          <w:sz w:val="24"/>
          <w:szCs w:val="24"/>
          <w:lang w:eastAsia="ro-RO"/>
        </w:rPr>
        <w:drawing>
          <wp:inline distT="0" distB="0" distL="0" distR="0" wp14:anchorId="690B8928" wp14:editId="7A99B7BE">
            <wp:extent cx="95250" cy="95250"/>
            <wp:effectExtent l="0" t="0" r="0" b="0"/>
            <wp:docPr id="571" name="Imagine 571"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i1|pt15|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29"/>
      <w:r w:rsidRPr="007333FB">
        <w:rPr>
          <w:rFonts w:ascii="Arial Narrow" w:hAnsi="Arial Narrow"/>
          <w:b/>
          <w:bCs/>
          <w:sz w:val="24"/>
          <w:szCs w:val="24"/>
        </w:rPr>
        <w:t>15.</w:t>
      </w:r>
      <w:r w:rsidRPr="007333FB">
        <w:rPr>
          <w:rFonts w:ascii="Arial Narrow" w:hAnsi="Arial Narrow"/>
          <w:sz w:val="24"/>
          <w:szCs w:val="24"/>
        </w:rPr>
        <w:t>garanţii:</w:t>
      </w:r>
    </w:p>
    <w:p w:rsidR="007333FB" w:rsidRPr="007333FB" w:rsidRDefault="007333FB" w:rsidP="007333FB">
      <w:pPr>
        <w:spacing w:after="0"/>
        <w:rPr>
          <w:rFonts w:ascii="Arial Narrow" w:hAnsi="Arial Narrow"/>
          <w:sz w:val="24"/>
          <w:szCs w:val="24"/>
        </w:rPr>
      </w:pPr>
      <w:bookmarkStart w:id="2330" w:name="do|ax1|si1|pt15|lia"/>
      <w:bookmarkEnd w:id="2330"/>
      <w:r w:rsidRPr="007333FB">
        <w:rPr>
          <w:rFonts w:ascii="Arial Narrow" w:hAnsi="Arial Narrow"/>
          <w:b/>
          <w:bCs/>
          <w:sz w:val="24"/>
          <w:szCs w:val="24"/>
        </w:rPr>
        <w:t>a)</w:t>
      </w:r>
      <w:r w:rsidRPr="007333FB">
        <w:rPr>
          <w:rFonts w:ascii="Arial Narrow" w:hAnsi="Arial Narrow"/>
          <w:sz w:val="24"/>
          <w:szCs w:val="24"/>
        </w:rPr>
        <w:t>garanţii directe;</w:t>
      </w:r>
    </w:p>
    <w:p w:rsidR="007333FB" w:rsidRPr="007333FB" w:rsidRDefault="007333FB" w:rsidP="007333FB">
      <w:pPr>
        <w:spacing w:after="0"/>
        <w:rPr>
          <w:rFonts w:ascii="Arial Narrow" w:hAnsi="Arial Narrow"/>
          <w:sz w:val="24"/>
          <w:szCs w:val="24"/>
        </w:rPr>
      </w:pPr>
      <w:bookmarkStart w:id="2331" w:name="do|ax1|si1|pt15|lib"/>
      <w:bookmarkEnd w:id="2331"/>
      <w:r w:rsidRPr="007333FB">
        <w:rPr>
          <w:rFonts w:ascii="Arial Narrow" w:hAnsi="Arial Narrow"/>
          <w:b/>
          <w:bCs/>
          <w:sz w:val="24"/>
          <w:szCs w:val="24"/>
        </w:rPr>
        <w:t>b)</w:t>
      </w:r>
      <w:r w:rsidRPr="007333FB">
        <w:rPr>
          <w:rFonts w:ascii="Arial Narrow" w:hAnsi="Arial Narrow"/>
          <w:sz w:val="24"/>
          <w:szCs w:val="24"/>
        </w:rPr>
        <w:t>garanţii indirecte;</w:t>
      </w:r>
    </w:p>
    <w:p w:rsidR="007333FB" w:rsidRPr="007333FB" w:rsidRDefault="007333FB" w:rsidP="007333FB">
      <w:pPr>
        <w:spacing w:after="0"/>
        <w:rPr>
          <w:rFonts w:ascii="Arial Narrow" w:hAnsi="Arial Narrow"/>
          <w:sz w:val="24"/>
          <w:szCs w:val="24"/>
        </w:rPr>
      </w:pPr>
      <w:bookmarkStart w:id="2332" w:name="do|ax1|si1|pt16"/>
      <w:r w:rsidRPr="007333FB">
        <w:rPr>
          <w:rFonts w:ascii="Arial Narrow" w:hAnsi="Arial Narrow"/>
          <w:b/>
          <w:bCs/>
          <w:noProof/>
          <w:sz w:val="24"/>
          <w:szCs w:val="24"/>
          <w:lang w:eastAsia="ro-RO"/>
        </w:rPr>
        <w:drawing>
          <wp:inline distT="0" distB="0" distL="0" distR="0" wp14:anchorId="762AE9A8" wp14:editId="6752D8FA">
            <wp:extent cx="95250" cy="95250"/>
            <wp:effectExtent l="0" t="0" r="0" b="0"/>
            <wp:docPr id="570" name="Imagine 57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i1|pt16|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32"/>
      <w:r w:rsidRPr="007333FB">
        <w:rPr>
          <w:rFonts w:ascii="Arial Narrow" w:hAnsi="Arial Narrow"/>
          <w:b/>
          <w:bCs/>
          <w:sz w:val="24"/>
          <w:szCs w:val="24"/>
        </w:rPr>
        <w:t>16.</w:t>
      </w:r>
      <w:r w:rsidRPr="007333FB">
        <w:rPr>
          <w:rFonts w:ascii="Arial Narrow" w:hAnsi="Arial Narrow"/>
          <w:sz w:val="24"/>
          <w:szCs w:val="24"/>
        </w:rPr>
        <w:t>pierderi financiare diverse, legate de:</w:t>
      </w:r>
    </w:p>
    <w:p w:rsidR="007333FB" w:rsidRPr="007333FB" w:rsidRDefault="007333FB" w:rsidP="007333FB">
      <w:pPr>
        <w:spacing w:after="0"/>
        <w:rPr>
          <w:rFonts w:ascii="Arial Narrow" w:hAnsi="Arial Narrow"/>
          <w:sz w:val="24"/>
          <w:szCs w:val="24"/>
        </w:rPr>
      </w:pPr>
      <w:bookmarkStart w:id="2333" w:name="do|ax1|si1|pt16|lia"/>
      <w:bookmarkEnd w:id="2333"/>
      <w:r w:rsidRPr="007333FB">
        <w:rPr>
          <w:rFonts w:ascii="Arial Narrow" w:hAnsi="Arial Narrow"/>
          <w:b/>
          <w:bCs/>
          <w:sz w:val="24"/>
          <w:szCs w:val="24"/>
        </w:rPr>
        <w:t>a)</w:t>
      </w:r>
      <w:r w:rsidRPr="007333FB">
        <w:rPr>
          <w:rFonts w:ascii="Arial Narrow" w:hAnsi="Arial Narrow"/>
          <w:sz w:val="24"/>
          <w:szCs w:val="24"/>
        </w:rPr>
        <w:t>şomaj;</w:t>
      </w:r>
    </w:p>
    <w:p w:rsidR="007333FB" w:rsidRPr="007333FB" w:rsidRDefault="007333FB" w:rsidP="007333FB">
      <w:pPr>
        <w:spacing w:after="0"/>
        <w:rPr>
          <w:rFonts w:ascii="Arial Narrow" w:hAnsi="Arial Narrow"/>
          <w:sz w:val="24"/>
          <w:szCs w:val="24"/>
        </w:rPr>
      </w:pPr>
      <w:bookmarkStart w:id="2334" w:name="do|ax1|si1|pt16|lib"/>
      <w:bookmarkEnd w:id="2334"/>
      <w:r w:rsidRPr="007333FB">
        <w:rPr>
          <w:rFonts w:ascii="Arial Narrow" w:hAnsi="Arial Narrow"/>
          <w:b/>
          <w:bCs/>
          <w:sz w:val="24"/>
          <w:szCs w:val="24"/>
        </w:rPr>
        <w:t>b)</w:t>
      </w:r>
      <w:r w:rsidRPr="007333FB">
        <w:rPr>
          <w:rFonts w:ascii="Arial Narrow" w:hAnsi="Arial Narrow"/>
          <w:sz w:val="24"/>
          <w:szCs w:val="24"/>
        </w:rPr>
        <w:t>venituri insuficiente, în general;</w:t>
      </w:r>
    </w:p>
    <w:p w:rsidR="007333FB" w:rsidRPr="007333FB" w:rsidRDefault="007333FB" w:rsidP="007333FB">
      <w:pPr>
        <w:spacing w:after="0"/>
        <w:rPr>
          <w:rFonts w:ascii="Arial Narrow" w:hAnsi="Arial Narrow"/>
          <w:sz w:val="24"/>
          <w:szCs w:val="24"/>
        </w:rPr>
      </w:pPr>
      <w:bookmarkStart w:id="2335" w:name="do|ax1|si1|pt16|lic"/>
      <w:bookmarkEnd w:id="2335"/>
      <w:r w:rsidRPr="007333FB">
        <w:rPr>
          <w:rFonts w:ascii="Arial Narrow" w:hAnsi="Arial Narrow"/>
          <w:b/>
          <w:bCs/>
          <w:sz w:val="24"/>
          <w:szCs w:val="24"/>
        </w:rPr>
        <w:t>c)</w:t>
      </w:r>
      <w:r w:rsidRPr="007333FB">
        <w:rPr>
          <w:rFonts w:ascii="Arial Narrow" w:hAnsi="Arial Narrow"/>
          <w:sz w:val="24"/>
          <w:szCs w:val="24"/>
        </w:rPr>
        <w:t>condiţii meteorologice nefavorabile;</w:t>
      </w:r>
    </w:p>
    <w:p w:rsidR="007333FB" w:rsidRPr="007333FB" w:rsidRDefault="007333FB" w:rsidP="007333FB">
      <w:pPr>
        <w:spacing w:after="0"/>
        <w:rPr>
          <w:rFonts w:ascii="Arial Narrow" w:hAnsi="Arial Narrow"/>
          <w:sz w:val="24"/>
          <w:szCs w:val="24"/>
        </w:rPr>
      </w:pPr>
      <w:bookmarkStart w:id="2336" w:name="do|ax1|si1|pt16|lid"/>
      <w:bookmarkEnd w:id="2336"/>
      <w:r w:rsidRPr="007333FB">
        <w:rPr>
          <w:rFonts w:ascii="Arial Narrow" w:hAnsi="Arial Narrow"/>
          <w:b/>
          <w:bCs/>
          <w:sz w:val="24"/>
          <w:szCs w:val="24"/>
        </w:rPr>
        <w:t>d)</w:t>
      </w:r>
      <w:r w:rsidRPr="007333FB">
        <w:rPr>
          <w:rFonts w:ascii="Arial Narrow" w:hAnsi="Arial Narrow"/>
          <w:sz w:val="24"/>
          <w:szCs w:val="24"/>
        </w:rPr>
        <w:t>nerealizarea beneficiilor;</w:t>
      </w:r>
    </w:p>
    <w:p w:rsidR="007333FB" w:rsidRPr="007333FB" w:rsidRDefault="007333FB" w:rsidP="007333FB">
      <w:pPr>
        <w:spacing w:after="0"/>
        <w:rPr>
          <w:rFonts w:ascii="Arial Narrow" w:hAnsi="Arial Narrow"/>
          <w:sz w:val="24"/>
          <w:szCs w:val="24"/>
        </w:rPr>
      </w:pPr>
      <w:bookmarkStart w:id="2337" w:name="do|ax1|si1|pt16|lie"/>
      <w:bookmarkEnd w:id="2337"/>
      <w:r w:rsidRPr="007333FB">
        <w:rPr>
          <w:rFonts w:ascii="Arial Narrow" w:hAnsi="Arial Narrow"/>
          <w:b/>
          <w:bCs/>
          <w:sz w:val="24"/>
          <w:szCs w:val="24"/>
        </w:rPr>
        <w:t>e)</w:t>
      </w:r>
      <w:r w:rsidRPr="007333FB">
        <w:rPr>
          <w:rFonts w:ascii="Arial Narrow" w:hAnsi="Arial Narrow"/>
          <w:sz w:val="24"/>
          <w:szCs w:val="24"/>
        </w:rPr>
        <w:t>cheltuieli curente, în general;</w:t>
      </w:r>
    </w:p>
    <w:p w:rsidR="007333FB" w:rsidRPr="007333FB" w:rsidRDefault="007333FB" w:rsidP="007333FB">
      <w:pPr>
        <w:spacing w:after="0"/>
        <w:rPr>
          <w:rFonts w:ascii="Arial Narrow" w:hAnsi="Arial Narrow"/>
          <w:sz w:val="24"/>
          <w:szCs w:val="24"/>
        </w:rPr>
      </w:pPr>
      <w:bookmarkStart w:id="2338" w:name="do|ax1|si1|pt16|lif"/>
      <w:bookmarkEnd w:id="2338"/>
      <w:r w:rsidRPr="007333FB">
        <w:rPr>
          <w:rFonts w:ascii="Arial Narrow" w:hAnsi="Arial Narrow"/>
          <w:b/>
          <w:bCs/>
          <w:sz w:val="24"/>
          <w:szCs w:val="24"/>
        </w:rPr>
        <w:t>f)</w:t>
      </w:r>
      <w:r w:rsidRPr="007333FB">
        <w:rPr>
          <w:rFonts w:ascii="Arial Narrow" w:hAnsi="Arial Narrow"/>
          <w:sz w:val="24"/>
          <w:szCs w:val="24"/>
        </w:rPr>
        <w:t>cheltuieli comerciale neprevăzute;</w:t>
      </w:r>
    </w:p>
    <w:p w:rsidR="007333FB" w:rsidRPr="007333FB" w:rsidRDefault="007333FB" w:rsidP="007333FB">
      <w:pPr>
        <w:spacing w:after="0"/>
        <w:rPr>
          <w:rFonts w:ascii="Arial Narrow" w:hAnsi="Arial Narrow"/>
          <w:sz w:val="24"/>
          <w:szCs w:val="24"/>
        </w:rPr>
      </w:pPr>
      <w:bookmarkStart w:id="2339" w:name="do|ax1|si1|pt16|lig"/>
      <w:bookmarkEnd w:id="2339"/>
      <w:r w:rsidRPr="007333FB">
        <w:rPr>
          <w:rFonts w:ascii="Arial Narrow" w:hAnsi="Arial Narrow"/>
          <w:b/>
          <w:bCs/>
          <w:sz w:val="24"/>
          <w:szCs w:val="24"/>
        </w:rPr>
        <w:t>g)</w:t>
      </w:r>
      <w:r w:rsidRPr="007333FB">
        <w:rPr>
          <w:rFonts w:ascii="Arial Narrow" w:hAnsi="Arial Narrow"/>
          <w:sz w:val="24"/>
          <w:szCs w:val="24"/>
        </w:rPr>
        <w:t>deprecierea valorii de piaţă;</w:t>
      </w:r>
    </w:p>
    <w:p w:rsidR="007333FB" w:rsidRPr="007333FB" w:rsidRDefault="007333FB" w:rsidP="007333FB">
      <w:pPr>
        <w:spacing w:after="0"/>
        <w:rPr>
          <w:rFonts w:ascii="Arial Narrow" w:hAnsi="Arial Narrow"/>
          <w:sz w:val="24"/>
          <w:szCs w:val="24"/>
        </w:rPr>
      </w:pPr>
      <w:bookmarkStart w:id="2340" w:name="do|ax1|si1|pt16|lih"/>
      <w:bookmarkEnd w:id="2340"/>
      <w:r w:rsidRPr="007333FB">
        <w:rPr>
          <w:rFonts w:ascii="Arial Narrow" w:hAnsi="Arial Narrow"/>
          <w:b/>
          <w:bCs/>
          <w:sz w:val="24"/>
          <w:szCs w:val="24"/>
        </w:rPr>
        <w:t>h)</w:t>
      </w:r>
      <w:r w:rsidRPr="007333FB">
        <w:rPr>
          <w:rFonts w:ascii="Arial Narrow" w:hAnsi="Arial Narrow"/>
          <w:sz w:val="24"/>
          <w:szCs w:val="24"/>
        </w:rPr>
        <w:t>chirii şi alte venituri;</w:t>
      </w:r>
    </w:p>
    <w:p w:rsidR="007333FB" w:rsidRPr="007333FB" w:rsidRDefault="007333FB" w:rsidP="007333FB">
      <w:pPr>
        <w:spacing w:after="0"/>
        <w:rPr>
          <w:rFonts w:ascii="Arial Narrow" w:hAnsi="Arial Narrow"/>
          <w:sz w:val="24"/>
          <w:szCs w:val="24"/>
        </w:rPr>
      </w:pPr>
      <w:bookmarkStart w:id="2341" w:name="do|ax1|si1|pt16|lii"/>
      <w:bookmarkEnd w:id="2341"/>
      <w:r w:rsidRPr="007333FB">
        <w:rPr>
          <w:rFonts w:ascii="Arial Narrow" w:hAnsi="Arial Narrow"/>
          <w:b/>
          <w:bCs/>
          <w:sz w:val="24"/>
          <w:szCs w:val="24"/>
        </w:rPr>
        <w:t>i)</w:t>
      </w:r>
      <w:r w:rsidRPr="007333FB">
        <w:rPr>
          <w:rFonts w:ascii="Arial Narrow" w:hAnsi="Arial Narrow"/>
          <w:sz w:val="24"/>
          <w:szCs w:val="24"/>
        </w:rPr>
        <w:t>alte pierderi comerciale indirecte;</w:t>
      </w:r>
    </w:p>
    <w:p w:rsidR="007333FB" w:rsidRPr="007333FB" w:rsidRDefault="007333FB" w:rsidP="007333FB">
      <w:pPr>
        <w:spacing w:after="0"/>
        <w:rPr>
          <w:rFonts w:ascii="Arial Narrow" w:hAnsi="Arial Narrow"/>
          <w:sz w:val="24"/>
          <w:szCs w:val="24"/>
        </w:rPr>
      </w:pPr>
      <w:bookmarkStart w:id="2342" w:name="do|ax1|si1|pt16|lij"/>
      <w:bookmarkEnd w:id="2342"/>
      <w:r w:rsidRPr="007333FB">
        <w:rPr>
          <w:rFonts w:ascii="Arial Narrow" w:hAnsi="Arial Narrow"/>
          <w:b/>
          <w:bCs/>
          <w:sz w:val="24"/>
          <w:szCs w:val="24"/>
        </w:rPr>
        <w:t>j)</w:t>
      </w:r>
      <w:r w:rsidRPr="007333FB">
        <w:rPr>
          <w:rFonts w:ascii="Arial Narrow" w:hAnsi="Arial Narrow"/>
          <w:sz w:val="24"/>
          <w:szCs w:val="24"/>
        </w:rPr>
        <w:t>alte pierderi financiare necomerciale;</w:t>
      </w:r>
    </w:p>
    <w:p w:rsidR="007333FB" w:rsidRPr="007333FB" w:rsidRDefault="007333FB" w:rsidP="007333FB">
      <w:pPr>
        <w:spacing w:after="0"/>
        <w:rPr>
          <w:rFonts w:ascii="Arial Narrow" w:hAnsi="Arial Narrow"/>
          <w:sz w:val="24"/>
          <w:szCs w:val="24"/>
        </w:rPr>
      </w:pPr>
      <w:bookmarkStart w:id="2343" w:name="do|ax1|si1|pt16|lik"/>
      <w:bookmarkEnd w:id="2343"/>
      <w:r w:rsidRPr="007333FB">
        <w:rPr>
          <w:rFonts w:ascii="Arial Narrow" w:hAnsi="Arial Narrow"/>
          <w:b/>
          <w:bCs/>
          <w:sz w:val="24"/>
          <w:szCs w:val="24"/>
        </w:rPr>
        <w:t>k)</w:t>
      </w:r>
      <w:r w:rsidRPr="007333FB">
        <w:rPr>
          <w:rFonts w:ascii="Arial Narrow" w:hAnsi="Arial Narrow"/>
          <w:sz w:val="24"/>
          <w:szCs w:val="24"/>
        </w:rPr>
        <w:t>alte pierderi financiare;</w:t>
      </w:r>
    </w:p>
    <w:p w:rsidR="007333FB" w:rsidRPr="007333FB" w:rsidRDefault="007333FB" w:rsidP="007333FB">
      <w:pPr>
        <w:spacing w:after="0"/>
        <w:rPr>
          <w:rFonts w:ascii="Arial Narrow" w:hAnsi="Arial Narrow"/>
          <w:sz w:val="24"/>
          <w:szCs w:val="24"/>
        </w:rPr>
      </w:pPr>
      <w:bookmarkStart w:id="2344" w:name="do|ax1|si1|pt17"/>
      <w:bookmarkEnd w:id="2344"/>
      <w:r w:rsidRPr="007333FB">
        <w:rPr>
          <w:rFonts w:ascii="Arial Narrow" w:hAnsi="Arial Narrow"/>
          <w:b/>
          <w:bCs/>
          <w:sz w:val="24"/>
          <w:szCs w:val="24"/>
        </w:rPr>
        <w:t>17.</w:t>
      </w:r>
      <w:r w:rsidRPr="007333FB">
        <w:rPr>
          <w:rFonts w:ascii="Arial Narrow" w:hAnsi="Arial Narrow"/>
          <w:sz w:val="24"/>
          <w:szCs w:val="24"/>
        </w:rPr>
        <w:t>protecţie juridică: cheltuieli aferente procedurilor judiciare şi alte cheltuieli judiciare;</w:t>
      </w:r>
    </w:p>
    <w:p w:rsidR="007333FB" w:rsidRPr="007333FB" w:rsidRDefault="007333FB" w:rsidP="007333FB">
      <w:pPr>
        <w:spacing w:after="0"/>
        <w:rPr>
          <w:rFonts w:ascii="Arial Narrow" w:hAnsi="Arial Narrow"/>
          <w:sz w:val="24"/>
          <w:szCs w:val="24"/>
        </w:rPr>
      </w:pPr>
      <w:bookmarkStart w:id="2345" w:name="do|ax1|si1|pt18"/>
      <w:bookmarkEnd w:id="2345"/>
      <w:r w:rsidRPr="007333FB">
        <w:rPr>
          <w:rFonts w:ascii="Arial Narrow" w:hAnsi="Arial Narrow"/>
          <w:b/>
          <w:bCs/>
          <w:sz w:val="24"/>
          <w:szCs w:val="24"/>
        </w:rPr>
        <w:t>18.</w:t>
      </w:r>
      <w:r w:rsidRPr="007333FB">
        <w:rPr>
          <w:rFonts w:ascii="Arial Narrow" w:hAnsi="Arial Narrow"/>
          <w:sz w:val="24"/>
          <w:szCs w:val="24"/>
        </w:rPr>
        <w:t>asistenţă pentru persoane aflate în dificultate în timpul deplasărilor ori absenţei de la domiciliu sau reşedinţa obişnuită.</w:t>
      </w:r>
    </w:p>
    <w:p w:rsidR="007333FB" w:rsidRPr="007333FB" w:rsidRDefault="007333FB" w:rsidP="007333FB">
      <w:pPr>
        <w:spacing w:after="0"/>
        <w:rPr>
          <w:rFonts w:ascii="Arial Narrow" w:hAnsi="Arial Narrow"/>
          <w:sz w:val="24"/>
          <w:szCs w:val="24"/>
        </w:rPr>
      </w:pPr>
      <w:bookmarkStart w:id="2346" w:name="do|ax1|si2"/>
      <w:r w:rsidRPr="007333FB">
        <w:rPr>
          <w:rFonts w:ascii="Arial Narrow" w:hAnsi="Arial Narrow"/>
          <w:b/>
          <w:bCs/>
          <w:noProof/>
          <w:sz w:val="24"/>
          <w:szCs w:val="24"/>
          <w:lang w:eastAsia="ro-RO"/>
        </w:rPr>
        <w:drawing>
          <wp:inline distT="0" distB="0" distL="0" distR="0" wp14:anchorId="705ACDE7" wp14:editId="669A0403">
            <wp:extent cx="95250" cy="95250"/>
            <wp:effectExtent l="0" t="0" r="0" b="0"/>
            <wp:docPr id="569" name="Imagine 569"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i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46"/>
      <w:r w:rsidRPr="007333FB">
        <w:rPr>
          <w:rFonts w:ascii="Arial Narrow" w:hAnsi="Arial Narrow"/>
          <w:b/>
          <w:bCs/>
          <w:sz w:val="24"/>
          <w:szCs w:val="24"/>
        </w:rPr>
        <w:t>SECŢIUNEA 2:</w:t>
      </w:r>
      <w:r w:rsidRPr="007333FB">
        <w:rPr>
          <w:rFonts w:ascii="Arial Narrow" w:hAnsi="Arial Narrow"/>
          <w:sz w:val="24"/>
          <w:szCs w:val="24"/>
        </w:rPr>
        <w:t xml:space="preserve"> </w:t>
      </w:r>
      <w:r w:rsidRPr="007333FB">
        <w:rPr>
          <w:rFonts w:ascii="Arial Narrow" w:hAnsi="Arial Narrow"/>
          <w:b/>
          <w:bCs/>
          <w:sz w:val="24"/>
          <w:szCs w:val="24"/>
        </w:rPr>
        <w:t>B Denumirea autorizaţiei pentru practicarea mai multor clase de asigurări generale</w:t>
      </w:r>
    </w:p>
    <w:p w:rsidR="007333FB" w:rsidRPr="007333FB" w:rsidRDefault="007333FB" w:rsidP="007333FB">
      <w:pPr>
        <w:spacing w:after="0"/>
        <w:rPr>
          <w:rFonts w:ascii="Arial Narrow" w:hAnsi="Arial Narrow"/>
          <w:sz w:val="24"/>
          <w:szCs w:val="24"/>
        </w:rPr>
      </w:pPr>
      <w:bookmarkStart w:id="2347" w:name="do|ax1|si2|pt1"/>
      <w:bookmarkEnd w:id="2347"/>
      <w:r w:rsidRPr="007333FB">
        <w:rPr>
          <w:rFonts w:ascii="Arial Narrow" w:hAnsi="Arial Narrow"/>
          <w:b/>
          <w:bCs/>
          <w:sz w:val="24"/>
          <w:szCs w:val="24"/>
        </w:rPr>
        <w:t>1.</w:t>
      </w:r>
      <w:r w:rsidRPr="007333FB">
        <w:rPr>
          <w:rFonts w:ascii="Arial Narrow" w:hAnsi="Arial Narrow"/>
          <w:sz w:val="24"/>
          <w:szCs w:val="24"/>
        </w:rPr>
        <w:t>accident şi sănătate - clasele 1 şi 2;</w:t>
      </w:r>
    </w:p>
    <w:p w:rsidR="007333FB" w:rsidRPr="007333FB" w:rsidRDefault="007333FB" w:rsidP="007333FB">
      <w:pPr>
        <w:spacing w:after="0"/>
        <w:rPr>
          <w:rFonts w:ascii="Arial Narrow" w:hAnsi="Arial Narrow"/>
          <w:sz w:val="24"/>
          <w:szCs w:val="24"/>
        </w:rPr>
      </w:pPr>
      <w:bookmarkStart w:id="2348" w:name="do|ax1|si2|pt2"/>
      <w:bookmarkEnd w:id="2348"/>
      <w:r w:rsidRPr="007333FB">
        <w:rPr>
          <w:rFonts w:ascii="Arial Narrow" w:hAnsi="Arial Narrow"/>
          <w:b/>
          <w:bCs/>
          <w:sz w:val="24"/>
          <w:szCs w:val="24"/>
        </w:rPr>
        <w:t>2.</w:t>
      </w:r>
      <w:r w:rsidRPr="007333FB">
        <w:rPr>
          <w:rFonts w:ascii="Arial Narrow" w:hAnsi="Arial Narrow"/>
          <w:sz w:val="24"/>
          <w:szCs w:val="24"/>
        </w:rPr>
        <w:t>asigurări auto - clasa 1 pct. d) şi clasele 3, 7 şi 10;</w:t>
      </w:r>
    </w:p>
    <w:p w:rsidR="007333FB" w:rsidRPr="007333FB" w:rsidRDefault="007333FB" w:rsidP="007333FB">
      <w:pPr>
        <w:spacing w:after="0"/>
        <w:rPr>
          <w:rFonts w:ascii="Arial Narrow" w:hAnsi="Arial Narrow"/>
          <w:sz w:val="24"/>
          <w:szCs w:val="24"/>
        </w:rPr>
      </w:pPr>
      <w:bookmarkStart w:id="2349" w:name="do|ax1|si2|pt3"/>
      <w:bookmarkEnd w:id="2349"/>
      <w:r w:rsidRPr="007333FB">
        <w:rPr>
          <w:rFonts w:ascii="Arial Narrow" w:hAnsi="Arial Narrow"/>
          <w:b/>
          <w:bCs/>
          <w:sz w:val="24"/>
          <w:szCs w:val="24"/>
        </w:rPr>
        <w:t>3.</w:t>
      </w:r>
      <w:r w:rsidRPr="007333FB">
        <w:rPr>
          <w:rFonts w:ascii="Arial Narrow" w:hAnsi="Arial Narrow"/>
          <w:sz w:val="24"/>
          <w:szCs w:val="24"/>
        </w:rPr>
        <w:t>asigurări maritime şi de transport - clasa 1 lit. d) şi clasele 4, 6, 7 şi 12;</w:t>
      </w:r>
    </w:p>
    <w:p w:rsidR="007333FB" w:rsidRPr="007333FB" w:rsidRDefault="007333FB" w:rsidP="007333FB">
      <w:pPr>
        <w:spacing w:after="0"/>
        <w:rPr>
          <w:rFonts w:ascii="Arial Narrow" w:hAnsi="Arial Narrow"/>
          <w:sz w:val="24"/>
          <w:szCs w:val="24"/>
        </w:rPr>
      </w:pPr>
      <w:bookmarkStart w:id="2350" w:name="do|ax1|si2|pt4"/>
      <w:bookmarkEnd w:id="2350"/>
      <w:r w:rsidRPr="007333FB">
        <w:rPr>
          <w:rFonts w:ascii="Arial Narrow" w:hAnsi="Arial Narrow"/>
          <w:b/>
          <w:bCs/>
          <w:sz w:val="24"/>
          <w:szCs w:val="24"/>
        </w:rPr>
        <w:t>4.</w:t>
      </w:r>
      <w:r w:rsidRPr="007333FB">
        <w:rPr>
          <w:rFonts w:ascii="Arial Narrow" w:hAnsi="Arial Narrow"/>
          <w:sz w:val="24"/>
          <w:szCs w:val="24"/>
        </w:rPr>
        <w:t>asigurări aviatice - clasa 1 pct. d) şi clasele 5, 7 şi 11;</w:t>
      </w:r>
    </w:p>
    <w:p w:rsidR="007333FB" w:rsidRPr="007333FB" w:rsidRDefault="007333FB" w:rsidP="007333FB">
      <w:pPr>
        <w:spacing w:after="0"/>
        <w:rPr>
          <w:rFonts w:ascii="Arial Narrow" w:hAnsi="Arial Narrow"/>
          <w:sz w:val="24"/>
          <w:szCs w:val="24"/>
        </w:rPr>
      </w:pPr>
      <w:bookmarkStart w:id="2351" w:name="do|ax1|si2|pt5"/>
      <w:bookmarkEnd w:id="2351"/>
      <w:r w:rsidRPr="007333FB">
        <w:rPr>
          <w:rFonts w:ascii="Arial Narrow" w:hAnsi="Arial Narrow"/>
          <w:b/>
          <w:bCs/>
          <w:sz w:val="24"/>
          <w:szCs w:val="24"/>
        </w:rPr>
        <w:t>5.</w:t>
      </w:r>
      <w:r w:rsidRPr="007333FB">
        <w:rPr>
          <w:rFonts w:ascii="Arial Narrow" w:hAnsi="Arial Narrow"/>
          <w:sz w:val="24"/>
          <w:szCs w:val="24"/>
        </w:rPr>
        <w:t>asigurări împotriva incendiilor şi pentru alte daune ale bunurilor - clasele 8 şi 9;</w:t>
      </w:r>
    </w:p>
    <w:p w:rsidR="007333FB" w:rsidRPr="007333FB" w:rsidRDefault="007333FB" w:rsidP="007333FB">
      <w:pPr>
        <w:spacing w:after="0"/>
        <w:rPr>
          <w:rFonts w:ascii="Arial Narrow" w:hAnsi="Arial Narrow"/>
          <w:sz w:val="24"/>
          <w:szCs w:val="24"/>
        </w:rPr>
      </w:pPr>
      <w:bookmarkStart w:id="2352" w:name="do|ax1|si2|pt6"/>
      <w:bookmarkEnd w:id="2352"/>
      <w:r w:rsidRPr="007333FB">
        <w:rPr>
          <w:rFonts w:ascii="Arial Narrow" w:hAnsi="Arial Narrow"/>
          <w:b/>
          <w:bCs/>
          <w:sz w:val="24"/>
          <w:szCs w:val="24"/>
        </w:rPr>
        <w:t>6.</w:t>
      </w:r>
      <w:r w:rsidRPr="007333FB">
        <w:rPr>
          <w:rFonts w:ascii="Arial Narrow" w:hAnsi="Arial Narrow"/>
          <w:sz w:val="24"/>
          <w:szCs w:val="24"/>
        </w:rPr>
        <w:t>asigurări de răspundere civilă - clasele 10-13;</w:t>
      </w:r>
    </w:p>
    <w:p w:rsidR="007333FB" w:rsidRPr="007333FB" w:rsidRDefault="007333FB" w:rsidP="007333FB">
      <w:pPr>
        <w:spacing w:after="0"/>
        <w:rPr>
          <w:rFonts w:ascii="Arial Narrow" w:hAnsi="Arial Narrow"/>
          <w:sz w:val="24"/>
          <w:szCs w:val="24"/>
        </w:rPr>
      </w:pPr>
      <w:bookmarkStart w:id="2353" w:name="do|ax1|si2|pt7"/>
      <w:bookmarkEnd w:id="2353"/>
      <w:r w:rsidRPr="007333FB">
        <w:rPr>
          <w:rFonts w:ascii="Arial Narrow" w:hAnsi="Arial Narrow"/>
          <w:b/>
          <w:bCs/>
          <w:sz w:val="24"/>
          <w:szCs w:val="24"/>
        </w:rPr>
        <w:t>7.</w:t>
      </w:r>
      <w:r w:rsidRPr="007333FB">
        <w:rPr>
          <w:rFonts w:ascii="Arial Narrow" w:hAnsi="Arial Narrow"/>
          <w:sz w:val="24"/>
          <w:szCs w:val="24"/>
        </w:rPr>
        <w:t>asigurări de credite şi garanţii - clasele 14 şi 15;</w:t>
      </w:r>
    </w:p>
    <w:p w:rsidR="007333FB" w:rsidRPr="007333FB" w:rsidRDefault="007333FB" w:rsidP="007333FB">
      <w:pPr>
        <w:spacing w:after="0"/>
        <w:rPr>
          <w:rFonts w:ascii="Arial Narrow" w:hAnsi="Arial Narrow"/>
          <w:sz w:val="24"/>
          <w:szCs w:val="24"/>
        </w:rPr>
      </w:pPr>
      <w:bookmarkStart w:id="2354" w:name="do|ax1|si2|pt8"/>
      <w:bookmarkEnd w:id="2354"/>
      <w:r w:rsidRPr="007333FB">
        <w:rPr>
          <w:rFonts w:ascii="Arial Narrow" w:hAnsi="Arial Narrow"/>
          <w:b/>
          <w:bCs/>
          <w:sz w:val="24"/>
          <w:szCs w:val="24"/>
        </w:rPr>
        <w:t>8.</w:t>
      </w:r>
      <w:r w:rsidRPr="007333FB">
        <w:rPr>
          <w:rFonts w:ascii="Arial Narrow" w:hAnsi="Arial Narrow"/>
          <w:sz w:val="24"/>
          <w:szCs w:val="24"/>
        </w:rPr>
        <w:t>toate clasele.</w:t>
      </w:r>
    </w:p>
    <w:p w:rsidR="007333FB" w:rsidRPr="007333FB" w:rsidRDefault="007333FB" w:rsidP="007333FB">
      <w:pPr>
        <w:spacing w:after="0"/>
        <w:rPr>
          <w:rFonts w:ascii="Arial Narrow" w:hAnsi="Arial Narrow"/>
          <w:sz w:val="24"/>
          <w:szCs w:val="24"/>
        </w:rPr>
      </w:pPr>
      <w:bookmarkStart w:id="2355" w:name="do|ax1|si3"/>
      <w:r w:rsidRPr="007333FB">
        <w:rPr>
          <w:rFonts w:ascii="Arial Narrow" w:hAnsi="Arial Narrow"/>
          <w:b/>
          <w:bCs/>
          <w:noProof/>
          <w:sz w:val="24"/>
          <w:szCs w:val="24"/>
          <w:lang w:eastAsia="ro-RO"/>
        </w:rPr>
        <w:drawing>
          <wp:inline distT="0" distB="0" distL="0" distR="0" wp14:anchorId="3D98D2EA" wp14:editId="2AE01D19">
            <wp:extent cx="95250" cy="95250"/>
            <wp:effectExtent l="0" t="0" r="0" b="0"/>
            <wp:docPr id="568" name="Imagine 568"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1|si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55"/>
      <w:r w:rsidRPr="007333FB">
        <w:rPr>
          <w:rFonts w:ascii="Arial Narrow" w:hAnsi="Arial Narrow"/>
          <w:b/>
          <w:bCs/>
          <w:sz w:val="24"/>
          <w:szCs w:val="24"/>
        </w:rPr>
        <w:t>SECŢIUNEA 3:</w:t>
      </w:r>
      <w:r w:rsidRPr="007333FB">
        <w:rPr>
          <w:rFonts w:ascii="Arial Narrow" w:hAnsi="Arial Narrow"/>
          <w:sz w:val="24"/>
          <w:szCs w:val="24"/>
        </w:rPr>
        <w:t xml:space="preserve"> </w:t>
      </w:r>
      <w:r w:rsidRPr="007333FB">
        <w:rPr>
          <w:rFonts w:ascii="Arial Narrow" w:hAnsi="Arial Narrow"/>
          <w:b/>
          <w:bCs/>
          <w:sz w:val="24"/>
          <w:szCs w:val="24"/>
        </w:rPr>
        <w:t>C Asigurări de viaţă</w:t>
      </w:r>
    </w:p>
    <w:p w:rsidR="007333FB" w:rsidRPr="007333FB" w:rsidRDefault="007333FB" w:rsidP="007333FB">
      <w:pPr>
        <w:spacing w:after="0"/>
        <w:rPr>
          <w:rFonts w:ascii="Arial Narrow" w:hAnsi="Arial Narrow"/>
          <w:sz w:val="24"/>
          <w:szCs w:val="24"/>
        </w:rPr>
      </w:pPr>
      <w:bookmarkStart w:id="2356" w:name="do|ax1|si3|pt1"/>
      <w:bookmarkEnd w:id="2356"/>
      <w:r w:rsidRPr="007333FB">
        <w:rPr>
          <w:rFonts w:ascii="Arial Narrow" w:hAnsi="Arial Narrow"/>
          <w:b/>
          <w:bCs/>
          <w:sz w:val="24"/>
          <w:szCs w:val="24"/>
        </w:rPr>
        <w:t>1.</w:t>
      </w:r>
      <w:r w:rsidRPr="007333FB">
        <w:rPr>
          <w:rFonts w:ascii="Arial Narrow" w:hAnsi="Arial Narrow"/>
          <w:sz w:val="24"/>
          <w:szCs w:val="24"/>
        </w:rPr>
        <w:t>asigurările menţionate la art. 2 alin. (6) lit. a) pct. (i)-(</w:t>
      </w:r>
      <w:proofErr w:type="spellStart"/>
      <w:r w:rsidRPr="007333FB">
        <w:rPr>
          <w:rFonts w:ascii="Arial Narrow" w:hAnsi="Arial Narrow"/>
          <w:sz w:val="24"/>
          <w:szCs w:val="24"/>
        </w:rPr>
        <w:t>iii</w:t>
      </w:r>
      <w:proofErr w:type="spellEnd"/>
      <w:r w:rsidRPr="007333FB">
        <w:rPr>
          <w:rFonts w:ascii="Arial Narrow" w:hAnsi="Arial Narrow"/>
          <w:sz w:val="24"/>
          <w:szCs w:val="24"/>
        </w:rPr>
        <w:t>), exclusiv cele menţionate la pct. 2 şi 3;</w:t>
      </w:r>
    </w:p>
    <w:p w:rsidR="007333FB" w:rsidRPr="007333FB" w:rsidRDefault="007333FB" w:rsidP="007333FB">
      <w:pPr>
        <w:spacing w:after="0"/>
        <w:rPr>
          <w:rFonts w:ascii="Arial Narrow" w:hAnsi="Arial Narrow"/>
          <w:sz w:val="24"/>
          <w:szCs w:val="24"/>
        </w:rPr>
      </w:pPr>
      <w:bookmarkStart w:id="2357" w:name="do|ax1|si3|pt2"/>
      <w:bookmarkEnd w:id="2357"/>
      <w:r w:rsidRPr="007333FB">
        <w:rPr>
          <w:rFonts w:ascii="Arial Narrow" w:hAnsi="Arial Narrow"/>
          <w:b/>
          <w:bCs/>
          <w:sz w:val="24"/>
          <w:szCs w:val="24"/>
        </w:rPr>
        <w:t>2.</w:t>
      </w:r>
      <w:r w:rsidRPr="007333FB">
        <w:rPr>
          <w:rFonts w:ascii="Arial Narrow" w:hAnsi="Arial Narrow"/>
          <w:sz w:val="24"/>
          <w:szCs w:val="24"/>
        </w:rPr>
        <w:t>asigurări de căsătorie şi de naştere;</w:t>
      </w:r>
    </w:p>
    <w:p w:rsidR="007333FB" w:rsidRPr="007333FB" w:rsidRDefault="007333FB" w:rsidP="007333FB">
      <w:pPr>
        <w:spacing w:after="0"/>
        <w:rPr>
          <w:rFonts w:ascii="Arial Narrow" w:hAnsi="Arial Narrow"/>
          <w:sz w:val="24"/>
          <w:szCs w:val="24"/>
        </w:rPr>
      </w:pPr>
      <w:bookmarkStart w:id="2358" w:name="do|ax1|si3|pt3"/>
      <w:bookmarkEnd w:id="2358"/>
      <w:r w:rsidRPr="007333FB">
        <w:rPr>
          <w:rFonts w:ascii="Arial Narrow" w:hAnsi="Arial Narrow"/>
          <w:b/>
          <w:bCs/>
          <w:sz w:val="24"/>
          <w:szCs w:val="24"/>
        </w:rPr>
        <w:t>3.</w:t>
      </w:r>
      <w:r w:rsidRPr="007333FB">
        <w:rPr>
          <w:rFonts w:ascii="Arial Narrow" w:hAnsi="Arial Narrow"/>
          <w:sz w:val="24"/>
          <w:szCs w:val="24"/>
        </w:rPr>
        <w:t>asigurările menţionate la art. 2 alin. (6) lit. a) pct. (i) şi (ii) legate de fonduri de investiţii;</w:t>
      </w:r>
    </w:p>
    <w:p w:rsidR="007333FB" w:rsidRPr="007333FB" w:rsidRDefault="007333FB" w:rsidP="007333FB">
      <w:pPr>
        <w:spacing w:after="0"/>
        <w:rPr>
          <w:rFonts w:ascii="Arial Narrow" w:hAnsi="Arial Narrow"/>
          <w:sz w:val="24"/>
          <w:szCs w:val="24"/>
        </w:rPr>
      </w:pPr>
      <w:bookmarkStart w:id="2359" w:name="do|ax1|si3|pt4"/>
      <w:bookmarkEnd w:id="2359"/>
      <w:r w:rsidRPr="007333FB">
        <w:rPr>
          <w:rFonts w:ascii="Arial Narrow" w:hAnsi="Arial Narrow"/>
          <w:b/>
          <w:bCs/>
          <w:sz w:val="24"/>
          <w:szCs w:val="24"/>
        </w:rPr>
        <w:t>4.</w:t>
      </w:r>
      <w:r w:rsidRPr="007333FB">
        <w:rPr>
          <w:rFonts w:ascii="Arial Narrow" w:hAnsi="Arial Narrow"/>
          <w:sz w:val="24"/>
          <w:szCs w:val="24"/>
        </w:rPr>
        <w:t>tontinele menţionate la art. 2 alin. (6) lit. b) pct. (i);</w:t>
      </w:r>
    </w:p>
    <w:p w:rsidR="007333FB" w:rsidRPr="007333FB" w:rsidRDefault="007333FB" w:rsidP="007333FB">
      <w:pPr>
        <w:spacing w:after="0"/>
        <w:rPr>
          <w:rFonts w:ascii="Arial Narrow" w:hAnsi="Arial Narrow"/>
          <w:sz w:val="24"/>
          <w:szCs w:val="24"/>
        </w:rPr>
      </w:pPr>
      <w:bookmarkStart w:id="2360" w:name="do|ax1|si3|pt5"/>
      <w:bookmarkEnd w:id="2360"/>
      <w:r w:rsidRPr="007333FB">
        <w:rPr>
          <w:rFonts w:ascii="Arial Narrow" w:hAnsi="Arial Narrow"/>
          <w:b/>
          <w:bCs/>
          <w:sz w:val="24"/>
          <w:szCs w:val="24"/>
        </w:rPr>
        <w:t>5.</w:t>
      </w:r>
      <w:r w:rsidRPr="007333FB">
        <w:rPr>
          <w:rFonts w:ascii="Arial Narrow" w:hAnsi="Arial Narrow"/>
          <w:sz w:val="24"/>
          <w:szCs w:val="24"/>
        </w:rPr>
        <w:t>operaţiuni de capitalizare menţionate la art. 2 alin. (6) lit. b) pct. (ii);</w:t>
      </w:r>
    </w:p>
    <w:p w:rsidR="007333FB" w:rsidRPr="007333FB" w:rsidRDefault="007333FB" w:rsidP="007333FB">
      <w:pPr>
        <w:spacing w:after="0"/>
        <w:rPr>
          <w:rFonts w:ascii="Arial Narrow" w:hAnsi="Arial Narrow"/>
          <w:sz w:val="24"/>
          <w:szCs w:val="24"/>
        </w:rPr>
      </w:pPr>
      <w:bookmarkStart w:id="2361" w:name="do|ax1|si3|pt6"/>
      <w:bookmarkEnd w:id="2361"/>
      <w:r w:rsidRPr="007333FB">
        <w:rPr>
          <w:rFonts w:ascii="Arial Narrow" w:hAnsi="Arial Narrow"/>
          <w:b/>
          <w:bCs/>
          <w:sz w:val="24"/>
          <w:szCs w:val="24"/>
        </w:rPr>
        <w:t>6.</w:t>
      </w:r>
      <w:r w:rsidRPr="007333FB">
        <w:rPr>
          <w:rFonts w:ascii="Arial Narrow" w:hAnsi="Arial Narrow"/>
          <w:sz w:val="24"/>
          <w:szCs w:val="24"/>
        </w:rPr>
        <w:t>administrarea fondurilor de pensii de grup menţionată la art. 2 alin. (6) lit. b) pct. (</w:t>
      </w:r>
      <w:proofErr w:type="spellStart"/>
      <w:r w:rsidRPr="007333FB">
        <w:rPr>
          <w:rFonts w:ascii="Arial Narrow" w:hAnsi="Arial Narrow"/>
          <w:sz w:val="24"/>
          <w:szCs w:val="24"/>
        </w:rPr>
        <w:t>iii</w:t>
      </w:r>
      <w:proofErr w:type="spellEnd"/>
      <w:r w:rsidRPr="007333FB">
        <w:rPr>
          <w:rFonts w:ascii="Arial Narrow" w:hAnsi="Arial Narrow"/>
          <w:sz w:val="24"/>
          <w:szCs w:val="24"/>
        </w:rPr>
        <w:t>) şi (</w:t>
      </w:r>
      <w:proofErr w:type="spellStart"/>
      <w:r w:rsidRPr="007333FB">
        <w:rPr>
          <w:rFonts w:ascii="Arial Narrow" w:hAnsi="Arial Narrow"/>
          <w:sz w:val="24"/>
          <w:szCs w:val="24"/>
        </w:rPr>
        <w:t>iv</w:t>
      </w:r>
      <w:proofErr w:type="spellEnd"/>
      <w:r w:rsidRPr="007333FB">
        <w:rPr>
          <w:rFonts w:ascii="Arial Narrow" w:hAnsi="Arial Narrow"/>
          <w:sz w:val="24"/>
          <w:szCs w:val="24"/>
        </w:rPr>
        <w:t>);</w:t>
      </w:r>
    </w:p>
    <w:p w:rsidR="007333FB" w:rsidRPr="007333FB" w:rsidRDefault="007333FB" w:rsidP="007333FB">
      <w:pPr>
        <w:spacing w:after="0"/>
        <w:rPr>
          <w:rFonts w:ascii="Arial Narrow" w:hAnsi="Arial Narrow"/>
          <w:sz w:val="24"/>
          <w:szCs w:val="24"/>
        </w:rPr>
      </w:pPr>
      <w:bookmarkStart w:id="2362" w:name="do|ax1|si3|pt7"/>
      <w:bookmarkEnd w:id="2362"/>
      <w:r w:rsidRPr="007333FB">
        <w:rPr>
          <w:rFonts w:ascii="Arial Narrow" w:hAnsi="Arial Narrow"/>
          <w:b/>
          <w:bCs/>
          <w:sz w:val="24"/>
          <w:szCs w:val="24"/>
        </w:rPr>
        <w:t>7.</w:t>
      </w:r>
      <w:r w:rsidRPr="007333FB">
        <w:rPr>
          <w:rFonts w:ascii="Arial Narrow" w:hAnsi="Arial Narrow"/>
          <w:sz w:val="24"/>
          <w:szCs w:val="24"/>
        </w:rPr>
        <w:t>operaţiunile menţionate la art. 2 alin. (6) lit. c).</w:t>
      </w:r>
    </w:p>
    <w:p w:rsidR="007333FB" w:rsidRPr="007333FB" w:rsidRDefault="007333FB" w:rsidP="007333FB">
      <w:pPr>
        <w:spacing w:after="0"/>
        <w:rPr>
          <w:rFonts w:ascii="Arial Narrow" w:hAnsi="Arial Narrow"/>
          <w:sz w:val="24"/>
          <w:szCs w:val="24"/>
        </w:rPr>
      </w:pPr>
      <w:bookmarkStart w:id="2363" w:name="do|ax2"/>
      <w:r w:rsidRPr="007333FB">
        <w:rPr>
          <w:rFonts w:ascii="Arial Narrow" w:hAnsi="Arial Narrow"/>
          <w:b/>
          <w:bCs/>
          <w:noProof/>
          <w:sz w:val="24"/>
          <w:szCs w:val="24"/>
          <w:lang w:eastAsia="ro-RO"/>
        </w:rPr>
        <w:drawing>
          <wp:inline distT="0" distB="0" distL="0" distR="0" wp14:anchorId="72C9037F" wp14:editId="249820EA">
            <wp:extent cx="95250" cy="95250"/>
            <wp:effectExtent l="0" t="0" r="0" b="0"/>
            <wp:docPr id="567" name="Imagine 567"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63"/>
      <w:r w:rsidRPr="007333FB">
        <w:rPr>
          <w:rFonts w:ascii="Arial Narrow" w:hAnsi="Arial Narrow"/>
          <w:b/>
          <w:bCs/>
          <w:sz w:val="24"/>
          <w:szCs w:val="24"/>
        </w:rPr>
        <w:t>ANEXA nr. 2:</w:t>
      </w:r>
      <w:r w:rsidRPr="007333FB">
        <w:rPr>
          <w:rFonts w:ascii="Arial Narrow" w:hAnsi="Arial Narrow"/>
          <w:sz w:val="24"/>
          <w:szCs w:val="24"/>
        </w:rPr>
        <w:t xml:space="preserve"> </w:t>
      </w:r>
      <w:r w:rsidRPr="007333FB">
        <w:rPr>
          <w:rFonts w:ascii="Arial Narrow" w:hAnsi="Arial Narrow"/>
          <w:b/>
          <w:bCs/>
          <w:sz w:val="24"/>
          <w:szCs w:val="24"/>
        </w:rPr>
        <w:t>Formula standard pentru calcularea SCR</w:t>
      </w:r>
    </w:p>
    <w:p w:rsidR="007333FB" w:rsidRPr="007333FB" w:rsidRDefault="007333FB" w:rsidP="007333FB">
      <w:pPr>
        <w:spacing w:after="0"/>
        <w:rPr>
          <w:rFonts w:ascii="Arial Narrow" w:hAnsi="Arial Narrow"/>
          <w:sz w:val="24"/>
          <w:szCs w:val="24"/>
        </w:rPr>
      </w:pPr>
      <w:bookmarkStart w:id="2364" w:name="do|ax2|pt1"/>
      <w:r w:rsidRPr="007333FB">
        <w:rPr>
          <w:rFonts w:ascii="Arial Narrow" w:hAnsi="Arial Narrow"/>
          <w:b/>
          <w:bCs/>
          <w:noProof/>
          <w:sz w:val="24"/>
          <w:szCs w:val="24"/>
          <w:lang w:eastAsia="ro-RO"/>
        </w:rPr>
        <w:drawing>
          <wp:inline distT="0" distB="0" distL="0" distR="0" wp14:anchorId="7B337B8F" wp14:editId="011812E4">
            <wp:extent cx="95250" cy="95250"/>
            <wp:effectExtent l="0" t="0" r="0" b="0"/>
            <wp:docPr id="566" name="Imagine 566"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1|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64"/>
      <w:r w:rsidRPr="007333FB">
        <w:rPr>
          <w:rFonts w:ascii="Arial Narrow" w:hAnsi="Arial Narrow"/>
          <w:b/>
          <w:bCs/>
          <w:sz w:val="24"/>
          <w:szCs w:val="24"/>
        </w:rPr>
        <w:t>1.</w:t>
      </w:r>
      <w:r w:rsidRPr="007333FB">
        <w:rPr>
          <w:rFonts w:ascii="Arial Narrow" w:hAnsi="Arial Narrow"/>
          <w:sz w:val="24"/>
          <w:szCs w:val="24"/>
        </w:rPr>
        <w:t>Calcularea SCR de bază</w:t>
      </w:r>
    </w:p>
    <w:p w:rsidR="007333FB" w:rsidRPr="007333FB" w:rsidRDefault="007333FB" w:rsidP="007333FB">
      <w:pPr>
        <w:spacing w:after="0"/>
        <w:rPr>
          <w:rFonts w:ascii="Arial Narrow" w:hAnsi="Arial Narrow"/>
          <w:sz w:val="24"/>
          <w:szCs w:val="24"/>
        </w:rPr>
      </w:pPr>
      <w:bookmarkStart w:id="2365" w:name="do|ax2|pt1|pa1"/>
      <w:bookmarkEnd w:id="2365"/>
      <w:r w:rsidRPr="007333FB">
        <w:rPr>
          <w:rFonts w:ascii="Arial Narrow" w:hAnsi="Arial Narrow"/>
          <w:sz w:val="24"/>
          <w:szCs w:val="24"/>
        </w:rPr>
        <w:t>SCR de bază, menţionată la art. 75, este egală cu:</w:t>
      </w:r>
    </w:p>
    <w:p w:rsidR="007333FB" w:rsidRPr="007333FB" w:rsidRDefault="007333FB" w:rsidP="007333FB">
      <w:pPr>
        <w:spacing w:after="0"/>
        <w:rPr>
          <w:rFonts w:ascii="Arial Narrow" w:hAnsi="Arial Narrow"/>
          <w:sz w:val="24"/>
          <w:szCs w:val="24"/>
        </w:rPr>
      </w:pPr>
      <w:bookmarkStart w:id="2366" w:name="do|ax2|pt1|pa2"/>
      <w:bookmarkEnd w:id="2366"/>
      <w:r w:rsidRPr="007333FB">
        <w:rPr>
          <w:rFonts w:ascii="Arial Narrow" w:hAnsi="Arial Narrow"/>
          <w:noProof/>
          <w:sz w:val="24"/>
          <w:szCs w:val="24"/>
          <w:lang w:eastAsia="ro-RO"/>
        </w:rPr>
        <w:drawing>
          <wp:inline distT="0" distB="0" distL="0" distR="0" wp14:anchorId="1399648F" wp14:editId="7EB39079">
            <wp:extent cx="2838450" cy="561975"/>
            <wp:effectExtent l="0" t="0" r="0" b="9525"/>
            <wp:docPr id="565" name="Imagine 565" descr="C:\Users\user\sintact 4.0\cache\Legislatie\temp657092\00173613pi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2" descr="C:\Users\user\sintact 4.0\cache\Legislatie\temp657092\00173613pi001.gif"/>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838450" cy="561975"/>
                    </a:xfrm>
                    <a:prstGeom prst="rect">
                      <a:avLst/>
                    </a:prstGeom>
                    <a:noFill/>
                    <a:ln>
                      <a:noFill/>
                    </a:ln>
                  </pic:spPr>
                </pic:pic>
              </a:graphicData>
            </a:graphic>
          </wp:inline>
        </w:drawing>
      </w:r>
    </w:p>
    <w:p w:rsidR="007333FB" w:rsidRPr="007333FB" w:rsidRDefault="007333FB" w:rsidP="007333FB">
      <w:pPr>
        <w:spacing w:after="0"/>
        <w:rPr>
          <w:rFonts w:ascii="Arial Narrow" w:hAnsi="Arial Narrow"/>
          <w:sz w:val="24"/>
          <w:szCs w:val="24"/>
        </w:rPr>
      </w:pPr>
      <w:bookmarkStart w:id="2367" w:name="do|ax2|pt1|pa3"/>
      <w:bookmarkEnd w:id="2367"/>
      <w:r w:rsidRPr="007333FB">
        <w:rPr>
          <w:rFonts w:ascii="Arial Narrow" w:hAnsi="Arial Narrow"/>
          <w:sz w:val="24"/>
          <w:szCs w:val="24"/>
        </w:rPr>
        <w:t>unde:</w:t>
      </w:r>
    </w:p>
    <w:p w:rsidR="007333FB" w:rsidRPr="007333FB" w:rsidRDefault="007333FB" w:rsidP="007333FB">
      <w:pPr>
        <w:spacing w:after="0"/>
        <w:rPr>
          <w:rFonts w:ascii="Arial Narrow" w:hAnsi="Arial Narrow"/>
          <w:sz w:val="24"/>
          <w:szCs w:val="24"/>
        </w:rPr>
      </w:pPr>
      <w:bookmarkStart w:id="2368" w:name="do|ax2|pt1|pa4"/>
      <w:bookmarkEnd w:id="2368"/>
      <w:r w:rsidRPr="007333FB">
        <w:rPr>
          <w:rFonts w:ascii="Arial Narrow" w:hAnsi="Arial Narrow"/>
          <w:sz w:val="24"/>
          <w:szCs w:val="24"/>
        </w:rPr>
        <w:t>a)</w:t>
      </w:r>
      <w:proofErr w:type="spellStart"/>
      <w:r w:rsidRPr="007333FB">
        <w:rPr>
          <w:rFonts w:ascii="Arial Narrow" w:hAnsi="Arial Narrow"/>
          <w:sz w:val="24"/>
          <w:szCs w:val="24"/>
        </w:rPr>
        <w:t>SCR</w:t>
      </w:r>
      <w:r w:rsidRPr="007333FB">
        <w:rPr>
          <w:rFonts w:ascii="Arial Narrow" w:hAnsi="Arial Narrow"/>
          <w:sz w:val="24"/>
          <w:szCs w:val="24"/>
          <w:vertAlign w:val="subscript"/>
        </w:rPr>
        <w:t>i</w:t>
      </w:r>
      <w:proofErr w:type="spellEnd"/>
      <w:r w:rsidRPr="007333FB">
        <w:rPr>
          <w:rFonts w:ascii="Arial Narrow" w:hAnsi="Arial Narrow"/>
          <w:sz w:val="24"/>
          <w:szCs w:val="24"/>
        </w:rPr>
        <w:t xml:space="preserve"> - este modulul de risc i;</w:t>
      </w:r>
    </w:p>
    <w:p w:rsidR="007333FB" w:rsidRPr="007333FB" w:rsidRDefault="007333FB" w:rsidP="007333FB">
      <w:pPr>
        <w:spacing w:after="0"/>
        <w:rPr>
          <w:rFonts w:ascii="Arial Narrow" w:hAnsi="Arial Narrow"/>
          <w:sz w:val="24"/>
          <w:szCs w:val="24"/>
        </w:rPr>
      </w:pPr>
      <w:bookmarkStart w:id="2369" w:name="do|ax2|pt1|pa5"/>
      <w:bookmarkEnd w:id="2369"/>
      <w:r w:rsidRPr="007333FB">
        <w:rPr>
          <w:rFonts w:ascii="Arial Narrow" w:hAnsi="Arial Narrow"/>
          <w:sz w:val="24"/>
          <w:szCs w:val="24"/>
        </w:rPr>
        <w:t>b)</w:t>
      </w:r>
      <w:proofErr w:type="spellStart"/>
      <w:r w:rsidRPr="007333FB">
        <w:rPr>
          <w:rFonts w:ascii="Arial Narrow" w:hAnsi="Arial Narrow"/>
          <w:sz w:val="24"/>
          <w:szCs w:val="24"/>
        </w:rPr>
        <w:t>SCR</w:t>
      </w:r>
      <w:r w:rsidRPr="007333FB">
        <w:rPr>
          <w:rFonts w:ascii="Arial Narrow" w:hAnsi="Arial Narrow"/>
          <w:sz w:val="24"/>
          <w:szCs w:val="24"/>
          <w:vertAlign w:val="subscript"/>
        </w:rPr>
        <w:t>j</w:t>
      </w:r>
      <w:proofErr w:type="spellEnd"/>
      <w:r w:rsidRPr="007333FB">
        <w:rPr>
          <w:rFonts w:ascii="Arial Narrow" w:hAnsi="Arial Narrow"/>
          <w:sz w:val="24"/>
          <w:szCs w:val="24"/>
        </w:rPr>
        <w:t xml:space="preserve"> - este modulul de risc j;</w:t>
      </w:r>
    </w:p>
    <w:p w:rsidR="007333FB" w:rsidRPr="007333FB" w:rsidRDefault="007333FB" w:rsidP="007333FB">
      <w:pPr>
        <w:spacing w:after="0"/>
        <w:rPr>
          <w:rFonts w:ascii="Arial Narrow" w:hAnsi="Arial Narrow"/>
          <w:sz w:val="24"/>
          <w:szCs w:val="24"/>
        </w:rPr>
      </w:pPr>
      <w:bookmarkStart w:id="2370" w:name="do|ax2|pt1|pa6"/>
      <w:bookmarkEnd w:id="2370"/>
      <w:r w:rsidRPr="007333FB">
        <w:rPr>
          <w:rFonts w:ascii="Arial Narrow" w:hAnsi="Arial Narrow"/>
          <w:sz w:val="24"/>
          <w:szCs w:val="24"/>
        </w:rPr>
        <w:t>c)i, j denotă că suma unor termeni diferiţi ar trebui să acopere toate combinaţiile posibile de i şi j.</w:t>
      </w:r>
    </w:p>
    <w:p w:rsidR="007333FB" w:rsidRPr="007333FB" w:rsidRDefault="007333FB" w:rsidP="007333FB">
      <w:pPr>
        <w:spacing w:after="0"/>
        <w:rPr>
          <w:rFonts w:ascii="Arial Narrow" w:hAnsi="Arial Narrow"/>
          <w:sz w:val="24"/>
          <w:szCs w:val="24"/>
        </w:rPr>
      </w:pPr>
      <w:bookmarkStart w:id="2371" w:name="do|ax2|pt1|pa7"/>
      <w:bookmarkEnd w:id="2371"/>
      <w:r w:rsidRPr="007333FB">
        <w:rPr>
          <w:rFonts w:ascii="Arial Narrow" w:hAnsi="Arial Narrow"/>
          <w:sz w:val="24"/>
          <w:szCs w:val="24"/>
        </w:rPr>
        <w:t xml:space="preserve">În calcul, </w:t>
      </w:r>
      <w:proofErr w:type="spellStart"/>
      <w:r w:rsidRPr="007333FB">
        <w:rPr>
          <w:rFonts w:ascii="Arial Narrow" w:hAnsi="Arial Narrow"/>
          <w:sz w:val="24"/>
          <w:szCs w:val="24"/>
        </w:rPr>
        <w:t>SCR</w:t>
      </w:r>
      <w:r w:rsidRPr="007333FB">
        <w:rPr>
          <w:rFonts w:ascii="Arial Narrow" w:hAnsi="Arial Narrow"/>
          <w:sz w:val="24"/>
          <w:szCs w:val="24"/>
          <w:vertAlign w:val="subscript"/>
        </w:rPr>
        <w:t>i</w:t>
      </w:r>
      <w:proofErr w:type="spellEnd"/>
      <w:r w:rsidRPr="007333FB">
        <w:rPr>
          <w:rFonts w:ascii="Arial Narrow" w:hAnsi="Arial Narrow"/>
          <w:sz w:val="24"/>
          <w:szCs w:val="24"/>
        </w:rPr>
        <w:t xml:space="preserve"> şi </w:t>
      </w:r>
      <w:proofErr w:type="spellStart"/>
      <w:r w:rsidRPr="007333FB">
        <w:rPr>
          <w:rFonts w:ascii="Arial Narrow" w:hAnsi="Arial Narrow"/>
          <w:sz w:val="24"/>
          <w:szCs w:val="24"/>
        </w:rPr>
        <w:t>SCR</w:t>
      </w:r>
      <w:r w:rsidRPr="007333FB">
        <w:rPr>
          <w:rFonts w:ascii="Arial Narrow" w:hAnsi="Arial Narrow"/>
          <w:sz w:val="24"/>
          <w:szCs w:val="24"/>
          <w:vertAlign w:val="subscript"/>
        </w:rPr>
        <w:t>j</w:t>
      </w:r>
      <w:proofErr w:type="spellEnd"/>
      <w:r w:rsidRPr="007333FB">
        <w:rPr>
          <w:rFonts w:ascii="Arial Narrow" w:hAnsi="Arial Narrow"/>
          <w:sz w:val="24"/>
          <w:szCs w:val="24"/>
        </w:rPr>
        <w:t xml:space="preserve"> se înlocuiesc cu următoarele:</w:t>
      </w:r>
    </w:p>
    <w:p w:rsidR="007333FB" w:rsidRPr="007333FB" w:rsidRDefault="007333FB" w:rsidP="007333FB">
      <w:pPr>
        <w:spacing w:after="0"/>
        <w:rPr>
          <w:rFonts w:ascii="Arial Narrow" w:hAnsi="Arial Narrow"/>
          <w:sz w:val="24"/>
          <w:szCs w:val="24"/>
        </w:rPr>
      </w:pPr>
      <w:bookmarkStart w:id="2372" w:name="do|ax2|pt1|pa8"/>
      <w:bookmarkEnd w:id="2372"/>
      <w:r w:rsidRPr="007333FB">
        <w:rPr>
          <w:rFonts w:ascii="Arial Narrow" w:hAnsi="Arial Narrow"/>
          <w:sz w:val="24"/>
          <w:szCs w:val="24"/>
        </w:rPr>
        <w:t>a)</w:t>
      </w:r>
      <w:proofErr w:type="spellStart"/>
      <w:r w:rsidRPr="007333FB">
        <w:rPr>
          <w:rFonts w:ascii="Arial Narrow" w:hAnsi="Arial Narrow"/>
          <w:sz w:val="24"/>
          <w:szCs w:val="24"/>
        </w:rPr>
        <w:t>SCR</w:t>
      </w:r>
      <w:r w:rsidRPr="007333FB">
        <w:rPr>
          <w:rFonts w:ascii="Arial Narrow" w:hAnsi="Arial Narrow"/>
          <w:sz w:val="24"/>
          <w:szCs w:val="24"/>
          <w:vertAlign w:val="subscript"/>
        </w:rPr>
        <w:t>generale</w:t>
      </w:r>
      <w:proofErr w:type="spellEnd"/>
      <w:r w:rsidRPr="007333FB">
        <w:rPr>
          <w:rFonts w:ascii="Arial Narrow" w:hAnsi="Arial Narrow"/>
          <w:sz w:val="24"/>
          <w:szCs w:val="24"/>
        </w:rPr>
        <w:t xml:space="preserve"> - modulul risc de subscriere asigurări generale;</w:t>
      </w:r>
    </w:p>
    <w:p w:rsidR="007333FB" w:rsidRPr="007333FB" w:rsidRDefault="007333FB" w:rsidP="007333FB">
      <w:pPr>
        <w:spacing w:after="0"/>
        <w:rPr>
          <w:rFonts w:ascii="Arial Narrow" w:hAnsi="Arial Narrow"/>
          <w:sz w:val="24"/>
          <w:szCs w:val="24"/>
        </w:rPr>
      </w:pPr>
      <w:bookmarkStart w:id="2373" w:name="do|ax2|pt1|pa9"/>
      <w:bookmarkEnd w:id="2373"/>
      <w:r w:rsidRPr="007333FB">
        <w:rPr>
          <w:rFonts w:ascii="Arial Narrow" w:hAnsi="Arial Narrow"/>
          <w:sz w:val="24"/>
          <w:szCs w:val="24"/>
        </w:rPr>
        <w:t>b)</w:t>
      </w:r>
      <w:proofErr w:type="spellStart"/>
      <w:r w:rsidRPr="007333FB">
        <w:rPr>
          <w:rFonts w:ascii="Arial Narrow" w:hAnsi="Arial Narrow"/>
          <w:sz w:val="24"/>
          <w:szCs w:val="24"/>
        </w:rPr>
        <w:t>SCR</w:t>
      </w:r>
      <w:r w:rsidRPr="007333FB">
        <w:rPr>
          <w:rFonts w:ascii="Arial Narrow" w:hAnsi="Arial Narrow"/>
          <w:sz w:val="24"/>
          <w:szCs w:val="24"/>
          <w:vertAlign w:val="subscript"/>
        </w:rPr>
        <w:t>viaţă</w:t>
      </w:r>
      <w:proofErr w:type="spellEnd"/>
      <w:r w:rsidRPr="007333FB">
        <w:rPr>
          <w:rFonts w:ascii="Arial Narrow" w:hAnsi="Arial Narrow"/>
          <w:sz w:val="24"/>
          <w:szCs w:val="24"/>
        </w:rPr>
        <w:t xml:space="preserve"> - modulul risc de subscriere asigurări de viaţă;</w:t>
      </w:r>
    </w:p>
    <w:p w:rsidR="007333FB" w:rsidRPr="007333FB" w:rsidRDefault="007333FB" w:rsidP="007333FB">
      <w:pPr>
        <w:spacing w:after="0"/>
        <w:rPr>
          <w:rFonts w:ascii="Arial Narrow" w:hAnsi="Arial Narrow"/>
          <w:sz w:val="24"/>
          <w:szCs w:val="24"/>
        </w:rPr>
      </w:pPr>
      <w:bookmarkStart w:id="2374" w:name="do|ax2|pt1|pa10"/>
      <w:bookmarkEnd w:id="2374"/>
      <w:r w:rsidRPr="007333FB">
        <w:rPr>
          <w:rFonts w:ascii="Arial Narrow" w:hAnsi="Arial Narrow"/>
          <w:sz w:val="24"/>
          <w:szCs w:val="24"/>
        </w:rPr>
        <w:t>c)</w:t>
      </w:r>
      <w:proofErr w:type="spellStart"/>
      <w:r w:rsidRPr="007333FB">
        <w:rPr>
          <w:rFonts w:ascii="Arial Narrow" w:hAnsi="Arial Narrow"/>
          <w:sz w:val="24"/>
          <w:szCs w:val="24"/>
        </w:rPr>
        <w:t>SCR</w:t>
      </w:r>
      <w:r w:rsidRPr="007333FB">
        <w:rPr>
          <w:rFonts w:ascii="Arial Narrow" w:hAnsi="Arial Narrow"/>
          <w:sz w:val="24"/>
          <w:szCs w:val="24"/>
          <w:vertAlign w:val="subscript"/>
        </w:rPr>
        <w:t>sănătate</w:t>
      </w:r>
      <w:proofErr w:type="spellEnd"/>
      <w:r w:rsidRPr="007333FB">
        <w:rPr>
          <w:rFonts w:ascii="Arial Narrow" w:hAnsi="Arial Narrow"/>
          <w:sz w:val="24"/>
          <w:szCs w:val="24"/>
        </w:rPr>
        <w:t xml:space="preserve"> - modulul risc de subscriere asigurări de sănătate;</w:t>
      </w:r>
    </w:p>
    <w:p w:rsidR="007333FB" w:rsidRPr="007333FB" w:rsidRDefault="007333FB" w:rsidP="007333FB">
      <w:pPr>
        <w:spacing w:after="0"/>
        <w:rPr>
          <w:rFonts w:ascii="Arial Narrow" w:hAnsi="Arial Narrow"/>
          <w:sz w:val="24"/>
          <w:szCs w:val="24"/>
        </w:rPr>
      </w:pPr>
      <w:bookmarkStart w:id="2375" w:name="do|ax2|pt1|pa11"/>
      <w:bookmarkEnd w:id="2375"/>
      <w:r w:rsidRPr="007333FB">
        <w:rPr>
          <w:rFonts w:ascii="Arial Narrow" w:hAnsi="Arial Narrow"/>
          <w:sz w:val="24"/>
          <w:szCs w:val="24"/>
        </w:rPr>
        <w:t>d)</w:t>
      </w:r>
      <w:proofErr w:type="spellStart"/>
      <w:r w:rsidRPr="007333FB">
        <w:rPr>
          <w:rFonts w:ascii="Arial Narrow" w:hAnsi="Arial Narrow"/>
          <w:sz w:val="24"/>
          <w:szCs w:val="24"/>
        </w:rPr>
        <w:t>SCR</w:t>
      </w:r>
      <w:r w:rsidRPr="007333FB">
        <w:rPr>
          <w:rFonts w:ascii="Arial Narrow" w:hAnsi="Arial Narrow"/>
          <w:sz w:val="24"/>
          <w:szCs w:val="24"/>
          <w:vertAlign w:val="subscript"/>
        </w:rPr>
        <w:t>piaţă</w:t>
      </w:r>
      <w:proofErr w:type="spellEnd"/>
      <w:r w:rsidRPr="007333FB">
        <w:rPr>
          <w:rFonts w:ascii="Arial Narrow" w:hAnsi="Arial Narrow"/>
          <w:sz w:val="24"/>
          <w:szCs w:val="24"/>
        </w:rPr>
        <w:t xml:space="preserve"> - modulul risc de piaţă;</w:t>
      </w:r>
    </w:p>
    <w:p w:rsidR="007333FB" w:rsidRPr="007333FB" w:rsidRDefault="007333FB" w:rsidP="007333FB">
      <w:pPr>
        <w:spacing w:after="0"/>
        <w:rPr>
          <w:rFonts w:ascii="Arial Narrow" w:hAnsi="Arial Narrow"/>
          <w:sz w:val="24"/>
          <w:szCs w:val="24"/>
        </w:rPr>
      </w:pPr>
      <w:bookmarkStart w:id="2376" w:name="do|ax2|pt1|pa12"/>
      <w:bookmarkEnd w:id="2376"/>
      <w:r w:rsidRPr="007333FB">
        <w:rPr>
          <w:rFonts w:ascii="Arial Narrow" w:hAnsi="Arial Narrow"/>
          <w:sz w:val="24"/>
          <w:szCs w:val="24"/>
        </w:rPr>
        <w:t>e)</w:t>
      </w:r>
      <w:proofErr w:type="spellStart"/>
      <w:r w:rsidRPr="007333FB">
        <w:rPr>
          <w:rFonts w:ascii="Arial Narrow" w:hAnsi="Arial Narrow"/>
          <w:sz w:val="24"/>
          <w:szCs w:val="24"/>
        </w:rPr>
        <w:t>SCR</w:t>
      </w:r>
      <w:r w:rsidRPr="007333FB">
        <w:rPr>
          <w:rFonts w:ascii="Arial Narrow" w:hAnsi="Arial Narrow"/>
          <w:sz w:val="24"/>
          <w:szCs w:val="24"/>
          <w:vertAlign w:val="subscript"/>
        </w:rPr>
        <w:t>contrapartidă</w:t>
      </w:r>
      <w:proofErr w:type="spellEnd"/>
      <w:r w:rsidRPr="007333FB">
        <w:rPr>
          <w:rFonts w:ascii="Arial Narrow" w:hAnsi="Arial Narrow"/>
          <w:sz w:val="24"/>
          <w:szCs w:val="24"/>
        </w:rPr>
        <w:t xml:space="preserve"> - modulul risc de contrapartidă.</w:t>
      </w:r>
    </w:p>
    <w:p w:rsidR="007333FB" w:rsidRPr="007333FB" w:rsidRDefault="007333FB" w:rsidP="007333FB">
      <w:pPr>
        <w:spacing w:after="0"/>
        <w:rPr>
          <w:rFonts w:ascii="Arial Narrow" w:hAnsi="Arial Narrow"/>
          <w:sz w:val="24"/>
          <w:szCs w:val="24"/>
        </w:rPr>
      </w:pPr>
      <w:bookmarkStart w:id="2377" w:name="do|ax2|pt1|pa13"/>
      <w:bookmarkEnd w:id="2377"/>
      <w:r w:rsidRPr="007333FB">
        <w:rPr>
          <w:rFonts w:ascii="Arial Narrow" w:hAnsi="Arial Narrow"/>
          <w:sz w:val="24"/>
          <w:szCs w:val="24"/>
        </w:rPr>
        <w:t xml:space="preserve">Factorul </w:t>
      </w:r>
      <w:proofErr w:type="spellStart"/>
      <w:r w:rsidRPr="007333FB">
        <w:rPr>
          <w:rFonts w:ascii="Arial Narrow" w:hAnsi="Arial Narrow"/>
          <w:sz w:val="24"/>
          <w:szCs w:val="24"/>
        </w:rPr>
        <w:t>Corr</w:t>
      </w:r>
      <w:r w:rsidRPr="007333FB">
        <w:rPr>
          <w:rFonts w:ascii="Arial Narrow" w:hAnsi="Arial Narrow"/>
          <w:sz w:val="24"/>
          <w:szCs w:val="24"/>
          <w:vertAlign w:val="subscript"/>
        </w:rPr>
        <w:t>i</w:t>
      </w:r>
      <w:proofErr w:type="spellEnd"/>
      <w:r w:rsidRPr="007333FB">
        <w:rPr>
          <w:rFonts w:ascii="Arial Narrow" w:hAnsi="Arial Narrow"/>
          <w:sz w:val="24"/>
          <w:szCs w:val="24"/>
          <w:vertAlign w:val="subscript"/>
        </w:rPr>
        <w:t>,j</w:t>
      </w:r>
      <w:r w:rsidRPr="007333FB">
        <w:rPr>
          <w:rFonts w:ascii="Arial Narrow" w:hAnsi="Arial Narrow"/>
          <w:sz w:val="24"/>
          <w:szCs w:val="24"/>
        </w:rPr>
        <w:t xml:space="preserve"> reprezintă elementul din rândul j şi coloana i din următoarea matrice de corelaţie: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2"/>
        <w:gridCol w:w="1354"/>
        <w:gridCol w:w="1354"/>
        <w:gridCol w:w="1355"/>
        <w:gridCol w:w="1355"/>
        <w:gridCol w:w="1355"/>
      </w:tblGrid>
      <w:tr w:rsidR="007333FB" w:rsidRPr="007333FB" w:rsidTr="007333FB">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7333FB" w:rsidRPr="007333FB" w:rsidRDefault="007333FB" w:rsidP="007333FB">
            <w:pPr>
              <w:spacing w:after="0"/>
              <w:rPr>
                <w:rFonts w:ascii="Arial Narrow" w:hAnsi="Arial Narrow"/>
                <w:sz w:val="24"/>
                <w:szCs w:val="24"/>
              </w:rPr>
            </w:pPr>
            <w:bookmarkStart w:id="2378" w:name="do|ax2|pt1|pa14"/>
            <w:bookmarkEnd w:id="2378"/>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piaţă</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contrapartidă</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subscriere viaţă</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subscriere sănătate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subscriere generale</w:t>
            </w:r>
          </w:p>
        </w:tc>
      </w:tr>
      <w:tr w:rsidR="007333FB" w:rsidRPr="007333FB" w:rsidTr="007333FB">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piaţă</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0,25</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0,25</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0,25</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0,25</w:t>
            </w:r>
          </w:p>
        </w:tc>
      </w:tr>
      <w:tr w:rsidR="007333FB" w:rsidRPr="007333FB" w:rsidTr="007333FB">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contrapartidă</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0,25</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0,25</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0,25</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0,5</w:t>
            </w:r>
          </w:p>
        </w:tc>
      </w:tr>
      <w:tr w:rsidR="007333FB" w:rsidRPr="007333FB" w:rsidTr="007333FB">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subscriere viaţă</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0,25</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0,25</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0,25</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w:t>
            </w:r>
          </w:p>
        </w:tc>
      </w:tr>
      <w:tr w:rsidR="007333FB" w:rsidRPr="007333FB" w:rsidTr="007333FB">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subscriere sănătate</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0,25</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0,25</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0,25</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1</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w:t>
            </w:r>
          </w:p>
        </w:tc>
      </w:tr>
      <w:tr w:rsidR="007333FB" w:rsidRPr="007333FB" w:rsidTr="007333FB">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subscriere generale</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0,25</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0,5</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0</w:t>
            </w:r>
          </w:p>
        </w:tc>
        <w:tc>
          <w:tcPr>
            <w:tcW w:w="700" w:type="pct"/>
            <w:tcBorders>
              <w:top w:val="outset" w:sz="6" w:space="0" w:color="auto"/>
              <w:left w:val="outset" w:sz="6" w:space="0" w:color="auto"/>
              <w:bottom w:val="outset" w:sz="6" w:space="0" w:color="auto"/>
              <w:right w:val="outset" w:sz="6" w:space="0" w:color="auto"/>
            </w:tcBorders>
            <w:vAlign w:val="center"/>
            <w:hideMark/>
          </w:tcPr>
          <w:p w:rsidR="007333FB" w:rsidRPr="007333FB" w:rsidRDefault="007333FB" w:rsidP="007333FB">
            <w:pPr>
              <w:spacing w:after="0"/>
              <w:rPr>
                <w:rFonts w:ascii="Arial Narrow" w:hAnsi="Arial Narrow"/>
                <w:sz w:val="24"/>
                <w:szCs w:val="24"/>
              </w:rPr>
            </w:pPr>
            <w:r w:rsidRPr="007333FB">
              <w:rPr>
                <w:rFonts w:ascii="Arial Narrow" w:hAnsi="Arial Narrow"/>
                <w:sz w:val="24"/>
                <w:szCs w:val="24"/>
              </w:rPr>
              <w:t>1</w:t>
            </w:r>
          </w:p>
        </w:tc>
      </w:tr>
    </w:tbl>
    <w:p w:rsidR="007333FB" w:rsidRPr="007333FB" w:rsidRDefault="007333FB" w:rsidP="007333FB">
      <w:pPr>
        <w:spacing w:after="0"/>
        <w:rPr>
          <w:rFonts w:ascii="Arial Narrow" w:hAnsi="Arial Narrow"/>
          <w:sz w:val="24"/>
          <w:szCs w:val="24"/>
        </w:rPr>
      </w:pPr>
      <w:bookmarkStart w:id="2379" w:name="do|ax2|pt2"/>
      <w:r w:rsidRPr="007333FB">
        <w:rPr>
          <w:rFonts w:ascii="Arial Narrow" w:hAnsi="Arial Narrow"/>
          <w:b/>
          <w:bCs/>
          <w:noProof/>
          <w:sz w:val="24"/>
          <w:szCs w:val="24"/>
          <w:lang w:eastAsia="ro-RO"/>
        </w:rPr>
        <w:drawing>
          <wp:inline distT="0" distB="0" distL="0" distR="0" wp14:anchorId="49BA6516" wp14:editId="0EC4C719">
            <wp:extent cx="95250" cy="95250"/>
            <wp:effectExtent l="0" t="0" r="0" b="0"/>
            <wp:docPr id="564" name="Imagine 564"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2|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79"/>
      <w:r w:rsidRPr="007333FB">
        <w:rPr>
          <w:rFonts w:ascii="Arial Narrow" w:hAnsi="Arial Narrow"/>
          <w:b/>
          <w:bCs/>
          <w:sz w:val="24"/>
          <w:szCs w:val="24"/>
        </w:rPr>
        <w:t>2.</w:t>
      </w:r>
      <w:r w:rsidRPr="007333FB">
        <w:rPr>
          <w:rFonts w:ascii="Arial Narrow" w:hAnsi="Arial Narrow"/>
          <w:sz w:val="24"/>
          <w:szCs w:val="24"/>
        </w:rPr>
        <w:t>Calcularea modulului risc de subscriere asigurări generale</w:t>
      </w:r>
    </w:p>
    <w:p w:rsidR="007333FB" w:rsidRPr="007333FB" w:rsidRDefault="007333FB" w:rsidP="007333FB">
      <w:pPr>
        <w:spacing w:after="0"/>
        <w:rPr>
          <w:rFonts w:ascii="Arial Narrow" w:hAnsi="Arial Narrow"/>
          <w:sz w:val="24"/>
          <w:szCs w:val="24"/>
        </w:rPr>
      </w:pPr>
      <w:bookmarkStart w:id="2380" w:name="do|ax2|pt2|pa1"/>
      <w:bookmarkEnd w:id="2380"/>
      <w:r w:rsidRPr="007333FB">
        <w:rPr>
          <w:rFonts w:ascii="Arial Narrow" w:hAnsi="Arial Narrow"/>
          <w:sz w:val="24"/>
          <w:szCs w:val="24"/>
        </w:rPr>
        <w:t>Modulul risc de subscriere asigurări generale, menţionat la art. 76 alin. (1) şi (2), este egal cu:</w:t>
      </w:r>
    </w:p>
    <w:p w:rsidR="007333FB" w:rsidRPr="007333FB" w:rsidRDefault="007333FB" w:rsidP="007333FB">
      <w:pPr>
        <w:spacing w:after="0"/>
        <w:rPr>
          <w:rFonts w:ascii="Arial Narrow" w:hAnsi="Arial Narrow"/>
          <w:sz w:val="24"/>
          <w:szCs w:val="24"/>
        </w:rPr>
      </w:pPr>
      <w:bookmarkStart w:id="2381" w:name="do|ax2|pt2|pa2"/>
      <w:bookmarkEnd w:id="2381"/>
      <w:r w:rsidRPr="007333FB">
        <w:rPr>
          <w:rFonts w:ascii="Arial Narrow" w:hAnsi="Arial Narrow"/>
          <w:noProof/>
          <w:sz w:val="24"/>
          <w:szCs w:val="24"/>
          <w:lang w:eastAsia="ro-RO"/>
        </w:rPr>
        <w:drawing>
          <wp:inline distT="0" distB="0" distL="0" distR="0" wp14:anchorId="2E16D636" wp14:editId="3D249E13">
            <wp:extent cx="2828925" cy="552450"/>
            <wp:effectExtent l="0" t="0" r="9525" b="0"/>
            <wp:docPr id="563" name="Imagine 563" descr="C:\Users\user\sintact 4.0\cache\Legislatie\temp657092\00173613pi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4" descr="C:\Users\user\sintact 4.0\cache\Legislatie\temp657092\00173613pi002.gif"/>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28925" cy="552450"/>
                    </a:xfrm>
                    <a:prstGeom prst="rect">
                      <a:avLst/>
                    </a:prstGeom>
                    <a:noFill/>
                    <a:ln>
                      <a:noFill/>
                    </a:ln>
                  </pic:spPr>
                </pic:pic>
              </a:graphicData>
            </a:graphic>
          </wp:inline>
        </w:drawing>
      </w:r>
    </w:p>
    <w:p w:rsidR="007333FB" w:rsidRPr="007333FB" w:rsidRDefault="007333FB" w:rsidP="007333FB">
      <w:pPr>
        <w:spacing w:after="0"/>
        <w:rPr>
          <w:rFonts w:ascii="Arial Narrow" w:hAnsi="Arial Narrow"/>
          <w:sz w:val="24"/>
          <w:szCs w:val="24"/>
        </w:rPr>
      </w:pPr>
      <w:bookmarkStart w:id="2382" w:name="do|ax2|pt2|pa3"/>
      <w:bookmarkEnd w:id="2382"/>
      <w:r w:rsidRPr="007333FB">
        <w:rPr>
          <w:rFonts w:ascii="Arial Narrow" w:hAnsi="Arial Narrow"/>
          <w:sz w:val="24"/>
          <w:szCs w:val="24"/>
        </w:rPr>
        <w:t>unde:</w:t>
      </w:r>
    </w:p>
    <w:p w:rsidR="007333FB" w:rsidRPr="007333FB" w:rsidRDefault="007333FB" w:rsidP="007333FB">
      <w:pPr>
        <w:spacing w:after="0"/>
        <w:rPr>
          <w:rFonts w:ascii="Arial Narrow" w:hAnsi="Arial Narrow"/>
          <w:sz w:val="24"/>
          <w:szCs w:val="24"/>
        </w:rPr>
      </w:pPr>
      <w:bookmarkStart w:id="2383" w:name="do|ax2|pt2|pa4"/>
      <w:bookmarkEnd w:id="2383"/>
      <w:r w:rsidRPr="007333FB">
        <w:rPr>
          <w:rFonts w:ascii="Arial Narrow" w:hAnsi="Arial Narrow"/>
          <w:sz w:val="24"/>
          <w:szCs w:val="24"/>
        </w:rPr>
        <w:t>a)</w:t>
      </w:r>
      <w:proofErr w:type="spellStart"/>
      <w:r w:rsidRPr="007333FB">
        <w:rPr>
          <w:rFonts w:ascii="Arial Narrow" w:hAnsi="Arial Narrow"/>
          <w:sz w:val="24"/>
          <w:szCs w:val="24"/>
        </w:rPr>
        <w:t>SCR</w:t>
      </w:r>
      <w:r w:rsidRPr="007333FB">
        <w:rPr>
          <w:rFonts w:ascii="Arial Narrow" w:hAnsi="Arial Narrow"/>
          <w:sz w:val="24"/>
          <w:szCs w:val="24"/>
          <w:vertAlign w:val="subscript"/>
        </w:rPr>
        <w:t>i</w:t>
      </w:r>
      <w:proofErr w:type="spellEnd"/>
      <w:r w:rsidRPr="007333FB">
        <w:rPr>
          <w:rFonts w:ascii="Arial Narrow" w:hAnsi="Arial Narrow"/>
          <w:sz w:val="24"/>
          <w:szCs w:val="24"/>
        </w:rPr>
        <w:t xml:space="preserve"> - este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de risc i;</w:t>
      </w:r>
    </w:p>
    <w:p w:rsidR="007333FB" w:rsidRPr="007333FB" w:rsidRDefault="007333FB" w:rsidP="007333FB">
      <w:pPr>
        <w:spacing w:after="0"/>
        <w:rPr>
          <w:rFonts w:ascii="Arial Narrow" w:hAnsi="Arial Narrow"/>
          <w:sz w:val="24"/>
          <w:szCs w:val="24"/>
        </w:rPr>
      </w:pPr>
      <w:bookmarkStart w:id="2384" w:name="do|ax2|pt2|pa5"/>
      <w:bookmarkEnd w:id="2384"/>
      <w:r w:rsidRPr="007333FB">
        <w:rPr>
          <w:rFonts w:ascii="Arial Narrow" w:hAnsi="Arial Narrow"/>
          <w:sz w:val="24"/>
          <w:szCs w:val="24"/>
        </w:rPr>
        <w:t>b)</w:t>
      </w:r>
      <w:proofErr w:type="spellStart"/>
      <w:r w:rsidRPr="007333FB">
        <w:rPr>
          <w:rFonts w:ascii="Arial Narrow" w:hAnsi="Arial Narrow"/>
          <w:sz w:val="24"/>
          <w:szCs w:val="24"/>
        </w:rPr>
        <w:t>SCR</w:t>
      </w:r>
      <w:r w:rsidRPr="007333FB">
        <w:rPr>
          <w:rFonts w:ascii="Arial Narrow" w:hAnsi="Arial Narrow"/>
          <w:sz w:val="24"/>
          <w:szCs w:val="24"/>
          <w:vertAlign w:val="subscript"/>
        </w:rPr>
        <w:t>j</w:t>
      </w:r>
      <w:proofErr w:type="spellEnd"/>
      <w:r w:rsidRPr="007333FB">
        <w:rPr>
          <w:rFonts w:ascii="Arial Narrow" w:hAnsi="Arial Narrow"/>
          <w:sz w:val="24"/>
          <w:szCs w:val="24"/>
        </w:rPr>
        <w:t xml:space="preserve"> - este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de risc j;</w:t>
      </w:r>
    </w:p>
    <w:p w:rsidR="007333FB" w:rsidRPr="007333FB" w:rsidRDefault="007333FB" w:rsidP="007333FB">
      <w:pPr>
        <w:spacing w:after="0"/>
        <w:rPr>
          <w:rFonts w:ascii="Arial Narrow" w:hAnsi="Arial Narrow"/>
          <w:sz w:val="24"/>
          <w:szCs w:val="24"/>
        </w:rPr>
      </w:pPr>
      <w:bookmarkStart w:id="2385" w:name="do|ax2|pt2|pa6"/>
      <w:bookmarkEnd w:id="2385"/>
      <w:r w:rsidRPr="007333FB">
        <w:rPr>
          <w:rFonts w:ascii="Arial Narrow" w:hAnsi="Arial Narrow"/>
          <w:sz w:val="24"/>
          <w:szCs w:val="24"/>
        </w:rPr>
        <w:t>c)i, j denotă că suma unor termeni diferiţi ar trebui să acopere toate combinaţiile posibile de i şi j.</w:t>
      </w:r>
    </w:p>
    <w:p w:rsidR="007333FB" w:rsidRPr="007333FB" w:rsidRDefault="007333FB" w:rsidP="007333FB">
      <w:pPr>
        <w:spacing w:after="0"/>
        <w:rPr>
          <w:rFonts w:ascii="Arial Narrow" w:hAnsi="Arial Narrow"/>
          <w:sz w:val="24"/>
          <w:szCs w:val="24"/>
        </w:rPr>
      </w:pPr>
      <w:bookmarkStart w:id="2386" w:name="do|ax2|pt2|pa7"/>
      <w:bookmarkEnd w:id="2386"/>
      <w:r w:rsidRPr="007333FB">
        <w:rPr>
          <w:rFonts w:ascii="Arial Narrow" w:hAnsi="Arial Narrow"/>
          <w:sz w:val="24"/>
          <w:szCs w:val="24"/>
        </w:rPr>
        <w:t xml:space="preserve">În calcul, </w:t>
      </w:r>
      <w:proofErr w:type="spellStart"/>
      <w:r w:rsidRPr="007333FB">
        <w:rPr>
          <w:rFonts w:ascii="Arial Narrow" w:hAnsi="Arial Narrow"/>
          <w:sz w:val="24"/>
          <w:szCs w:val="24"/>
        </w:rPr>
        <w:t>SCR</w:t>
      </w:r>
      <w:r w:rsidRPr="007333FB">
        <w:rPr>
          <w:rFonts w:ascii="Arial Narrow" w:hAnsi="Arial Narrow"/>
          <w:sz w:val="24"/>
          <w:szCs w:val="24"/>
          <w:vertAlign w:val="subscript"/>
        </w:rPr>
        <w:t>i</w:t>
      </w:r>
      <w:proofErr w:type="spellEnd"/>
      <w:r w:rsidRPr="007333FB">
        <w:rPr>
          <w:rFonts w:ascii="Arial Narrow" w:hAnsi="Arial Narrow"/>
          <w:sz w:val="24"/>
          <w:szCs w:val="24"/>
        </w:rPr>
        <w:t xml:space="preserve"> şi </w:t>
      </w:r>
      <w:proofErr w:type="spellStart"/>
      <w:r w:rsidRPr="007333FB">
        <w:rPr>
          <w:rFonts w:ascii="Arial Narrow" w:hAnsi="Arial Narrow"/>
          <w:sz w:val="24"/>
          <w:szCs w:val="24"/>
        </w:rPr>
        <w:t>SCR</w:t>
      </w:r>
      <w:r w:rsidRPr="007333FB">
        <w:rPr>
          <w:rFonts w:ascii="Arial Narrow" w:hAnsi="Arial Narrow"/>
          <w:sz w:val="24"/>
          <w:szCs w:val="24"/>
          <w:vertAlign w:val="subscript"/>
        </w:rPr>
        <w:t>j</w:t>
      </w:r>
      <w:proofErr w:type="spellEnd"/>
      <w:r w:rsidRPr="007333FB">
        <w:rPr>
          <w:rFonts w:ascii="Arial Narrow" w:hAnsi="Arial Narrow"/>
          <w:sz w:val="24"/>
          <w:szCs w:val="24"/>
        </w:rPr>
        <w:t xml:space="preserve"> se înlocuiesc cu următoarele:</w:t>
      </w:r>
    </w:p>
    <w:p w:rsidR="007333FB" w:rsidRPr="007333FB" w:rsidRDefault="007333FB" w:rsidP="007333FB">
      <w:pPr>
        <w:spacing w:after="0"/>
        <w:rPr>
          <w:rFonts w:ascii="Arial Narrow" w:hAnsi="Arial Narrow"/>
          <w:sz w:val="24"/>
          <w:szCs w:val="24"/>
        </w:rPr>
      </w:pPr>
      <w:bookmarkStart w:id="2387" w:name="do|ax2|pt2|pa8"/>
      <w:bookmarkEnd w:id="2387"/>
      <w:r w:rsidRPr="007333FB">
        <w:rPr>
          <w:rFonts w:ascii="Arial Narrow" w:hAnsi="Arial Narrow"/>
          <w:sz w:val="24"/>
          <w:szCs w:val="24"/>
        </w:rPr>
        <w:t>a)</w:t>
      </w:r>
      <w:proofErr w:type="spellStart"/>
      <w:r w:rsidRPr="007333FB">
        <w:rPr>
          <w:rFonts w:ascii="Arial Narrow" w:hAnsi="Arial Narrow"/>
          <w:sz w:val="24"/>
          <w:szCs w:val="24"/>
        </w:rPr>
        <w:t>SCR</w:t>
      </w:r>
      <w:r w:rsidRPr="007333FB">
        <w:rPr>
          <w:rFonts w:ascii="Arial Narrow" w:hAnsi="Arial Narrow"/>
          <w:sz w:val="24"/>
          <w:szCs w:val="24"/>
          <w:vertAlign w:val="subscript"/>
        </w:rPr>
        <w:t>generale</w:t>
      </w:r>
      <w:proofErr w:type="spellEnd"/>
      <w:r w:rsidRPr="007333FB">
        <w:rPr>
          <w:rFonts w:ascii="Arial Narrow" w:hAnsi="Arial Narrow"/>
          <w:sz w:val="24"/>
          <w:szCs w:val="24"/>
          <w:vertAlign w:val="subscript"/>
        </w:rPr>
        <w:t>_prime şi rezerve</w:t>
      </w:r>
      <w:r w:rsidRPr="007333FB">
        <w:rPr>
          <w:rFonts w:ascii="Arial Narrow" w:hAnsi="Arial Narrow"/>
          <w:sz w:val="24"/>
          <w:szCs w:val="24"/>
        </w:rPr>
        <w:t xml:space="preserve"> -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prime şi rezerve asigurări generale;</w:t>
      </w:r>
    </w:p>
    <w:p w:rsidR="007333FB" w:rsidRPr="007333FB" w:rsidRDefault="007333FB" w:rsidP="007333FB">
      <w:pPr>
        <w:spacing w:after="0"/>
        <w:rPr>
          <w:rFonts w:ascii="Arial Narrow" w:hAnsi="Arial Narrow"/>
          <w:sz w:val="24"/>
          <w:szCs w:val="24"/>
        </w:rPr>
      </w:pPr>
      <w:bookmarkStart w:id="2388" w:name="do|ax2|pt2|pa9"/>
      <w:bookmarkEnd w:id="2388"/>
      <w:r w:rsidRPr="007333FB">
        <w:rPr>
          <w:rFonts w:ascii="Arial Narrow" w:hAnsi="Arial Narrow"/>
          <w:sz w:val="24"/>
          <w:szCs w:val="24"/>
        </w:rPr>
        <w:t>b)</w:t>
      </w:r>
      <w:proofErr w:type="spellStart"/>
      <w:r w:rsidRPr="007333FB">
        <w:rPr>
          <w:rFonts w:ascii="Arial Narrow" w:hAnsi="Arial Narrow"/>
          <w:sz w:val="24"/>
          <w:szCs w:val="24"/>
        </w:rPr>
        <w:t>SCR</w:t>
      </w:r>
      <w:r w:rsidRPr="007333FB">
        <w:rPr>
          <w:rFonts w:ascii="Arial Narrow" w:hAnsi="Arial Narrow"/>
          <w:sz w:val="24"/>
          <w:szCs w:val="24"/>
          <w:vertAlign w:val="subscript"/>
        </w:rPr>
        <w:t>generale</w:t>
      </w:r>
      <w:proofErr w:type="spellEnd"/>
      <w:r w:rsidRPr="007333FB">
        <w:rPr>
          <w:rFonts w:ascii="Arial Narrow" w:hAnsi="Arial Narrow"/>
          <w:sz w:val="24"/>
          <w:szCs w:val="24"/>
          <w:vertAlign w:val="subscript"/>
        </w:rPr>
        <w:t>_catastrofă</w:t>
      </w:r>
      <w:r w:rsidRPr="007333FB">
        <w:rPr>
          <w:rFonts w:ascii="Arial Narrow" w:hAnsi="Arial Narrow"/>
          <w:sz w:val="24"/>
          <w:szCs w:val="24"/>
        </w:rPr>
        <w:t xml:space="preserve"> -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catastrofă asigurări generale.</w:t>
      </w:r>
    </w:p>
    <w:p w:rsidR="007333FB" w:rsidRPr="007333FB" w:rsidRDefault="007333FB" w:rsidP="007333FB">
      <w:pPr>
        <w:spacing w:after="0"/>
        <w:rPr>
          <w:rFonts w:ascii="Arial Narrow" w:hAnsi="Arial Narrow"/>
          <w:sz w:val="24"/>
          <w:szCs w:val="24"/>
        </w:rPr>
      </w:pPr>
      <w:bookmarkStart w:id="2389" w:name="do|ax2|pt3"/>
      <w:r w:rsidRPr="007333FB">
        <w:rPr>
          <w:rFonts w:ascii="Arial Narrow" w:hAnsi="Arial Narrow"/>
          <w:b/>
          <w:bCs/>
          <w:noProof/>
          <w:sz w:val="24"/>
          <w:szCs w:val="24"/>
          <w:lang w:eastAsia="ro-RO"/>
        </w:rPr>
        <w:drawing>
          <wp:inline distT="0" distB="0" distL="0" distR="0" wp14:anchorId="40D10B2E" wp14:editId="2EA6BA1B">
            <wp:extent cx="95250" cy="95250"/>
            <wp:effectExtent l="0" t="0" r="0" b="0"/>
            <wp:docPr id="562" name="Imagine 562"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3|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89"/>
      <w:r w:rsidRPr="007333FB">
        <w:rPr>
          <w:rFonts w:ascii="Arial Narrow" w:hAnsi="Arial Narrow"/>
          <w:b/>
          <w:bCs/>
          <w:sz w:val="24"/>
          <w:szCs w:val="24"/>
        </w:rPr>
        <w:t>3.</w:t>
      </w:r>
      <w:r w:rsidRPr="007333FB">
        <w:rPr>
          <w:rFonts w:ascii="Arial Narrow" w:hAnsi="Arial Narrow"/>
          <w:sz w:val="24"/>
          <w:szCs w:val="24"/>
        </w:rPr>
        <w:t>Calcularea modulului risc de subscriere asigurări de viaţă</w:t>
      </w:r>
    </w:p>
    <w:p w:rsidR="007333FB" w:rsidRPr="007333FB" w:rsidRDefault="007333FB" w:rsidP="007333FB">
      <w:pPr>
        <w:spacing w:after="0"/>
        <w:rPr>
          <w:rFonts w:ascii="Arial Narrow" w:hAnsi="Arial Narrow"/>
          <w:sz w:val="24"/>
          <w:szCs w:val="24"/>
        </w:rPr>
      </w:pPr>
      <w:bookmarkStart w:id="2390" w:name="do|ax2|pt3|pa1"/>
      <w:bookmarkEnd w:id="2390"/>
      <w:r w:rsidRPr="007333FB">
        <w:rPr>
          <w:rFonts w:ascii="Arial Narrow" w:hAnsi="Arial Narrow"/>
          <w:sz w:val="24"/>
          <w:szCs w:val="24"/>
        </w:rPr>
        <w:t>Modulul risc de subscriere asigurări de viaţă, menţionat la art. 76 alin. (3) şi (4), este egal cu:</w:t>
      </w:r>
    </w:p>
    <w:p w:rsidR="007333FB" w:rsidRPr="007333FB" w:rsidRDefault="007333FB" w:rsidP="007333FB">
      <w:pPr>
        <w:spacing w:after="0"/>
        <w:rPr>
          <w:rFonts w:ascii="Arial Narrow" w:hAnsi="Arial Narrow"/>
          <w:sz w:val="24"/>
          <w:szCs w:val="24"/>
        </w:rPr>
      </w:pPr>
      <w:bookmarkStart w:id="2391" w:name="do|ax2|pt3|pa2"/>
      <w:bookmarkEnd w:id="2391"/>
      <w:r w:rsidRPr="007333FB">
        <w:rPr>
          <w:rFonts w:ascii="Arial Narrow" w:hAnsi="Arial Narrow"/>
          <w:noProof/>
          <w:sz w:val="24"/>
          <w:szCs w:val="24"/>
          <w:lang w:eastAsia="ro-RO"/>
        </w:rPr>
        <w:drawing>
          <wp:inline distT="0" distB="0" distL="0" distR="0" wp14:anchorId="4D3E61D8" wp14:editId="6D3C729C">
            <wp:extent cx="2724150" cy="571500"/>
            <wp:effectExtent l="0" t="0" r="0" b="0"/>
            <wp:docPr id="561" name="Imagine 561" descr="C:\Users\user\sintact 4.0\cache\Legislatie\temp657092\00173613pi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6" descr="C:\Users\user\sintact 4.0\cache\Legislatie\temp657092\00173613pi003.gif"/>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724150" cy="571500"/>
                    </a:xfrm>
                    <a:prstGeom prst="rect">
                      <a:avLst/>
                    </a:prstGeom>
                    <a:noFill/>
                    <a:ln>
                      <a:noFill/>
                    </a:ln>
                  </pic:spPr>
                </pic:pic>
              </a:graphicData>
            </a:graphic>
          </wp:inline>
        </w:drawing>
      </w:r>
    </w:p>
    <w:p w:rsidR="007333FB" w:rsidRPr="007333FB" w:rsidRDefault="007333FB" w:rsidP="007333FB">
      <w:pPr>
        <w:spacing w:after="0"/>
        <w:rPr>
          <w:rFonts w:ascii="Arial Narrow" w:hAnsi="Arial Narrow"/>
          <w:sz w:val="24"/>
          <w:szCs w:val="24"/>
        </w:rPr>
      </w:pPr>
      <w:bookmarkStart w:id="2392" w:name="do|ax2|pt3|pa3"/>
      <w:bookmarkEnd w:id="2392"/>
      <w:r w:rsidRPr="007333FB">
        <w:rPr>
          <w:rFonts w:ascii="Arial Narrow" w:hAnsi="Arial Narrow"/>
          <w:sz w:val="24"/>
          <w:szCs w:val="24"/>
        </w:rPr>
        <w:t>unde:</w:t>
      </w:r>
    </w:p>
    <w:p w:rsidR="007333FB" w:rsidRPr="007333FB" w:rsidRDefault="007333FB" w:rsidP="007333FB">
      <w:pPr>
        <w:spacing w:after="0"/>
        <w:rPr>
          <w:rFonts w:ascii="Arial Narrow" w:hAnsi="Arial Narrow"/>
          <w:sz w:val="24"/>
          <w:szCs w:val="24"/>
        </w:rPr>
      </w:pPr>
      <w:bookmarkStart w:id="2393" w:name="do|ax2|pt3|pa4"/>
      <w:bookmarkEnd w:id="2393"/>
      <w:r w:rsidRPr="007333FB">
        <w:rPr>
          <w:rFonts w:ascii="Arial Narrow" w:hAnsi="Arial Narrow"/>
          <w:sz w:val="24"/>
          <w:szCs w:val="24"/>
        </w:rPr>
        <w:t>a)</w:t>
      </w:r>
      <w:proofErr w:type="spellStart"/>
      <w:r w:rsidRPr="007333FB">
        <w:rPr>
          <w:rFonts w:ascii="Arial Narrow" w:hAnsi="Arial Narrow"/>
          <w:sz w:val="24"/>
          <w:szCs w:val="24"/>
        </w:rPr>
        <w:t>SCR</w:t>
      </w:r>
      <w:r w:rsidRPr="007333FB">
        <w:rPr>
          <w:rFonts w:ascii="Arial Narrow" w:hAnsi="Arial Narrow"/>
          <w:sz w:val="24"/>
          <w:szCs w:val="24"/>
          <w:vertAlign w:val="subscript"/>
        </w:rPr>
        <w:t>i</w:t>
      </w:r>
      <w:proofErr w:type="spellEnd"/>
      <w:r w:rsidRPr="007333FB">
        <w:rPr>
          <w:rFonts w:ascii="Arial Narrow" w:hAnsi="Arial Narrow"/>
          <w:sz w:val="24"/>
          <w:szCs w:val="24"/>
        </w:rPr>
        <w:t xml:space="preserve"> - este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de risc i;</w:t>
      </w:r>
    </w:p>
    <w:p w:rsidR="007333FB" w:rsidRPr="007333FB" w:rsidRDefault="007333FB" w:rsidP="007333FB">
      <w:pPr>
        <w:spacing w:after="0"/>
        <w:rPr>
          <w:rFonts w:ascii="Arial Narrow" w:hAnsi="Arial Narrow"/>
          <w:sz w:val="24"/>
          <w:szCs w:val="24"/>
        </w:rPr>
      </w:pPr>
      <w:bookmarkStart w:id="2394" w:name="do|ax2|pt3|pa5"/>
      <w:bookmarkEnd w:id="2394"/>
      <w:r w:rsidRPr="007333FB">
        <w:rPr>
          <w:rFonts w:ascii="Arial Narrow" w:hAnsi="Arial Narrow"/>
          <w:sz w:val="24"/>
          <w:szCs w:val="24"/>
        </w:rPr>
        <w:t>b)</w:t>
      </w:r>
      <w:proofErr w:type="spellStart"/>
      <w:r w:rsidRPr="007333FB">
        <w:rPr>
          <w:rFonts w:ascii="Arial Narrow" w:hAnsi="Arial Narrow"/>
          <w:sz w:val="24"/>
          <w:szCs w:val="24"/>
        </w:rPr>
        <w:t>SCR</w:t>
      </w:r>
      <w:r w:rsidRPr="007333FB">
        <w:rPr>
          <w:rFonts w:ascii="Arial Narrow" w:hAnsi="Arial Narrow"/>
          <w:sz w:val="24"/>
          <w:szCs w:val="24"/>
          <w:vertAlign w:val="subscript"/>
        </w:rPr>
        <w:t>j</w:t>
      </w:r>
      <w:proofErr w:type="spellEnd"/>
      <w:r w:rsidRPr="007333FB">
        <w:rPr>
          <w:rFonts w:ascii="Arial Narrow" w:hAnsi="Arial Narrow"/>
          <w:sz w:val="24"/>
          <w:szCs w:val="24"/>
        </w:rPr>
        <w:t xml:space="preserve"> - este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de risc j;</w:t>
      </w:r>
    </w:p>
    <w:p w:rsidR="007333FB" w:rsidRPr="007333FB" w:rsidRDefault="007333FB" w:rsidP="007333FB">
      <w:pPr>
        <w:spacing w:after="0"/>
        <w:rPr>
          <w:rFonts w:ascii="Arial Narrow" w:hAnsi="Arial Narrow"/>
          <w:sz w:val="24"/>
          <w:szCs w:val="24"/>
        </w:rPr>
      </w:pPr>
      <w:bookmarkStart w:id="2395" w:name="do|ax2|pt3|pa6"/>
      <w:bookmarkEnd w:id="2395"/>
      <w:r w:rsidRPr="007333FB">
        <w:rPr>
          <w:rFonts w:ascii="Arial Narrow" w:hAnsi="Arial Narrow"/>
          <w:sz w:val="24"/>
          <w:szCs w:val="24"/>
        </w:rPr>
        <w:t>c)i, j denotă că suma unor termeni diferiţi ar trebui să acopere toate combinaţiile posibile de i şi j.</w:t>
      </w:r>
    </w:p>
    <w:p w:rsidR="007333FB" w:rsidRPr="007333FB" w:rsidRDefault="007333FB" w:rsidP="007333FB">
      <w:pPr>
        <w:spacing w:after="0"/>
        <w:rPr>
          <w:rFonts w:ascii="Arial Narrow" w:hAnsi="Arial Narrow"/>
          <w:sz w:val="24"/>
          <w:szCs w:val="24"/>
        </w:rPr>
      </w:pPr>
      <w:bookmarkStart w:id="2396" w:name="do|ax2|pt3|pa7"/>
      <w:bookmarkEnd w:id="2396"/>
      <w:r w:rsidRPr="007333FB">
        <w:rPr>
          <w:rFonts w:ascii="Arial Narrow" w:hAnsi="Arial Narrow"/>
          <w:sz w:val="24"/>
          <w:szCs w:val="24"/>
        </w:rPr>
        <w:t xml:space="preserve">În calcul, </w:t>
      </w:r>
      <w:proofErr w:type="spellStart"/>
      <w:r w:rsidRPr="007333FB">
        <w:rPr>
          <w:rFonts w:ascii="Arial Narrow" w:hAnsi="Arial Narrow"/>
          <w:sz w:val="24"/>
          <w:szCs w:val="24"/>
        </w:rPr>
        <w:t>SCR</w:t>
      </w:r>
      <w:r w:rsidRPr="007333FB">
        <w:rPr>
          <w:rFonts w:ascii="Arial Narrow" w:hAnsi="Arial Narrow"/>
          <w:sz w:val="24"/>
          <w:szCs w:val="24"/>
          <w:vertAlign w:val="subscript"/>
        </w:rPr>
        <w:t>i</w:t>
      </w:r>
      <w:proofErr w:type="spellEnd"/>
      <w:r w:rsidRPr="007333FB">
        <w:rPr>
          <w:rFonts w:ascii="Arial Narrow" w:hAnsi="Arial Narrow"/>
          <w:sz w:val="24"/>
          <w:szCs w:val="24"/>
        </w:rPr>
        <w:t xml:space="preserve"> şi </w:t>
      </w:r>
      <w:proofErr w:type="spellStart"/>
      <w:r w:rsidRPr="007333FB">
        <w:rPr>
          <w:rFonts w:ascii="Arial Narrow" w:hAnsi="Arial Narrow"/>
          <w:sz w:val="24"/>
          <w:szCs w:val="24"/>
        </w:rPr>
        <w:t>SCR</w:t>
      </w:r>
      <w:r w:rsidRPr="007333FB">
        <w:rPr>
          <w:rFonts w:ascii="Arial Narrow" w:hAnsi="Arial Narrow"/>
          <w:sz w:val="24"/>
          <w:szCs w:val="24"/>
          <w:vertAlign w:val="subscript"/>
        </w:rPr>
        <w:t>j</w:t>
      </w:r>
      <w:proofErr w:type="spellEnd"/>
      <w:r w:rsidRPr="007333FB">
        <w:rPr>
          <w:rFonts w:ascii="Arial Narrow" w:hAnsi="Arial Narrow"/>
          <w:sz w:val="24"/>
          <w:szCs w:val="24"/>
        </w:rPr>
        <w:t xml:space="preserve"> se înlocuiesc cu următoarele:</w:t>
      </w:r>
    </w:p>
    <w:p w:rsidR="007333FB" w:rsidRPr="007333FB" w:rsidRDefault="007333FB" w:rsidP="007333FB">
      <w:pPr>
        <w:spacing w:after="0"/>
        <w:rPr>
          <w:rFonts w:ascii="Arial Narrow" w:hAnsi="Arial Narrow"/>
          <w:sz w:val="24"/>
          <w:szCs w:val="24"/>
        </w:rPr>
      </w:pPr>
      <w:bookmarkStart w:id="2397" w:name="do|ax2|pt3|pa8"/>
      <w:bookmarkEnd w:id="2397"/>
      <w:r w:rsidRPr="007333FB">
        <w:rPr>
          <w:rFonts w:ascii="Arial Narrow" w:hAnsi="Arial Narrow"/>
          <w:sz w:val="24"/>
          <w:szCs w:val="24"/>
        </w:rPr>
        <w:t>a)</w:t>
      </w:r>
      <w:proofErr w:type="spellStart"/>
      <w:r w:rsidRPr="007333FB">
        <w:rPr>
          <w:rFonts w:ascii="Arial Narrow" w:hAnsi="Arial Narrow"/>
          <w:sz w:val="24"/>
          <w:szCs w:val="24"/>
        </w:rPr>
        <w:t>SCR</w:t>
      </w:r>
      <w:r w:rsidRPr="007333FB">
        <w:rPr>
          <w:rFonts w:ascii="Arial Narrow" w:hAnsi="Arial Narrow"/>
          <w:sz w:val="24"/>
          <w:szCs w:val="24"/>
          <w:vertAlign w:val="subscript"/>
        </w:rPr>
        <w:t>mortalitate</w:t>
      </w:r>
      <w:proofErr w:type="spellEnd"/>
      <w:r w:rsidRPr="007333FB">
        <w:rPr>
          <w:rFonts w:ascii="Arial Narrow" w:hAnsi="Arial Narrow"/>
          <w:sz w:val="24"/>
          <w:szCs w:val="24"/>
        </w:rPr>
        <w:t xml:space="preserve"> -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mortalitate;</w:t>
      </w:r>
    </w:p>
    <w:p w:rsidR="007333FB" w:rsidRPr="007333FB" w:rsidRDefault="007333FB" w:rsidP="007333FB">
      <w:pPr>
        <w:spacing w:after="0"/>
        <w:rPr>
          <w:rFonts w:ascii="Arial Narrow" w:hAnsi="Arial Narrow"/>
          <w:sz w:val="24"/>
          <w:szCs w:val="24"/>
        </w:rPr>
      </w:pPr>
      <w:bookmarkStart w:id="2398" w:name="do|ax2|pt3|pa9"/>
      <w:bookmarkEnd w:id="2398"/>
      <w:r w:rsidRPr="007333FB">
        <w:rPr>
          <w:rFonts w:ascii="Arial Narrow" w:hAnsi="Arial Narrow"/>
          <w:sz w:val="24"/>
          <w:szCs w:val="24"/>
        </w:rPr>
        <w:t>b)</w:t>
      </w:r>
      <w:proofErr w:type="spellStart"/>
      <w:r w:rsidRPr="007333FB">
        <w:rPr>
          <w:rFonts w:ascii="Arial Narrow" w:hAnsi="Arial Narrow"/>
          <w:sz w:val="24"/>
          <w:szCs w:val="24"/>
        </w:rPr>
        <w:t>SCR</w:t>
      </w:r>
      <w:r w:rsidRPr="007333FB">
        <w:rPr>
          <w:rFonts w:ascii="Arial Narrow" w:hAnsi="Arial Narrow"/>
          <w:sz w:val="24"/>
          <w:szCs w:val="24"/>
          <w:vertAlign w:val="subscript"/>
        </w:rPr>
        <w:t>longevitate</w:t>
      </w:r>
      <w:proofErr w:type="spellEnd"/>
      <w:r w:rsidRPr="007333FB">
        <w:rPr>
          <w:rFonts w:ascii="Arial Narrow" w:hAnsi="Arial Narrow"/>
          <w:sz w:val="24"/>
          <w:szCs w:val="24"/>
        </w:rPr>
        <w:t xml:space="preserve"> -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longevitate;</w:t>
      </w:r>
    </w:p>
    <w:p w:rsidR="007333FB" w:rsidRPr="007333FB" w:rsidRDefault="007333FB" w:rsidP="007333FB">
      <w:pPr>
        <w:spacing w:after="0"/>
        <w:rPr>
          <w:rFonts w:ascii="Arial Narrow" w:hAnsi="Arial Narrow"/>
          <w:sz w:val="24"/>
          <w:szCs w:val="24"/>
        </w:rPr>
      </w:pPr>
      <w:bookmarkStart w:id="2399" w:name="do|ax2|pt3|pa10"/>
      <w:bookmarkEnd w:id="2399"/>
      <w:r w:rsidRPr="007333FB">
        <w:rPr>
          <w:rFonts w:ascii="Arial Narrow" w:hAnsi="Arial Narrow"/>
          <w:sz w:val="24"/>
          <w:szCs w:val="24"/>
        </w:rPr>
        <w:t>c)</w:t>
      </w:r>
      <w:proofErr w:type="spellStart"/>
      <w:r w:rsidRPr="007333FB">
        <w:rPr>
          <w:rFonts w:ascii="Arial Narrow" w:hAnsi="Arial Narrow"/>
          <w:sz w:val="24"/>
          <w:szCs w:val="24"/>
        </w:rPr>
        <w:t>SCR</w:t>
      </w:r>
      <w:r w:rsidRPr="007333FB">
        <w:rPr>
          <w:rFonts w:ascii="Arial Narrow" w:hAnsi="Arial Narrow"/>
          <w:sz w:val="24"/>
          <w:szCs w:val="24"/>
          <w:vertAlign w:val="subscript"/>
        </w:rPr>
        <w:t>invaliditate</w:t>
      </w:r>
      <w:proofErr w:type="spellEnd"/>
      <w:r w:rsidRPr="007333FB">
        <w:rPr>
          <w:rFonts w:ascii="Arial Narrow" w:hAnsi="Arial Narrow"/>
          <w:sz w:val="24"/>
          <w:szCs w:val="24"/>
        </w:rPr>
        <w:t xml:space="preserve"> -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invaliditate - morbiditate;</w:t>
      </w:r>
    </w:p>
    <w:p w:rsidR="007333FB" w:rsidRPr="007333FB" w:rsidRDefault="007333FB" w:rsidP="007333FB">
      <w:pPr>
        <w:spacing w:after="0"/>
        <w:rPr>
          <w:rFonts w:ascii="Arial Narrow" w:hAnsi="Arial Narrow"/>
          <w:sz w:val="24"/>
          <w:szCs w:val="24"/>
        </w:rPr>
      </w:pPr>
      <w:bookmarkStart w:id="2400" w:name="do|ax2|pt3|pa11"/>
      <w:bookmarkEnd w:id="2400"/>
      <w:r w:rsidRPr="007333FB">
        <w:rPr>
          <w:rFonts w:ascii="Arial Narrow" w:hAnsi="Arial Narrow"/>
          <w:sz w:val="24"/>
          <w:szCs w:val="24"/>
        </w:rPr>
        <w:t>d)</w:t>
      </w:r>
      <w:proofErr w:type="spellStart"/>
      <w:r w:rsidRPr="007333FB">
        <w:rPr>
          <w:rFonts w:ascii="Arial Narrow" w:hAnsi="Arial Narrow"/>
          <w:sz w:val="24"/>
          <w:szCs w:val="24"/>
        </w:rPr>
        <w:t>SCR</w:t>
      </w:r>
      <w:r w:rsidRPr="007333FB">
        <w:rPr>
          <w:rFonts w:ascii="Arial Narrow" w:hAnsi="Arial Narrow"/>
          <w:sz w:val="24"/>
          <w:szCs w:val="24"/>
          <w:vertAlign w:val="subscript"/>
        </w:rPr>
        <w:t>viaţă</w:t>
      </w:r>
      <w:proofErr w:type="spellEnd"/>
      <w:r w:rsidRPr="007333FB">
        <w:rPr>
          <w:rFonts w:ascii="Arial Narrow" w:hAnsi="Arial Narrow"/>
          <w:sz w:val="24"/>
          <w:szCs w:val="24"/>
          <w:vertAlign w:val="subscript"/>
        </w:rPr>
        <w:t>_cheltuieli</w:t>
      </w:r>
      <w:r w:rsidRPr="007333FB">
        <w:rPr>
          <w:rFonts w:ascii="Arial Narrow" w:hAnsi="Arial Narrow"/>
          <w:sz w:val="24"/>
          <w:szCs w:val="24"/>
        </w:rPr>
        <w:t xml:space="preserve"> -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cheltuieli asigurări de viaţă;</w:t>
      </w:r>
    </w:p>
    <w:p w:rsidR="007333FB" w:rsidRPr="007333FB" w:rsidRDefault="007333FB" w:rsidP="007333FB">
      <w:pPr>
        <w:spacing w:after="0"/>
        <w:rPr>
          <w:rFonts w:ascii="Arial Narrow" w:hAnsi="Arial Narrow"/>
          <w:sz w:val="24"/>
          <w:szCs w:val="24"/>
        </w:rPr>
      </w:pPr>
      <w:bookmarkStart w:id="2401" w:name="do|ax2|pt3|pa12"/>
      <w:bookmarkEnd w:id="2401"/>
      <w:r w:rsidRPr="007333FB">
        <w:rPr>
          <w:rFonts w:ascii="Arial Narrow" w:hAnsi="Arial Narrow"/>
          <w:sz w:val="24"/>
          <w:szCs w:val="24"/>
        </w:rPr>
        <w:t>e)</w:t>
      </w:r>
      <w:proofErr w:type="spellStart"/>
      <w:r w:rsidRPr="007333FB">
        <w:rPr>
          <w:rFonts w:ascii="Arial Narrow" w:hAnsi="Arial Narrow"/>
          <w:sz w:val="24"/>
          <w:szCs w:val="24"/>
        </w:rPr>
        <w:t>SCR</w:t>
      </w:r>
      <w:r w:rsidRPr="007333FB">
        <w:rPr>
          <w:rFonts w:ascii="Arial Narrow" w:hAnsi="Arial Narrow"/>
          <w:sz w:val="24"/>
          <w:szCs w:val="24"/>
          <w:vertAlign w:val="subscript"/>
        </w:rPr>
        <w:t>revizuire</w:t>
      </w:r>
      <w:proofErr w:type="spellEnd"/>
      <w:r w:rsidRPr="007333FB">
        <w:rPr>
          <w:rFonts w:ascii="Arial Narrow" w:hAnsi="Arial Narrow"/>
          <w:sz w:val="24"/>
          <w:szCs w:val="24"/>
        </w:rPr>
        <w:t xml:space="preserve"> -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revizuire;</w:t>
      </w:r>
    </w:p>
    <w:p w:rsidR="007333FB" w:rsidRPr="007333FB" w:rsidRDefault="007333FB" w:rsidP="007333FB">
      <w:pPr>
        <w:spacing w:after="0"/>
        <w:rPr>
          <w:rFonts w:ascii="Arial Narrow" w:hAnsi="Arial Narrow"/>
          <w:sz w:val="24"/>
          <w:szCs w:val="24"/>
        </w:rPr>
      </w:pPr>
      <w:bookmarkStart w:id="2402" w:name="do|ax2|pt3|pa13"/>
      <w:bookmarkEnd w:id="2402"/>
      <w:r w:rsidRPr="007333FB">
        <w:rPr>
          <w:rFonts w:ascii="Arial Narrow" w:hAnsi="Arial Narrow"/>
          <w:sz w:val="24"/>
          <w:szCs w:val="24"/>
        </w:rPr>
        <w:t>f)</w:t>
      </w:r>
      <w:proofErr w:type="spellStart"/>
      <w:r w:rsidRPr="007333FB">
        <w:rPr>
          <w:rFonts w:ascii="Arial Narrow" w:hAnsi="Arial Narrow"/>
          <w:sz w:val="24"/>
          <w:szCs w:val="24"/>
        </w:rPr>
        <w:t>SCR</w:t>
      </w:r>
      <w:r w:rsidRPr="007333FB">
        <w:rPr>
          <w:rFonts w:ascii="Arial Narrow" w:hAnsi="Arial Narrow"/>
          <w:sz w:val="24"/>
          <w:szCs w:val="24"/>
          <w:vertAlign w:val="subscript"/>
        </w:rPr>
        <w:t>reziliere</w:t>
      </w:r>
      <w:proofErr w:type="spellEnd"/>
      <w:r w:rsidRPr="007333FB">
        <w:rPr>
          <w:rFonts w:ascii="Arial Narrow" w:hAnsi="Arial Narrow"/>
          <w:sz w:val="24"/>
          <w:szCs w:val="24"/>
        </w:rPr>
        <w:t xml:space="preserve"> -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reziliere;</w:t>
      </w:r>
    </w:p>
    <w:p w:rsidR="007333FB" w:rsidRPr="007333FB" w:rsidRDefault="007333FB" w:rsidP="007333FB">
      <w:pPr>
        <w:spacing w:after="0"/>
        <w:rPr>
          <w:rFonts w:ascii="Arial Narrow" w:hAnsi="Arial Narrow"/>
          <w:sz w:val="24"/>
          <w:szCs w:val="24"/>
        </w:rPr>
      </w:pPr>
      <w:bookmarkStart w:id="2403" w:name="do|ax2|pt3|pa14"/>
      <w:bookmarkEnd w:id="2403"/>
      <w:r w:rsidRPr="007333FB">
        <w:rPr>
          <w:rFonts w:ascii="Arial Narrow" w:hAnsi="Arial Narrow"/>
          <w:sz w:val="24"/>
          <w:szCs w:val="24"/>
        </w:rPr>
        <w:t>g)</w:t>
      </w:r>
      <w:proofErr w:type="spellStart"/>
      <w:r w:rsidRPr="007333FB">
        <w:rPr>
          <w:rFonts w:ascii="Arial Narrow" w:hAnsi="Arial Narrow"/>
          <w:sz w:val="24"/>
          <w:szCs w:val="24"/>
        </w:rPr>
        <w:t>SCR</w:t>
      </w:r>
      <w:r w:rsidRPr="007333FB">
        <w:rPr>
          <w:rFonts w:ascii="Arial Narrow" w:hAnsi="Arial Narrow"/>
          <w:sz w:val="24"/>
          <w:szCs w:val="24"/>
          <w:vertAlign w:val="subscript"/>
        </w:rPr>
        <w:t>viaţă</w:t>
      </w:r>
      <w:proofErr w:type="spellEnd"/>
      <w:r w:rsidRPr="007333FB">
        <w:rPr>
          <w:rFonts w:ascii="Arial Narrow" w:hAnsi="Arial Narrow"/>
          <w:sz w:val="24"/>
          <w:szCs w:val="24"/>
          <w:vertAlign w:val="subscript"/>
        </w:rPr>
        <w:t>_catastrofă</w:t>
      </w:r>
      <w:r w:rsidRPr="007333FB">
        <w:rPr>
          <w:rFonts w:ascii="Arial Narrow" w:hAnsi="Arial Narrow"/>
          <w:sz w:val="24"/>
          <w:szCs w:val="24"/>
        </w:rPr>
        <w:t xml:space="preserve"> -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catastrofă asigurări de viaţă.</w:t>
      </w:r>
    </w:p>
    <w:p w:rsidR="007333FB" w:rsidRPr="007333FB" w:rsidRDefault="007333FB" w:rsidP="007333FB">
      <w:pPr>
        <w:spacing w:after="0"/>
        <w:rPr>
          <w:rFonts w:ascii="Arial Narrow" w:hAnsi="Arial Narrow"/>
          <w:sz w:val="24"/>
          <w:szCs w:val="24"/>
        </w:rPr>
      </w:pPr>
      <w:bookmarkStart w:id="2404" w:name="do|ax2|pt4"/>
      <w:r w:rsidRPr="007333FB">
        <w:rPr>
          <w:rFonts w:ascii="Arial Narrow" w:hAnsi="Arial Narrow"/>
          <w:b/>
          <w:bCs/>
          <w:noProof/>
          <w:sz w:val="24"/>
          <w:szCs w:val="24"/>
          <w:lang w:eastAsia="ro-RO"/>
        </w:rPr>
        <w:drawing>
          <wp:inline distT="0" distB="0" distL="0" distR="0" wp14:anchorId="4305AE07" wp14:editId="4BF216D6">
            <wp:extent cx="95250" cy="95250"/>
            <wp:effectExtent l="0" t="0" r="0" b="0"/>
            <wp:docPr id="560" name="Imagine 560" descr="C:\Users\user\sintact 4.0\cache\Legislatie\m.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x2|pt4|_i" descr="C:\Users\user\sintact 4.0\cache\Legislatie\m.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04"/>
      <w:r w:rsidRPr="007333FB">
        <w:rPr>
          <w:rFonts w:ascii="Arial Narrow" w:hAnsi="Arial Narrow"/>
          <w:b/>
          <w:bCs/>
          <w:sz w:val="24"/>
          <w:szCs w:val="24"/>
        </w:rPr>
        <w:t>4.</w:t>
      </w:r>
      <w:r w:rsidRPr="007333FB">
        <w:rPr>
          <w:rFonts w:ascii="Arial Narrow" w:hAnsi="Arial Narrow"/>
          <w:sz w:val="24"/>
          <w:szCs w:val="24"/>
        </w:rPr>
        <w:t>Calcularea modulului risc de piaţă</w:t>
      </w:r>
    </w:p>
    <w:p w:rsidR="007333FB" w:rsidRPr="007333FB" w:rsidRDefault="007333FB" w:rsidP="007333FB">
      <w:pPr>
        <w:spacing w:after="0"/>
        <w:rPr>
          <w:rFonts w:ascii="Arial Narrow" w:hAnsi="Arial Narrow"/>
          <w:sz w:val="24"/>
          <w:szCs w:val="24"/>
        </w:rPr>
      </w:pPr>
      <w:bookmarkStart w:id="2405" w:name="do|ax2|pt4|pa1"/>
      <w:bookmarkEnd w:id="2405"/>
      <w:r w:rsidRPr="007333FB">
        <w:rPr>
          <w:rFonts w:ascii="Arial Narrow" w:hAnsi="Arial Narrow"/>
          <w:sz w:val="24"/>
          <w:szCs w:val="24"/>
        </w:rPr>
        <w:t>Modulul risc de piaţă, menţionat la art. 76 alin. (7) şi (8), este egal cu:</w:t>
      </w:r>
    </w:p>
    <w:p w:rsidR="007333FB" w:rsidRPr="007333FB" w:rsidRDefault="007333FB" w:rsidP="007333FB">
      <w:pPr>
        <w:spacing w:after="0"/>
        <w:rPr>
          <w:rFonts w:ascii="Arial Narrow" w:hAnsi="Arial Narrow"/>
          <w:sz w:val="24"/>
          <w:szCs w:val="24"/>
        </w:rPr>
      </w:pPr>
      <w:bookmarkStart w:id="2406" w:name="do|ax2|pt4|pa2"/>
      <w:bookmarkEnd w:id="2406"/>
      <w:r w:rsidRPr="007333FB">
        <w:rPr>
          <w:rFonts w:ascii="Arial Narrow" w:hAnsi="Arial Narrow"/>
          <w:noProof/>
          <w:sz w:val="24"/>
          <w:szCs w:val="24"/>
          <w:lang w:eastAsia="ro-RO"/>
        </w:rPr>
        <w:drawing>
          <wp:inline distT="0" distB="0" distL="0" distR="0" wp14:anchorId="2162F6D9" wp14:editId="6CA493E8">
            <wp:extent cx="2714625" cy="590550"/>
            <wp:effectExtent l="0" t="0" r="9525" b="0"/>
            <wp:docPr id="559" name="Imagine 559" descr="C:\Users\user\sintact 4.0\cache\Legislatie\temp657092\00173613pi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8" descr="C:\Users\user\sintact 4.0\cache\Legislatie\temp657092\00173613pi004.gif"/>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714625" cy="590550"/>
                    </a:xfrm>
                    <a:prstGeom prst="rect">
                      <a:avLst/>
                    </a:prstGeom>
                    <a:noFill/>
                    <a:ln>
                      <a:noFill/>
                    </a:ln>
                  </pic:spPr>
                </pic:pic>
              </a:graphicData>
            </a:graphic>
          </wp:inline>
        </w:drawing>
      </w:r>
    </w:p>
    <w:p w:rsidR="007333FB" w:rsidRPr="007333FB" w:rsidRDefault="007333FB" w:rsidP="007333FB">
      <w:pPr>
        <w:spacing w:after="0"/>
        <w:rPr>
          <w:rFonts w:ascii="Arial Narrow" w:hAnsi="Arial Narrow"/>
          <w:sz w:val="24"/>
          <w:szCs w:val="24"/>
        </w:rPr>
      </w:pPr>
      <w:bookmarkStart w:id="2407" w:name="do|ax2|pt4|pa3"/>
      <w:bookmarkEnd w:id="2407"/>
      <w:r w:rsidRPr="007333FB">
        <w:rPr>
          <w:rFonts w:ascii="Arial Narrow" w:hAnsi="Arial Narrow"/>
          <w:sz w:val="24"/>
          <w:szCs w:val="24"/>
        </w:rPr>
        <w:t>unde:</w:t>
      </w:r>
    </w:p>
    <w:p w:rsidR="007333FB" w:rsidRPr="007333FB" w:rsidRDefault="007333FB" w:rsidP="007333FB">
      <w:pPr>
        <w:spacing w:after="0"/>
        <w:rPr>
          <w:rFonts w:ascii="Arial Narrow" w:hAnsi="Arial Narrow"/>
          <w:sz w:val="24"/>
          <w:szCs w:val="24"/>
        </w:rPr>
      </w:pPr>
      <w:bookmarkStart w:id="2408" w:name="do|ax2|pt4|pa4"/>
      <w:bookmarkEnd w:id="2408"/>
      <w:r w:rsidRPr="007333FB">
        <w:rPr>
          <w:rFonts w:ascii="Arial Narrow" w:hAnsi="Arial Narrow"/>
          <w:sz w:val="24"/>
          <w:szCs w:val="24"/>
        </w:rPr>
        <w:t>a)</w:t>
      </w:r>
      <w:proofErr w:type="spellStart"/>
      <w:r w:rsidRPr="007333FB">
        <w:rPr>
          <w:rFonts w:ascii="Arial Narrow" w:hAnsi="Arial Narrow"/>
          <w:sz w:val="24"/>
          <w:szCs w:val="24"/>
        </w:rPr>
        <w:t>SCR</w:t>
      </w:r>
      <w:r w:rsidRPr="007333FB">
        <w:rPr>
          <w:rFonts w:ascii="Arial Narrow" w:hAnsi="Arial Narrow"/>
          <w:sz w:val="24"/>
          <w:szCs w:val="24"/>
          <w:vertAlign w:val="subscript"/>
        </w:rPr>
        <w:t>i</w:t>
      </w:r>
      <w:proofErr w:type="spellEnd"/>
      <w:r w:rsidRPr="007333FB">
        <w:rPr>
          <w:rFonts w:ascii="Arial Narrow" w:hAnsi="Arial Narrow"/>
          <w:sz w:val="24"/>
          <w:szCs w:val="24"/>
        </w:rPr>
        <w:t xml:space="preserve"> este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de risc i;</w:t>
      </w:r>
    </w:p>
    <w:p w:rsidR="007333FB" w:rsidRPr="007333FB" w:rsidRDefault="007333FB" w:rsidP="007333FB">
      <w:pPr>
        <w:spacing w:after="0"/>
        <w:rPr>
          <w:rFonts w:ascii="Arial Narrow" w:hAnsi="Arial Narrow"/>
          <w:sz w:val="24"/>
          <w:szCs w:val="24"/>
        </w:rPr>
      </w:pPr>
      <w:bookmarkStart w:id="2409" w:name="do|ax2|pt4|pa5"/>
      <w:bookmarkEnd w:id="2409"/>
      <w:r w:rsidRPr="007333FB">
        <w:rPr>
          <w:rFonts w:ascii="Arial Narrow" w:hAnsi="Arial Narrow"/>
          <w:sz w:val="24"/>
          <w:szCs w:val="24"/>
        </w:rPr>
        <w:t>b)</w:t>
      </w:r>
      <w:proofErr w:type="spellStart"/>
      <w:r w:rsidRPr="007333FB">
        <w:rPr>
          <w:rFonts w:ascii="Arial Narrow" w:hAnsi="Arial Narrow"/>
          <w:sz w:val="24"/>
          <w:szCs w:val="24"/>
        </w:rPr>
        <w:t>SCR</w:t>
      </w:r>
      <w:r w:rsidRPr="007333FB">
        <w:rPr>
          <w:rFonts w:ascii="Arial Narrow" w:hAnsi="Arial Narrow"/>
          <w:sz w:val="24"/>
          <w:szCs w:val="24"/>
          <w:vertAlign w:val="subscript"/>
        </w:rPr>
        <w:t>j</w:t>
      </w:r>
      <w:proofErr w:type="spellEnd"/>
      <w:r w:rsidRPr="007333FB">
        <w:rPr>
          <w:rFonts w:ascii="Arial Narrow" w:hAnsi="Arial Narrow"/>
          <w:sz w:val="24"/>
          <w:szCs w:val="24"/>
        </w:rPr>
        <w:t xml:space="preserve"> este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de risc j;</w:t>
      </w:r>
    </w:p>
    <w:p w:rsidR="007333FB" w:rsidRPr="007333FB" w:rsidRDefault="007333FB" w:rsidP="007333FB">
      <w:pPr>
        <w:spacing w:after="0"/>
        <w:rPr>
          <w:rFonts w:ascii="Arial Narrow" w:hAnsi="Arial Narrow"/>
          <w:sz w:val="24"/>
          <w:szCs w:val="24"/>
        </w:rPr>
      </w:pPr>
      <w:bookmarkStart w:id="2410" w:name="do|ax2|pt4|pa6"/>
      <w:bookmarkEnd w:id="2410"/>
      <w:r w:rsidRPr="007333FB">
        <w:rPr>
          <w:rFonts w:ascii="Arial Narrow" w:hAnsi="Arial Narrow"/>
          <w:sz w:val="24"/>
          <w:szCs w:val="24"/>
        </w:rPr>
        <w:t>c)i, j denota că suma unor termeni diferiţi ar trebui să acopere toate combinaţiile posibile de i şi j.</w:t>
      </w:r>
    </w:p>
    <w:p w:rsidR="007333FB" w:rsidRPr="007333FB" w:rsidRDefault="007333FB" w:rsidP="007333FB">
      <w:pPr>
        <w:spacing w:after="0"/>
        <w:rPr>
          <w:rFonts w:ascii="Arial Narrow" w:hAnsi="Arial Narrow"/>
          <w:sz w:val="24"/>
          <w:szCs w:val="24"/>
        </w:rPr>
      </w:pPr>
      <w:bookmarkStart w:id="2411" w:name="do|ax2|pt4|pa7"/>
      <w:bookmarkEnd w:id="2411"/>
      <w:r w:rsidRPr="007333FB">
        <w:rPr>
          <w:rFonts w:ascii="Arial Narrow" w:hAnsi="Arial Narrow"/>
          <w:sz w:val="24"/>
          <w:szCs w:val="24"/>
        </w:rPr>
        <w:t xml:space="preserve">În calcul, </w:t>
      </w:r>
      <w:proofErr w:type="spellStart"/>
      <w:r w:rsidRPr="007333FB">
        <w:rPr>
          <w:rFonts w:ascii="Arial Narrow" w:hAnsi="Arial Narrow"/>
          <w:sz w:val="24"/>
          <w:szCs w:val="24"/>
        </w:rPr>
        <w:t>SCR</w:t>
      </w:r>
      <w:r w:rsidRPr="007333FB">
        <w:rPr>
          <w:rFonts w:ascii="Arial Narrow" w:hAnsi="Arial Narrow"/>
          <w:sz w:val="24"/>
          <w:szCs w:val="24"/>
          <w:vertAlign w:val="subscript"/>
        </w:rPr>
        <w:t>i</w:t>
      </w:r>
      <w:proofErr w:type="spellEnd"/>
      <w:r w:rsidRPr="007333FB">
        <w:rPr>
          <w:rFonts w:ascii="Arial Narrow" w:hAnsi="Arial Narrow"/>
          <w:sz w:val="24"/>
          <w:szCs w:val="24"/>
        </w:rPr>
        <w:t xml:space="preserve"> şi </w:t>
      </w:r>
      <w:proofErr w:type="spellStart"/>
      <w:r w:rsidRPr="007333FB">
        <w:rPr>
          <w:rFonts w:ascii="Arial Narrow" w:hAnsi="Arial Narrow"/>
          <w:sz w:val="24"/>
          <w:szCs w:val="24"/>
        </w:rPr>
        <w:t>SCR</w:t>
      </w:r>
      <w:r w:rsidRPr="007333FB">
        <w:rPr>
          <w:rFonts w:ascii="Arial Narrow" w:hAnsi="Arial Narrow"/>
          <w:sz w:val="24"/>
          <w:szCs w:val="24"/>
          <w:vertAlign w:val="subscript"/>
        </w:rPr>
        <w:t>j</w:t>
      </w:r>
      <w:proofErr w:type="spellEnd"/>
      <w:r w:rsidRPr="007333FB">
        <w:rPr>
          <w:rFonts w:ascii="Arial Narrow" w:hAnsi="Arial Narrow"/>
          <w:sz w:val="24"/>
          <w:szCs w:val="24"/>
        </w:rPr>
        <w:t xml:space="preserve"> se înlocuiesc cu următoarele:</w:t>
      </w:r>
    </w:p>
    <w:p w:rsidR="007333FB" w:rsidRPr="007333FB" w:rsidRDefault="007333FB" w:rsidP="007333FB">
      <w:pPr>
        <w:spacing w:after="0"/>
        <w:rPr>
          <w:rFonts w:ascii="Arial Narrow" w:hAnsi="Arial Narrow"/>
          <w:sz w:val="24"/>
          <w:szCs w:val="24"/>
        </w:rPr>
      </w:pPr>
      <w:bookmarkStart w:id="2412" w:name="do|ax2|pt4|pa8"/>
      <w:bookmarkEnd w:id="2412"/>
      <w:r w:rsidRPr="007333FB">
        <w:rPr>
          <w:rFonts w:ascii="Arial Narrow" w:hAnsi="Arial Narrow"/>
          <w:sz w:val="24"/>
          <w:szCs w:val="24"/>
        </w:rPr>
        <w:t>a)</w:t>
      </w:r>
      <w:proofErr w:type="spellStart"/>
      <w:r w:rsidRPr="007333FB">
        <w:rPr>
          <w:rFonts w:ascii="Arial Narrow" w:hAnsi="Arial Narrow"/>
          <w:sz w:val="24"/>
          <w:szCs w:val="24"/>
        </w:rPr>
        <w:t>SCR</w:t>
      </w:r>
      <w:r w:rsidRPr="007333FB">
        <w:rPr>
          <w:rFonts w:ascii="Arial Narrow" w:hAnsi="Arial Narrow"/>
          <w:sz w:val="24"/>
          <w:szCs w:val="24"/>
          <w:vertAlign w:val="subscript"/>
        </w:rPr>
        <w:t>rata</w:t>
      </w:r>
      <w:proofErr w:type="spellEnd"/>
      <w:r w:rsidRPr="007333FB">
        <w:rPr>
          <w:rFonts w:ascii="Arial Narrow" w:hAnsi="Arial Narrow"/>
          <w:sz w:val="24"/>
          <w:szCs w:val="24"/>
        </w:rPr>
        <w:t>_</w:t>
      </w:r>
      <w:r w:rsidRPr="007333FB">
        <w:rPr>
          <w:rFonts w:ascii="Arial Narrow" w:hAnsi="Arial Narrow"/>
          <w:sz w:val="24"/>
          <w:szCs w:val="24"/>
          <w:vertAlign w:val="subscript"/>
        </w:rPr>
        <w:t>dobânzii</w:t>
      </w:r>
      <w:r w:rsidRPr="007333FB">
        <w:rPr>
          <w:rFonts w:ascii="Arial Narrow" w:hAnsi="Arial Narrow"/>
          <w:sz w:val="24"/>
          <w:szCs w:val="24"/>
        </w:rPr>
        <w:t xml:space="preserve"> -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rata dobânzii;</w:t>
      </w:r>
    </w:p>
    <w:p w:rsidR="007333FB" w:rsidRPr="007333FB" w:rsidRDefault="007333FB" w:rsidP="007333FB">
      <w:pPr>
        <w:spacing w:after="0"/>
        <w:rPr>
          <w:rFonts w:ascii="Arial Narrow" w:hAnsi="Arial Narrow"/>
          <w:sz w:val="24"/>
          <w:szCs w:val="24"/>
        </w:rPr>
      </w:pPr>
      <w:bookmarkStart w:id="2413" w:name="do|ax2|pt4|pa9"/>
      <w:bookmarkEnd w:id="2413"/>
      <w:r w:rsidRPr="007333FB">
        <w:rPr>
          <w:rFonts w:ascii="Arial Narrow" w:hAnsi="Arial Narrow"/>
          <w:sz w:val="24"/>
          <w:szCs w:val="24"/>
        </w:rPr>
        <w:t>b)</w:t>
      </w:r>
      <w:proofErr w:type="spellStart"/>
      <w:r w:rsidRPr="007333FB">
        <w:rPr>
          <w:rFonts w:ascii="Arial Narrow" w:hAnsi="Arial Narrow"/>
          <w:sz w:val="24"/>
          <w:szCs w:val="24"/>
        </w:rPr>
        <w:t>SCR</w:t>
      </w:r>
      <w:r w:rsidRPr="007333FB">
        <w:rPr>
          <w:rFonts w:ascii="Arial Narrow" w:hAnsi="Arial Narrow"/>
          <w:sz w:val="24"/>
          <w:szCs w:val="24"/>
          <w:vertAlign w:val="subscript"/>
        </w:rPr>
        <w:t>devalorizare</w:t>
      </w:r>
      <w:proofErr w:type="spellEnd"/>
      <w:r w:rsidRPr="007333FB">
        <w:rPr>
          <w:rFonts w:ascii="Arial Narrow" w:hAnsi="Arial Narrow"/>
          <w:sz w:val="24"/>
          <w:szCs w:val="24"/>
          <w:vertAlign w:val="subscript"/>
        </w:rPr>
        <w:t>_acţiuni</w:t>
      </w:r>
      <w:r w:rsidRPr="007333FB">
        <w:rPr>
          <w:rFonts w:ascii="Arial Narrow" w:hAnsi="Arial Narrow"/>
          <w:sz w:val="24"/>
          <w:szCs w:val="24"/>
        </w:rPr>
        <w:t xml:space="preserve"> -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devalorizare acţiuni;</w:t>
      </w:r>
    </w:p>
    <w:p w:rsidR="007333FB" w:rsidRPr="007333FB" w:rsidRDefault="007333FB" w:rsidP="007333FB">
      <w:pPr>
        <w:spacing w:after="0"/>
        <w:rPr>
          <w:rFonts w:ascii="Arial Narrow" w:hAnsi="Arial Narrow"/>
          <w:sz w:val="24"/>
          <w:szCs w:val="24"/>
        </w:rPr>
      </w:pPr>
      <w:bookmarkStart w:id="2414" w:name="do|ax2|pt4|pa10"/>
      <w:bookmarkEnd w:id="2414"/>
      <w:r w:rsidRPr="007333FB">
        <w:rPr>
          <w:rFonts w:ascii="Arial Narrow" w:hAnsi="Arial Narrow"/>
          <w:sz w:val="24"/>
          <w:szCs w:val="24"/>
        </w:rPr>
        <w:t>c)</w:t>
      </w:r>
      <w:proofErr w:type="spellStart"/>
      <w:r w:rsidRPr="007333FB">
        <w:rPr>
          <w:rFonts w:ascii="Arial Narrow" w:hAnsi="Arial Narrow"/>
          <w:sz w:val="24"/>
          <w:szCs w:val="24"/>
        </w:rPr>
        <w:t>SCR</w:t>
      </w:r>
      <w:r w:rsidRPr="007333FB">
        <w:rPr>
          <w:rFonts w:ascii="Arial Narrow" w:hAnsi="Arial Narrow"/>
          <w:sz w:val="24"/>
          <w:szCs w:val="24"/>
          <w:vertAlign w:val="subscript"/>
        </w:rPr>
        <w:t>bunuri</w:t>
      </w:r>
      <w:proofErr w:type="spellEnd"/>
      <w:r w:rsidRPr="007333FB">
        <w:rPr>
          <w:rFonts w:ascii="Arial Narrow" w:hAnsi="Arial Narrow"/>
          <w:sz w:val="24"/>
          <w:szCs w:val="24"/>
          <w:vertAlign w:val="subscript"/>
        </w:rPr>
        <w:t>_mobiliare</w:t>
      </w:r>
      <w:r w:rsidRPr="007333FB">
        <w:rPr>
          <w:rFonts w:ascii="Arial Narrow" w:hAnsi="Arial Narrow"/>
          <w:sz w:val="24"/>
          <w:szCs w:val="24"/>
        </w:rPr>
        <w:t xml:space="preserve"> -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bunuri imobiliare;</w:t>
      </w:r>
    </w:p>
    <w:p w:rsidR="007333FB" w:rsidRPr="007333FB" w:rsidRDefault="007333FB" w:rsidP="007333FB">
      <w:pPr>
        <w:spacing w:after="0"/>
        <w:rPr>
          <w:rFonts w:ascii="Arial Narrow" w:hAnsi="Arial Narrow"/>
          <w:sz w:val="24"/>
          <w:szCs w:val="24"/>
        </w:rPr>
      </w:pPr>
      <w:bookmarkStart w:id="2415" w:name="do|ax2|pt4|pa11"/>
      <w:bookmarkEnd w:id="2415"/>
      <w:r w:rsidRPr="007333FB">
        <w:rPr>
          <w:rFonts w:ascii="Arial Narrow" w:hAnsi="Arial Narrow"/>
          <w:sz w:val="24"/>
          <w:szCs w:val="24"/>
        </w:rPr>
        <w:t>d)</w:t>
      </w:r>
      <w:proofErr w:type="spellStart"/>
      <w:r w:rsidRPr="007333FB">
        <w:rPr>
          <w:rFonts w:ascii="Arial Narrow" w:hAnsi="Arial Narrow"/>
          <w:sz w:val="24"/>
          <w:szCs w:val="24"/>
        </w:rPr>
        <w:t>SCR</w:t>
      </w:r>
      <w:r w:rsidRPr="007333FB">
        <w:rPr>
          <w:rFonts w:ascii="Arial Narrow" w:hAnsi="Arial Narrow"/>
          <w:sz w:val="24"/>
          <w:szCs w:val="24"/>
          <w:vertAlign w:val="subscript"/>
        </w:rPr>
        <w:t>marjă</w:t>
      </w:r>
      <w:proofErr w:type="spellEnd"/>
      <w:r w:rsidRPr="007333FB">
        <w:rPr>
          <w:rFonts w:ascii="Arial Narrow" w:hAnsi="Arial Narrow"/>
          <w:sz w:val="24"/>
          <w:szCs w:val="24"/>
          <w:vertAlign w:val="subscript"/>
        </w:rPr>
        <w:t>_credit</w:t>
      </w:r>
      <w:r w:rsidRPr="007333FB">
        <w:rPr>
          <w:rFonts w:ascii="Arial Narrow" w:hAnsi="Arial Narrow"/>
          <w:sz w:val="24"/>
          <w:szCs w:val="24"/>
        </w:rPr>
        <w:t xml:space="preserve"> -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marjă de credit;</w:t>
      </w:r>
    </w:p>
    <w:p w:rsidR="007333FB" w:rsidRPr="007333FB" w:rsidRDefault="007333FB" w:rsidP="007333FB">
      <w:pPr>
        <w:spacing w:after="0"/>
        <w:rPr>
          <w:rFonts w:ascii="Arial Narrow" w:hAnsi="Arial Narrow"/>
          <w:sz w:val="24"/>
          <w:szCs w:val="24"/>
        </w:rPr>
      </w:pPr>
      <w:bookmarkStart w:id="2416" w:name="do|ax2|pt4|pa12"/>
      <w:bookmarkEnd w:id="2416"/>
      <w:r w:rsidRPr="007333FB">
        <w:rPr>
          <w:rFonts w:ascii="Arial Narrow" w:hAnsi="Arial Narrow"/>
          <w:sz w:val="24"/>
          <w:szCs w:val="24"/>
        </w:rPr>
        <w:t>e)</w:t>
      </w:r>
      <w:proofErr w:type="spellStart"/>
      <w:r w:rsidRPr="007333FB">
        <w:rPr>
          <w:rFonts w:ascii="Arial Narrow" w:hAnsi="Arial Narrow"/>
          <w:sz w:val="24"/>
          <w:szCs w:val="24"/>
        </w:rPr>
        <w:t>SCR</w:t>
      </w:r>
      <w:r w:rsidRPr="007333FB">
        <w:rPr>
          <w:rFonts w:ascii="Arial Narrow" w:hAnsi="Arial Narrow"/>
          <w:sz w:val="24"/>
          <w:szCs w:val="24"/>
          <w:vertAlign w:val="subscript"/>
        </w:rPr>
        <w:t>concentrare</w:t>
      </w:r>
      <w:proofErr w:type="spellEnd"/>
      <w:r w:rsidRPr="007333FB">
        <w:rPr>
          <w:rFonts w:ascii="Arial Narrow" w:hAnsi="Arial Narrow"/>
          <w:sz w:val="24"/>
          <w:szCs w:val="24"/>
        </w:rPr>
        <w:t xml:space="preserve"> -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concentrare risc de piaţă;</w:t>
      </w:r>
    </w:p>
    <w:p w:rsidR="007333FB" w:rsidRPr="007333FB" w:rsidRDefault="007333FB" w:rsidP="007333FB">
      <w:pPr>
        <w:spacing w:after="0"/>
        <w:rPr>
          <w:rFonts w:ascii="Arial Narrow" w:hAnsi="Arial Narrow"/>
          <w:sz w:val="24"/>
          <w:szCs w:val="24"/>
        </w:rPr>
      </w:pPr>
      <w:bookmarkStart w:id="2417" w:name="do|ax2|pt4|pa13"/>
      <w:bookmarkEnd w:id="2417"/>
      <w:r w:rsidRPr="007333FB">
        <w:rPr>
          <w:rFonts w:ascii="Arial Narrow" w:hAnsi="Arial Narrow"/>
          <w:sz w:val="24"/>
          <w:szCs w:val="24"/>
        </w:rPr>
        <w:t>f)</w:t>
      </w:r>
      <w:proofErr w:type="spellStart"/>
      <w:r w:rsidRPr="007333FB">
        <w:rPr>
          <w:rFonts w:ascii="Arial Narrow" w:hAnsi="Arial Narrow"/>
          <w:sz w:val="24"/>
          <w:szCs w:val="24"/>
        </w:rPr>
        <w:t>SCR</w:t>
      </w:r>
      <w:r w:rsidRPr="007333FB">
        <w:rPr>
          <w:rFonts w:ascii="Arial Narrow" w:hAnsi="Arial Narrow"/>
          <w:sz w:val="24"/>
          <w:szCs w:val="24"/>
          <w:vertAlign w:val="subscript"/>
        </w:rPr>
        <w:t>valută</w:t>
      </w:r>
      <w:proofErr w:type="spellEnd"/>
      <w:r w:rsidRPr="007333FB">
        <w:rPr>
          <w:rFonts w:ascii="Arial Narrow" w:hAnsi="Arial Narrow"/>
          <w:sz w:val="24"/>
          <w:szCs w:val="24"/>
        </w:rPr>
        <w:t xml:space="preserve"> - </w:t>
      </w:r>
      <w:proofErr w:type="spellStart"/>
      <w:r w:rsidRPr="007333FB">
        <w:rPr>
          <w:rFonts w:ascii="Arial Narrow" w:hAnsi="Arial Narrow"/>
          <w:sz w:val="24"/>
          <w:szCs w:val="24"/>
        </w:rPr>
        <w:t>submodulul</w:t>
      </w:r>
      <w:proofErr w:type="spellEnd"/>
      <w:r w:rsidRPr="007333FB">
        <w:rPr>
          <w:rFonts w:ascii="Arial Narrow" w:hAnsi="Arial Narrow"/>
          <w:sz w:val="24"/>
          <w:szCs w:val="24"/>
        </w:rPr>
        <w:t xml:space="preserve"> risc de modificare rată de schimb valutar.</w:t>
      </w:r>
    </w:p>
    <w:p w:rsidR="007333FB" w:rsidRPr="007333FB" w:rsidRDefault="007333FB" w:rsidP="007333FB">
      <w:pPr>
        <w:spacing w:after="0"/>
        <w:rPr>
          <w:rFonts w:ascii="Arial Narrow" w:hAnsi="Arial Narrow"/>
          <w:sz w:val="24"/>
          <w:szCs w:val="24"/>
        </w:rPr>
      </w:pPr>
      <w:bookmarkStart w:id="2418" w:name="do|pa9"/>
      <w:bookmarkEnd w:id="2418"/>
      <w:r w:rsidRPr="007333FB">
        <w:rPr>
          <w:rFonts w:ascii="Arial Narrow" w:hAnsi="Arial Narrow"/>
          <w:sz w:val="24"/>
          <w:szCs w:val="24"/>
        </w:rPr>
        <w:t>Publicat în Monitorul Oficial cu numărul 800 din data de 28 octombrie 2015</w:t>
      </w:r>
    </w:p>
    <w:sectPr w:rsidR="007333FB" w:rsidRPr="00733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FB"/>
    <w:rsid w:val="000E3619"/>
    <w:rsid w:val="001E7CC0"/>
    <w:rsid w:val="007333FB"/>
    <w:rsid w:val="007444FD"/>
    <w:rsid w:val="00974667"/>
    <w:rsid w:val="00A843C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7333FB"/>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7333FB"/>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7333FB"/>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7333FB"/>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7333FB"/>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7333FB"/>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333FB"/>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7333FB"/>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7333FB"/>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7333FB"/>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7333FB"/>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7333FB"/>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unhideWhenUsed/>
    <w:rsid w:val="007333FB"/>
    <w:rPr>
      <w:b/>
      <w:bCs/>
      <w:color w:val="333399"/>
      <w:u w:val="single"/>
    </w:rPr>
  </w:style>
  <w:style w:type="character" w:styleId="HyperlinkParcurs">
    <w:name w:val="FollowedHyperlink"/>
    <w:basedOn w:val="Fontdeparagrafimplicit"/>
    <w:uiPriority w:val="99"/>
    <w:semiHidden/>
    <w:unhideWhenUsed/>
    <w:rsid w:val="007333FB"/>
    <w:rPr>
      <w:b/>
      <w:bCs/>
      <w:color w:val="333399"/>
      <w:u w:val="single"/>
    </w:rPr>
  </w:style>
  <w:style w:type="paragraph" w:styleId="NormalWeb">
    <w:name w:val="Normal (Web)"/>
    <w:basedOn w:val="Normal"/>
    <w:uiPriority w:val="99"/>
    <w:semiHidden/>
    <w:unhideWhenUsed/>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7333F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7333FB"/>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7333FB"/>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7333FB"/>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7333FB"/>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7333FB"/>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7333FB"/>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7333FB"/>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7333FB"/>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7333FB"/>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7333FB"/>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7333FB"/>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7333FB"/>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7333FB"/>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7333FB"/>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7333FB"/>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7333FB"/>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7333FB"/>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7333FB"/>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7333FB"/>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7333FB"/>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7333FB"/>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7333FB"/>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7333FB"/>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7333FB"/>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7333FB"/>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7333FB"/>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7333FB"/>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7333FB"/>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7333FB"/>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7333FB"/>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7333FB"/>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7333FB"/>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7333FB"/>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7333FB"/>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7333FB"/>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7333FB"/>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7333F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7333F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7333FB"/>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7333F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7333FB"/>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7333F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7333FB"/>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7333F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7333FB"/>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7333F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7333FB"/>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7333F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7333FB"/>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7333FB"/>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7333FB"/>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7333FB"/>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7333FB"/>
    <w:rPr>
      <w:b/>
      <w:bCs/>
      <w:sz w:val="26"/>
      <w:szCs w:val="26"/>
    </w:rPr>
  </w:style>
  <w:style w:type="character" w:customStyle="1" w:styleId="tpa1">
    <w:name w:val="tpa1"/>
    <w:basedOn w:val="Fontdeparagrafimplicit"/>
    <w:rsid w:val="007333FB"/>
  </w:style>
  <w:style w:type="character" w:customStyle="1" w:styleId="pe1">
    <w:name w:val="pe1"/>
    <w:basedOn w:val="Fontdeparagrafimplicit"/>
    <w:rsid w:val="007333FB"/>
    <w:rPr>
      <w:b/>
      <w:bCs/>
      <w:sz w:val="26"/>
      <w:szCs w:val="26"/>
    </w:rPr>
  </w:style>
  <w:style w:type="character" w:customStyle="1" w:styleId="tpe1">
    <w:name w:val="tpe1"/>
    <w:basedOn w:val="Fontdeparagrafimplicit"/>
    <w:rsid w:val="007333FB"/>
    <w:rPr>
      <w:b/>
      <w:bCs/>
      <w:sz w:val="26"/>
      <w:szCs w:val="26"/>
    </w:rPr>
  </w:style>
  <w:style w:type="character" w:customStyle="1" w:styleId="tt1">
    <w:name w:val="tt1"/>
    <w:basedOn w:val="Fontdeparagrafimplicit"/>
    <w:rsid w:val="007333FB"/>
    <w:rPr>
      <w:b/>
      <w:bCs/>
      <w:sz w:val="26"/>
      <w:szCs w:val="26"/>
    </w:rPr>
  </w:style>
  <w:style w:type="character" w:customStyle="1" w:styleId="ttt1">
    <w:name w:val="ttt1"/>
    <w:basedOn w:val="Fontdeparagrafimplicit"/>
    <w:rsid w:val="007333FB"/>
    <w:rPr>
      <w:b/>
      <w:bCs/>
      <w:sz w:val="26"/>
      <w:szCs w:val="26"/>
    </w:rPr>
  </w:style>
  <w:style w:type="character" w:customStyle="1" w:styleId="ca1">
    <w:name w:val="ca1"/>
    <w:basedOn w:val="Fontdeparagrafimplicit"/>
    <w:rsid w:val="007333FB"/>
    <w:rPr>
      <w:b/>
      <w:bCs/>
      <w:color w:val="005F00"/>
      <w:sz w:val="24"/>
      <w:szCs w:val="24"/>
    </w:rPr>
  </w:style>
  <w:style w:type="character" w:customStyle="1" w:styleId="tca1">
    <w:name w:val="tca1"/>
    <w:basedOn w:val="Fontdeparagrafimplicit"/>
    <w:rsid w:val="007333FB"/>
    <w:rPr>
      <w:b/>
      <w:bCs/>
      <w:sz w:val="24"/>
      <w:szCs w:val="24"/>
    </w:rPr>
  </w:style>
  <w:style w:type="character" w:customStyle="1" w:styleId="ar1">
    <w:name w:val="ar1"/>
    <w:basedOn w:val="Fontdeparagrafimplicit"/>
    <w:rsid w:val="007333FB"/>
    <w:rPr>
      <w:b/>
      <w:bCs/>
      <w:color w:val="0000AF"/>
      <w:sz w:val="22"/>
      <w:szCs w:val="22"/>
    </w:rPr>
  </w:style>
  <w:style w:type="character" w:customStyle="1" w:styleId="tar1">
    <w:name w:val="tar1"/>
    <w:basedOn w:val="Fontdeparagrafimplicit"/>
    <w:rsid w:val="007333FB"/>
    <w:rPr>
      <w:b/>
      <w:bCs/>
      <w:sz w:val="22"/>
      <w:szCs w:val="22"/>
    </w:rPr>
  </w:style>
  <w:style w:type="character" w:customStyle="1" w:styleId="al1">
    <w:name w:val="al1"/>
    <w:basedOn w:val="Fontdeparagrafimplicit"/>
    <w:rsid w:val="007333FB"/>
    <w:rPr>
      <w:b/>
      <w:bCs/>
      <w:color w:val="008F00"/>
    </w:rPr>
  </w:style>
  <w:style w:type="character" w:customStyle="1" w:styleId="tal1">
    <w:name w:val="tal1"/>
    <w:basedOn w:val="Fontdeparagrafimplicit"/>
    <w:rsid w:val="007333FB"/>
  </w:style>
  <w:style w:type="character" w:customStyle="1" w:styleId="li1">
    <w:name w:val="li1"/>
    <w:basedOn w:val="Fontdeparagrafimplicit"/>
    <w:rsid w:val="007333FB"/>
    <w:rPr>
      <w:b/>
      <w:bCs/>
      <w:color w:val="8F0000"/>
    </w:rPr>
  </w:style>
  <w:style w:type="character" w:customStyle="1" w:styleId="tli1">
    <w:name w:val="tli1"/>
    <w:basedOn w:val="Fontdeparagrafimplicit"/>
    <w:rsid w:val="007333FB"/>
  </w:style>
  <w:style w:type="character" w:customStyle="1" w:styleId="pt1">
    <w:name w:val="pt1"/>
    <w:basedOn w:val="Fontdeparagrafimplicit"/>
    <w:rsid w:val="007333FB"/>
    <w:rPr>
      <w:b/>
      <w:bCs/>
      <w:color w:val="8F0000"/>
    </w:rPr>
  </w:style>
  <w:style w:type="character" w:customStyle="1" w:styleId="tpt1">
    <w:name w:val="tpt1"/>
    <w:basedOn w:val="Fontdeparagrafimplicit"/>
    <w:rsid w:val="007333FB"/>
  </w:style>
  <w:style w:type="character" w:customStyle="1" w:styleId="pta1">
    <w:name w:val="pt_a1"/>
    <w:basedOn w:val="Fontdeparagrafimplicit"/>
    <w:rsid w:val="007333FB"/>
    <w:rPr>
      <w:b/>
      <w:bCs/>
      <w:strike/>
      <w:color w:val="DC143C"/>
    </w:rPr>
  </w:style>
  <w:style w:type="character" w:customStyle="1" w:styleId="tpta1">
    <w:name w:val="tpt_a1"/>
    <w:basedOn w:val="Fontdeparagrafimplicit"/>
    <w:rsid w:val="007333FB"/>
    <w:rPr>
      <w:strike/>
      <w:color w:val="DC143C"/>
    </w:rPr>
  </w:style>
  <w:style w:type="character" w:customStyle="1" w:styleId="lego1">
    <w:name w:val="lego1"/>
    <w:basedOn w:val="Fontdeparagrafimplicit"/>
    <w:rsid w:val="007333FB"/>
    <w:rPr>
      <w:b w:val="0"/>
      <w:bCs w:val="0"/>
      <w:i/>
      <w:iCs/>
      <w:vanish w:val="0"/>
      <w:webHidden w:val="0"/>
      <w:color w:val="6666FF"/>
      <w:sz w:val="18"/>
      <w:szCs w:val="18"/>
      <w:specVanish w:val="0"/>
    </w:rPr>
  </w:style>
  <w:style w:type="character" w:customStyle="1" w:styleId="si1">
    <w:name w:val="si1"/>
    <w:basedOn w:val="Fontdeparagrafimplicit"/>
    <w:rsid w:val="007333FB"/>
    <w:rPr>
      <w:b/>
      <w:bCs/>
      <w:sz w:val="24"/>
      <w:szCs w:val="24"/>
    </w:rPr>
  </w:style>
  <w:style w:type="character" w:customStyle="1" w:styleId="tsi1">
    <w:name w:val="tsi1"/>
    <w:basedOn w:val="Fontdeparagrafimplicit"/>
    <w:rsid w:val="007333FB"/>
    <w:rPr>
      <w:b/>
      <w:bCs/>
      <w:sz w:val="24"/>
      <w:szCs w:val="24"/>
    </w:rPr>
  </w:style>
  <w:style w:type="character" w:customStyle="1" w:styleId="ss1">
    <w:name w:val="ss1"/>
    <w:basedOn w:val="Fontdeparagrafimplicit"/>
    <w:rsid w:val="007333FB"/>
    <w:rPr>
      <w:b/>
      <w:bCs/>
      <w:sz w:val="22"/>
      <w:szCs w:val="22"/>
    </w:rPr>
  </w:style>
  <w:style w:type="character" w:customStyle="1" w:styleId="tss1">
    <w:name w:val="tss1"/>
    <w:basedOn w:val="Fontdeparagrafimplicit"/>
    <w:rsid w:val="007333FB"/>
    <w:rPr>
      <w:b/>
      <w:bCs/>
      <w:sz w:val="22"/>
      <w:szCs w:val="22"/>
    </w:rPr>
  </w:style>
  <w:style w:type="character" w:customStyle="1" w:styleId="ara1">
    <w:name w:val="ar_a1"/>
    <w:basedOn w:val="Fontdeparagrafimplicit"/>
    <w:rsid w:val="007333FB"/>
    <w:rPr>
      <w:b/>
      <w:bCs/>
      <w:strike/>
      <w:color w:val="DC143C"/>
      <w:sz w:val="22"/>
      <w:szCs w:val="22"/>
    </w:rPr>
  </w:style>
  <w:style w:type="character" w:customStyle="1" w:styleId="tara1">
    <w:name w:val="tar_a1"/>
    <w:basedOn w:val="Fontdeparagrafimplicit"/>
    <w:rsid w:val="007333FB"/>
    <w:rPr>
      <w:b/>
      <w:bCs/>
      <w:strike/>
      <w:color w:val="DC143C"/>
      <w:sz w:val="22"/>
      <w:szCs w:val="22"/>
    </w:rPr>
  </w:style>
  <w:style w:type="character" w:customStyle="1" w:styleId="tpaa1">
    <w:name w:val="tpa_a1"/>
    <w:basedOn w:val="Fontdeparagrafimplicit"/>
    <w:rsid w:val="007333FB"/>
    <w:rPr>
      <w:strike/>
      <w:color w:val="DC143C"/>
    </w:rPr>
  </w:style>
  <w:style w:type="character" w:customStyle="1" w:styleId="lia1">
    <w:name w:val="li_a1"/>
    <w:basedOn w:val="Fontdeparagrafimplicit"/>
    <w:rsid w:val="007333FB"/>
    <w:rPr>
      <w:b/>
      <w:bCs/>
      <w:strike/>
      <w:color w:val="DC143C"/>
    </w:rPr>
  </w:style>
  <w:style w:type="character" w:customStyle="1" w:styleId="tlia1">
    <w:name w:val="tli_a1"/>
    <w:basedOn w:val="Fontdeparagrafimplicit"/>
    <w:rsid w:val="007333FB"/>
    <w:rPr>
      <w:strike/>
      <w:color w:val="DC143C"/>
    </w:rPr>
  </w:style>
  <w:style w:type="character" w:customStyle="1" w:styleId="ala1">
    <w:name w:val="al_a1"/>
    <w:basedOn w:val="Fontdeparagrafimplicit"/>
    <w:rsid w:val="007333FB"/>
    <w:rPr>
      <w:b/>
      <w:bCs/>
      <w:strike/>
      <w:color w:val="DC143C"/>
    </w:rPr>
  </w:style>
  <w:style w:type="character" w:customStyle="1" w:styleId="tala1">
    <w:name w:val="tal_a1"/>
    <w:basedOn w:val="Fontdeparagrafimplicit"/>
    <w:rsid w:val="007333FB"/>
    <w:rPr>
      <w:strike/>
      <w:color w:val="DC143C"/>
    </w:rPr>
  </w:style>
  <w:style w:type="character" w:customStyle="1" w:styleId="ax1">
    <w:name w:val="ax1"/>
    <w:basedOn w:val="Fontdeparagrafimplicit"/>
    <w:rsid w:val="007333FB"/>
    <w:rPr>
      <w:b/>
      <w:bCs/>
      <w:sz w:val="26"/>
      <w:szCs w:val="26"/>
    </w:rPr>
  </w:style>
  <w:style w:type="character" w:customStyle="1" w:styleId="tax1">
    <w:name w:val="tax1"/>
    <w:basedOn w:val="Fontdeparagrafimplicit"/>
    <w:rsid w:val="007333FB"/>
    <w:rPr>
      <w:b/>
      <w:bCs/>
      <w:sz w:val="26"/>
      <w:szCs w:val="26"/>
    </w:rPr>
  </w:style>
  <w:style w:type="paragraph" w:styleId="TextnBalon">
    <w:name w:val="Balloon Text"/>
    <w:basedOn w:val="Normal"/>
    <w:link w:val="TextnBalonCaracter"/>
    <w:uiPriority w:val="99"/>
    <w:semiHidden/>
    <w:unhideWhenUsed/>
    <w:rsid w:val="007333F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33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7333FB"/>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Titlu2">
    <w:name w:val="heading 2"/>
    <w:basedOn w:val="Normal"/>
    <w:link w:val="Titlu2Caracter"/>
    <w:uiPriority w:val="9"/>
    <w:qFormat/>
    <w:rsid w:val="007333FB"/>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Titlu3">
    <w:name w:val="heading 3"/>
    <w:basedOn w:val="Normal"/>
    <w:link w:val="Titlu3Caracter"/>
    <w:uiPriority w:val="9"/>
    <w:qFormat/>
    <w:rsid w:val="007333FB"/>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Titlu4">
    <w:name w:val="heading 4"/>
    <w:basedOn w:val="Normal"/>
    <w:link w:val="Titlu4Caracter"/>
    <w:uiPriority w:val="9"/>
    <w:qFormat/>
    <w:rsid w:val="007333FB"/>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Titlu5">
    <w:name w:val="heading 5"/>
    <w:basedOn w:val="Normal"/>
    <w:link w:val="Titlu5Caracter"/>
    <w:uiPriority w:val="9"/>
    <w:qFormat/>
    <w:rsid w:val="007333FB"/>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Titlu6">
    <w:name w:val="heading 6"/>
    <w:basedOn w:val="Normal"/>
    <w:link w:val="Titlu6Caracter"/>
    <w:uiPriority w:val="9"/>
    <w:qFormat/>
    <w:rsid w:val="007333FB"/>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333FB"/>
    <w:rPr>
      <w:rFonts w:ascii="Times New Roman" w:eastAsia="Times New Roman" w:hAnsi="Times New Roman" w:cs="Times New Roman"/>
      <w:b/>
      <w:bCs/>
      <w:kern w:val="36"/>
      <w:sz w:val="24"/>
      <w:szCs w:val="24"/>
      <w:lang w:eastAsia="ro-RO"/>
    </w:rPr>
  </w:style>
  <w:style w:type="character" w:customStyle="1" w:styleId="Titlu2Caracter">
    <w:name w:val="Titlu 2 Caracter"/>
    <w:basedOn w:val="Fontdeparagrafimplicit"/>
    <w:link w:val="Titlu2"/>
    <w:uiPriority w:val="9"/>
    <w:rsid w:val="007333FB"/>
    <w:rPr>
      <w:rFonts w:ascii="Times New Roman" w:eastAsia="Times New Roman" w:hAnsi="Times New Roman" w:cs="Times New Roman"/>
      <w:b/>
      <w:bCs/>
      <w:i/>
      <w:iCs/>
      <w:sz w:val="24"/>
      <w:szCs w:val="24"/>
      <w:lang w:eastAsia="ro-RO"/>
    </w:rPr>
  </w:style>
  <w:style w:type="character" w:customStyle="1" w:styleId="Titlu3Caracter">
    <w:name w:val="Titlu 3 Caracter"/>
    <w:basedOn w:val="Fontdeparagrafimplicit"/>
    <w:link w:val="Titlu3"/>
    <w:uiPriority w:val="9"/>
    <w:rsid w:val="007333FB"/>
    <w:rPr>
      <w:rFonts w:ascii="Times New Roman" w:eastAsia="Times New Roman" w:hAnsi="Times New Roman" w:cs="Times New Roman"/>
      <w:b/>
      <w:bCs/>
      <w:lang w:eastAsia="ro-RO"/>
    </w:rPr>
  </w:style>
  <w:style w:type="character" w:customStyle="1" w:styleId="Titlu4Caracter">
    <w:name w:val="Titlu 4 Caracter"/>
    <w:basedOn w:val="Fontdeparagrafimplicit"/>
    <w:link w:val="Titlu4"/>
    <w:uiPriority w:val="9"/>
    <w:rsid w:val="007333FB"/>
    <w:rPr>
      <w:rFonts w:ascii="Times New Roman" w:eastAsia="Times New Roman" w:hAnsi="Times New Roman" w:cs="Times New Roman"/>
      <w:b/>
      <w:bCs/>
      <w:sz w:val="20"/>
      <w:szCs w:val="20"/>
      <w:lang w:eastAsia="ro-RO"/>
    </w:rPr>
  </w:style>
  <w:style w:type="character" w:customStyle="1" w:styleId="Titlu5Caracter">
    <w:name w:val="Titlu 5 Caracter"/>
    <w:basedOn w:val="Fontdeparagrafimplicit"/>
    <w:link w:val="Titlu5"/>
    <w:uiPriority w:val="9"/>
    <w:rsid w:val="007333FB"/>
    <w:rPr>
      <w:rFonts w:ascii="Times New Roman" w:eastAsia="Times New Roman" w:hAnsi="Times New Roman" w:cs="Times New Roman"/>
      <w:i/>
      <w:iCs/>
      <w:sz w:val="20"/>
      <w:szCs w:val="20"/>
      <w:lang w:eastAsia="ro-RO"/>
    </w:rPr>
  </w:style>
  <w:style w:type="character" w:customStyle="1" w:styleId="Titlu6Caracter">
    <w:name w:val="Titlu 6 Caracter"/>
    <w:basedOn w:val="Fontdeparagrafimplicit"/>
    <w:link w:val="Titlu6"/>
    <w:uiPriority w:val="9"/>
    <w:rsid w:val="007333FB"/>
    <w:rPr>
      <w:rFonts w:ascii="Times New Roman" w:eastAsia="Times New Roman" w:hAnsi="Times New Roman" w:cs="Times New Roman"/>
      <w:b/>
      <w:bCs/>
      <w:sz w:val="16"/>
      <w:szCs w:val="16"/>
      <w:lang w:eastAsia="ro-RO"/>
    </w:rPr>
  </w:style>
  <w:style w:type="character" w:styleId="Hyperlink">
    <w:name w:val="Hyperlink"/>
    <w:basedOn w:val="Fontdeparagrafimplicit"/>
    <w:uiPriority w:val="99"/>
    <w:unhideWhenUsed/>
    <w:rsid w:val="007333FB"/>
    <w:rPr>
      <w:b/>
      <w:bCs/>
      <w:color w:val="333399"/>
      <w:u w:val="single"/>
    </w:rPr>
  </w:style>
  <w:style w:type="character" w:styleId="HyperlinkParcurs">
    <w:name w:val="FollowedHyperlink"/>
    <w:basedOn w:val="Fontdeparagrafimplicit"/>
    <w:uiPriority w:val="99"/>
    <w:semiHidden/>
    <w:unhideWhenUsed/>
    <w:rsid w:val="007333FB"/>
    <w:rPr>
      <w:b/>
      <w:bCs/>
      <w:color w:val="333399"/>
      <w:u w:val="single"/>
    </w:rPr>
  </w:style>
  <w:style w:type="paragraph" w:styleId="NormalWeb">
    <w:name w:val="Normal (Web)"/>
    <w:basedOn w:val="Normal"/>
    <w:uiPriority w:val="99"/>
    <w:semiHidden/>
    <w:unhideWhenUsed/>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7333FB"/>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o-RO"/>
    </w:rPr>
  </w:style>
  <w:style w:type="paragraph" w:customStyle="1" w:styleId="pageportraitnview">
    <w:name w:val="pageportrait_nview"/>
    <w:basedOn w:val="Normal"/>
    <w:rsid w:val="007333FB"/>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icon">
    <w:name w:val="icon"/>
    <w:basedOn w:val="Normal"/>
    <w:rsid w:val="007333FB"/>
    <w:pPr>
      <w:spacing w:before="100" w:beforeAutospacing="1" w:after="100" w:afterAutospacing="1" w:line="240" w:lineRule="auto"/>
      <w:textAlignment w:val="center"/>
    </w:pPr>
    <w:rPr>
      <w:rFonts w:ascii="Times New Roman" w:eastAsia="Times New Roman" w:hAnsi="Times New Roman" w:cs="Times New Roman"/>
      <w:vanish/>
      <w:color w:val="000000"/>
      <w:sz w:val="24"/>
      <w:szCs w:val="24"/>
      <w:lang w:eastAsia="ro-RO"/>
    </w:rPr>
  </w:style>
  <w:style w:type="paragraph" w:customStyle="1" w:styleId="child">
    <w:name w:val="child"/>
    <w:basedOn w:val="Normal"/>
    <w:rsid w:val="007333FB"/>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color w:val="000000"/>
      <w:sz w:val="24"/>
      <w:szCs w:val="24"/>
      <w:lang w:eastAsia="ro-RO"/>
    </w:rPr>
  </w:style>
  <w:style w:type="paragraph" w:customStyle="1" w:styleId="item">
    <w:name w:val="item"/>
    <w:basedOn w:val="Normal"/>
    <w:rsid w:val="007333FB"/>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rent">
    <w:name w:val="parent"/>
    <w:basedOn w:val="Normal"/>
    <w:rsid w:val="007333FB"/>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highlight">
    <w:name w:val="highlight"/>
    <w:basedOn w:val="Normal"/>
    <w:rsid w:val="007333FB"/>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ego">
    <w:name w:val="lego"/>
    <w:basedOn w:val="Normal"/>
    <w:rsid w:val="007333FB"/>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7333FB"/>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7333FB"/>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1">
    <w:name w:val="color01"/>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2">
    <w:name w:val="color02"/>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3">
    <w:name w:val="color03"/>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4">
    <w:name w:val="color04"/>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5">
    <w:name w:val="color05"/>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6">
    <w:name w:val="color06"/>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7">
    <w:name w:val="color07"/>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8">
    <w:name w:val="color08"/>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09">
    <w:name w:val="color09"/>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0">
    <w:name w:val="color10"/>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1">
    <w:name w:val="color11"/>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2">
    <w:name w:val="color12"/>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3">
    <w:name w:val="color13"/>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4">
    <w:name w:val="color14"/>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5">
    <w:name w:val="color15"/>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6">
    <w:name w:val="color16"/>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7">
    <w:name w:val="color17"/>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8">
    <w:name w:val="color18"/>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19">
    <w:name w:val="color19"/>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color20">
    <w:name w:val="color20"/>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do">
    <w:name w:val="do"/>
    <w:basedOn w:val="Normal"/>
    <w:rsid w:val="007333FB"/>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tdo">
    <w:name w:val="tdo"/>
    <w:basedOn w:val="Normal"/>
    <w:rsid w:val="007333FB"/>
    <w:pPr>
      <w:spacing w:before="100" w:beforeAutospacing="1" w:after="100" w:afterAutospacing="1" w:line="240" w:lineRule="auto"/>
      <w:jc w:val="center"/>
    </w:pPr>
    <w:rPr>
      <w:rFonts w:ascii="Times New Roman" w:eastAsia="Times New Roman" w:hAnsi="Times New Roman" w:cs="Times New Roman"/>
      <w:b/>
      <w:bCs/>
      <w:color w:val="000000"/>
      <w:sz w:val="26"/>
      <w:szCs w:val="26"/>
      <w:lang w:eastAsia="ro-RO"/>
    </w:rPr>
  </w:style>
  <w:style w:type="paragraph" w:customStyle="1" w:styleId="doa">
    <w:name w:val="do_a"/>
    <w:basedOn w:val="Normal"/>
    <w:rsid w:val="007333FB"/>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7333FB"/>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o">
    <w:name w:val="tso"/>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oa">
    <w:name w:val="so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7333FB"/>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t">
    <w:name w:val="ttt"/>
    <w:basedOn w:val="Normal"/>
    <w:rsid w:val="007333FB"/>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ta">
    <w:name w:val="t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t">
    <w:name w:val="tst"/>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ta">
    <w:name w:val="s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7333FB"/>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ax">
    <w:name w:val="tax"/>
    <w:basedOn w:val="Normal"/>
    <w:rsid w:val="007333FB"/>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axa">
    <w:name w:val="ax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7333FB"/>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pe">
    <w:name w:val="tpe"/>
    <w:basedOn w:val="Normal"/>
    <w:rsid w:val="007333FB"/>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pea">
    <w:name w:val="pe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e">
    <w:name w:val="tse"/>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ea">
    <w:name w:val="se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7333FB"/>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caa">
    <w:name w:val="ca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7333FB"/>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c">
    <w:name w:val="tsc"/>
    <w:basedOn w:val="Normal"/>
    <w:rsid w:val="007333FB"/>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ca">
    <w:name w:val="sc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tsi">
    <w:name w:val="tsi"/>
    <w:basedOn w:val="Normal"/>
    <w:rsid w:val="007333FB"/>
    <w:pPr>
      <w:spacing w:before="100" w:beforeAutospacing="1" w:after="100" w:afterAutospacing="1" w:line="240" w:lineRule="auto"/>
    </w:pPr>
    <w:rPr>
      <w:rFonts w:ascii="Times New Roman" w:eastAsia="Times New Roman" w:hAnsi="Times New Roman" w:cs="Times New Roman"/>
      <w:b/>
      <w:bCs/>
      <w:color w:val="000000"/>
      <w:sz w:val="24"/>
      <w:szCs w:val="24"/>
      <w:lang w:eastAsia="ro-RO"/>
    </w:rPr>
  </w:style>
  <w:style w:type="paragraph" w:customStyle="1" w:styleId="sia">
    <w:name w:val="si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7333FB"/>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tss">
    <w:name w:val="tss"/>
    <w:basedOn w:val="Normal"/>
    <w:rsid w:val="007333FB"/>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ssa">
    <w:name w:val="ss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7333FB"/>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7333FB"/>
    <w:pPr>
      <w:spacing w:before="100" w:beforeAutospacing="1" w:after="100" w:afterAutospacing="1" w:line="240" w:lineRule="auto"/>
    </w:pPr>
    <w:rPr>
      <w:rFonts w:ascii="Times New Roman" w:eastAsia="Times New Roman" w:hAnsi="Times New Roman" w:cs="Times New Roman"/>
      <w:b/>
      <w:bCs/>
      <w:color w:val="000000"/>
      <w:lang w:eastAsia="ro-RO"/>
    </w:rPr>
  </w:style>
  <w:style w:type="paragraph" w:customStyle="1" w:styleId="ara">
    <w:name w:val="ar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7333FB"/>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sr">
    <w:name w:val="tsr"/>
    <w:basedOn w:val="Normal"/>
    <w:rsid w:val="007333FB"/>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sra">
    <w:name w:val="sr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7333FB"/>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tnt">
    <w:name w:val="tnt"/>
    <w:basedOn w:val="Normal"/>
    <w:rsid w:val="007333FB"/>
    <w:pPr>
      <w:spacing w:before="100" w:beforeAutospacing="1" w:after="100" w:afterAutospacing="1" w:line="240" w:lineRule="auto"/>
    </w:pPr>
    <w:rPr>
      <w:rFonts w:ascii="Times New Roman" w:eastAsia="Times New Roman" w:hAnsi="Times New Roman" w:cs="Times New Roman"/>
      <w:b/>
      <w:bCs/>
      <w:color w:val="000000"/>
      <w:sz w:val="18"/>
      <w:szCs w:val="18"/>
      <w:lang w:eastAsia="ro-RO"/>
    </w:rPr>
  </w:style>
  <w:style w:type="paragraph" w:customStyle="1" w:styleId="nta">
    <w:name w:val="n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7333FB"/>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ls">
    <w:name w:val="tls"/>
    <w:basedOn w:val="Normal"/>
    <w:rsid w:val="007333FB"/>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lsa">
    <w:name w:val="ls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7333FB"/>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tct">
    <w:name w:val="tct"/>
    <w:basedOn w:val="Normal"/>
    <w:rsid w:val="007333FB"/>
    <w:pPr>
      <w:spacing w:before="100" w:beforeAutospacing="1" w:after="100" w:afterAutospacing="1" w:line="240" w:lineRule="auto"/>
    </w:pPr>
    <w:rPr>
      <w:rFonts w:ascii="Times New Roman" w:eastAsia="Times New Roman" w:hAnsi="Times New Roman" w:cs="Times New Roman"/>
      <w:b/>
      <w:bCs/>
      <w:color w:val="000000"/>
      <w:sz w:val="26"/>
      <w:szCs w:val="26"/>
      <w:lang w:eastAsia="ro-RO"/>
    </w:rPr>
  </w:style>
  <w:style w:type="paragraph" w:customStyle="1" w:styleId="cta">
    <w:name w:val="c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7333FB"/>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ta0">
    <w:name w:val="tta"/>
    <w:basedOn w:val="Normal"/>
    <w:rsid w:val="007333FB"/>
    <w:pPr>
      <w:spacing w:before="100" w:beforeAutospacing="1" w:after="100" w:afterAutospacing="1" w:line="240" w:lineRule="auto"/>
    </w:pPr>
    <w:rPr>
      <w:rFonts w:ascii="Times New Roman" w:eastAsia="Times New Roman" w:hAnsi="Times New Roman" w:cs="Times New Roman"/>
      <w:b/>
      <w:bCs/>
      <w:color w:val="000000"/>
      <w:sz w:val="20"/>
      <w:szCs w:val="20"/>
      <w:lang w:eastAsia="ro-RO"/>
    </w:rPr>
  </w:style>
  <w:style w:type="paragraph" w:customStyle="1" w:styleId="taa">
    <w:name w:val="ta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a">
    <w:name w:val="pa_a"/>
    <w:basedOn w:val="Normal"/>
    <w:rsid w:val="007333F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7333F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7333FB"/>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ala">
    <w:name w:val="al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7333F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7333FB"/>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ia">
    <w:name w:val="li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7333F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7333FB"/>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ta">
    <w:name w:val="l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7333F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7333FB"/>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ta">
    <w:name w:val="pt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7333F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7333FB"/>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7333FB"/>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spa">
    <w:name w:val="sp_a"/>
    <w:basedOn w:val="Normal"/>
    <w:rsid w:val="007333FB"/>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7333FB"/>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7333FB"/>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lview">
    <w:name w:val="lview"/>
    <w:basedOn w:val="Normal"/>
    <w:rsid w:val="007333FB"/>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portraitlview">
    <w:name w:val="pageportrait_lview"/>
    <w:basedOn w:val="Normal"/>
    <w:rsid w:val="007333FB"/>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pagelandscapelview">
    <w:name w:val="pagelandscape_lview"/>
    <w:basedOn w:val="Normal"/>
    <w:rsid w:val="007333FB"/>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character" w:customStyle="1" w:styleId="do1">
    <w:name w:val="do1"/>
    <w:basedOn w:val="Fontdeparagrafimplicit"/>
    <w:rsid w:val="007333FB"/>
    <w:rPr>
      <w:b/>
      <w:bCs/>
      <w:sz w:val="26"/>
      <w:szCs w:val="26"/>
    </w:rPr>
  </w:style>
  <w:style w:type="character" w:customStyle="1" w:styleId="tpa1">
    <w:name w:val="tpa1"/>
    <w:basedOn w:val="Fontdeparagrafimplicit"/>
    <w:rsid w:val="007333FB"/>
  </w:style>
  <w:style w:type="character" w:customStyle="1" w:styleId="pe1">
    <w:name w:val="pe1"/>
    <w:basedOn w:val="Fontdeparagrafimplicit"/>
    <w:rsid w:val="007333FB"/>
    <w:rPr>
      <w:b/>
      <w:bCs/>
      <w:sz w:val="26"/>
      <w:szCs w:val="26"/>
    </w:rPr>
  </w:style>
  <w:style w:type="character" w:customStyle="1" w:styleId="tpe1">
    <w:name w:val="tpe1"/>
    <w:basedOn w:val="Fontdeparagrafimplicit"/>
    <w:rsid w:val="007333FB"/>
    <w:rPr>
      <w:b/>
      <w:bCs/>
      <w:sz w:val="26"/>
      <w:szCs w:val="26"/>
    </w:rPr>
  </w:style>
  <w:style w:type="character" w:customStyle="1" w:styleId="tt1">
    <w:name w:val="tt1"/>
    <w:basedOn w:val="Fontdeparagrafimplicit"/>
    <w:rsid w:val="007333FB"/>
    <w:rPr>
      <w:b/>
      <w:bCs/>
      <w:sz w:val="26"/>
      <w:szCs w:val="26"/>
    </w:rPr>
  </w:style>
  <w:style w:type="character" w:customStyle="1" w:styleId="ttt1">
    <w:name w:val="ttt1"/>
    <w:basedOn w:val="Fontdeparagrafimplicit"/>
    <w:rsid w:val="007333FB"/>
    <w:rPr>
      <w:b/>
      <w:bCs/>
      <w:sz w:val="26"/>
      <w:szCs w:val="26"/>
    </w:rPr>
  </w:style>
  <w:style w:type="character" w:customStyle="1" w:styleId="ca1">
    <w:name w:val="ca1"/>
    <w:basedOn w:val="Fontdeparagrafimplicit"/>
    <w:rsid w:val="007333FB"/>
    <w:rPr>
      <w:b/>
      <w:bCs/>
      <w:color w:val="005F00"/>
      <w:sz w:val="24"/>
      <w:szCs w:val="24"/>
    </w:rPr>
  </w:style>
  <w:style w:type="character" w:customStyle="1" w:styleId="tca1">
    <w:name w:val="tca1"/>
    <w:basedOn w:val="Fontdeparagrafimplicit"/>
    <w:rsid w:val="007333FB"/>
    <w:rPr>
      <w:b/>
      <w:bCs/>
      <w:sz w:val="24"/>
      <w:szCs w:val="24"/>
    </w:rPr>
  </w:style>
  <w:style w:type="character" w:customStyle="1" w:styleId="ar1">
    <w:name w:val="ar1"/>
    <w:basedOn w:val="Fontdeparagrafimplicit"/>
    <w:rsid w:val="007333FB"/>
    <w:rPr>
      <w:b/>
      <w:bCs/>
      <w:color w:val="0000AF"/>
      <w:sz w:val="22"/>
      <w:szCs w:val="22"/>
    </w:rPr>
  </w:style>
  <w:style w:type="character" w:customStyle="1" w:styleId="tar1">
    <w:name w:val="tar1"/>
    <w:basedOn w:val="Fontdeparagrafimplicit"/>
    <w:rsid w:val="007333FB"/>
    <w:rPr>
      <w:b/>
      <w:bCs/>
      <w:sz w:val="22"/>
      <w:szCs w:val="22"/>
    </w:rPr>
  </w:style>
  <w:style w:type="character" w:customStyle="1" w:styleId="al1">
    <w:name w:val="al1"/>
    <w:basedOn w:val="Fontdeparagrafimplicit"/>
    <w:rsid w:val="007333FB"/>
    <w:rPr>
      <w:b/>
      <w:bCs/>
      <w:color w:val="008F00"/>
    </w:rPr>
  </w:style>
  <w:style w:type="character" w:customStyle="1" w:styleId="tal1">
    <w:name w:val="tal1"/>
    <w:basedOn w:val="Fontdeparagrafimplicit"/>
    <w:rsid w:val="007333FB"/>
  </w:style>
  <w:style w:type="character" w:customStyle="1" w:styleId="li1">
    <w:name w:val="li1"/>
    <w:basedOn w:val="Fontdeparagrafimplicit"/>
    <w:rsid w:val="007333FB"/>
    <w:rPr>
      <w:b/>
      <w:bCs/>
      <w:color w:val="8F0000"/>
    </w:rPr>
  </w:style>
  <w:style w:type="character" w:customStyle="1" w:styleId="tli1">
    <w:name w:val="tli1"/>
    <w:basedOn w:val="Fontdeparagrafimplicit"/>
    <w:rsid w:val="007333FB"/>
  </w:style>
  <w:style w:type="character" w:customStyle="1" w:styleId="pt1">
    <w:name w:val="pt1"/>
    <w:basedOn w:val="Fontdeparagrafimplicit"/>
    <w:rsid w:val="007333FB"/>
    <w:rPr>
      <w:b/>
      <w:bCs/>
      <w:color w:val="8F0000"/>
    </w:rPr>
  </w:style>
  <w:style w:type="character" w:customStyle="1" w:styleId="tpt1">
    <w:name w:val="tpt1"/>
    <w:basedOn w:val="Fontdeparagrafimplicit"/>
    <w:rsid w:val="007333FB"/>
  </w:style>
  <w:style w:type="character" w:customStyle="1" w:styleId="pta1">
    <w:name w:val="pt_a1"/>
    <w:basedOn w:val="Fontdeparagrafimplicit"/>
    <w:rsid w:val="007333FB"/>
    <w:rPr>
      <w:b/>
      <w:bCs/>
      <w:strike/>
      <w:color w:val="DC143C"/>
    </w:rPr>
  </w:style>
  <w:style w:type="character" w:customStyle="1" w:styleId="tpta1">
    <w:name w:val="tpt_a1"/>
    <w:basedOn w:val="Fontdeparagrafimplicit"/>
    <w:rsid w:val="007333FB"/>
    <w:rPr>
      <w:strike/>
      <w:color w:val="DC143C"/>
    </w:rPr>
  </w:style>
  <w:style w:type="character" w:customStyle="1" w:styleId="lego1">
    <w:name w:val="lego1"/>
    <w:basedOn w:val="Fontdeparagrafimplicit"/>
    <w:rsid w:val="007333FB"/>
    <w:rPr>
      <w:b w:val="0"/>
      <w:bCs w:val="0"/>
      <w:i/>
      <w:iCs/>
      <w:vanish w:val="0"/>
      <w:webHidden w:val="0"/>
      <w:color w:val="6666FF"/>
      <w:sz w:val="18"/>
      <w:szCs w:val="18"/>
      <w:specVanish w:val="0"/>
    </w:rPr>
  </w:style>
  <w:style w:type="character" w:customStyle="1" w:styleId="si1">
    <w:name w:val="si1"/>
    <w:basedOn w:val="Fontdeparagrafimplicit"/>
    <w:rsid w:val="007333FB"/>
    <w:rPr>
      <w:b/>
      <w:bCs/>
      <w:sz w:val="24"/>
      <w:szCs w:val="24"/>
    </w:rPr>
  </w:style>
  <w:style w:type="character" w:customStyle="1" w:styleId="tsi1">
    <w:name w:val="tsi1"/>
    <w:basedOn w:val="Fontdeparagrafimplicit"/>
    <w:rsid w:val="007333FB"/>
    <w:rPr>
      <w:b/>
      <w:bCs/>
      <w:sz w:val="24"/>
      <w:szCs w:val="24"/>
    </w:rPr>
  </w:style>
  <w:style w:type="character" w:customStyle="1" w:styleId="ss1">
    <w:name w:val="ss1"/>
    <w:basedOn w:val="Fontdeparagrafimplicit"/>
    <w:rsid w:val="007333FB"/>
    <w:rPr>
      <w:b/>
      <w:bCs/>
      <w:sz w:val="22"/>
      <w:szCs w:val="22"/>
    </w:rPr>
  </w:style>
  <w:style w:type="character" w:customStyle="1" w:styleId="tss1">
    <w:name w:val="tss1"/>
    <w:basedOn w:val="Fontdeparagrafimplicit"/>
    <w:rsid w:val="007333FB"/>
    <w:rPr>
      <w:b/>
      <w:bCs/>
      <w:sz w:val="22"/>
      <w:szCs w:val="22"/>
    </w:rPr>
  </w:style>
  <w:style w:type="character" w:customStyle="1" w:styleId="ara1">
    <w:name w:val="ar_a1"/>
    <w:basedOn w:val="Fontdeparagrafimplicit"/>
    <w:rsid w:val="007333FB"/>
    <w:rPr>
      <w:b/>
      <w:bCs/>
      <w:strike/>
      <w:color w:val="DC143C"/>
      <w:sz w:val="22"/>
      <w:szCs w:val="22"/>
    </w:rPr>
  </w:style>
  <w:style w:type="character" w:customStyle="1" w:styleId="tara1">
    <w:name w:val="tar_a1"/>
    <w:basedOn w:val="Fontdeparagrafimplicit"/>
    <w:rsid w:val="007333FB"/>
    <w:rPr>
      <w:b/>
      <w:bCs/>
      <w:strike/>
      <w:color w:val="DC143C"/>
      <w:sz w:val="22"/>
      <w:szCs w:val="22"/>
    </w:rPr>
  </w:style>
  <w:style w:type="character" w:customStyle="1" w:styleId="tpaa1">
    <w:name w:val="tpa_a1"/>
    <w:basedOn w:val="Fontdeparagrafimplicit"/>
    <w:rsid w:val="007333FB"/>
    <w:rPr>
      <w:strike/>
      <w:color w:val="DC143C"/>
    </w:rPr>
  </w:style>
  <w:style w:type="character" w:customStyle="1" w:styleId="lia1">
    <w:name w:val="li_a1"/>
    <w:basedOn w:val="Fontdeparagrafimplicit"/>
    <w:rsid w:val="007333FB"/>
    <w:rPr>
      <w:b/>
      <w:bCs/>
      <w:strike/>
      <w:color w:val="DC143C"/>
    </w:rPr>
  </w:style>
  <w:style w:type="character" w:customStyle="1" w:styleId="tlia1">
    <w:name w:val="tli_a1"/>
    <w:basedOn w:val="Fontdeparagrafimplicit"/>
    <w:rsid w:val="007333FB"/>
    <w:rPr>
      <w:strike/>
      <w:color w:val="DC143C"/>
    </w:rPr>
  </w:style>
  <w:style w:type="character" w:customStyle="1" w:styleId="ala1">
    <w:name w:val="al_a1"/>
    <w:basedOn w:val="Fontdeparagrafimplicit"/>
    <w:rsid w:val="007333FB"/>
    <w:rPr>
      <w:b/>
      <w:bCs/>
      <w:strike/>
      <w:color w:val="DC143C"/>
    </w:rPr>
  </w:style>
  <w:style w:type="character" w:customStyle="1" w:styleId="tala1">
    <w:name w:val="tal_a1"/>
    <w:basedOn w:val="Fontdeparagrafimplicit"/>
    <w:rsid w:val="007333FB"/>
    <w:rPr>
      <w:strike/>
      <w:color w:val="DC143C"/>
    </w:rPr>
  </w:style>
  <w:style w:type="character" w:customStyle="1" w:styleId="ax1">
    <w:name w:val="ax1"/>
    <w:basedOn w:val="Fontdeparagrafimplicit"/>
    <w:rsid w:val="007333FB"/>
    <w:rPr>
      <w:b/>
      <w:bCs/>
      <w:sz w:val="26"/>
      <w:szCs w:val="26"/>
    </w:rPr>
  </w:style>
  <w:style w:type="character" w:customStyle="1" w:styleId="tax1">
    <w:name w:val="tax1"/>
    <w:basedOn w:val="Fontdeparagrafimplicit"/>
    <w:rsid w:val="007333FB"/>
    <w:rPr>
      <w:b/>
      <w:bCs/>
      <w:sz w:val="26"/>
      <w:szCs w:val="26"/>
    </w:rPr>
  </w:style>
  <w:style w:type="paragraph" w:styleId="TextnBalon">
    <w:name w:val="Balloon Text"/>
    <w:basedOn w:val="Normal"/>
    <w:link w:val="TextnBalonCaracter"/>
    <w:uiPriority w:val="99"/>
    <w:semiHidden/>
    <w:unhideWhenUsed/>
    <w:rsid w:val="007333FB"/>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33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69406">
      <w:bodyDiv w:val="1"/>
      <w:marLeft w:val="0"/>
      <w:marRight w:val="0"/>
      <w:marTop w:val="0"/>
      <w:marBottom w:val="0"/>
      <w:divBdr>
        <w:top w:val="none" w:sz="0" w:space="0" w:color="auto"/>
        <w:left w:val="none" w:sz="0" w:space="0" w:color="auto"/>
        <w:bottom w:val="none" w:sz="0" w:space="0" w:color="auto"/>
        <w:right w:val="none" w:sz="0" w:space="0" w:color="auto"/>
      </w:divBdr>
      <w:divsChild>
        <w:div w:id="10498262">
          <w:marLeft w:val="0"/>
          <w:marRight w:val="0"/>
          <w:marTop w:val="0"/>
          <w:marBottom w:val="0"/>
          <w:divBdr>
            <w:top w:val="none" w:sz="0" w:space="0" w:color="auto"/>
            <w:left w:val="none" w:sz="0" w:space="0" w:color="auto"/>
            <w:bottom w:val="none" w:sz="0" w:space="0" w:color="auto"/>
            <w:right w:val="none" w:sz="0" w:space="0" w:color="auto"/>
          </w:divBdr>
          <w:divsChild>
            <w:div w:id="2080007914">
              <w:marLeft w:val="0"/>
              <w:marRight w:val="0"/>
              <w:marTop w:val="0"/>
              <w:marBottom w:val="0"/>
              <w:divBdr>
                <w:top w:val="dashed" w:sz="2" w:space="0" w:color="FFFFFF"/>
                <w:left w:val="dashed" w:sz="2" w:space="0" w:color="FFFFFF"/>
                <w:bottom w:val="dashed" w:sz="2" w:space="0" w:color="FFFFFF"/>
                <w:right w:val="dashed" w:sz="2" w:space="0" w:color="FFFFFF"/>
              </w:divBdr>
            </w:div>
            <w:div w:id="1266813903">
              <w:marLeft w:val="0"/>
              <w:marRight w:val="0"/>
              <w:marTop w:val="0"/>
              <w:marBottom w:val="0"/>
              <w:divBdr>
                <w:top w:val="dashed" w:sz="2" w:space="0" w:color="FFFFFF"/>
                <w:left w:val="dashed" w:sz="2" w:space="0" w:color="FFFFFF"/>
                <w:bottom w:val="dashed" w:sz="2" w:space="0" w:color="FFFFFF"/>
                <w:right w:val="dashed" w:sz="2" w:space="0" w:color="FFFFFF"/>
              </w:divBdr>
              <w:divsChild>
                <w:div w:id="1408991222">
                  <w:marLeft w:val="0"/>
                  <w:marRight w:val="0"/>
                  <w:marTop w:val="0"/>
                  <w:marBottom w:val="0"/>
                  <w:divBdr>
                    <w:top w:val="none" w:sz="0" w:space="0" w:color="auto"/>
                    <w:left w:val="none" w:sz="0" w:space="0" w:color="auto"/>
                    <w:bottom w:val="none" w:sz="0" w:space="0" w:color="auto"/>
                    <w:right w:val="none" w:sz="0" w:space="0" w:color="auto"/>
                  </w:divBdr>
                </w:div>
                <w:div w:id="740255338">
                  <w:marLeft w:val="0"/>
                  <w:marRight w:val="0"/>
                  <w:marTop w:val="0"/>
                  <w:marBottom w:val="0"/>
                  <w:divBdr>
                    <w:top w:val="none" w:sz="0" w:space="0" w:color="auto"/>
                    <w:left w:val="none" w:sz="0" w:space="0" w:color="auto"/>
                    <w:bottom w:val="none" w:sz="0" w:space="0" w:color="auto"/>
                    <w:right w:val="none" w:sz="0" w:space="0" w:color="auto"/>
                  </w:divBdr>
                </w:div>
                <w:div w:id="266623753">
                  <w:marLeft w:val="0"/>
                  <w:marRight w:val="0"/>
                  <w:marTop w:val="0"/>
                  <w:marBottom w:val="0"/>
                  <w:divBdr>
                    <w:top w:val="dashed" w:sz="2" w:space="0" w:color="FFFFFF"/>
                    <w:left w:val="dashed" w:sz="2" w:space="0" w:color="FFFFFF"/>
                    <w:bottom w:val="dashed" w:sz="2" w:space="0" w:color="FFFFFF"/>
                    <w:right w:val="dashed" w:sz="2" w:space="0" w:color="FFFFFF"/>
                  </w:divBdr>
                </w:div>
                <w:div w:id="2088770364">
                  <w:marLeft w:val="0"/>
                  <w:marRight w:val="0"/>
                  <w:marTop w:val="0"/>
                  <w:marBottom w:val="0"/>
                  <w:divBdr>
                    <w:top w:val="dashed" w:sz="2" w:space="0" w:color="FFFFFF"/>
                    <w:left w:val="dashed" w:sz="2" w:space="0" w:color="FFFFFF"/>
                    <w:bottom w:val="dashed" w:sz="2" w:space="0" w:color="FFFFFF"/>
                    <w:right w:val="dashed" w:sz="2" w:space="0" w:color="FFFFFF"/>
                  </w:divBdr>
                </w:div>
                <w:div w:id="133570214">
                  <w:marLeft w:val="0"/>
                  <w:marRight w:val="0"/>
                  <w:marTop w:val="0"/>
                  <w:marBottom w:val="0"/>
                  <w:divBdr>
                    <w:top w:val="dashed" w:sz="2" w:space="0" w:color="FFFFFF"/>
                    <w:left w:val="dashed" w:sz="2" w:space="0" w:color="FFFFFF"/>
                    <w:bottom w:val="dashed" w:sz="2" w:space="0" w:color="FFFFFF"/>
                    <w:right w:val="dashed" w:sz="2" w:space="0" w:color="FFFFFF"/>
                  </w:divBdr>
                  <w:divsChild>
                    <w:div w:id="1543127583">
                      <w:marLeft w:val="0"/>
                      <w:marRight w:val="0"/>
                      <w:marTop w:val="0"/>
                      <w:marBottom w:val="0"/>
                      <w:divBdr>
                        <w:top w:val="dashed" w:sz="2" w:space="0" w:color="FFFFFF"/>
                        <w:left w:val="dashed" w:sz="2" w:space="0" w:color="FFFFFF"/>
                        <w:bottom w:val="dashed" w:sz="2" w:space="0" w:color="FFFFFF"/>
                        <w:right w:val="dashed" w:sz="2" w:space="0" w:color="FFFFFF"/>
                      </w:divBdr>
                    </w:div>
                    <w:div w:id="658193215">
                      <w:marLeft w:val="0"/>
                      <w:marRight w:val="0"/>
                      <w:marTop w:val="0"/>
                      <w:marBottom w:val="0"/>
                      <w:divBdr>
                        <w:top w:val="dashed" w:sz="2" w:space="0" w:color="FFFFFF"/>
                        <w:left w:val="dashed" w:sz="2" w:space="0" w:color="FFFFFF"/>
                        <w:bottom w:val="dashed" w:sz="2" w:space="0" w:color="FFFFFF"/>
                        <w:right w:val="dashed" w:sz="2" w:space="0" w:color="FFFFFF"/>
                      </w:divBdr>
                      <w:divsChild>
                        <w:div w:id="763837975">
                          <w:marLeft w:val="0"/>
                          <w:marRight w:val="0"/>
                          <w:marTop w:val="0"/>
                          <w:marBottom w:val="0"/>
                          <w:divBdr>
                            <w:top w:val="dashed" w:sz="2" w:space="0" w:color="FFFFFF"/>
                            <w:left w:val="dashed" w:sz="2" w:space="0" w:color="FFFFFF"/>
                            <w:bottom w:val="dashed" w:sz="2" w:space="0" w:color="FFFFFF"/>
                            <w:right w:val="dashed" w:sz="2" w:space="0" w:color="FFFFFF"/>
                          </w:divBdr>
                        </w:div>
                        <w:div w:id="1348680082">
                          <w:marLeft w:val="0"/>
                          <w:marRight w:val="0"/>
                          <w:marTop w:val="0"/>
                          <w:marBottom w:val="0"/>
                          <w:divBdr>
                            <w:top w:val="dashed" w:sz="2" w:space="0" w:color="FFFFFF"/>
                            <w:left w:val="dashed" w:sz="2" w:space="0" w:color="FFFFFF"/>
                            <w:bottom w:val="dashed" w:sz="2" w:space="0" w:color="FFFFFF"/>
                            <w:right w:val="dashed" w:sz="2" w:space="0" w:color="FFFFFF"/>
                          </w:divBdr>
                          <w:divsChild>
                            <w:div w:id="403338876">
                              <w:marLeft w:val="0"/>
                              <w:marRight w:val="0"/>
                              <w:marTop w:val="0"/>
                              <w:marBottom w:val="0"/>
                              <w:divBdr>
                                <w:top w:val="dashed" w:sz="2" w:space="0" w:color="FFFFFF"/>
                                <w:left w:val="dashed" w:sz="2" w:space="0" w:color="FFFFFF"/>
                                <w:bottom w:val="dashed" w:sz="2" w:space="0" w:color="FFFFFF"/>
                                <w:right w:val="dashed" w:sz="2" w:space="0" w:color="FFFFFF"/>
                              </w:divBdr>
                            </w:div>
                            <w:div w:id="2083941104">
                              <w:marLeft w:val="0"/>
                              <w:marRight w:val="0"/>
                              <w:marTop w:val="0"/>
                              <w:marBottom w:val="0"/>
                              <w:divBdr>
                                <w:top w:val="dashed" w:sz="2" w:space="0" w:color="FFFFFF"/>
                                <w:left w:val="dashed" w:sz="2" w:space="0" w:color="FFFFFF"/>
                                <w:bottom w:val="dashed" w:sz="2" w:space="0" w:color="FFFFFF"/>
                                <w:right w:val="dashed" w:sz="2" w:space="0" w:color="FFFFFF"/>
                              </w:divBdr>
                              <w:divsChild>
                                <w:div w:id="700938375">
                                  <w:marLeft w:val="0"/>
                                  <w:marRight w:val="0"/>
                                  <w:marTop w:val="0"/>
                                  <w:marBottom w:val="0"/>
                                  <w:divBdr>
                                    <w:top w:val="dashed" w:sz="2" w:space="0" w:color="FFFFFF"/>
                                    <w:left w:val="dashed" w:sz="2" w:space="0" w:color="FFFFFF"/>
                                    <w:bottom w:val="dashed" w:sz="2" w:space="0" w:color="FFFFFF"/>
                                    <w:right w:val="dashed" w:sz="2" w:space="0" w:color="FFFFFF"/>
                                  </w:divBdr>
                                </w:div>
                                <w:div w:id="922690243">
                                  <w:marLeft w:val="0"/>
                                  <w:marRight w:val="0"/>
                                  <w:marTop w:val="0"/>
                                  <w:marBottom w:val="0"/>
                                  <w:divBdr>
                                    <w:top w:val="dashed" w:sz="2" w:space="0" w:color="FFFFFF"/>
                                    <w:left w:val="dashed" w:sz="2" w:space="0" w:color="FFFFFF"/>
                                    <w:bottom w:val="dashed" w:sz="2" w:space="0" w:color="FFFFFF"/>
                                    <w:right w:val="dashed" w:sz="2" w:space="0" w:color="FFFFFF"/>
                                  </w:divBdr>
                                  <w:divsChild>
                                    <w:div w:id="1842156472">
                                      <w:marLeft w:val="0"/>
                                      <w:marRight w:val="0"/>
                                      <w:marTop w:val="0"/>
                                      <w:marBottom w:val="0"/>
                                      <w:divBdr>
                                        <w:top w:val="dashed" w:sz="2" w:space="0" w:color="FFFFFF"/>
                                        <w:left w:val="dashed" w:sz="2" w:space="0" w:color="FFFFFF"/>
                                        <w:bottom w:val="dashed" w:sz="2" w:space="0" w:color="FFFFFF"/>
                                        <w:right w:val="dashed" w:sz="2" w:space="0" w:color="FFFFFF"/>
                                      </w:divBdr>
                                    </w:div>
                                    <w:div w:id="301663774">
                                      <w:marLeft w:val="0"/>
                                      <w:marRight w:val="0"/>
                                      <w:marTop w:val="0"/>
                                      <w:marBottom w:val="0"/>
                                      <w:divBdr>
                                        <w:top w:val="dashed" w:sz="2" w:space="0" w:color="FFFFFF"/>
                                        <w:left w:val="dashed" w:sz="2" w:space="0" w:color="FFFFFF"/>
                                        <w:bottom w:val="dashed" w:sz="2" w:space="0" w:color="FFFFFF"/>
                                        <w:right w:val="dashed" w:sz="2" w:space="0" w:color="FFFFFF"/>
                                      </w:divBdr>
                                    </w:div>
                                    <w:div w:id="1191605877">
                                      <w:marLeft w:val="0"/>
                                      <w:marRight w:val="0"/>
                                      <w:marTop w:val="0"/>
                                      <w:marBottom w:val="0"/>
                                      <w:divBdr>
                                        <w:top w:val="dashed" w:sz="2" w:space="0" w:color="FFFFFF"/>
                                        <w:left w:val="dashed" w:sz="2" w:space="0" w:color="FFFFFF"/>
                                        <w:bottom w:val="dashed" w:sz="2" w:space="0" w:color="FFFFFF"/>
                                        <w:right w:val="dashed" w:sz="2" w:space="0" w:color="FFFFFF"/>
                                      </w:divBdr>
                                    </w:div>
                                    <w:div w:id="524100727">
                                      <w:marLeft w:val="0"/>
                                      <w:marRight w:val="0"/>
                                      <w:marTop w:val="0"/>
                                      <w:marBottom w:val="0"/>
                                      <w:divBdr>
                                        <w:top w:val="dashed" w:sz="2" w:space="0" w:color="FFFFFF"/>
                                        <w:left w:val="dashed" w:sz="2" w:space="0" w:color="FFFFFF"/>
                                        <w:bottom w:val="dashed" w:sz="2" w:space="0" w:color="FFFFFF"/>
                                        <w:right w:val="dashed" w:sz="2" w:space="0" w:color="FFFFFF"/>
                                      </w:divBdr>
                                    </w:div>
                                    <w:div w:id="61296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3607870">
                                  <w:marLeft w:val="0"/>
                                  <w:marRight w:val="0"/>
                                  <w:marTop w:val="0"/>
                                  <w:marBottom w:val="0"/>
                                  <w:divBdr>
                                    <w:top w:val="dashed" w:sz="2" w:space="0" w:color="FFFFFF"/>
                                    <w:left w:val="dashed" w:sz="2" w:space="0" w:color="FFFFFF"/>
                                    <w:bottom w:val="dashed" w:sz="2" w:space="0" w:color="FFFFFF"/>
                                    <w:right w:val="dashed" w:sz="2" w:space="0" w:color="FFFFFF"/>
                                  </w:divBdr>
                                </w:div>
                                <w:div w:id="1469712731">
                                  <w:marLeft w:val="0"/>
                                  <w:marRight w:val="0"/>
                                  <w:marTop w:val="0"/>
                                  <w:marBottom w:val="0"/>
                                  <w:divBdr>
                                    <w:top w:val="dashed" w:sz="2" w:space="0" w:color="FFFFFF"/>
                                    <w:left w:val="dashed" w:sz="2" w:space="0" w:color="FFFFFF"/>
                                    <w:bottom w:val="dashed" w:sz="2" w:space="0" w:color="FFFFFF"/>
                                    <w:right w:val="dashed" w:sz="2" w:space="0" w:color="FFFFFF"/>
                                  </w:divBdr>
                                  <w:divsChild>
                                    <w:div w:id="977874947">
                                      <w:marLeft w:val="0"/>
                                      <w:marRight w:val="0"/>
                                      <w:marTop w:val="0"/>
                                      <w:marBottom w:val="0"/>
                                      <w:divBdr>
                                        <w:top w:val="dashed" w:sz="2" w:space="0" w:color="FFFFFF"/>
                                        <w:left w:val="dashed" w:sz="2" w:space="0" w:color="FFFFFF"/>
                                        <w:bottom w:val="dashed" w:sz="2" w:space="0" w:color="FFFFFF"/>
                                        <w:right w:val="dashed" w:sz="2" w:space="0" w:color="FFFFFF"/>
                                      </w:divBdr>
                                    </w:div>
                                    <w:div w:id="1889873183">
                                      <w:marLeft w:val="0"/>
                                      <w:marRight w:val="0"/>
                                      <w:marTop w:val="0"/>
                                      <w:marBottom w:val="0"/>
                                      <w:divBdr>
                                        <w:top w:val="dashed" w:sz="2" w:space="0" w:color="FFFFFF"/>
                                        <w:left w:val="dashed" w:sz="2" w:space="0" w:color="FFFFFF"/>
                                        <w:bottom w:val="dashed" w:sz="2" w:space="0" w:color="FFFFFF"/>
                                        <w:right w:val="dashed" w:sz="2" w:space="0" w:color="FFFFFF"/>
                                      </w:divBdr>
                                    </w:div>
                                    <w:div w:id="422261681">
                                      <w:marLeft w:val="0"/>
                                      <w:marRight w:val="0"/>
                                      <w:marTop w:val="0"/>
                                      <w:marBottom w:val="0"/>
                                      <w:divBdr>
                                        <w:top w:val="dashed" w:sz="2" w:space="0" w:color="FFFFFF"/>
                                        <w:left w:val="dashed" w:sz="2" w:space="0" w:color="FFFFFF"/>
                                        <w:bottom w:val="dashed" w:sz="2" w:space="0" w:color="FFFFFF"/>
                                        <w:right w:val="dashed" w:sz="2" w:space="0" w:color="FFFFFF"/>
                                      </w:divBdr>
                                    </w:div>
                                    <w:div w:id="782529907">
                                      <w:marLeft w:val="0"/>
                                      <w:marRight w:val="0"/>
                                      <w:marTop w:val="0"/>
                                      <w:marBottom w:val="0"/>
                                      <w:divBdr>
                                        <w:top w:val="dashed" w:sz="2" w:space="0" w:color="FFFFFF"/>
                                        <w:left w:val="dashed" w:sz="2" w:space="0" w:color="FFFFFF"/>
                                        <w:bottom w:val="dashed" w:sz="2" w:space="0" w:color="FFFFFF"/>
                                        <w:right w:val="dashed" w:sz="2" w:space="0" w:color="FFFFFF"/>
                                      </w:divBdr>
                                    </w:div>
                                    <w:div w:id="1636713142">
                                      <w:marLeft w:val="0"/>
                                      <w:marRight w:val="0"/>
                                      <w:marTop w:val="0"/>
                                      <w:marBottom w:val="0"/>
                                      <w:divBdr>
                                        <w:top w:val="dashed" w:sz="2" w:space="0" w:color="FFFFFF"/>
                                        <w:left w:val="dashed" w:sz="2" w:space="0" w:color="FFFFFF"/>
                                        <w:bottom w:val="dashed" w:sz="2" w:space="0" w:color="FFFFFF"/>
                                        <w:right w:val="dashed" w:sz="2" w:space="0" w:color="FFFFFF"/>
                                      </w:divBdr>
                                    </w:div>
                                    <w:div w:id="1726946127">
                                      <w:marLeft w:val="0"/>
                                      <w:marRight w:val="0"/>
                                      <w:marTop w:val="0"/>
                                      <w:marBottom w:val="0"/>
                                      <w:divBdr>
                                        <w:top w:val="dashed" w:sz="2" w:space="0" w:color="FFFFFF"/>
                                        <w:left w:val="dashed" w:sz="2" w:space="0" w:color="FFFFFF"/>
                                        <w:bottom w:val="dashed" w:sz="2" w:space="0" w:color="FFFFFF"/>
                                        <w:right w:val="dashed" w:sz="2" w:space="0" w:color="FFFFFF"/>
                                      </w:divBdr>
                                    </w:div>
                                    <w:div w:id="787550203">
                                      <w:marLeft w:val="0"/>
                                      <w:marRight w:val="0"/>
                                      <w:marTop w:val="0"/>
                                      <w:marBottom w:val="0"/>
                                      <w:divBdr>
                                        <w:top w:val="dashed" w:sz="2" w:space="0" w:color="FFFFFF"/>
                                        <w:left w:val="dashed" w:sz="2" w:space="0" w:color="FFFFFF"/>
                                        <w:bottom w:val="dashed" w:sz="2" w:space="0" w:color="FFFFFF"/>
                                        <w:right w:val="dashed" w:sz="2" w:space="0" w:color="FFFFFF"/>
                                      </w:divBdr>
                                    </w:div>
                                    <w:div w:id="595863211">
                                      <w:marLeft w:val="0"/>
                                      <w:marRight w:val="0"/>
                                      <w:marTop w:val="0"/>
                                      <w:marBottom w:val="0"/>
                                      <w:divBdr>
                                        <w:top w:val="dashed" w:sz="2" w:space="0" w:color="FFFFFF"/>
                                        <w:left w:val="dashed" w:sz="2" w:space="0" w:color="FFFFFF"/>
                                        <w:bottom w:val="dashed" w:sz="2" w:space="0" w:color="FFFFFF"/>
                                        <w:right w:val="dashed" w:sz="2" w:space="0" w:color="FFFFFF"/>
                                      </w:divBdr>
                                    </w:div>
                                    <w:div w:id="305009801">
                                      <w:marLeft w:val="0"/>
                                      <w:marRight w:val="0"/>
                                      <w:marTop w:val="0"/>
                                      <w:marBottom w:val="0"/>
                                      <w:divBdr>
                                        <w:top w:val="dashed" w:sz="2" w:space="0" w:color="FFFFFF"/>
                                        <w:left w:val="dashed" w:sz="2" w:space="0" w:color="FFFFFF"/>
                                        <w:bottom w:val="dashed" w:sz="2" w:space="0" w:color="FFFFFF"/>
                                        <w:right w:val="dashed" w:sz="2" w:space="0" w:color="FFFFFF"/>
                                      </w:divBdr>
                                    </w:div>
                                    <w:div w:id="1311861853">
                                      <w:marLeft w:val="0"/>
                                      <w:marRight w:val="0"/>
                                      <w:marTop w:val="0"/>
                                      <w:marBottom w:val="0"/>
                                      <w:divBdr>
                                        <w:top w:val="dashed" w:sz="2" w:space="0" w:color="FFFFFF"/>
                                        <w:left w:val="dashed" w:sz="2" w:space="0" w:color="FFFFFF"/>
                                        <w:bottom w:val="dashed" w:sz="2" w:space="0" w:color="FFFFFF"/>
                                        <w:right w:val="dashed" w:sz="2" w:space="0" w:color="FFFFFF"/>
                                      </w:divBdr>
                                    </w:div>
                                    <w:div w:id="1536306653">
                                      <w:marLeft w:val="0"/>
                                      <w:marRight w:val="0"/>
                                      <w:marTop w:val="0"/>
                                      <w:marBottom w:val="0"/>
                                      <w:divBdr>
                                        <w:top w:val="dashed" w:sz="2" w:space="0" w:color="FFFFFF"/>
                                        <w:left w:val="dashed" w:sz="2" w:space="0" w:color="FFFFFF"/>
                                        <w:bottom w:val="dashed" w:sz="2" w:space="0" w:color="FFFFFF"/>
                                        <w:right w:val="dashed" w:sz="2" w:space="0" w:color="FFFFFF"/>
                                      </w:divBdr>
                                    </w:div>
                                    <w:div w:id="526531655">
                                      <w:marLeft w:val="0"/>
                                      <w:marRight w:val="0"/>
                                      <w:marTop w:val="0"/>
                                      <w:marBottom w:val="0"/>
                                      <w:divBdr>
                                        <w:top w:val="dashed" w:sz="2" w:space="0" w:color="FFFFFF"/>
                                        <w:left w:val="dashed" w:sz="2" w:space="0" w:color="FFFFFF"/>
                                        <w:bottom w:val="dashed" w:sz="2" w:space="0" w:color="FFFFFF"/>
                                        <w:right w:val="dashed" w:sz="2" w:space="0" w:color="FFFFFF"/>
                                      </w:divBdr>
                                    </w:div>
                                    <w:div w:id="385178883">
                                      <w:marLeft w:val="0"/>
                                      <w:marRight w:val="0"/>
                                      <w:marTop w:val="0"/>
                                      <w:marBottom w:val="0"/>
                                      <w:divBdr>
                                        <w:top w:val="dashed" w:sz="2" w:space="0" w:color="FFFFFF"/>
                                        <w:left w:val="dashed" w:sz="2" w:space="0" w:color="FFFFFF"/>
                                        <w:bottom w:val="dashed" w:sz="2" w:space="0" w:color="FFFFFF"/>
                                        <w:right w:val="dashed" w:sz="2" w:space="0" w:color="FFFFFF"/>
                                      </w:divBdr>
                                    </w:div>
                                    <w:div w:id="1522083306">
                                      <w:marLeft w:val="0"/>
                                      <w:marRight w:val="0"/>
                                      <w:marTop w:val="0"/>
                                      <w:marBottom w:val="0"/>
                                      <w:divBdr>
                                        <w:top w:val="dashed" w:sz="2" w:space="0" w:color="FFFFFF"/>
                                        <w:left w:val="dashed" w:sz="2" w:space="0" w:color="FFFFFF"/>
                                        <w:bottom w:val="dashed" w:sz="2" w:space="0" w:color="FFFFFF"/>
                                        <w:right w:val="dashed" w:sz="2" w:space="0" w:color="FFFFFF"/>
                                      </w:divBdr>
                                    </w:div>
                                    <w:div w:id="214656955">
                                      <w:marLeft w:val="0"/>
                                      <w:marRight w:val="0"/>
                                      <w:marTop w:val="0"/>
                                      <w:marBottom w:val="0"/>
                                      <w:divBdr>
                                        <w:top w:val="dashed" w:sz="2" w:space="0" w:color="FFFFFF"/>
                                        <w:left w:val="dashed" w:sz="2" w:space="0" w:color="FFFFFF"/>
                                        <w:bottom w:val="dashed" w:sz="2" w:space="0" w:color="FFFFFF"/>
                                        <w:right w:val="dashed" w:sz="2" w:space="0" w:color="FFFFFF"/>
                                      </w:divBdr>
                                    </w:div>
                                    <w:div w:id="400762482">
                                      <w:marLeft w:val="0"/>
                                      <w:marRight w:val="0"/>
                                      <w:marTop w:val="0"/>
                                      <w:marBottom w:val="0"/>
                                      <w:divBdr>
                                        <w:top w:val="dashed" w:sz="2" w:space="0" w:color="FFFFFF"/>
                                        <w:left w:val="dashed" w:sz="2" w:space="0" w:color="FFFFFF"/>
                                        <w:bottom w:val="dashed" w:sz="2" w:space="0" w:color="FFFFFF"/>
                                        <w:right w:val="dashed" w:sz="2" w:space="0" w:color="FFFFFF"/>
                                      </w:divBdr>
                                    </w:div>
                                    <w:div w:id="73166268">
                                      <w:marLeft w:val="0"/>
                                      <w:marRight w:val="0"/>
                                      <w:marTop w:val="0"/>
                                      <w:marBottom w:val="0"/>
                                      <w:divBdr>
                                        <w:top w:val="dashed" w:sz="2" w:space="0" w:color="FFFFFF"/>
                                        <w:left w:val="dashed" w:sz="2" w:space="0" w:color="FFFFFF"/>
                                        <w:bottom w:val="dashed" w:sz="2" w:space="0" w:color="FFFFFF"/>
                                        <w:right w:val="dashed" w:sz="2" w:space="0" w:color="FFFFFF"/>
                                      </w:divBdr>
                                    </w:div>
                                    <w:div w:id="1940914506">
                                      <w:marLeft w:val="0"/>
                                      <w:marRight w:val="0"/>
                                      <w:marTop w:val="0"/>
                                      <w:marBottom w:val="0"/>
                                      <w:divBdr>
                                        <w:top w:val="dashed" w:sz="2" w:space="0" w:color="FFFFFF"/>
                                        <w:left w:val="dashed" w:sz="2" w:space="0" w:color="FFFFFF"/>
                                        <w:bottom w:val="dashed" w:sz="2" w:space="0" w:color="FFFFFF"/>
                                        <w:right w:val="dashed" w:sz="2" w:space="0" w:color="FFFFFF"/>
                                      </w:divBdr>
                                    </w:div>
                                    <w:div w:id="2067944490">
                                      <w:marLeft w:val="0"/>
                                      <w:marRight w:val="0"/>
                                      <w:marTop w:val="0"/>
                                      <w:marBottom w:val="0"/>
                                      <w:divBdr>
                                        <w:top w:val="dashed" w:sz="2" w:space="0" w:color="FFFFFF"/>
                                        <w:left w:val="dashed" w:sz="2" w:space="0" w:color="FFFFFF"/>
                                        <w:bottom w:val="dashed" w:sz="2" w:space="0" w:color="FFFFFF"/>
                                        <w:right w:val="dashed" w:sz="2" w:space="0" w:color="FFFFFF"/>
                                      </w:divBdr>
                                    </w:div>
                                    <w:div w:id="2095930657">
                                      <w:marLeft w:val="0"/>
                                      <w:marRight w:val="0"/>
                                      <w:marTop w:val="0"/>
                                      <w:marBottom w:val="0"/>
                                      <w:divBdr>
                                        <w:top w:val="dashed" w:sz="2" w:space="0" w:color="FFFFFF"/>
                                        <w:left w:val="dashed" w:sz="2" w:space="0" w:color="FFFFFF"/>
                                        <w:bottom w:val="dashed" w:sz="2" w:space="0" w:color="FFFFFF"/>
                                        <w:right w:val="dashed" w:sz="2" w:space="0" w:color="FFFFFF"/>
                                      </w:divBdr>
                                    </w:div>
                                    <w:div w:id="1778406863">
                                      <w:marLeft w:val="0"/>
                                      <w:marRight w:val="0"/>
                                      <w:marTop w:val="0"/>
                                      <w:marBottom w:val="0"/>
                                      <w:divBdr>
                                        <w:top w:val="dashed" w:sz="2" w:space="0" w:color="FFFFFF"/>
                                        <w:left w:val="dashed" w:sz="2" w:space="0" w:color="FFFFFF"/>
                                        <w:bottom w:val="dashed" w:sz="2" w:space="0" w:color="FFFFFF"/>
                                        <w:right w:val="dashed" w:sz="2" w:space="0" w:color="FFFFFF"/>
                                      </w:divBdr>
                                    </w:div>
                                    <w:div w:id="164630787">
                                      <w:marLeft w:val="0"/>
                                      <w:marRight w:val="0"/>
                                      <w:marTop w:val="0"/>
                                      <w:marBottom w:val="0"/>
                                      <w:divBdr>
                                        <w:top w:val="dashed" w:sz="2" w:space="0" w:color="FFFFFF"/>
                                        <w:left w:val="dashed" w:sz="2" w:space="0" w:color="FFFFFF"/>
                                        <w:bottom w:val="dashed" w:sz="2" w:space="0" w:color="FFFFFF"/>
                                        <w:right w:val="dashed" w:sz="2" w:space="0" w:color="FFFFFF"/>
                                      </w:divBdr>
                                    </w:div>
                                    <w:div w:id="1047603733">
                                      <w:marLeft w:val="0"/>
                                      <w:marRight w:val="0"/>
                                      <w:marTop w:val="0"/>
                                      <w:marBottom w:val="0"/>
                                      <w:divBdr>
                                        <w:top w:val="dashed" w:sz="2" w:space="0" w:color="FFFFFF"/>
                                        <w:left w:val="dashed" w:sz="2" w:space="0" w:color="FFFFFF"/>
                                        <w:bottom w:val="dashed" w:sz="2" w:space="0" w:color="FFFFFF"/>
                                        <w:right w:val="dashed" w:sz="2" w:space="0" w:color="FFFFFF"/>
                                      </w:divBdr>
                                      <w:divsChild>
                                        <w:div w:id="823742943">
                                          <w:marLeft w:val="0"/>
                                          <w:marRight w:val="0"/>
                                          <w:marTop w:val="0"/>
                                          <w:marBottom w:val="0"/>
                                          <w:divBdr>
                                            <w:top w:val="dashed" w:sz="2" w:space="0" w:color="FFFFFF"/>
                                            <w:left w:val="dashed" w:sz="2" w:space="0" w:color="FFFFFF"/>
                                            <w:bottom w:val="dashed" w:sz="2" w:space="0" w:color="FFFFFF"/>
                                            <w:right w:val="dashed" w:sz="2" w:space="0" w:color="FFFFFF"/>
                                          </w:divBdr>
                                        </w:div>
                                        <w:div w:id="17527723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3307532">
                                      <w:marLeft w:val="0"/>
                                      <w:marRight w:val="0"/>
                                      <w:marTop w:val="0"/>
                                      <w:marBottom w:val="0"/>
                                      <w:divBdr>
                                        <w:top w:val="dashed" w:sz="2" w:space="0" w:color="FFFFFF"/>
                                        <w:left w:val="dashed" w:sz="2" w:space="0" w:color="FFFFFF"/>
                                        <w:bottom w:val="dashed" w:sz="2" w:space="0" w:color="FFFFFF"/>
                                        <w:right w:val="dashed" w:sz="2" w:space="0" w:color="FFFFFF"/>
                                      </w:divBdr>
                                    </w:div>
                                    <w:div w:id="1724021105">
                                      <w:marLeft w:val="0"/>
                                      <w:marRight w:val="0"/>
                                      <w:marTop w:val="0"/>
                                      <w:marBottom w:val="0"/>
                                      <w:divBdr>
                                        <w:top w:val="dashed" w:sz="2" w:space="0" w:color="FFFFFF"/>
                                        <w:left w:val="dashed" w:sz="2" w:space="0" w:color="FFFFFF"/>
                                        <w:bottom w:val="dashed" w:sz="2" w:space="0" w:color="FFFFFF"/>
                                        <w:right w:val="dashed" w:sz="2" w:space="0" w:color="FFFFFF"/>
                                      </w:divBdr>
                                    </w:div>
                                    <w:div w:id="153374494">
                                      <w:marLeft w:val="0"/>
                                      <w:marRight w:val="0"/>
                                      <w:marTop w:val="0"/>
                                      <w:marBottom w:val="0"/>
                                      <w:divBdr>
                                        <w:top w:val="dashed" w:sz="2" w:space="0" w:color="FFFFFF"/>
                                        <w:left w:val="dashed" w:sz="2" w:space="0" w:color="FFFFFF"/>
                                        <w:bottom w:val="dashed" w:sz="2" w:space="0" w:color="FFFFFF"/>
                                        <w:right w:val="dashed" w:sz="2" w:space="0" w:color="FFFFFF"/>
                                      </w:divBdr>
                                    </w:div>
                                    <w:div w:id="1680809592">
                                      <w:marLeft w:val="0"/>
                                      <w:marRight w:val="0"/>
                                      <w:marTop w:val="0"/>
                                      <w:marBottom w:val="0"/>
                                      <w:divBdr>
                                        <w:top w:val="dashed" w:sz="2" w:space="0" w:color="FFFFFF"/>
                                        <w:left w:val="dashed" w:sz="2" w:space="0" w:color="FFFFFF"/>
                                        <w:bottom w:val="dashed" w:sz="2" w:space="0" w:color="FFFFFF"/>
                                        <w:right w:val="dashed" w:sz="2" w:space="0" w:color="FFFFFF"/>
                                      </w:divBdr>
                                    </w:div>
                                    <w:div w:id="29034129">
                                      <w:marLeft w:val="0"/>
                                      <w:marRight w:val="0"/>
                                      <w:marTop w:val="0"/>
                                      <w:marBottom w:val="0"/>
                                      <w:divBdr>
                                        <w:top w:val="dashed" w:sz="2" w:space="0" w:color="FFFFFF"/>
                                        <w:left w:val="dashed" w:sz="2" w:space="0" w:color="FFFFFF"/>
                                        <w:bottom w:val="dashed" w:sz="2" w:space="0" w:color="FFFFFF"/>
                                        <w:right w:val="dashed" w:sz="2" w:space="0" w:color="FFFFFF"/>
                                      </w:divBdr>
                                    </w:div>
                                    <w:div w:id="1634558754">
                                      <w:marLeft w:val="0"/>
                                      <w:marRight w:val="0"/>
                                      <w:marTop w:val="0"/>
                                      <w:marBottom w:val="0"/>
                                      <w:divBdr>
                                        <w:top w:val="dashed" w:sz="2" w:space="0" w:color="FFFFFF"/>
                                        <w:left w:val="dashed" w:sz="2" w:space="0" w:color="FFFFFF"/>
                                        <w:bottom w:val="dashed" w:sz="2" w:space="0" w:color="FFFFFF"/>
                                        <w:right w:val="dashed" w:sz="2" w:space="0" w:color="FFFFFF"/>
                                      </w:divBdr>
                                    </w:div>
                                    <w:div w:id="799105416">
                                      <w:marLeft w:val="0"/>
                                      <w:marRight w:val="0"/>
                                      <w:marTop w:val="0"/>
                                      <w:marBottom w:val="0"/>
                                      <w:divBdr>
                                        <w:top w:val="dashed" w:sz="2" w:space="0" w:color="FFFFFF"/>
                                        <w:left w:val="dashed" w:sz="2" w:space="0" w:color="FFFFFF"/>
                                        <w:bottom w:val="dashed" w:sz="2" w:space="0" w:color="FFFFFF"/>
                                        <w:right w:val="dashed" w:sz="2" w:space="0" w:color="FFFFFF"/>
                                      </w:divBdr>
                                    </w:div>
                                    <w:div w:id="884565200">
                                      <w:marLeft w:val="0"/>
                                      <w:marRight w:val="0"/>
                                      <w:marTop w:val="0"/>
                                      <w:marBottom w:val="0"/>
                                      <w:divBdr>
                                        <w:top w:val="dashed" w:sz="2" w:space="0" w:color="FFFFFF"/>
                                        <w:left w:val="dashed" w:sz="2" w:space="0" w:color="FFFFFF"/>
                                        <w:bottom w:val="dashed" w:sz="2" w:space="0" w:color="FFFFFF"/>
                                        <w:right w:val="dashed" w:sz="2" w:space="0" w:color="FFFFFF"/>
                                      </w:divBdr>
                                    </w:div>
                                    <w:div w:id="938558840">
                                      <w:marLeft w:val="0"/>
                                      <w:marRight w:val="0"/>
                                      <w:marTop w:val="0"/>
                                      <w:marBottom w:val="0"/>
                                      <w:divBdr>
                                        <w:top w:val="dashed" w:sz="2" w:space="0" w:color="FFFFFF"/>
                                        <w:left w:val="dashed" w:sz="2" w:space="0" w:color="FFFFFF"/>
                                        <w:bottom w:val="dashed" w:sz="2" w:space="0" w:color="FFFFFF"/>
                                        <w:right w:val="dashed" w:sz="2" w:space="0" w:color="FFFFFF"/>
                                      </w:divBdr>
                                    </w:div>
                                    <w:div w:id="688407833">
                                      <w:marLeft w:val="0"/>
                                      <w:marRight w:val="0"/>
                                      <w:marTop w:val="0"/>
                                      <w:marBottom w:val="0"/>
                                      <w:divBdr>
                                        <w:top w:val="dashed" w:sz="2" w:space="0" w:color="FFFFFF"/>
                                        <w:left w:val="dashed" w:sz="2" w:space="0" w:color="FFFFFF"/>
                                        <w:bottom w:val="dashed" w:sz="2" w:space="0" w:color="FFFFFF"/>
                                        <w:right w:val="dashed" w:sz="2" w:space="0" w:color="FFFFFF"/>
                                      </w:divBdr>
                                    </w:div>
                                    <w:div w:id="1680431154">
                                      <w:marLeft w:val="0"/>
                                      <w:marRight w:val="0"/>
                                      <w:marTop w:val="0"/>
                                      <w:marBottom w:val="0"/>
                                      <w:divBdr>
                                        <w:top w:val="dashed" w:sz="2" w:space="0" w:color="FFFFFF"/>
                                        <w:left w:val="dashed" w:sz="2" w:space="0" w:color="FFFFFF"/>
                                        <w:bottom w:val="dashed" w:sz="2" w:space="0" w:color="FFFFFF"/>
                                        <w:right w:val="dashed" w:sz="2" w:space="0" w:color="FFFFFF"/>
                                      </w:divBdr>
                                    </w:div>
                                    <w:div w:id="252738878">
                                      <w:marLeft w:val="0"/>
                                      <w:marRight w:val="0"/>
                                      <w:marTop w:val="0"/>
                                      <w:marBottom w:val="0"/>
                                      <w:divBdr>
                                        <w:top w:val="dashed" w:sz="2" w:space="0" w:color="FFFFFF"/>
                                        <w:left w:val="dashed" w:sz="2" w:space="0" w:color="FFFFFF"/>
                                        <w:bottom w:val="dashed" w:sz="2" w:space="0" w:color="FFFFFF"/>
                                        <w:right w:val="dashed" w:sz="2" w:space="0" w:color="FFFFFF"/>
                                      </w:divBdr>
                                    </w:div>
                                    <w:div w:id="1616986263">
                                      <w:marLeft w:val="0"/>
                                      <w:marRight w:val="0"/>
                                      <w:marTop w:val="0"/>
                                      <w:marBottom w:val="0"/>
                                      <w:divBdr>
                                        <w:top w:val="dashed" w:sz="2" w:space="0" w:color="FFFFFF"/>
                                        <w:left w:val="dashed" w:sz="2" w:space="0" w:color="FFFFFF"/>
                                        <w:bottom w:val="dashed" w:sz="2" w:space="0" w:color="FFFFFF"/>
                                        <w:right w:val="dashed" w:sz="2" w:space="0" w:color="FFFFFF"/>
                                      </w:divBdr>
                                    </w:div>
                                    <w:div w:id="1958753424">
                                      <w:marLeft w:val="0"/>
                                      <w:marRight w:val="0"/>
                                      <w:marTop w:val="0"/>
                                      <w:marBottom w:val="0"/>
                                      <w:divBdr>
                                        <w:top w:val="dashed" w:sz="2" w:space="0" w:color="FFFFFF"/>
                                        <w:left w:val="dashed" w:sz="2" w:space="0" w:color="FFFFFF"/>
                                        <w:bottom w:val="dashed" w:sz="2" w:space="0" w:color="FFFFFF"/>
                                        <w:right w:val="dashed" w:sz="2" w:space="0" w:color="FFFFFF"/>
                                      </w:divBdr>
                                    </w:div>
                                    <w:div w:id="75445603">
                                      <w:marLeft w:val="0"/>
                                      <w:marRight w:val="0"/>
                                      <w:marTop w:val="0"/>
                                      <w:marBottom w:val="0"/>
                                      <w:divBdr>
                                        <w:top w:val="dashed" w:sz="2" w:space="0" w:color="FFFFFF"/>
                                        <w:left w:val="dashed" w:sz="2" w:space="0" w:color="FFFFFF"/>
                                        <w:bottom w:val="dashed" w:sz="2" w:space="0" w:color="FFFFFF"/>
                                        <w:right w:val="dashed" w:sz="2" w:space="0" w:color="FFFFFF"/>
                                      </w:divBdr>
                                    </w:div>
                                    <w:div w:id="930701606">
                                      <w:marLeft w:val="0"/>
                                      <w:marRight w:val="0"/>
                                      <w:marTop w:val="0"/>
                                      <w:marBottom w:val="0"/>
                                      <w:divBdr>
                                        <w:top w:val="dashed" w:sz="2" w:space="0" w:color="FFFFFF"/>
                                        <w:left w:val="dashed" w:sz="2" w:space="0" w:color="FFFFFF"/>
                                        <w:bottom w:val="dashed" w:sz="2" w:space="0" w:color="FFFFFF"/>
                                        <w:right w:val="dashed" w:sz="2" w:space="0" w:color="FFFFFF"/>
                                      </w:divBdr>
                                    </w:div>
                                    <w:div w:id="1329020999">
                                      <w:marLeft w:val="0"/>
                                      <w:marRight w:val="0"/>
                                      <w:marTop w:val="0"/>
                                      <w:marBottom w:val="0"/>
                                      <w:divBdr>
                                        <w:top w:val="dashed" w:sz="2" w:space="0" w:color="FFFFFF"/>
                                        <w:left w:val="dashed" w:sz="2" w:space="0" w:color="FFFFFF"/>
                                        <w:bottom w:val="dashed" w:sz="2" w:space="0" w:color="FFFFFF"/>
                                        <w:right w:val="dashed" w:sz="2" w:space="0" w:color="FFFFFF"/>
                                      </w:divBdr>
                                      <w:divsChild>
                                        <w:div w:id="195238269">
                                          <w:marLeft w:val="0"/>
                                          <w:marRight w:val="0"/>
                                          <w:marTop w:val="0"/>
                                          <w:marBottom w:val="0"/>
                                          <w:divBdr>
                                            <w:top w:val="dashed" w:sz="2" w:space="0" w:color="FFFFFF"/>
                                            <w:left w:val="dashed" w:sz="2" w:space="0" w:color="FFFFFF"/>
                                            <w:bottom w:val="dashed" w:sz="2" w:space="0" w:color="FFFFFF"/>
                                            <w:right w:val="dashed" w:sz="2" w:space="0" w:color="FFFFFF"/>
                                          </w:divBdr>
                                        </w:div>
                                        <w:div w:id="1795832928">
                                          <w:marLeft w:val="0"/>
                                          <w:marRight w:val="0"/>
                                          <w:marTop w:val="0"/>
                                          <w:marBottom w:val="0"/>
                                          <w:divBdr>
                                            <w:top w:val="dashed" w:sz="2" w:space="0" w:color="FFFFFF"/>
                                            <w:left w:val="dashed" w:sz="2" w:space="0" w:color="FFFFFF"/>
                                            <w:bottom w:val="dashed" w:sz="2" w:space="0" w:color="FFFFFF"/>
                                            <w:right w:val="dashed" w:sz="2" w:space="0" w:color="FFFFFF"/>
                                          </w:divBdr>
                                        </w:div>
                                        <w:div w:id="289938409">
                                          <w:marLeft w:val="0"/>
                                          <w:marRight w:val="0"/>
                                          <w:marTop w:val="0"/>
                                          <w:marBottom w:val="0"/>
                                          <w:divBdr>
                                            <w:top w:val="dashed" w:sz="2" w:space="0" w:color="FFFFFF"/>
                                            <w:left w:val="dashed" w:sz="2" w:space="0" w:color="FFFFFF"/>
                                            <w:bottom w:val="dashed" w:sz="2" w:space="0" w:color="FFFFFF"/>
                                            <w:right w:val="dashed" w:sz="2" w:space="0" w:color="FFFFFF"/>
                                          </w:divBdr>
                                          <w:divsChild>
                                            <w:div w:id="1253009393">
                                              <w:marLeft w:val="0"/>
                                              <w:marRight w:val="0"/>
                                              <w:marTop w:val="0"/>
                                              <w:marBottom w:val="0"/>
                                              <w:divBdr>
                                                <w:top w:val="dashed" w:sz="2" w:space="0" w:color="FFFFFF"/>
                                                <w:left w:val="dashed" w:sz="2" w:space="0" w:color="FFFFFF"/>
                                                <w:bottom w:val="dashed" w:sz="2" w:space="0" w:color="FFFFFF"/>
                                                <w:right w:val="dashed" w:sz="2" w:space="0" w:color="FFFFFF"/>
                                              </w:divBdr>
                                            </w:div>
                                            <w:div w:id="790976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21004603">
                                      <w:marLeft w:val="0"/>
                                      <w:marRight w:val="0"/>
                                      <w:marTop w:val="0"/>
                                      <w:marBottom w:val="0"/>
                                      <w:divBdr>
                                        <w:top w:val="dashed" w:sz="2" w:space="0" w:color="FFFFFF"/>
                                        <w:left w:val="dashed" w:sz="2" w:space="0" w:color="FFFFFF"/>
                                        <w:bottom w:val="dashed" w:sz="2" w:space="0" w:color="FFFFFF"/>
                                        <w:right w:val="dashed" w:sz="2" w:space="0" w:color="FFFFFF"/>
                                      </w:divBdr>
                                    </w:div>
                                    <w:div w:id="1259872771">
                                      <w:marLeft w:val="0"/>
                                      <w:marRight w:val="0"/>
                                      <w:marTop w:val="0"/>
                                      <w:marBottom w:val="0"/>
                                      <w:divBdr>
                                        <w:top w:val="dashed" w:sz="2" w:space="0" w:color="FFFFFF"/>
                                        <w:left w:val="dashed" w:sz="2" w:space="0" w:color="FFFFFF"/>
                                        <w:bottom w:val="dashed" w:sz="2" w:space="0" w:color="FFFFFF"/>
                                        <w:right w:val="dashed" w:sz="2" w:space="0" w:color="FFFFFF"/>
                                      </w:divBdr>
                                      <w:divsChild>
                                        <w:div w:id="2043553593">
                                          <w:marLeft w:val="0"/>
                                          <w:marRight w:val="0"/>
                                          <w:marTop w:val="0"/>
                                          <w:marBottom w:val="0"/>
                                          <w:divBdr>
                                            <w:top w:val="dashed" w:sz="2" w:space="0" w:color="FFFFFF"/>
                                            <w:left w:val="dashed" w:sz="2" w:space="0" w:color="FFFFFF"/>
                                            <w:bottom w:val="dashed" w:sz="2" w:space="0" w:color="FFFFFF"/>
                                            <w:right w:val="dashed" w:sz="2" w:space="0" w:color="FFFFFF"/>
                                          </w:divBdr>
                                        </w:div>
                                        <w:div w:id="15295612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1436409">
                                      <w:marLeft w:val="0"/>
                                      <w:marRight w:val="0"/>
                                      <w:marTop w:val="0"/>
                                      <w:marBottom w:val="0"/>
                                      <w:divBdr>
                                        <w:top w:val="dashed" w:sz="2" w:space="0" w:color="FFFFFF"/>
                                        <w:left w:val="dashed" w:sz="2" w:space="0" w:color="FFFFFF"/>
                                        <w:bottom w:val="dashed" w:sz="2" w:space="0" w:color="FFFFFF"/>
                                        <w:right w:val="dashed" w:sz="2" w:space="0" w:color="FFFFFF"/>
                                      </w:divBdr>
                                    </w:div>
                                    <w:div w:id="852181205">
                                      <w:marLeft w:val="0"/>
                                      <w:marRight w:val="0"/>
                                      <w:marTop w:val="0"/>
                                      <w:marBottom w:val="0"/>
                                      <w:divBdr>
                                        <w:top w:val="dashed" w:sz="2" w:space="0" w:color="FFFFFF"/>
                                        <w:left w:val="dashed" w:sz="2" w:space="0" w:color="FFFFFF"/>
                                        <w:bottom w:val="dashed" w:sz="2" w:space="0" w:color="FFFFFF"/>
                                        <w:right w:val="dashed" w:sz="2" w:space="0" w:color="FFFFFF"/>
                                      </w:divBdr>
                                    </w:div>
                                    <w:div w:id="1010180026">
                                      <w:marLeft w:val="0"/>
                                      <w:marRight w:val="0"/>
                                      <w:marTop w:val="0"/>
                                      <w:marBottom w:val="0"/>
                                      <w:divBdr>
                                        <w:top w:val="dashed" w:sz="2" w:space="0" w:color="FFFFFF"/>
                                        <w:left w:val="dashed" w:sz="2" w:space="0" w:color="FFFFFF"/>
                                        <w:bottom w:val="dashed" w:sz="2" w:space="0" w:color="FFFFFF"/>
                                        <w:right w:val="dashed" w:sz="2" w:space="0" w:color="FFFFFF"/>
                                      </w:divBdr>
                                    </w:div>
                                    <w:div w:id="1004362719">
                                      <w:marLeft w:val="0"/>
                                      <w:marRight w:val="0"/>
                                      <w:marTop w:val="0"/>
                                      <w:marBottom w:val="0"/>
                                      <w:divBdr>
                                        <w:top w:val="dashed" w:sz="2" w:space="0" w:color="FFFFFF"/>
                                        <w:left w:val="dashed" w:sz="2" w:space="0" w:color="FFFFFF"/>
                                        <w:bottom w:val="dashed" w:sz="2" w:space="0" w:color="FFFFFF"/>
                                        <w:right w:val="dashed" w:sz="2" w:space="0" w:color="FFFFFF"/>
                                      </w:divBdr>
                                    </w:div>
                                    <w:div w:id="589655480">
                                      <w:marLeft w:val="0"/>
                                      <w:marRight w:val="0"/>
                                      <w:marTop w:val="0"/>
                                      <w:marBottom w:val="0"/>
                                      <w:divBdr>
                                        <w:top w:val="dashed" w:sz="2" w:space="0" w:color="FFFFFF"/>
                                        <w:left w:val="dashed" w:sz="2" w:space="0" w:color="FFFFFF"/>
                                        <w:bottom w:val="dashed" w:sz="2" w:space="0" w:color="FFFFFF"/>
                                        <w:right w:val="dashed" w:sz="2" w:space="0" w:color="FFFFFF"/>
                                      </w:divBdr>
                                    </w:div>
                                    <w:div w:id="1700743691">
                                      <w:marLeft w:val="0"/>
                                      <w:marRight w:val="0"/>
                                      <w:marTop w:val="0"/>
                                      <w:marBottom w:val="0"/>
                                      <w:divBdr>
                                        <w:top w:val="dashed" w:sz="2" w:space="0" w:color="FFFFFF"/>
                                        <w:left w:val="dashed" w:sz="2" w:space="0" w:color="FFFFFF"/>
                                        <w:bottom w:val="dashed" w:sz="2" w:space="0" w:color="FFFFFF"/>
                                        <w:right w:val="dashed" w:sz="2" w:space="0" w:color="FFFFFF"/>
                                      </w:divBdr>
                                    </w:div>
                                    <w:div w:id="629020126">
                                      <w:marLeft w:val="0"/>
                                      <w:marRight w:val="0"/>
                                      <w:marTop w:val="0"/>
                                      <w:marBottom w:val="0"/>
                                      <w:divBdr>
                                        <w:top w:val="dashed" w:sz="2" w:space="0" w:color="FFFFFF"/>
                                        <w:left w:val="dashed" w:sz="2" w:space="0" w:color="FFFFFF"/>
                                        <w:bottom w:val="dashed" w:sz="2" w:space="0" w:color="FFFFFF"/>
                                        <w:right w:val="dashed" w:sz="2" w:space="0" w:color="FFFFFF"/>
                                      </w:divBdr>
                                      <w:divsChild>
                                        <w:div w:id="797995013">
                                          <w:marLeft w:val="0"/>
                                          <w:marRight w:val="0"/>
                                          <w:marTop w:val="0"/>
                                          <w:marBottom w:val="0"/>
                                          <w:divBdr>
                                            <w:top w:val="dashed" w:sz="2" w:space="0" w:color="FFFFFF"/>
                                            <w:left w:val="dashed" w:sz="2" w:space="0" w:color="FFFFFF"/>
                                            <w:bottom w:val="dashed" w:sz="2" w:space="0" w:color="FFFFFF"/>
                                            <w:right w:val="dashed" w:sz="2" w:space="0" w:color="FFFFFF"/>
                                          </w:divBdr>
                                        </w:div>
                                        <w:div w:id="243301616">
                                          <w:marLeft w:val="0"/>
                                          <w:marRight w:val="0"/>
                                          <w:marTop w:val="0"/>
                                          <w:marBottom w:val="0"/>
                                          <w:divBdr>
                                            <w:top w:val="dashed" w:sz="2" w:space="0" w:color="FFFFFF"/>
                                            <w:left w:val="dashed" w:sz="2" w:space="0" w:color="FFFFFF"/>
                                            <w:bottom w:val="dashed" w:sz="2" w:space="0" w:color="FFFFFF"/>
                                            <w:right w:val="dashed" w:sz="2" w:space="0" w:color="FFFFFF"/>
                                          </w:divBdr>
                                        </w:div>
                                        <w:div w:id="375546381">
                                          <w:marLeft w:val="0"/>
                                          <w:marRight w:val="0"/>
                                          <w:marTop w:val="0"/>
                                          <w:marBottom w:val="0"/>
                                          <w:divBdr>
                                            <w:top w:val="dashed" w:sz="2" w:space="0" w:color="FFFFFF"/>
                                            <w:left w:val="dashed" w:sz="2" w:space="0" w:color="FFFFFF"/>
                                            <w:bottom w:val="dashed" w:sz="2" w:space="0" w:color="FFFFFF"/>
                                            <w:right w:val="dashed" w:sz="2" w:space="0" w:color="FFFFFF"/>
                                          </w:divBdr>
                                          <w:divsChild>
                                            <w:div w:id="822696065">
                                              <w:marLeft w:val="0"/>
                                              <w:marRight w:val="0"/>
                                              <w:marTop w:val="0"/>
                                              <w:marBottom w:val="0"/>
                                              <w:divBdr>
                                                <w:top w:val="dashed" w:sz="2" w:space="0" w:color="FFFFFF"/>
                                                <w:left w:val="dashed" w:sz="2" w:space="0" w:color="FFFFFF"/>
                                                <w:bottom w:val="dashed" w:sz="2" w:space="0" w:color="FFFFFF"/>
                                                <w:right w:val="dashed" w:sz="2" w:space="0" w:color="FFFFFF"/>
                                              </w:divBdr>
                                            </w:div>
                                            <w:div w:id="1875464012">
                                              <w:marLeft w:val="0"/>
                                              <w:marRight w:val="0"/>
                                              <w:marTop w:val="0"/>
                                              <w:marBottom w:val="0"/>
                                              <w:divBdr>
                                                <w:top w:val="dashed" w:sz="2" w:space="0" w:color="FFFFFF"/>
                                                <w:left w:val="dashed" w:sz="2" w:space="0" w:color="FFFFFF"/>
                                                <w:bottom w:val="dashed" w:sz="2" w:space="0" w:color="FFFFFF"/>
                                                <w:right w:val="dashed" w:sz="2" w:space="0" w:color="FFFFFF"/>
                                              </w:divBdr>
                                            </w:div>
                                            <w:div w:id="5935901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9540339">
                                      <w:marLeft w:val="0"/>
                                      <w:marRight w:val="0"/>
                                      <w:marTop w:val="0"/>
                                      <w:marBottom w:val="0"/>
                                      <w:divBdr>
                                        <w:top w:val="dashed" w:sz="2" w:space="0" w:color="FFFFFF"/>
                                        <w:left w:val="dashed" w:sz="2" w:space="0" w:color="FFFFFF"/>
                                        <w:bottom w:val="dashed" w:sz="2" w:space="0" w:color="FFFFFF"/>
                                        <w:right w:val="dashed" w:sz="2" w:space="0" w:color="FFFFFF"/>
                                      </w:divBdr>
                                    </w:div>
                                    <w:div w:id="1615870325">
                                      <w:marLeft w:val="0"/>
                                      <w:marRight w:val="0"/>
                                      <w:marTop w:val="0"/>
                                      <w:marBottom w:val="0"/>
                                      <w:divBdr>
                                        <w:top w:val="dashed" w:sz="2" w:space="0" w:color="FFFFFF"/>
                                        <w:left w:val="dashed" w:sz="2" w:space="0" w:color="FFFFFF"/>
                                        <w:bottom w:val="dashed" w:sz="2" w:space="0" w:color="FFFFFF"/>
                                        <w:right w:val="dashed" w:sz="2" w:space="0" w:color="FFFFFF"/>
                                      </w:divBdr>
                                    </w:div>
                                    <w:div w:id="498817237">
                                      <w:marLeft w:val="0"/>
                                      <w:marRight w:val="0"/>
                                      <w:marTop w:val="0"/>
                                      <w:marBottom w:val="0"/>
                                      <w:divBdr>
                                        <w:top w:val="dashed" w:sz="2" w:space="0" w:color="FFFFFF"/>
                                        <w:left w:val="dashed" w:sz="2" w:space="0" w:color="FFFFFF"/>
                                        <w:bottom w:val="dashed" w:sz="2" w:space="0" w:color="FFFFFF"/>
                                        <w:right w:val="dashed" w:sz="2" w:space="0" w:color="FFFFFF"/>
                                      </w:divBdr>
                                      <w:divsChild>
                                        <w:div w:id="1417825761">
                                          <w:marLeft w:val="0"/>
                                          <w:marRight w:val="0"/>
                                          <w:marTop w:val="0"/>
                                          <w:marBottom w:val="0"/>
                                          <w:divBdr>
                                            <w:top w:val="dashed" w:sz="2" w:space="0" w:color="FFFFFF"/>
                                            <w:left w:val="dashed" w:sz="2" w:space="0" w:color="FFFFFF"/>
                                            <w:bottom w:val="dashed" w:sz="2" w:space="0" w:color="FFFFFF"/>
                                            <w:right w:val="dashed" w:sz="2" w:space="0" w:color="FFFFFF"/>
                                          </w:divBdr>
                                        </w:div>
                                        <w:div w:id="1302032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762367">
                                      <w:marLeft w:val="0"/>
                                      <w:marRight w:val="0"/>
                                      <w:marTop w:val="0"/>
                                      <w:marBottom w:val="0"/>
                                      <w:divBdr>
                                        <w:top w:val="dashed" w:sz="2" w:space="0" w:color="FFFFFF"/>
                                        <w:left w:val="dashed" w:sz="2" w:space="0" w:color="FFFFFF"/>
                                        <w:bottom w:val="dashed" w:sz="2" w:space="0" w:color="FFFFFF"/>
                                        <w:right w:val="dashed" w:sz="2" w:space="0" w:color="FFFFFF"/>
                                      </w:divBdr>
                                    </w:div>
                                    <w:div w:id="837228063">
                                      <w:marLeft w:val="0"/>
                                      <w:marRight w:val="0"/>
                                      <w:marTop w:val="0"/>
                                      <w:marBottom w:val="0"/>
                                      <w:divBdr>
                                        <w:top w:val="dashed" w:sz="2" w:space="0" w:color="FFFFFF"/>
                                        <w:left w:val="dashed" w:sz="2" w:space="0" w:color="FFFFFF"/>
                                        <w:bottom w:val="dashed" w:sz="2" w:space="0" w:color="FFFFFF"/>
                                        <w:right w:val="dashed" w:sz="2" w:space="0" w:color="FFFFFF"/>
                                      </w:divBdr>
                                    </w:div>
                                    <w:div w:id="682627131">
                                      <w:marLeft w:val="0"/>
                                      <w:marRight w:val="0"/>
                                      <w:marTop w:val="0"/>
                                      <w:marBottom w:val="0"/>
                                      <w:divBdr>
                                        <w:top w:val="dashed" w:sz="2" w:space="0" w:color="FFFFFF"/>
                                        <w:left w:val="dashed" w:sz="2" w:space="0" w:color="FFFFFF"/>
                                        <w:bottom w:val="dashed" w:sz="2" w:space="0" w:color="FFFFFF"/>
                                        <w:right w:val="dashed" w:sz="2" w:space="0" w:color="FFFFFF"/>
                                      </w:divBdr>
                                    </w:div>
                                    <w:div w:id="795026571">
                                      <w:marLeft w:val="0"/>
                                      <w:marRight w:val="0"/>
                                      <w:marTop w:val="0"/>
                                      <w:marBottom w:val="0"/>
                                      <w:divBdr>
                                        <w:top w:val="dashed" w:sz="2" w:space="0" w:color="FFFFFF"/>
                                        <w:left w:val="dashed" w:sz="2" w:space="0" w:color="FFFFFF"/>
                                        <w:bottom w:val="dashed" w:sz="2" w:space="0" w:color="FFFFFF"/>
                                        <w:right w:val="dashed" w:sz="2" w:space="0" w:color="FFFFFF"/>
                                      </w:divBdr>
                                    </w:div>
                                    <w:div w:id="1991708378">
                                      <w:marLeft w:val="0"/>
                                      <w:marRight w:val="0"/>
                                      <w:marTop w:val="0"/>
                                      <w:marBottom w:val="0"/>
                                      <w:divBdr>
                                        <w:top w:val="dashed" w:sz="2" w:space="0" w:color="FFFFFF"/>
                                        <w:left w:val="dashed" w:sz="2" w:space="0" w:color="FFFFFF"/>
                                        <w:bottom w:val="dashed" w:sz="2" w:space="0" w:color="FFFFFF"/>
                                        <w:right w:val="dashed" w:sz="2" w:space="0" w:color="FFFFFF"/>
                                      </w:divBdr>
                                    </w:div>
                                    <w:div w:id="1240941737">
                                      <w:marLeft w:val="0"/>
                                      <w:marRight w:val="0"/>
                                      <w:marTop w:val="0"/>
                                      <w:marBottom w:val="0"/>
                                      <w:divBdr>
                                        <w:top w:val="dashed" w:sz="2" w:space="0" w:color="FFFFFF"/>
                                        <w:left w:val="dashed" w:sz="2" w:space="0" w:color="FFFFFF"/>
                                        <w:bottom w:val="dashed" w:sz="2" w:space="0" w:color="FFFFFF"/>
                                        <w:right w:val="dashed" w:sz="2" w:space="0" w:color="FFFFFF"/>
                                      </w:divBdr>
                                    </w:div>
                                    <w:div w:id="765611855">
                                      <w:marLeft w:val="0"/>
                                      <w:marRight w:val="0"/>
                                      <w:marTop w:val="0"/>
                                      <w:marBottom w:val="0"/>
                                      <w:divBdr>
                                        <w:top w:val="dashed" w:sz="2" w:space="0" w:color="FFFFFF"/>
                                        <w:left w:val="dashed" w:sz="2" w:space="0" w:color="FFFFFF"/>
                                        <w:bottom w:val="dashed" w:sz="2" w:space="0" w:color="FFFFFF"/>
                                        <w:right w:val="dashed" w:sz="2" w:space="0" w:color="FFFFFF"/>
                                      </w:divBdr>
                                    </w:div>
                                    <w:div w:id="419790804">
                                      <w:marLeft w:val="0"/>
                                      <w:marRight w:val="0"/>
                                      <w:marTop w:val="0"/>
                                      <w:marBottom w:val="0"/>
                                      <w:divBdr>
                                        <w:top w:val="dashed" w:sz="2" w:space="0" w:color="FFFFFF"/>
                                        <w:left w:val="dashed" w:sz="2" w:space="0" w:color="FFFFFF"/>
                                        <w:bottom w:val="dashed" w:sz="2" w:space="0" w:color="FFFFFF"/>
                                        <w:right w:val="dashed" w:sz="2" w:space="0" w:color="FFFFFF"/>
                                      </w:divBdr>
                                    </w:div>
                                    <w:div w:id="89205526">
                                      <w:marLeft w:val="0"/>
                                      <w:marRight w:val="0"/>
                                      <w:marTop w:val="0"/>
                                      <w:marBottom w:val="0"/>
                                      <w:divBdr>
                                        <w:top w:val="dashed" w:sz="2" w:space="0" w:color="FFFFFF"/>
                                        <w:left w:val="dashed" w:sz="2" w:space="0" w:color="FFFFFF"/>
                                        <w:bottom w:val="dashed" w:sz="2" w:space="0" w:color="FFFFFF"/>
                                        <w:right w:val="dashed" w:sz="2" w:space="0" w:color="FFFFFF"/>
                                      </w:divBdr>
                                    </w:div>
                                    <w:div w:id="67698698">
                                      <w:marLeft w:val="0"/>
                                      <w:marRight w:val="0"/>
                                      <w:marTop w:val="0"/>
                                      <w:marBottom w:val="0"/>
                                      <w:divBdr>
                                        <w:top w:val="dashed" w:sz="2" w:space="0" w:color="FFFFFF"/>
                                        <w:left w:val="dashed" w:sz="2" w:space="0" w:color="FFFFFF"/>
                                        <w:bottom w:val="dashed" w:sz="2" w:space="0" w:color="FFFFFF"/>
                                        <w:right w:val="dashed" w:sz="2" w:space="0" w:color="FFFFFF"/>
                                      </w:divBdr>
                                    </w:div>
                                    <w:div w:id="178928195">
                                      <w:marLeft w:val="0"/>
                                      <w:marRight w:val="0"/>
                                      <w:marTop w:val="0"/>
                                      <w:marBottom w:val="0"/>
                                      <w:divBdr>
                                        <w:top w:val="dashed" w:sz="2" w:space="0" w:color="FFFFFF"/>
                                        <w:left w:val="dashed" w:sz="2" w:space="0" w:color="FFFFFF"/>
                                        <w:bottom w:val="dashed" w:sz="2" w:space="0" w:color="FFFFFF"/>
                                        <w:right w:val="dashed" w:sz="2" w:space="0" w:color="FFFFFF"/>
                                      </w:divBdr>
                                    </w:div>
                                    <w:div w:id="871455057">
                                      <w:marLeft w:val="0"/>
                                      <w:marRight w:val="0"/>
                                      <w:marTop w:val="0"/>
                                      <w:marBottom w:val="0"/>
                                      <w:divBdr>
                                        <w:top w:val="dashed" w:sz="2" w:space="0" w:color="FFFFFF"/>
                                        <w:left w:val="dashed" w:sz="2" w:space="0" w:color="FFFFFF"/>
                                        <w:bottom w:val="dashed" w:sz="2" w:space="0" w:color="FFFFFF"/>
                                        <w:right w:val="dashed" w:sz="2" w:space="0" w:color="FFFFFF"/>
                                      </w:divBdr>
                                      <w:divsChild>
                                        <w:div w:id="1179809751">
                                          <w:marLeft w:val="0"/>
                                          <w:marRight w:val="0"/>
                                          <w:marTop w:val="0"/>
                                          <w:marBottom w:val="0"/>
                                          <w:divBdr>
                                            <w:top w:val="dashed" w:sz="2" w:space="0" w:color="FFFFFF"/>
                                            <w:left w:val="dashed" w:sz="2" w:space="0" w:color="FFFFFF"/>
                                            <w:bottom w:val="dashed" w:sz="2" w:space="0" w:color="FFFFFF"/>
                                            <w:right w:val="dashed" w:sz="2" w:space="0" w:color="FFFFFF"/>
                                          </w:divBdr>
                                        </w:div>
                                        <w:div w:id="583537016">
                                          <w:marLeft w:val="0"/>
                                          <w:marRight w:val="0"/>
                                          <w:marTop w:val="0"/>
                                          <w:marBottom w:val="0"/>
                                          <w:divBdr>
                                            <w:top w:val="dashed" w:sz="2" w:space="0" w:color="FFFFFF"/>
                                            <w:left w:val="dashed" w:sz="2" w:space="0" w:color="FFFFFF"/>
                                            <w:bottom w:val="dashed" w:sz="2" w:space="0" w:color="FFFFFF"/>
                                            <w:right w:val="dashed" w:sz="2" w:space="0" w:color="FFFFFF"/>
                                          </w:divBdr>
                                        </w:div>
                                        <w:div w:id="973293764">
                                          <w:marLeft w:val="0"/>
                                          <w:marRight w:val="0"/>
                                          <w:marTop w:val="0"/>
                                          <w:marBottom w:val="0"/>
                                          <w:divBdr>
                                            <w:top w:val="dashed" w:sz="2" w:space="0" w:color="FFFFFF"/>
                                            <w:left w:val="dashed" w:sz="2" w:space="0" w:color="FFFFFF"/>
                                            <w:bottom w:val="dashed" w:sz="2" w:space="0" w:color="FFFFFF"/>
                                            <w:right w:val="dashed" w:sz="2" w:space="0" w:color="FFFFFF"/>
                                          </w:divBdr>
                                        </w:div>
                                        <w:div w:id="712734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6789195">
                                      <w:marLeft w:val="0"/>
                                      <w:marRight w:val="0"/>
                                      <w:marTop w:val="0"/>
                                      <w:marBottom w:val="0"/>
                                      <w:divBdr>
                                        <w:top w:val="dashed" w:sz="2" w:space="0" w:color="FFFFFF"/>
                                        <w:left w:val="dashed" w:sz="2" w:space="0" w:color="FFFFFF"/>
                                        <w:bottom w:val="dashed" w:sz="2" w:space="0" w:color="FFFFFF"/>
                                        <w:right w:val="dashed" w:sz="2" w:space="0" w:color="FFFFFF"/>
                                      </w:divBdr>
                                    </w:div>
                                    <w:div w:id="939458830">
                                      <w:marLeft w:val="0"/>
                                      <w:marRight w:val="0"/>
                                      <w:marTop w:val="0"/>
                                      <w:marBottom w:val="0"/>
                                      <w:divBdr>
                                        <w:top w:val="dashed" w:sz="2" w:space="0" w:color="FFFFFF"/>
                                        <w:left w:val="dashed" w:sz="2" w:space="0" w:color="FFFFFF"/>
                                        <w:bottom w:val="dashed" w:sz="2" w:space="0" w:color="FFFFFF"/>
                                        <w:right w:val="dashed" w:sz="2" w:space="0" w:color="FFFFFF"/>
                                      </w:divBdr>
                                      <w:divsChild>
                                        <w:div w:id="1624732860">
                                          <w:marLeft w:val="0"/>
                                          <w:marRight w:val="0"/>
                                          <w:marTop w:val="0"/>
                                          <w:marBottom w:val="0"/>
                                          <w:divBdr>
                                            <w:top w:val="dashed" w:sz="2" w:space="0" w:color="FFFFFF"/>
                                            <w:left w:val="dashed" w:sz="2" w:space="0" w:color="FFFFFF"/>
                                            <w:bottom w:val="dashed" w:sz="2" w:space="0" w:color="FFFFFF"/>
                                            <w:right w:val="dashed" w:sz="2" w:space="0" w:color="FFFFFF"/>
                                          </w:divBdr>
                                        </w:div>
                                        <w:div w:id="65304990">
                                          <w:marLeft w:val="0"/>
                                          <w:marRight w:val="0"/>
                                          <w:marTop w:val="0"/>
                                          <w:marBottom w:val="0"/>
                                          <w:divBdr>
                                            <w:top w:val="dashed" w:sz="2" w:space="0" w:color="FFFFFF"/>
                                            <w:left w:val="dashed" w:sz="2" w:space="0" w:color="FFFFFF"/>
                                            <w:bottom w:val="dashed" w:sz="2" w:space="0" w:color="FFFFFF"/>
                                            <w:right w:val="dashed" w:sz="2" w:space="0" w:color="FFFFFF"/>
                                          </w:divBdr>
                                        </w:div>
                                        <w:div w:id="1524052224">
                                          <w:marLeft w:val="0"/>
                                          <w:marRight w:val="0"/>
                                          <w:marTop w:val="0"/>
                                          <w:marBottom w:val="0"/>
                                          <w:divBdr>
                                            <w:top w:val="dashed" w:sz="2" w:space="0" w:color="FFFFFF"/>
                                            <w:left w:val="dashed" w:sz="2" w:space="0" w:color="FFFFFF"/>
                                            <w:bottom w:val="dashed" w:sz="2" w:space="0" w:color="FFFFFF"/>
                                            <w:right w:val="dashed" w:sz="2" w:space="0" w:color="FFFFFF"/>
                                          </w:divBdr>
                                        </w:div>
                                        <w:div w:id="16662009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302210">
                                      <w:marLeft w:val="0"/>
                                      <w:marRight w:val="0"/>
                                      <w:marTop w:val="0"/>
                                      <w:marBottom w:val="0"/>
                                      <w:divBdr>
                                        <w:top w:val="dashed" w:sz="2" w:space="0" w:color="FFFFFF"/>
                                        <w:left w:val="dashed" w:sz="2" w:space="0" w:color="FFFFFF"/>
                                        <w:bottom w:val="dashed" w:sz="2" w:space="0" w:color="FFFFFF"/>
                                        <w:right w:val="dashed" w:sz="2" w:space="0" w:color="FFFFFF"/>
                                      </w:divBdr>
                                    </w:div>
                                    <w:div w:id="1704331094">
                                      <w:marLeft w:val="0"/>
                                      <w:marRight w:val="0"/>
                                      <w:marTop w:val="0"/>
                                      <w:marBottom w:val="0"/>
                                      <w:divBdr>
                                        <w:top w:val="dashed" w:sz="2" w:space="0" w:color="FFFFFF"/>
                                        <w:left w:val="dashed" w:sz="2" w:space="0" w:color="FFFFFF"/>
                                        <w:bottom w:val="dashed" w:sz="2" w:space="0" w:color="FFFFFF"/>
                                        <w:right w:val="dashed" w:sz="2" w:space="0" w:color="FFFFFF"/>
                                      </w:divBdr>
                                    </w:div>
                                    <w:div w:id="99959881">
                                      <w:marLeft w:val="0"/>
                                      <w:marRight w:val="0"/>
                                      <w:marTop w:val="0"/>
                                      <w:marBottom w:val="0"/>
                                      <w:divBdr>
                                        <w:top w:val="dashed" w:sz="2" w:space="0" w:color="FFFFFF"/>
                                        <w:left w:val="dashed" w:sz="2" w:space="0" w:color="FFFFFF"/>
                                        <w:bottom w:val="dashed" w:sz="2" w:space="0" w:color="FFFFFF"/>
                                        <w:right w:val="dashed" w:sz="2" w:space="0" w:color="FFFFFF"/>
                                      </w:divBdr>
                                    </w:div>
                                    <w:div w:id="970744432">
                                      <w:marLeft w:val="0"/>
                                      <w:marRight w:val="0"/>
                                      <w:marTop w:val="0"/>
                                      <w:marBottom w:val="0"/>
                                      <w:divBdr>
                                        <w:top w:val="dashed" w:sz="2" w:space="0" w:color="FFFFFF"/>
                                        <w:left w:val="dashed" w:sz="2" w:space="0" w:color="FFFFFF"/>
                                        <w:bottom w:val="dashed" w:sz="2" w:space="0" w:color="FFFFFF"/>
                                        <w:right w:val="dashed" w:sz="2" w:space="0" w:color="FFFFFF"/>
                                      </w:divBdr>
                                      <w:divsChild>
                                        <w:div w:id="820511571">
                                          <w:marLeft w:val="0"/>
                                          <w:marRight w:val="0"/>
                                          <w:marTop w:val="0"/>
                                          <w:marBottom w:val="0"/>
                                          <w:divBdr>
                                            <w:top w:val="dashed" w:sz="2" w:space="0" w:color="FFFFFF"/>
                                            <w:left w:val="dashed" w:sz="2" w:space="0" w:color="FFFFFF"/>
                                            <w:bottom w:val="dashed" w:sz="2" w:space="0" w:color="FFFFFF"/>
                                            <w:right w:val="dashed" w:sz="2" w:space="0" w:color="FFFFFF"/>
                                          </w:divBdr>
                                        </w:div>
                                        <w:div w:id="515966444">
                                          <w:marLeft w:val="0"/>
                                          <w:marRight w:val="0"/>
                                          <w:marTop w:val="0"/>
                                          <w:marBottom w:val="0"/>
                                          <w:divBdr>
                                            <w:top w:val="dashed" w:sz="2" w:space="0" w:color="FFFFFF"/>
                                            <w:left w:val="dashed" w:sz="2" w:space="0" w:color="FFFFFF"/>
                                            <w:bottom w:val="dashed" w:sz="2" w:space="0" w:color="FFFFFF"/>
                                            <w:right w:val="dashed" w:sz="2" w:space="0" w:color="FFFFFF"/>
                                          </w:divBdr>
                                        </w:div>
                                        <w:div w:id="950163028">
                                          <w:marLeft w:val="0"/>
                                          <w:marRight w:val="0"/>
                                          <w:marTop w:val="0"/>
                                          <w:marBottom w:val="0"/>
                                          <w:divBdr>
                                            <w:top w:val="dashed" w:sz="2" w:space="0" w:color="FFFFFF"/>
                                            <w:left w:val="dashed" w:sz="2" w:space="0" w:color="FFFFFF"/>
                                            <w:bottom w:val="dashed" w:sz="2" w:space="0" w:color="FFFFFF"/>
                                            <w:right w:val="dashed" w:sz="2" w:space="0" w:color="FFFFFF"/>
                                          </w:divBdr>
                                        </w:div>
                                        <w:div w:id="81100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6830411">
                                      <w:marLeft w:val="0"/>
                                      <w:marRight w:val="0"/>
                                      <w:marTop w:val="0"/>
                                      <w:marBottom w:val="0"/>
                                      <w:divBdr>
                                        <w:top w:val="dashed" w:sz="2" w:space="0" w:color="FFFFFF"/>
                                        <w:left w:val="dashed" w:sz="2" w:space="0" w:color="FFFFFF"/>
                                        <w:bottom w:val="dashed" w:sz="2" w:space="0" w:color="FFFFFF"/>
                                        <w:right w:val="dashed" w:sz="2" w:space="0" w:color="FFFFFF"/>
                                      </w:divBdr>
                                    </w:div>
                                    <w:div w:id="1143426344">
                                      <w:marLeft w:val="0"/>
                                      <w:marRight w:val="0"/>
                                      <w:marTop w:val="0"/>
                                      <w:marBottom w:val="0"/>
                                      <w:divBdr>
                                        <w:top w:val="dashed" w:sz="2" w:space="0" w:color="FFFFFF"/>
                                        <w:left w:val="dashed" w:sz="2" w:space="0" w:color="FFFFFF"/>
                                        <w:bottom w:val="dashed" w:sz="2" w:space="0" w:color="FFFFFF"/>
                                        <w:right w:val="dashed" w:sz="2" w:space="0" w:color="FFFFFF"/>
                                      </w:divBdr>
                                    </w:div>
                                    <w:div w:id="1052772592">
                                      <w:marLeft w:val="0"/>
                                      <w:marRight w:val="0"/>
                                      <w:marTop w:val="0"/>
                                      <w:marBottom w:val="0"/>
                                      <w:divBdr>
                                        <w:top w:val="dashed" w:sz="2" w:space="0" w:color="FFFFFF"/>
                                        <w:left w:val="dashed" w:sz="2" w:space="0" w:color="FFFFFF"/>
                                        <w:bottom w:val="dashed" w:sz="2" w:space="0" w:color="FFFFFF"/>
                                        <w:right w:val="dashed" w:sz="2" w:space="0" w:color="FFFFFF"/>
                                      </w:divBdr>
                                      <w:divsChild>
                                        <w:div w:id="567348705">
                                          <w:marLeft w:val="0"/>
                                          <w:marRight w:val="0"/>
                                          <w:marTop w:val="0"/>
                                          <w:marBottom w:val="0"/>
                                          <w:divBdr>
                                            <w:top w:val="dashed" w:sz="2" w:space="0" w:color="FFFFFF"/>
                                            <w:left w:val="dashed" w:sz="2" w:space="0" w:color="FFFFFF"/>
                                            <w:bottom w:val="dashed" w:sz="2" w:space="0" w:color="FFFFFF"/>
                                            <w:right w:val="dashed" w:sz="2" w:space="0" w:color="FFFFFF"/>
                                          </w:divBdr>
                                        </w:div>
                                        <w:div w:id="20980141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0856583">
                                      <w:marLeft w:val="0"/>
                                      <w:marRight w:val="0"/>
                                      <w:marTop w:val="0"/>
                                      <w:marBottom w:val="0"/>
                                      <w:divBdr>
                                        <w:top w:val="dashed" w:sz="2" w:space="0" w:color="FFFFFF"/>
                                        <w:left w:val="dashed" w:sz="2" w:space="0" w:color="FFFFFF"/>
                                        <w:bottom w:val="dashed" w:sz="2" w:space="0" w:color="FFFFFF"/>
                                        <w:right w:val="dashed" w:sz="2" w:space="0" w:color="FFFFFF"/>
                                      </w:divBdr>
                                    </w:div>
                                    <w:div w:id="546260676">
                                      <w:marLeft w:val="0"/>
                                      <w:marRight w:val="0"/>
                                      <w:marTop w:val="0"/>
                                      <w:marBottom w:val="0"/>
                                      <w:divBdr>
                                        <w:top w:val="dashed" w:sz="2" w:space="0" w:color="FFFFFF"/>
                                        <w:left w:val="dashed" w:sz="2" w:space="0" w:color="FFFFFF"/>
                                        <w:bottom w:val="dashed" w:sz="2" w:space="0" w:color="FFFFFF"/>
                                        <w:right w:val="dashed" w:sz="2" w:space="0" w:color="FFFFFF"/>
                                      </w:divBdr>
                                    </w:div>
                                    <w:div w:id="1537160568">
                                      <w:marLeft w:val="0"/>
                                      <w:marRight w:val="0"/>
                                      <w:marTop w:val="0"/>
                                      <w:marBottom w:val="0"/>
                                      <w:divBdr>
                                        <w:top w:val="dashed" w:sz="2" w:space="0" w:color="FFFFFF"/>
                                        <w:left w:val="dashed" w:sz="2" w:space="0" w:color="FFFFFF"/>
                                        <w:bottom w:val="dashed" w:sz="2" w:space="0" w:color="FFFFFF"/>
                                        <w:right w:val="dashed" w:sz="2" w:space="0" w:color="FFFFFF"/>
                                      </w:divBdr>
                                      <w:divsChild>
                                        <w:div w:id="1905723035">
                                          <w:marLeft w:val="0"/>
                                          <w:marRight w:val="0"/>
                                          <w:marTop w:val="0"/>
                                          <w:marBottom w:val="0"/>
                                          <w:divBdr>
                                            <w:top w:val="dashed" w:sz="2" w:space="0" w:color="FFFFFF"/>
                                            <w:left w:val="dashed" w:sz="2" w:space="0" w:color="FFFFFF"/>
                                            <w:bottom w:val="dashed" w:sz="2" w:space="0" w:color="FFFFFF"/>
                                            <w:right w:val="dashed" w:sz="2" w:space="0" w:color="FFFFFF"/>
                                          </w:divBdr>
                                        </w:div>
                                        <w:div w:id="2096432776">
                                          <w:marLeft w:val="0"/>
                                          <w:marRight w:val="0"/>
                                          <w:marTop w:val="0"/>
                                          <w:marBottom w:val="0"/>
                                          <w:divBdr>
                                            <w:top w:val="dashed" w:sz="2" w:space="0" w:color="FFFFFF"/>
                                            <w:left w:val="dashed" w:sz="2" w:space="0" w:color="FFFFFF"/>
                                            <w:bottom w:val="dashed" w:sz="2" w:space="0" w:color="FFFFFF"/>
                                            <w:right w:val="dashed" w:sz="2" w:space="0" w:color="FFFFFF"/>
                                          </w:divBdr>
                                        </w:div>
                                        <w:div w:id="357194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8769592">
                                      <w:marLeft w:val="0"/>
                                      <w:marRight w:val="0"/>
                                      <w:marTop w:val="0"/>
                                      <w:marBottom w:val="0"/>
                                      <w:divBdr>
                                        <w:top w:val="dashed" w:sz="2" w:space="0" w:color="FFFFFF"/>
                                        <w:left w:val="dashed" w:sz="2" w:space="0" w:color="FFFFFF"/>
                                        <w:bottom w:val="dashed" w:sz="2" w:space="0" w:color="FFFFFF"/>
                                        <w:right w:val="dashed" w:sz="2" w:space="0" w:color="FFFFFF"/>
                                      </w:divBdr>
                                    </w:div>
                                    <w:div w:id="299924894">
                                      <w:marLeft w:val="0"/>
                                      <w:marRight w:val="0"/>
                                      <w:marTop w:val="0"/>
                                      <w:marBottom w:val="0"/>
                                      <w:divBdr>
                                        <w:top w:val="dashed" w:sz="2" w:space="0" w:color="FFFFFF"/>
                                        <w:left w:val="dashed" w:sz="2" w:space="0" w:color="FFFFFF"/>
                                        <w:bottom w:val="dashed" w:sz="2" w:space="0" w:color="FFFFFF"/>
                                        <w:right w:val="dashed" w:sz="2" w:space="0" w:color="FFFFFF"/>
                                      </w:divBdr>
                                    </w:div>
                                    <w:div w:id="1115904380">
                                      <w:marLeft w:val="0"/>
                                      <w:marRight w:val="0"/>
                                      <w:marTop w:val="0"/>
                                      <w:marBottom w:val="0"/>
                                      <w:divBdr>
                                        <w:top w:val="dashed" w:sz="2" w:space="0" w:color="FFFFFF"/>
                                        <w:left w:val="dashed" w:sz="2" w:space="0" w:color="FFFFFF"/>
                                        <w:bottom w:val="dashed" w:sz="2" w:space="0" w:color="FFFFFF"/>
                                        <w:right w:val="dashed" w:sz="2" w:space="0" w:color="FFFFFF"/>
                                      </w:divBdr>
                                      <w:divsChild>
                                        <w:div w:id="888036778">
                                          <w:marLeft w:val="0"/>
                                          <w:marRight w:val="0"/>
                                          <w:marTop w:val="0"/>
                                          <w:marBottom w:val="0"/>
                                          <w:divBdr>
                                            <w:top w:val="dashed" w:sz="2" w:space="0" w:color="FFFFFF"/>
                                            <w:left w:val="dashed" w:sz="2" w:space="0" w:color="FFFFFF"/>
                                            <w:bottom w:val="dashed" w:sz="2" w:space="0" w:color="FFFFFF"/>
                                            <w:right w:val="dashed" w:sz="2" w:space="0" w:color="FFFFFF"/>
                                          </w:divBdr>
                                        </w:div>
                                        <w:div w:id="1753774308">
                                          <w:marLeft w:val="0"/>
                                          <w:marRight w:val="0"/>
                                          <w:marTop w:val="0"/>
                                          <w:marBottom w:val="0"/>
                                          <w:divBdr>
                                            <w:top w:val="dashed" w:sz="2" w:space="0" w:color="FFFFFF"/>
                                            <w:left w:val="dashed" w:sz="2" w:space="0" w:color="FFFFFF"/>
                                            <w:bottom w:val="dashed" w:sz="2" w:space="0" w:color="FFFFFF"/>
                                            <w:right w:val="dashed" w:sz="2" w:space="0" w:color="FFFFFF"/>
                                          </w:divBdr>
                                        </w:div>
                                        <w:div w:id="1588925006">
                                          <w:marLeft w:val="0"/>
                                          <w:marRight w:val="0"/>
                                          <w:marTop w:val="0"/>
                                          <w:marBottom w:val="0"/>
                                          <w:divBdr>
                                            <w:top w:val="dashed" w:sz="2" w:space="0" w:color="FFFFFF"/>
                                            <w:left w:val="dashed" w:sz="2" w:space="0" w:color="FFFFFF"/>
                                            <w:bottom w:val="dashed" w:sz="2" w:space="0" w:color="FFFFFF"/>
                                            <w:right w:val="dashed" w:sz="2" w:space="0" w:color="FFFFFF"/>
                                          </w:divBdr>
                                        </w:div>
                                        <w:div w:id="13358442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432384">
                                      <w:marLeft w:val="0"/>
                                      <w:marRight w:val="0"/>
                                      <w:marTop w:val="0"/>
                                      <w:marBottom w:val="0"/>
                                      <w:divBdr>
                                        <w:top w:val="dashed" w:sz="2" w:space="0" w:color="FFFFFF"/>
                                        <w:left w:val="dashed" w:sz="2" w:space="0" w:color="FFFFFF"/>
                                        <w:bottom w:val="dashed" w:sz="2" w:space="0" w:color="FFFFFF"/>
                                        <w:right w:val="dashed" w:sz="2" w:space="0" w:color="FFFFFF"/>
                                      </w:divBdr>
                                    </w:div>
                                    <w:div w:id="529613941">
                                      <w:marLeft w:val="0"/>
                                      <w:marRight w:val="0"/>
                                      <w:marTop w:val="0"/>
                                      <w:marBottom w:val="0"/>
                                      <w:divBdr>
                                        <w:top w:val="dashed" w:sz="2" w:space="0" w:color="FFFFFF"/>
                                        <w:left w:val="dashed" w:sz="2" w:space="0" w:color="FFFFFF"/>
                                        <w:bottom w:val="dashed" w:sz="2" w:space="0" w:color="FFFFFF"/>
                                        <w:right w:val="dashed" w:sz="2" w:space="0" w:color="FFFFFF"/>
                                      </w:divBdr>
                                    </w:div>
                                    <w:div w:id="1683968675">
                                      <w:marLeft w:val="0"/>
                                      <w:marRight w:val="0"/>
                                      <w:marTop w:val="0"/>
                                      <w:marBottom w:val="0"/>
                                      <w:divBdr>
                                        <w:top w:val="dashed" w:sz="2" w:space="0" w:color="FFFFFF"/>
                                        <w:left w:val="dashed" w:sz="2" w:space="0" w:color="FFFFFF"/>
                                        <w:bottom w:val="dashed" w:sz="2" w:space="0" w:color="FFFFFF"/>
                                        <w:right w:val="dashed" w:sz="2" w:space="0" w:color="FFFFFF"/>
                                      </w:divBdr>
                                    </w:div>
                                    <w:div w:id="1373261831">
                                      <w:marLeft w:val="0"/>
                                      <w:marRight w:val="0"/>
                                      <w:marTop w:val="0"/>
                                      <w:marBottom w:val="0"/>
                                      <w:divBdr>
                                        <w:top w:val="dashed" w:sz="2" w:space="0" w:color="FFFFFF"/>
                                        <w:left w:val="dashed" w:sz="2" w:space="0" w:color="FFFFFF"/>
                                        <w:bottom w:val="dashed" w:sz="2" w:space="0" w:color="FFFFFF"/>
                                        <w:right w:val="dashed" w:sz="2" w:space="0" w:color="FFFFFF"/>
                                      </w:divBdr>
                                    </w:div>
                                    <w:div w:id="1028219774">
                                      <w:marLeft w:val="0"/>
                                      <w:marRight w:val="0"/>
                                      <w:marTop w:val="0"/>
                                      <w:marBottom w:val="0"/>
                                      <w:divBdr>
                                        <w:top w:val="dashed" w:sz="2" w:space="0" w:color="FFFFFF"/>
                                        <w:left w:val="dashed" w:sz="2" w:space="0" w:color="FFFFFF"/>
                                        <w:bottom w:val="dashed" w:sz="2" w:space="0" w:color="FFFFFF"/>
                                        <w:right w:val="dashed" w:sz="2" w:space="0" w:color="FFFFFF"/>
                                      </w:divBdr>
                                    </w:div>
                                    <w:div w:id="22051062">
                                      <w:marLeft w:val="0"/>
                                      <w:marRight w:val="0"/>
                                      <w:marTop w:val="0"/>
                                      <w:marBottom w:val="0"/>
                                      <w:divBdr>
                                        <w:top w:val="dashed" w:sz="2" w:space="0" w:color="FFFFFF"/>
                                        <w:left w:val="dashed" w:sz="2" w:space="0" w:color="FFFFFF"/>
                                        <w:bottom w:val="dashed" w:sz="2" w:space="0" w:color="FFFFFF"/>
                                        <w:right w:val="dashed" w:sz="2" w:space="0" w:color="FFFFFF"/>
                                      </w:divBdr>
                                    </w:div>
                                    <w:div w:id="245119869">
                                      <w:marLeft w:val="0"/>
                                      <w:marRight w:val="0"/>
                                      <w:marTop w:val="0"/>
                                      <w:marBottom w:val="0"/>
                                      <w:divBdr>
                                        <w:top w:val="dashed" w:sz="2" w:space="0" w:color="FFFFFF"/>
                                        <w:left w:val="dashed" w:sz="2" w:space="0" w:color="FFFFFF"/>
                                        <w:bottom w:val="dashed" w:sz="2" w:space="0" w:color="FFFFFF"/>
                                        <w:right w:val="dashed" w:sz="2" w:space="0" w:color="FFFFFF"/>
                                      </w:divBdr>
                                    </w:div>
                                    <w:div w:id="1190876253">
                                      <w:marLeft w:val="0"/>
                                      <w:marRight w:val="0"/>
                                      <w:marTop w:val="0"/>
                                      <w:marBottom w:val="0"/>
                                      <w:divBdr>
                                        <w:top w:val="dashed" w:sz="2" w:space="0" w:color="FFFFFF"/>
                                        <w:left w:val="dashed" w:sz="2" w:space="0" w:color="FFFFFF"/>
                                        <w:bottom w:val="dashed" w:sz="2" w:space="0" w:color="FFFFFF"/>
                                        <w:right w:val="dashed" w:sz="2" w:space="0" w:color="FFFFFF"/>
                                      </w:divBdr>
                                    </w:div>
                                    <w:div w:id="650600033">
                                      <w:marLeft w:val="0"/>
                                      <w:marRight w:val="0"/>
                                      <w:marTop w:val="0"/>
                                      <w:marBottom w:val="0"/>
                                      <w:divBdr>
                                        <w:top w:val="dashed" w:sz="2" w:space="0" w:color="FFFFFF"/>
                                        <w:left w:val="dashed" w:sz="2" w:space="0" w:color="FFFFFF"/>
                                        <w:bottom w:val="dashed" w:sz="2" w:space="0" w:color="FFFFFF"/>
                                        <w:right w:val="dashed" w:sz="2" w:space="0" w:color="FFFFFF"/>
                                      </w:divBdr>
                                      <w:divsChild>
                                        <w:div w:id="88237001">
                                          <w:marLeft w:val="0"/>
                                          <w:marRight w:val="0"/>
                                          <w:marTop w:val="0"/>
                                          <w:marBottom w:val="0"/>
                                          <w:divBdr>
                                            <w:top w:val="dashed" w:sz="2" w:space="0" w:color="FFFFFF"/>
                                            <w:left w:val="dashed" w:sz="2" w:space="0" w:color="FFFFFF"/>
                                            <w:bottom w:val="dashed" w:sz="2" w:space="0" w:color="FFFFFF"/>
                                            <w:right w:val="dashed" w:sz="2" w:space="0" w:color="FFFFFF"/>
                                          </w:divBdr>
                                        </w:div>
                                        <w:div w:id="977338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08522693">
                              <w:marLeft w:val="0"/>
                              <w:marRight w:val="0"/>
                              <w:marTop w:val="0"/>
                              <w:marBottom w:val="0"/>
                              <w:divBdr>
                                <w:top w:val="dashed" w:sz="2" w:space="0" w:color="FFFFFF"/>
                                <w:left w:val="dashed" w:sz="2" w:space="0" w:color="FFFFFF"/>
                                <w:bottom w:val="dashed" w:sz="2" w:space="0" w:color="FFFFFF"/>
                                <w:right w:val="dashed" w:sz="2" w:space="0" w:color="FFFFFF"/>
                              </w:divBdr>
                            </w:div>
                            <w:div w:id="1230766693">
                              <w:marLeft w:val="0"/>
                              <w:marRight w:val="0"/>
                              <w:marTop w:val="0"/>
                              <w:marBottom w:val="0"/>
                              <w:divBdr>
                                <w:top w:val="dashed" w:sz="2" w:space="0" w:color="FFFFFF"/>
                                <w:left w:val="dashed" w:sz="2" w:space="0" w:color="FFFFFF"/>
                                <w:bottom w:val="dashed" w:sz="2" w:space="0" w:color="FFFFFF"/>
                                <w:right w:val="dashed" w:sz="2" w:space="0" w:color="FFFFFF"/>
                              </w:divBdr>
                              <w:divsChild>
                                <w:div w:id="89083727">
                                  <w:marLeft w:val="0"/>
                                  <w:marRight w:val="0"/>
                                  <w:marTop w:val="0"/>
                                  <w:marBottom w:val="0"/>
                                  <w:divBdr>
                                    <w:top w:val="dashed" w:sz="2" w:space="0" w:color="FFFFFF"/>
                                    <w:left w:val="dashed" w:sz="2" w:space="0" w:color="FFFFFF"/>
                                    <w:bottom w:val="dashed" w:sz="2" w:space="0" w:color="FFFFFF"/>
                                    <w:right w:val="dashed" w:sz="2" w:space="0" w:color="FFFFFF"/>
                                  </w:divBdr>
                                </w:div>
                                <w:div w:id="1023820019">
                                  <w:marLeft w:val="0"/>
                                  <w:marRight w:val="0"/>
                                  <w:marTop w:val="0"/>
                                  <w:marBottom w:val="0"/>
                                  <w:divBdr>
                                    <w:top w:val="dashed" w:sz="2" w:space="0" w:color="FFFFFF"/>
                                    <w:left w:val="dashed" w:sz="2" w:space="0" w:color="FFFFFF"/>
                                    <w:bottom w:val="dashed" w:sz="2" w:space="0" w:color="FFFFFF"/>
                                    <w:right w:val="dashed" w:sz="2" w:space="0" w:color="FFFFFF"/>
                                  </w:divBdr>
                                  <w:divsChild>
                                    <w:div w:id="607584919">
                                      <w:marLeft w:val="0"/>
                                      <w:marRight w:val="0"/>
                                      <w:marTop w:val="0"/>
                                      <w:marBottom w:val="0"/>
                                      <w:divBdr>
                                        <w:top w:val="dashed" w:sz="2" w:space="0" w:color="FFFFFF"/>
                                        <w:left w:val="dashed" w:sz="2" w:space="0" w:color="FFFFFF"/>
                                        <w:bottom w:val="dashed" w:sz="2" w:space="0" w:color="FFFFFF"/>
                                        <w:right w:val="dashed" w:sz="2" w:space="0" w:color="FFFFFF"/>
                                      </w:divBdr>
                                    </w:div>
                                    <w:div w:id="1803882779">
                                      <w:marLeft w:val="0"/>
                                      <w:marRight w:val="0"/>
                                      <w:marTop w:val="0"/>
                                      <w:marBottom w:val="0"/>
                                      <w:divBdr>
                                        <w:top w:val="dashed" w:sz="2" w:space="0" w:color="FFFFFF"/>
                                        <w:left w:val="dashed" w:sz="2" w:space="0" w:color="FFFFFF"/>
                                        <w:bottom w:val="dashed" w:sz="2" w:space="0" w:color="FFFFFF"/>
                                        <w:right w:val="dashed" w:sz="2" w:space="0" w:color="FFFFFF"/>
                                      </w:divBdr>
                                    </w:div>
                                    <w:div w:id="1134441399">
                                      <w:marLeft w:val="0"/>
                                      <w:marRight w:val="0"/>
                                      <w:marTop w:val="0"/>
                                      <w:marBottom w:val="0"/>
                                      <w:divBdr>
                                        <w:top w:val="dashed" w:sz="2" w:space="0" w:color="FFFFFF"/>
                                        <w:left w:val="dashed" w:sz="2" w:space="0" w:color="FFFFFF"/>
                                        <w:bottom w:val="dashed" w:sz="2" w:space="0" w:color="FFFFFF"/>
                                        <w:right w:val="dashed" w:sz="2" w:space="0" w:color="FFFFFF"/>
                                      </w:divBdr>
                                    </w:div>
                                    <w:div w:id="333648226">
                                      <w:marLeft w:val="0"/>
                                      <w:marRight w:val="0"/>
                                      <w:marTop w:val="0"/>
                                      <w:marBottom w:val="0"/>
                                      <w:divBdr>
                                        <w:top w:val="dashed" w:sz="2" w:space="0" w:color="FFFFFF"/>
                                        <w:left w:val="dashed" w:sz="2" w:space="0" w:color="FFFFFF"/>
                                        <w:bottom w:val="dashed" w:sz="2" w:space="0" w:color="FFFFFF"/>
                                        <w:right w:val="dashed" w:sz="2" w:space="0" w:color="FFFFFF"/>
                                      </w:divBdr>
                                    </w:div>
                                    <w:div w:id="15468696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83604555">
                                  <w:marLeft w:val="0"/>
                                  <w:marRight w:val="0"/>
                                  <w:marTop w:val="0"/>
                                  <w:marBottom w:val="0"/>
                                  <w:divBdr>
                                    <w:top w:val="dashed" w:sz="2" w:space="0" w:color="FFFFFF"/>
                                    <w:left w:val="dashed" w:sz="2" w:space="0" w:color="FFFFFF"/>
                                    <w:bottom w:val="dashed" w:sz="2" w:space="0" w:color="FFFFFF"/>
                                    <w:right w:val="dashed" w:sz="2" w:space="0" w:color="FFFFFF"/>
                                  </w:divBdr>
                                </w:div>
                                <w:div w:id="1870335147">
                                  <w:marLeft w:val="0"/>
                                  <w:marRight w:val="0"/>
                                  <w:marTop w:val="0"/>
                                  <w:marBottom w:val="0"/>
                                  <w:divBdr>
                                    <w:top w:val="dashed" w:sz="2" w:space="0" w:color="FFFFFF"/>
                                    <w:left w:val="dashed" w:sz="2" w:space="0" w:color="FFFFFF"/>
                                    <w:bottom w:val="dashed" w:sz="2" w:space="0" w:color="FFFFFF"/>
                                    <w:right w:val="dashed" w:sz="2" w:space="0" w:color="FFFFFF"/>
                                  </w:divBdr>
                                  <w:divsChild>
                                    <w:div w:id="1079595740">
                                      <w:marLeft w:val="0"/>
                                      <w:marRight w:val="0"/>
                                      <w:marTop w:val="0"/>
                                      <w:marBottom w:val="0"/>
                                      <w:divBdr>
                                        <w:top w:val="dashed" w:sz="2" w:space="0" w:color="FFFFFF"/>
                                        <w:left w:val="dashed" w:sz="2" w:space="0" w:color="FFFFFF"/>
                                        <w:bottom w:val="dashed" w:sz="2" w:space="0" w:color="FFFFFF"/>
                                        <w:right w:val="dashed" w:sz="2" w:space="0" w:color="FFFFFF"/>
                                      </w:divBdr>
                                    </w:div>
                                    <w:div w:id="1627857896">
                                      <w:marLeft w:val="0"/>
                                      <w:marRight w:val="0"/>
                                      <w:marTop w:val="0"/>
                                      <w:marBottom w:val="0"/>
                                      <w:divBdr>
                                        <w:top w:val="dashed" w:sz="2" w:space="0" w:color="FFFFFF"/>
                                        <w:left w:val="dashed" w:sz="2" w:space="0" w:color="FFFFFF"/>
                                        <w:bottom w:val="dashed" w:sz="2" w:space="0" w:color="FFFFFF"/>
                                        <w:right w:val="dashed" w:sz="2" w:space="0" w:color="FFFFFF"/>
                                      </w:divBdr>
                                    </w:div>
                                    <w:div w:id="249972213">
                                      <w:marLeft w:val="0"/>
                                      <w:marRight w:val="0"/>
                                      <w:marTop w:val="0"/>
                                      <w:marBottom w:val="0"/>
                                      <w:divBdr>
                                        <w:top w:val="dashed" w:sz="2" w:space="0" w:color="FFFFFF"/>
                                        <w:left w:val="dashed" w:sz="2" w:space="0" w:color="FFFFFF"/>
                                        <w:bottom w:val="dashed" w:sz="2" w:space="0" w:color="FFFFFF"/>
                                        <w:right w:val="dashed" w:sz="2" w:space="0" w:color="FFFFFF"/>
                                      </w:divBdr>
                                    </w:div>
                                    <w:div w:id="1813910122">
                                      <w:marLeft w:val="0"/>
                                      <w:marRight w:val="0"/>
                                      <w:marTop w:val="0"/>
                                      <w:marBottom w:val="0"/>
                                      <w:divBdr>
                                        <w:top w:val="dashed" w:sz="2" w:space="0" w:color="FFFFFF"/>
                                        <w:left w:val="dashed" w:sz="2" w:space="0" w:color="FFFFFF"/>
                                        <w:bottom w:val="dashed" w:sz="2" w:space="0" w:color="FFFFFF"/>
                                        <w:right w:val="dashed" w:sz="2" w:space="0" w:color="FFFFFF"/>
                                      </w:divBdr>
                                    </w:div>
                                    <w:div w:id="1861813856">
                                      <w:marLeft w:val="0"/>
                                      <w:marRight w:val="0"/>
                                      <w:marTop w:val="0"/>
                                      <w:marBottom w:val="0"/>
                                      <w:divBdr>
                                        <w:top w:val="dashed" w:sz="2" w:space="0" w:color="FFFFFF"/>
                                        <w:left w:val="dashed" w:sz="2" w:space="0" w:color="FFFFFF"/>
                                        <w:bottom w:val="dashed" w:sz="2" w:space="0" w:color="FFFFFF"/>
                                        <w:right w:val="dashed" w:sz="2" w:space="0" w:color="FFFFFF"/>
                                      </w:divBdr>
                                      <w:divsChild>
                                        <w:div w:id="2086567382">
                                          <w:marLeft w:val="0"/>
                                          <w:marRight w:val="0"/>
                                          <w:marTop w:val="0"/>
                                          <w:marBottom w:val="0"/>
                                          <w:divBdr>
                                            <w:top w:val="dashed" w:sz="2" w:space="0" w:color="FFFFFF"/>
                                            <w:left w:val="dashed" w:sz="2" w:space="0" w:color="FFFFFF"/>
                                            <w:bottom w:val="dashed" w:sz="2" w:space="0" w:color="FFFFFF"/>
                                            <w:right w:val="dashed" w:sz="2" w:space="0" w:color="FFFFFF"/>
                                          </w:divBdr>
                                        </w:div>
                                        <w:div w:id="6432016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7201587">
                                      <w:marLeft w:val="0"/>
                                      <w:marRight w:val="0"/>
                                      <w:marTop w:val="0"/>
                                      <w:marBottom w:val="0"/>
                                      <w:divBdr>
                                        <w:top w:val="dashed" w:sz="2" w:space="0" w:color="FFFFFF"/>
                                        <w:left w:val="dashed" w:sz="2" w:space="0" w:color="FFFFFF"/>
                                        <w:bottom w:val="dashed" w:sz="2" w:space="0" w:color="FFFFFF"/>
                                        <w:right w:val="dashed" w:sz="2" w:space="0" w:color="FFFFFF"/>
                                      </w:divBdr>
                                    </w:div>
                                    <w:div w:id="1215657328">
                                      <w:marLeft w:val="0"/>
                                      <w:marRight w:val="0"/>
                                      <w:marTop w:val="0"/>
                                      <w:marBottom w:val="0"/>
                                      <w:divBdr>
                                        <w:top w:val="dashed" w:sz="2" w:space="0" w:color="FFFFFF"/>
                                        <w:left w:val="dashed" w:sz="2" w:space="0" w:color="FFFFFF"/>
                                        <w:bottom w:val="dashed" w:sz="2" w:space="0" w:color="FFFFFF"/>
                                        <w:right w:val="dashed" w:sz="2" w:space="0" w:color="FFFFFF"/>
                                      </w:divBdr>
                                      <w:divsChild>
                                        <w:div w:id="758403338">
                                          <w:marLeft w:val="0"/>
                                          <w:marRight w:val="0"/>
                                          <w:marTop w:val="0"/>
                                          <w:marBottom w:val="0"/>
                                          <w:divBdr>
                                            <w:top w:val="dashed" w:sz="2" w:space="0" w:color="FFFFFF"/>
                                            <w:left w:val="dashed" w:sz="2" w:space="0" w:color="FFFFFF"/>
                                            <w:bottom w:val="dashed" w:sz="2" w:space="0" w:color="FFFFFF"/>
                                            <w:right w:val="dashed" w:sz="2" w:space="0" w:color="FFFFFF"/>
                                          </w:divBdr>
                                        </w:div>
                                        <w:div w:id="425810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254954">
                                      <w:marLeft w:val="0"/>
                                      <w:marRight w:val="0"/>
                                      <w:marTop w:val="0"/>
                                      <w:marBottom w:val="0"/>
                                      <w:divBdr>
                                        <w:top w:val="dashed" w:sz="2" w:space="0" w:color="FFFFFF"/>
                                        <w:left w:val="dashed" w:sz="2" w:space="0" w:color="FFFFFF"/>
                                        <w:bottom w:val="dashed" w:sz="2" w:space="0" w:color="FFFFFF"/>
                                        <w:right w:val="dashed" w:sz="2" w:space="0" w:color="FFFFFF"/>
                                      </w:divBdr>
                                    </w:div>
                                    <w:div w:id="1067992351">
                                      <w:marLeft w:val="0"/>
                                      <w:marRight w:val="0"/>
                                      <w:marTop w:val="0"/>
                                      <w:marBottom w:val="0"/>
                                      <w:divBdr>
                                        <w:top w:val="dashed" w:sz="2" w:space="0" w:color="FFFFFF"/>
                                        <w:left w:val="dashed" w:sz="2" w:space="0" w:color="FFFFFF"/>
                                        <w:bottom w:val="dashed" w:sz="2" w:space="0" w:color="FFFFFF"/>
                                        <w:right w:val="dashed" w:sz="2" w:space="0" w:color="FFFFFF"/>
                                      </w:divBdr>
                                    </w:div>
                                    <w:div w:id="16818102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276380">
                                  <w:marLeft w:val="0"/>
                                  <w:marRight w:val="0"/>
                                  <w:marTop w:val="0"/>
                                  <w:marBottom w:val="0"/>
                                  <w:divBdr>
                                    <w:top w:val="dashed" w:sz="2" w:space="0" w:color="FFFFFF"/>
                                    <w:left w:val="dashed" w:sz="2" w:space="0" w:color="FFFFFF"/>
                                    <w:bottom w:val="dashed" w:sz="2" w:space="0" w:color="FFFFFF"/>
                                    <w:right w:val="dashed" w:sz="2" w:space="0" w:color="FFFFFF"/>
                                  </w:divBdr>
                                </w:div>
                                <w:div w:id="627126785">
                                  <w:marLeft w:val="0"/>
                                  <w:marRight w:val="0"/>
                                  <w:marTop w:val="0"/>
                                  <w:marBottom w:val="0"/>
                                  <w:divBdr>
                                    <w:top w:val="dashed" w:sz="2" w:space="0" w:color="FFFFFF"/>
                                    <w:left w:val="dashed" w:sz="2" w:space="0" w:color="FFFFFF"/>
                                    <w:bottom w:val="dashed" w:sz="2" w:space="0" w:color="FFFFFF"/>
                                    <w:right w:val="dashed" w:sz="2" w:space="0" w:color="FFFFFF"/>
                                  </w:divBdr>
                                </w:div>
                                <w:div w:id="1864509716">
                                  <w:marLeft w:val="0"/>
                                  <w:marRight w:val="0"/>
                                  <w:marTop w:val="0"/>
                                  <w:marBottom w:val="0"/>
                                  <w:divBdr>
                                    <w:top w:val="dashed" w:sz="2" w:space="0" w:color="FFFFFF"/>
                                    <w:left w:val="dashed" w:sz="2" w:space="0" w:color="FFFFFF"/>
                                    <w:bottom w:val="dashed" w:sz="2" w:space="0" w:color="FFFFFF"/>
                                    <w:right w:val="dashed" w:sz="2" w:space="0" w:color="FFFFFF"/>
                                  </w:divBdr>
                                </w:div>
                                <w:div w:id="1994525249">
                                  <w:marLeft w:val="0"/>
                                  <w:marRight w:val="0"/>
                                  <w:marTop w:val="0"/>
                                  <w:marBottom w:val="0"/>
                                  <w:divBdr>
                                    <w:top w:val="dashed" w:sz="2" w:space="0" w:color="FFFFFF"/>
                                    <w:left w:val="dashed" w:sz="2" w:space="0" w:color="FFFFFF"/>
                                    <w:bottom w:val="dashed" w:sz="2" w:space="0" w:color="FFFFFF"/>
                                    <w:right w:val="dashed" w:sz="2" w:space="0" w:color="FFFFFF"/>
                                  </w:divBdr>
                                </w:div>
                                <w:div w:id="856650425">
                                  <w:marLeft w:val="0"/>
                                  <w:marRight w:val="0"/>
                                  <w:marTop w:val="0"/>
                                  <w:marBottom w:val="0"/>
                                  <w:divBdr>
                                    <w:top w:val="dashed" w:sz="2" w:space="0" w:color="FFFFFF"/>
                                    <w:left w:val="dashed" w:sz="2" w:space="0" w:color="FFFFFF"/>
                                    <w:bottom w:val="dashed" w:sz="2" w:space="0" w:color="FFFFFF"/>
                                    <w:right w:val="dashed" w:sz="2" w:space="0" w:color="FFFFFF"/>
                                  </w:divBdr>
                                  <w:divsChild>
                                    <w:div w:id="1567304100">
                                      <w:marLeft w:val="0"/>
                                      <w:marRight w:val="0"/>
                                      <w:marTop w:val="0"/>
                                      <w:marBottom w:val="0"/>
                                      <w:divBdr>
                                        <w:top w:val="dashed" w:sz="2" w:space="0" w:color="FFFFFF"/>
                                        <w:left w:val="dashed" w:sz="2" w:space="0" w:color="FFFFFF"/>
                                        <w:bottom w:val="dashed" w:sz="2" w:space="0" w:color="FFFFFF"/>
                                        <w:right w:val="dashed" w:sz="2" w:space="0" w:color="FFFFFF"/>
                                      </w:divBdr>
                                    </w:div>
                                    <w:div w:id="858276263">
                                      <w:marLeft w:val="0"/>
                                      <w:marRight w:val="0"/>
                                      <w:marTop w:val="0"/>
                                      <w:marBottom w:val="0"/>
                                      <w:divBdr>
                                        <w:top w:val="dashed" w:sz="2" w:space="0" w:color="FFFFFF"/>
                                        <w:left w:val="dashed" w:sz="2" w:space="0" w:color="FFFFFF"/>
                                        <w:bottom w:val="dashed" w:sz="2" w:space="0" w:color="FFFFFF"/>
                                        <w:right w:val="dashed" w:sz="2" w:space="0" w:color="FFFFFF"/>
                                      </w:divBdr>
                                      <w:divsChild>
                                        <w:div w:id="109277843">
                                          <w:marLeft w:val="0"/>
                                          <w:marRight w:val="0"/>
                                          <w:marTop w:val="0"/>
                                          <w:marBottom w:val="0"/>
                                          <w:divBdr>
                                            <w:top w:val="dashed" w:sz="2" w:space="0" w:color="FFFFFF"/>
                                            <w:left w:val="dashed" w:sz="2" w:space="0" w:color="FFFFFF"/>
                                            <w:bottom w:val="dashed" w:sz="2" w:space="0" w:color="FFFFFF"/>
                                            <w:right w:val="dashed" w:sz="2" w:space="0" w:color="FFFFFF"/>
                                          </w:divBdr>
                                        </w:div>
                                        <w:div w:id="304313957">
                                          <w:marLeft w:val="0"/>
                                          <w:marRight w:val="0"/>
                                          <w:marTop w:val="0"/>
                                          <w:marBottom w:val="0"/>
                                          <w:divBdr>
                                            <w:top w:val="dashed" w:sz="2" w:space="0" w:color="FFFFFF"/>
                                            <w:left w:val="dashed" w:sz="2" w:space="0" w:color="FFFFFF"/>
                                            <w:bottom w:val="dashed" w:sz="2" w:space="0" w:color="FFFFFF"/>
                                            <w:right w:val="dashed" w:sz="2" w:space="0" w:color="FFFFFF"/>
                                          </w:divBdr>
                                        </w:div>
                                        <w:div w:id="595292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8783469">
                                      <w:marLeft w:val="0"/>
                                      <w:marRight w:val="0"/>
                                      <w:marTop w:val="0"/>
                                      <w:marBottom w:val="0"/>
                                      <w:divBdr>
                                        <w:top w:val="dashed" w:sz="2" w:space="0" w:color="FFFFFF"/>
                                        <w:left w:val="dashed" w:sz="2" w:space="0" w:color="FFFFFF"/>
                                        <w:bottom w:val="dashed" w:sz="2" w:space="0" w:color="FFFFFF"/>
                                        <w:right w:val="dashed" w:sz="2" w:space="0" w:color="FFFFFF"/>
                                      </w:divBdr>
                                    </w:div>
                                    <w:div w:id="1057701192">
                                      <w:marLeft w:val="0"/>
                                      <w:marRight w:val="0"/>
                                      <w:marTop w:val="0"/>
                                      <w:marBottom w:val="0"/>
                                      <w:divBdr>
                                        <w:top w:val="dashed" w:sz="2" w:space="0" w:color="FFFFFF"/>
                                        <w:left w:val="dashed" w:sz="2" w:space="0" w:color="FFFFFF"/>
                                        <w:bottom w:val="dashed" w:sz="2" w:space="0" w:color="FFFFFF"/>
                                        <w:right w:val="dashed" w:sz="2" w:space="0" w:color="FFFFFF"/>
                                      </w:divBdr>
                                      <w:divsChild>
                                        <w:div w:id="951940463">
                                          <w:marLeft w:val="0"/>
                                          <w:marRight w:val="0"/>
                                          <w:marTop w:val="0"/>
                                          <w:marBottom w:val="0"/>
                                          <w:divBdr>
                                            <w:top w:val="dashed" w:sz="2" w:space="0" w:color="FFFFFF"/>
                                            <w:left w:val="dashed" w:sz="2" w:space="0" w:color="FFFFFF"/>
                                            <w:bottom w:val="dashed" w:sz="2" w:space="0" w:color="FFFFFF"/>
                                            <w:right w:val="dashed" w:sz="2" w:space="0" w:color="FFFFFF"/>
                                          </w:divBdr>
                                        </w:div>
                                        <w:div w:id="1070930887">
                                          <w:marLeft w:val="0"/>
                                          <w:marRight w:val="0"/>
                                          <w:marTop w:val="0"/>
                                          <w:marBottom w:val="0"/>
                                          <w:divBdr>
                                            <w:top w:val="dashed" w:sz="2" w:space="0" w:color="FFFFFF"/>
                                            <w:left w:val="dashed" w:sz="2" w:space="0" w:color="FFFFFF"/>
                                            <w:bottom w:val="dashed" w:sz="2" w:space="0" w:color="FFFFFF"/>
                                            <w:right w:val="dashed" w:sz="2" w:space="0" w:color="FFFFFF"/>
                                          </w:divBdr>
                                        </w:div>
                                        <w:div w:id="643244691">
                                          <w:marLeft w:val="0"/>
                                          <w:marRight w:val="0"/>
                                          <w:marTop w:val="0"/>
                                          <w:marBottom w:val="0"/>
                                          <w:divBdr>
                                            <w:top w:val="dashed" w:sz="2" w:space="0" w:color="FFFFFF"/>
                                            <w:left w:val="dashed" w:sz="2" w:space="0" w:color="FFFFFF"/>
                                            <w:bottom w:val="dashed" w:sz="2" w:space="0" w:color="FFFFFF"/>
                                            <w:right w:val="dashed" w:sz="2" w:space="0" w:color="FFFFFF"/>
                                          </w:divBdr>
                                        </w:div>
                                        <w:div w:id="18392689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33318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7637296">
                                  <w:marLeft w:val="0"/>
                                  <w:marRight w:val="0"/>
                                  <w:marTop w:val="0"/>
                                  <w:marBottom w:val="0"/>
                                  <w:divBdr>
                                    <w:top w:val="dashed" w:sz="2" w:space="0" w:color="FFFFFF"/>
                                    <w:left w:val="dashed" w:sz="2" w:space="0" w:color="FFFFFF"/>
                                    <w:bottom w:val="dashed" w:sz="2" w:space="0" w:color="FFFFFF"/>
                                    <w:right w:val="dashed" w:sz="2" w:space="0" w:color="FFFFFF"/>
                                  </w:divBdr>
                                </w:div>
                                <w:div w:id="8593911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0397594">
                              <w:marLeft w:val="0"/>
                              <w:marRight w:val="0"/>
                              <w:marTop w:val="0"/>
                              <w:marBottom w:val="0"/>
                              <w:divBdr>
                                <w:top w:val="dashed" w:sz="2" w:space="0" w:color="FFFFFF"/>
                                <w:left w:val="dashed" w:sz="2" w:space="0" w:color="FFFFFF"/>
                                <w:bottom w:val="dashed" w:sz="2" w:space="0" w:color="FFFFFF"/>
                                <w:right w:val="dashed" w:sz="2" w:space="0" w:color="FFFFFF"/>
                              </w:divBdr>
                            </w:div>
                            <w:div w:id="1853761305">
                              <w:marLeft w:val="0"/>
                              <w:marRight w:val="0"/>
                              <w:marTop w:val="0"/>
                              <w:marBottom w:val="0"/>
                              <w:divBdr>
                                <w:top w:val="dashed" w:sz="2" w:space="0" w:color="FFFFFF"/>
                                <w:left w:val="dashed" w:sz="2" w:space="0" w:color="FFFFFF"/>
                                <w:bottom w:val="dashed" w:sz="2" w:space="0" w:color="FFFFFF"/>
                                <w:right w:val="dashed" w:sz="2" w:space="0" w:color="FFFFFF"/>
                              </w:divBdr>
                              <w:divsChild>
                                <w:div w:id="981695294">
                                  <w:marLeft w:val="0"/>
                                  <w:marRight w:val="0"/>
                                  <w:marTop w:val="0"/>
                                  <w:marBottom w:val="0"/>
                                  <w:divBdr>
                                    <w:top w:val="dashed" w:sz="2" w:space="0" w:color="FFFFFF"/>
                                    <w:left w:val="dashed" w:sz="2" w:space="0" w:color="FFFFFF"/>
                                    <w:bottom w:val="dashed" w:sz="2" w:space="0" w:color="FFFFFF"/>
                                    <w:right w:val="dashed" w:sz="2" w:space="0" w:color="FFFFFF"/>
                                  </w:divBdr>
                                </w:div>
                                <w:div w:id="486436140">
                                  <w:marLeft w:val="0"/>
                                  <w:marRight w:val="0"/>
                                  <w:marTop w:val="0"/>
                                  <w:marBottom w:val="0"/>
                                  <w:divBdr>
                                    <w:top w:val="dashed" w:sz="2" w:space="0" w:color="FFFFFF"/>
                                    <w:left w:val="dashed" w:sz="2" w:space="0" w:color="FFFFFF"/>
                                    <w:bottom w:val="dashed" w:sz="2" w:space="0" w:color="FFFFFF"/>
                                    <w:right w:val="dashed" w:sz="2" w:space="0" w:color="FFFFFF"/>
                                  </w:divBdr>
                                </w:div>
                                <w:div w:id="15877602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7581178">
                              <w:marLeft w:val="0"/>
                              <w:marRight w:val="0"/>
                              <w:marTop w:val="0"/>
                              <w:marBottom w:val="0"/>
                              <w:divBdr>
                                <w:top w:val="dashed" w:sz="2" w:space="0" w:color="FFFFFF"/>
                                <w:left w:val="dashed" w:sz="2" w:space="0" w:color="FFFFFF"/>
                                <w:bottom w:val="dashed" w:sz="2" w:space="0" w:color="FFFFFF"/>
                                <w:right w:val="dashed" w:sz="2" w:space="0" w:color="FFFFFF"/>
                              </w:divBdr>
                            </w:div>
                            <w:div w:id="826364819">
                              <w:marLeft w:val="0"/>
                              <w:marRight w:val="0"/>
                              <w:marTop w:val="0"/>
                              <w:marBottom w:val="0"/>
                              <w:divBdr>
                                <w:top w:val="dashed" w:sz="2" w:space="0" w:color="FFFFFF"/>
                                <w:left w:val="dashed" w:sz="2" w:space="0" w:color="FFFFFF"/>
                                <w:bottom w:val="dashed" w:sz="2" w:space="0" w:color="FFFFFF"/>
                                <w:right w:val="dashed" w:sz="2" w:space="0" w:color="FFFFFF"/>
                              </w:divBdr>
                              <w:divsChild>
                                <w:div w:id="1914267919">
                                  <w:marLeft w:val="0"/>
                                  <w:marRight w:val="0"/>
                                  <w:marTop w:val="0"/>
                                  <w:marBottom w:val="0"/>
                                  <w:divBdr>
                                    <w:top w:val="dashed" w:sz="2" w:space="0" w:color="FFFFFF"/>
                                    <w:left w:val="dashed" w:sz="2" w:space="0" w:color="FFFFFF"/>
                                    <w:bottom w:val="dashed" w:sz="2" w:space="0" w:color="FFFFFF"/>
                                    <w:right w:val="dashed" w:sz="2" w:space="0" w:color="FFFFFF"/>
                                  </w:divBdr>
                                </w:div>
                                <w:div w:id="1378974630">
                                  <w:marLeft w:val="0"/>
                                  <w:marRight w:val="0"/>
                                  <w:marTop w:val="0"/>
                                  <w:marBottom w:val="0"/>
                                  <w:divBdr>
                                    <w:top w:val="dashed" w:sz="2" w:space="0" w:color="FFFFFF"/>
                                    <w:left w:val="dashed" w:sz="2" w:space="0" w:color="FFFFFF"/>
                                    <w:bottom w:val="dashed" w:sz="2" w:space="0" w:color="FFFFFF"/>
                                    <w:right w:val="dashed" w:sz="2" w:space="0" w:color="FFFFFF"/>
                                  </w:divBdr>
                                  <w:divsChild>
                                    <w:div w:id="177080999">
                                      <w:marLeft w:val="0"/>
                                      <w:marRight w:val="0"/>
                                      <w:marTop w:val="0"/>
                                      <w:marBottom w:val="0"/>
                                      <w:divBdr>
                                        <w:top w:val="dashed" w:sz="2" w:space="0" w:color="FFFFFF"/>
                                        <w:left w:val="dashed" w:sz="2" w:space="0" w:color="FFFFFF"/>
                                        <w:bottom w:val="dashed" w:sz="2" w:space="0" w:color="FFFFFF"/>
                                        <w:right w:val="dashed" w:sz="2" w:space="0" w:color="FFFFFF"/>
                                      </w:divBdr>
                                    </w:div>
                                    <w:div w:id="991636631">
                                      <w:marLeft w:val="0"/>
                                      <w:marRight w:val="0"/>
                                      <w:marTop w:val="0"/>
                                      <w:marBottom w:val="0"/>
                                      <w:divBdr>
                                        <w:top w:val="dashed" w:sz="2" w:space="0" w:color="FFFFFF"/>
                                        <w:left w:val="dashed" w:sz="2" w:space="0" w:color="FFFFFF"/>
                                        <w:bottom w:val="dashed" w:sz="2" w:space="0" w:color="FFFFFF"/>
                                        <w:right w:val="dashed" w:sz="2" w:space="0" w:color="FFFFFF"/>
                                      </w:divBdr>
                                    </w:div>
                                    <w:div w:id="1040787009">
                                      <w:marLeft w:val="0"/>
                                      <w:marRight w:val="0"/>
                                      <w:marTop w:val="0"/>
                                      <w:marBottom w:val="0"/>
                                      <w:divBdr>
                                        <w:top w:val="dashed" w:sz="2" w:space="0" w:color="FFFFFF"/>
                                        <w:left w:val="dashed" w:sz="2" w:space="0" w:color="FFFFFF"/>
                                        <w:bottom w:val="dashed" w:sz="2" w:space="0" w:color="FFFFFF"/>
                                        <w:right w:val="dashed" w:sz="2" w:space="0" w:color="FFFFFF"/>
                                      </w:divBdr>
                                    </w:div>
                                    <w:div w:id="680619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6217258">
                                  <w:marLeft w:val="0"/>
                                  <w:marRight w:val="0"/>
                                  <w:marTop w:val="0"/>
                                  <w:marBottom w:val="0"/>
                                  <w:divBdr>
                                    <w:top w:val="dashed" w:sz="2" w:space="0" w:color="FFFFFF"/>
                                    <w:left w:val="dashed" w:sz="2" w:space="0" w:color="FFFFFF"/>
                                    <w:bottom w:val="dashed" w:sz="2" w:space="0" w:color="FFFFFF"/>
                                    <w:right w:val="dashed" w:sz="2" w:space="0" w:color="FFFFFF"/>
                                  </w:divBdr>
                                </w:div>
                                <w:div w:id="304509497">
                                  <w:marLeft w:val="0"/>
                                  <w:marRight w:val="0"/>
                                  <w:marTop w:val="0"/>
                                  <w:marBottom w:val="0"/>
                                  <w:divBdr>
                                    <w:top w:val="dashed" w:sz="2" w:space="0" w:color="FFFFFF"/>
                                    <w:left w:val="dashed" w:sz="2" w:space="0" w:color="FFFFFF"/>
                                    <w:bottom w:val="dashed" w:sz="2" w:space="0" w:color="FFFFFF"/>
                                    <w:right w:val="dashed" w:sz="2" w:space="0" w:color="FFFFFF"/>
                                  </w:divBdr>
                                  <w:divsChild>
                                    <w:div w:id="575168017">
                                      <w:marLeft w:val="0"/>
                                      <w:marRight w:val="0"/>
                                      <w:marTop w:val="0"/>
                                      <w:marBottom w:val="0"/>
                                      <w:divBdr>
                                        <w:top w:val="dashed" w:sz="2" w:space="0" w:color="FFFFFF"/>
                                        <w:left w:val="dashed" w:sz="2" w:space="0" w:color="FFFFFF"/>
                                        <w:bottom w:val="dashed" w:sz="2" w:space="0" w:color="FFFFFF"/>
                                        <w:right w:val="dashed" w:sz="2" w:space="0" w:color="FFFFFF"/>
                                      </w:divBdr>
                                    </w:div>
                                    <w:div w:id="1344551691">
                                      <w:marLeft w:val="0"/>
                                      <w:marRight w:val="0"/>
                                      <w:marTop w:val="0"/>
                                      <w:marBottom w:val="0"/>
                                      <w:divBdr>
                                        <w:top w:val="dashed" w:sz="2" w:space="0" w:color="FFFFFF"/>
                                        <w:left w:val="dashed" w:sz="2" w:space="0" w:color="FFFFFF"/>
                                        <w:bottom w:val="dashed" w:sz="2" w:space="0" w:color="FFFFFF"/>
                                        <w:right w:val="dashed" w:sz="2" w:space="0" w:color="FFFFFF"/>
                                      </w:divBdr>
                                    </w:div>
                                    <w:div w:id="704796194">
                                      <w:marLeft w:val="0"/>
                                      <w:marRight w:val="0"/>
                                      <w:marTop w:val="0"/>
                                      <w:marBottom w:val="0"/>
                                      <w:divBdr>
                                        <w:top w:val="dashed" w:sz="2" w:space="0" w:color="FFFFFF"/>
                                        <w:left w:val="dashed" w:sz="2" w:space="0" w:color="FFFFFF"/>
                                        <w:bottom w:val="dashed" w:sz="2" w:space="0" w:color="FFFFFF"/>
                                        <w:right w:val="dashed" w:sz="2" w:space="0" w:color="FFFFFF"/>
                                      </w:divBdr>
                                      <w:divsChild>
                                        <w:div w:id="622425142">
                                          <w:marLeft w:val="0"/>
                                          <w:marRight w:val="0"/>
                                          <w:marTop w:val="0"/>
                                          <w:marBottom w:val="0"/>
                                          <w:divBdr>
                                            <w:top w:val="dashed" w:sz="2" w:space="0" w:color="FFFFFF"/>
                                            <w:left w:val="dashed" w:sz="2" w:space="0" w:color="FFFFFF"/>
                                            <w:bottom w:val="dashed" w:sz="2" w:space="0" w:color="FFFFFF"/>
                                            <w:right w:val="dashed" w:sz="2" w:space="0" w:color="FFFFFF"/>
                                          </w:divBdr>
                                        </w:div>
                                        <w:div w:id="1521315401">
                                          <w:marLeft w:val="0"/>
                                          <w:marRight w:val="0"/>
                                          <w:marTop w:val="0"/>
                                          <w:marBottom w:val="0"/>
                                          <w:divBdr>
                                            <w:top w:val="dashed" w:sz="2" w:space="0" w:color="FFFFFF"/>
                                            <w:left w:val="dashed" w:sz="2" w:space="0" w:color="FFFFFF"/>
                                            <w:bottom w:val="dashed" w:sz="2" w:space="0" w:color="FFFFFF"/>
                                            <w:right w:val="dashed" w:sz="2" w:space="0" w:color="FFFFFF"/>
                                          </w:divBdr>
                                        </w:div>
                                        <w:div w:id="354384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3776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1181059">
                                  <w:marLeft w:val="0"/>
                                  <w:marRight w:val="0"/>
                                  <w:marTop w:val="0"/>
                                  <w:marBottom w:val="0"/>
                                  <w:divBdr>
                                    <w:top w:val="dashed" w:sz="2" w:space="0" w:color="FFFFFF"/>
                                    <w:left w:val="dashed" w:sz="2" w:space="0" w:color="FFFFFF"/>
                                    <w:bottom w:val="dashed" w:sz="2" w:space="0" w:color="FFFFFF"/>
                                    <w:right w:val="dashed" w:sz="2" w:space="0" w:color="FFFFFF"/>
                                  </w:divBdr>
                                </w:div>
                                <w:div w:id="748649329">
                                  <w:marLeft w:val="0"/>
                                  <w:marRight w:val="0"/>
                                  <w:marTop w:val="0"/>
                                  <w:marBottom w:val="0"/>
                                  <w:divBdr>
                                    <w:top w:val="dashed" w:sz="2" w:space="0" w:color="FFFFFF"/>
                                    <w:left w:val="dashed" w:sz="2" w:space="0" w:color="FFFFFF"/>
                                    <w:bottom w:val="dashed" w:sz="2" w:space="0" w:color="FFFFFF"/>
                                    <w:right w:val="dashed" w:sz="2" w:space="0" w:color="FFFFFF"/>
                                  </w:divBdr>
                                  <w:divsChild>
                                    <w:div w:id="1301110633">
                                      <w:marLeft w:val="0"/>
                                      <w:marRight w:val="0"/>
                                      <w:marTop w:val="0"/>
                                      <w:marBottom w:val="0"/>
                                      <w:divBdr>
                                        <w:top w:val="dashed" w:sz="2" w:space="0" w:color="FFFFFF"/>
                                        <w:left w:val="dashed" w:sz="2" w:space="0" w:color="FFFFFF"/>
                                        <w:bottom w:val="dashed" w:sz="2" w:space="0" w:color="FFFFFF"/>
                                        <w:right w:val="dashed" w:sz="2" w:space="0" w:color="FFFFFF"/>
                                      </w:divBdr>
                                    </w:div>
                                    <w:div w:id="1601834797">
                                      <w:marLeft w:val="0"/>
                                      <w:marRight w:val="0"/>
                                      <w:marTop w:val="0"/>
                                      <w:marBottom w:val="0"/>
                                      <w:divBdr>
                                        <w:top w:val="dashed" w:sz="2" w:space="0" w:color="FFFFFF"/>
                                        <w:left w:val="dashed" w:sz="2" w:space="0" w:color="FFFFFF"/>
                                        <w:bottom w:val="dashed" w:sz="2" w:space="0" w:color="FFFFFF"/>
                                        <w:right w:val="dashed" w:sz="2" w:space="0" w:color="FFFFFF"/>
                                      </w:divBdr>
                                    </w:div>
                                    <w:div w:id="11892937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46080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4692679">
                              <w:marLeft w:val="0"/>
                              <w:marRight w:val="0"/>
                              <w:marTop w:val="0"/>
                              <w:marBottom w:val="0"/>
                              <w:divBdr>
                                <w:top w:val="dashed" w:sz="2" w:space="0" w:color="FFFFFF"/>
                                <w:left w:val="dashed" w:sz="2" w:space="0" w:color="FFFFFF"/>
                                <w:bottom w:val="dashed" w:sz="2" w:space="0" w:color="FFFFFF"/>
                                <w:right w:val="dashed" w:sz="2" w:space="0" w:color="FFFFFF"/>
                              </w:divBdr>
                            </w:div>
                            <w:div w:id="417211480">
                              <w:marLeft w:val="0"/>
                              <w:marRight w:val="0"/>
                              <w:marTop w:val="0"/>
                              <w:marBottom w:val="0"/>
                              <w:divBdr>
                                <w:top w:val="dashed" w:sz="2" w:space="0" w:color="FFFFFF"/>
                                <w:left w:val="dashed" w:sz="2" w:space="0" w:color="FFFFFF"/>
                                <w:bottom w:val="dashed" w:sz="2" w:space="0" w:color="FFFFFF"/>
                                <w:right w:val="dashed" w:sz="2" w:space="0" w:color="FFFFFF"/>
                              </w:divBdr>
                              <w:divsChild>
                                <w:div w:id="1480145981">
                                  <w:marLeft w:val="0"/>
                                  <w:marRight w:val="0"/>
                                  <w:marTop w:val="0"/>
                                  <w:marBottom w:val="0"/>
                                  <w:divBdr>
                                    <w:top w:val="dashed" w:sz="2" w:space="0" w:color="FFFFFF"/>
                                    <w:left w:val="dashed" w:sz="2" w:space="0" w:color="FFFFFF"/>
                                    <w:bottom w:val="dashed" w:sz="2" w:space="0" w:color="FFFFFF"/>
                                    <w:right w:val="dashed" w:sz="2" w:space="0" w:color="FFFFFF"/>
                                  </w:divBdr>
                                </w:div>
                                <w:div w:id="785349821">
                                  <w:marLeft w:val="0"/>
                                  <w:marRight w:val="0"/>
                                  <w:marTop w:val="0"/>
                                  <w:marBottom w:val="0"/>
                                  <w:divBdr>
                                    <w:top w:val="dashed" w:sz="2" w:space="0" w:color="FFFFFF"/>
                                    <w:left w:val="dashed" w:sz="2" w:space="0" w:color="FFFFFF"/>
                                    <w:bottom w:val="dashed" w:sz="2" w:space="0" w:color="FFFFFF"/>
                                    <w:right w:val="dashed" w:sz="2" w:space="0" w:color="FFFFFF"/>
                                  </w:divBdr>
                                  <w:divsChild>
                                    <w:div w:id="199367254">
                                      <w:marLeft w:val="0"/>
                                      <w:marRight w:val="0"/>
                                      <w:marTop w:val="0"/>
                                      <w:marBottom w:val="0"/>
                                      <w:divBdr>
                                        <w:top w:val="dashed" w:sz="2" w:space="0" w:color="FFFFFF"/>
                                        <w:left w:val="dashed" w:sz="2" w:space="0" w:color="FFFFFF"/>
                                        <w:bottom w:val="dashed" w:sz="2" w:space="0" w:color="FFFFFF"/>
                                        <w:right w:val="dashed" w:sz="2" w:space="0" w:color="FFFFFF"/>
                                      </w:divBdr>
                                    </w:div>
                                    <w:div w:id="1934584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44776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15922209">
                          <w:marLeft w:val="0"/>
                          <w:marRight w:val="0"/>
                          <w:marTop w:val="0"/>
                          <w:marBottom w:val="0"/>
                          <w:divBdr>
                            <w:top w:val="dashed" w:sz="2" w:space="0" w:color="FFFFFF"/>
                            <w:left w:val="dashed" w:sz="2" w:space="0" w:color="FFFFFF"/>
                            <w:bottom w:val="dashed" w:sz="2" w:space="0" w:color="FFFFFF"/>
                            <w:right w:val="dashed" w:sz="2" w:space="0" w:color="FFFFFF"/>
                          </w:divBdr>
                        </w:div>
                        <w:div w:id="378093257">
                          <w:marLeft w:val="0"/>
                          <w:marRight w:val="0"/>
                          <w:marTop w:val="0"/>
                          <w:marBottom w:val="0"/>
                          <w:divBdr>
                            <w:top w:val="dashed" w:sz="2" w:space="0" w:color="FFFFFF"/>
                            <w:left w:val="dashed" w:sz="2" w:space="0" w:color="FFFFFF"/>
                            <w:bottom w:val="dashed" w:sz="2" w:space="0" w:color="FFFFFF"/>
                            <w:right w:val="dashed" w:sz="2" w:space="0" w:color="FFFFFF"/>
                          </w:divBdr>
                          <w:divsChild>
                            <w:div w:id="1619870957">
                              <w:marLeft w:val="0"/>
                              <w:marRight w:val="0"/>
                              <w:marTop w:val="0"/>
                              <w:marBottom w:val="0"/>
                              <w:divBdr>
                                <w:top w:val="dashed" w:sz="2" w:space="0" w:color="FFFFFF"/>
                                <w:left w:val="dashed" w:sz="2" w:space="0" w:color="FFFFFF"/>
                                <w:bottom w:val="dashed" w:sz="2" w:space="0" w:color="FFFFFF"/>
                                <w:right w:val="dashed" w:sz="2" w:space="0" w:color="FFFFFF"/>
                              </w:divBdr>
                            </w:div>
                            <w:div w:id="109974497">
                              <w:marLeft w:val="0"/>
                              <w:marRight w:val="0"/>
                              <w:marTop w:val="0"/>
                              <w:marBottom w:val="0"/>
                              <w:divBdr>
                                <w:top w:val="dashed" w:sz="2" w:space="0" w:color="FFFFFF"/>
                                <w:left w:val="dashed" w:sz="2" w:space="0" w:color="FFFFFF"/>
                                <w:bottom w:val="dashed" w:sz="2" w:space="0" w:color="FFFFFF"/>
                                <w:right w:val="dashed" w:sz="2" w:space="0" w:color="FFFFFF"/>
                              </w:divBdr>
                              <w:divsChild>
                                <w:div w:id="1242523201">
                                  <w:marLeft w:val="0"/>
                                  <w:marRight w:val="0"/>
                                  <w:marTop w:val="0"/>
                                  <w:marBottom w:val="0"/>
                                  <w:divBdr>
                                    <w:top w:val="dashed" w:sz="2" w:space="0" w:color="FFFFFF"/>
                                    <w:left w:val="dashed" w:sz="2" w:space="0" w:color="FFFFFF"/>
                                    <w:bottom w:val="dashed" w:sz="2" w:space="0" w:color="FFFFFF"/>
                                    <w:right w:val="dashed" w:sz="2" w:space="0" w:color="FFFFFF"/>
                                  </w:divBdr>
                                </w:div>
                                <w:div w:id="1625043787">
                                  <w:marLeft w:val="0"/>
                                  <w:marRight w:val="0"/>
                                  <w:marTop w:val="0"/>
                                  <w:marBottom w:val="0"/>
                                  <w:divBdr>
                                    <w:top w:val="dashed" w:sz="2" w:space="0" w:color="FFFFFF"/>
                                    <w:left w:val="dashed" w:sz="2" w:space="0" w:color="FFFFFF"/>
                                    <w:bottom w:val="dashed" w:sz="2" w:space="0" w:color="FFFFFF"/>
                                    <w:right w:val="dashed" w:sz="2" w:space="0" w:color="FFFFFF"/>
                                  </w:divBdr>
                                  <w:divsChild>
                                    <w:div w:id="1883515994">
                                      <w:marLeft w:val="0"/>
                                      <w:marRight w:val="0"/>
                                      <w:marTop w:val="0"/>
                                      <w:marBottom w:val="0"/>
                                      <w:divBdr>
                                        <w:top w:val="dashed" w:sz="2" w:space="0" w:color="FFFFFF"/>
                                        <w:left w:val="dashed" w:sz="2" w:space="0" w:color="FFFFFF"/>
                                        <w:bottom w:val="dashed" w:sz="2" w:space="0" w:color="FFFFFF"/>
                                        <w:right w:val="dashed" w:sz="2" w:space="0" w:color="FFFFFF"/>
                                      </w:divBdr>
                                    </w:div>
                                    <w:div w:id="205726130">
                                      <w:marLeft w:val="0"/>
                                      <w:marRight w:val="0"/>
                                      <w:marTop w:val="0"/>
                                      <w:marBottom w:val="0"/>
                                      <w:divBdr>
                                        <w:top w:val="dashed" w:sz="2" w:space="0" w:color="FFFFFF"/>
                                        <w:left w:val="dashed" w:sz="2" w:space="0" w:color="FFFFFF"/>
                                        <w:bottom w:val="dashed" w:sz="2" w:space="0" w:color="FFFFFF"/>
                                        <w:right w:val="dashed" w:sz="2" w:space="0" w:color="FFFFFF"/>
                                      </w:divBdr>
                                    </w:div>
                                    <w:div w:id="938147975">
                                      <w:marLeft w:val="0"/>
                                      <w:marRight w:val="0"/>
                                      <w:marTop w:val="0"/>
                                      <w:marBottom w:val="0"/>
                                      <w:divBdr>
                                        <w:top w:val="dashed" w:sz="2" w:space="0" w:color="FFFFFF"/>
                                        <w:left w:val="dashed" w:sz="2" w:space="0" w:color="FFFFFF"/>
                                        <w:bottom w:val="dashed" w:sz="2" w:space="0" w:color="FFFFFF"/>
                                        <w:right w:val="dashed" w:sz="2" w:space="0" w:color="FFFFFF"/>
                                      </w:divBdr>
                                    </w:div>
                                    <w:div w:id="1395590060">
                                      <w:marLeft w:val="0"/>
                                      <w:marRight w:val="0"/>
                                      <w:marTop w:val="0"/>
                                      <w:marBottom w:val="0"/>
                                      <w:divBdr>
                                        <w:top w:val="dashed" w:sz="2" w:space="0" w:color="FFFFFF"/>
                                        <w:left w:val="dashed" w:sz="2" w:space="0" w:color="FFFFFF"/>
                                        <w:bottom w:val="dashed" w:sz="2" w:space="0" w:color="FFFFFF"/>
                                        <w:right w:val="dashed" w:sz="2" w:space="0" w:color="FFFFFF"/>
                                      </w:divBdr>
                                    </w:div>
                                    <w:div w:id="2038461903">
                                      <w:marLeft w:val="0"/>
                                      <w:marRight w:val="0"/>
                                      <w:marTop w:val="0"/>
                                      <w:marBottom w:val="0"/>
                                      <w:divBdr>
                                        <w:top w:val="dashed" w:sz="2" w:space="0" w:color="FFFFFF"/>
                                        <w:left w:val="dashed" w:sz="2" w:space="0" w:color="FFFFFF"/>
                                        <w:bottom w:val="dashed" w:sz="2" w:space="0" w:color="FFFFFF"/>
                                        <w:right w:val="dashed" w:sz="2" w:space="0" w:color="FFFFFF"/>
                                      </w:divBdr>
                                    </w:div>
                                    <w:div w:id="835146958">
                                      <w:marLeft w:val="0"/>
                                      <w:marRight w:val="0"/>
                                      <w:marTop w:val="0"/>
                                      <w:marBottom w:val="0"/>
                                      <w:divBdr>
                                        <w:top w:val="dashed" w:sz="2" w:space="0" w:color="FFFFFF"/>
                                        <w:left w:val="dashed" w:sz="2" w:space="0" w:color="FFFFFF"/>
                                        <w:bottom w:val="dashed" w:sz="2" w:space="0" w:color="FFFFFF"/>
                                        <w:right w:val="dashed" w:sz="2" w:space="0" w:color="FFFFFF"/>
                                      </w:divBdr>
                                    </w:div>
                                    <w:div w:id="2103258406">
                                      <w:marLeft w:val="0"/>
                                      <w:marRight w:val="0"/>
                                      <w:marTop w:val="0"/>
                                      <w:marBottom w:val="0"/>
                                      <w:divBdr>
                                        <w:top w:val="dashed" w:sz="2" w:space="0" w:color="FFFFFF"/>
                                        <w:left w:val="dashed" w:sz="2" w:space="0" w:color="FFFFFF"/>
                                        <w:bottom w:val="dashed" w:sz="2" w:space="0" w:color="FFFFFF"/>
                                        <w:right w:val="dashed" w:sz="2" w:space="0" w:color="FFFFFF"/>
                                      </w:divBdr>
                                    </w:div>
                                    <w:div w:id="4373364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0681658">
                                  <w:marLeft w:val="0"/>
                                  <w:marRight w:val="0"/>
                                  <w:marTop w:val="0"/>
                                  <w:marBottom w:val="0"/>
                                  <w:divBdr>
                                    <w:top w:val="dashed" w:sz="2" w:space="0" w:color="FFFFFF"/>
                                    <w:left w:val="dashed" w:sz="2" w:space="0" w:color="FFFFFF"/>
                                    <w:bottom w:val="dashed" w:sz="2" w:space="0" w:color="FFFFFF"/>
                                    <w:right w:val="dashed" w:sz="2" w:space="0" w:color="FFFFFF"/>
                                  </w:divBdr>
                                </w:div>
                                <w:div w:id="605040637">
                                  <w:marLeft w:val="0"/>
                                  <w:marRight w:val="0"/>
                                  <w:marTop w:val="0"/>
                                  <w:marBottom w:val="0"/>
                                  <w:divBdr>
                                    <w:top w:val="dashed" w:sz="2" w:space="0" w:color="FFFFFF"/>
                                    <w:left w:val="dashed" w:sz="2" w:space="0" w:color="FFFFFF"/>
                                    <w:bottom w:val="dashed" w:sz="2" w:space="0" w:color="FFFFFF"/>
                                    <w:right w:val="dashed" w:sz="2" w:space="0" w:color="FFFFFF"/>
                                  </w:divBdr>
                                  <w:divsChild>
                                    <w:div w:id="1985699450">
                                      <w:marLeft w:val="0"/>
                                      <w:marRight w:val="0"/>
                                      <w:marTop w:val="0"/>
                                      <w:marBottom w:val="0"/>
                                      <w:divBdr>
                                        <w:top w:val="dashed" w:sz="2" w:space="0" w:color="FFFFFF"/>
                                        <w:left w:val="dashed" w:sz="2" w:space="0" w:color="FFFFFF"/>
                                        <w:bottom w:val="dashed" w:sz="2" w:space="0" w:color="FFFFFF"/>
                                        <w:right w:val="dashed" w:sz="2" w:space="0" w:color="FFFFFF"/>
                                      </w:divBdr>
                                    </w:div>
                                    <w:div w:id="543907190">
                                      <w:marLeft w:val="0"/>
                                      <w:marRight w:val="0"/>
                                      <w:marTop w:val="0"/>
                                      <w:marBottom w:val="0"/>
                                      <w:divBdr>
                                        <w:top w:val="dashed" w:sz="2" w:space="0" w:color="FFFFFF"/>
                                        <w:left w:val="dashed" w:sz="2" w:space="0" w:color="FFFFFF"/>
                                        <w:bottom w:val="dashed" w:sz="2" w:space="0" w:color="FFFFFF"/>
                                        <w:right w:val="dashed" w:sz="2" w:space="0" w:color="FFFFFF"/>
                                      </w:divBdr>
                                    </w:div>
                                    <w:div w:id="537158039">
                                      <w:marLeft w:val="0"/>
                                      <w:marRight w:val="0"/>
                                      <w:marTop w:val="0"/>
                                      <w:marBottom w:val="0"/>
                                      <w:divBdr>
                                        <w:top w:val="dashed" w:sz="2" w:space="0" w:color="FFFFFF"/>
                                        <w:left w:val="dashed" w:sz="2" w:space="0" w:color="FFFFFF"/>
                                        <w:bottom w:val="dashed" w:sz="2" w:space="0" w:color="FFFFFF"/>
                                        <w:right w:val="dashed" w:sz="2" w:space="0" w:color="FFFFFF"/>
                                      </w:divBdr>
                                    </w:div>
                                    <w:div w:id="371197148">
                                      <w:marLeft w:val="0"/>
                                      <w:marRight w:val="0"/>
                                      <w:marTop w:val="0"/>
                                      <w:marBottom w:val="0"/>
                                      <w:divBdr>
                                        <w:top w:val="dashed" w:sz="2" w:space="0" w:color="FFFFFF"/>
                                        <w:left w:val="dashed" w:sz="2" w:space="0" w:color="FFFFFF"/>
                                        <w:bottom w:val="dashed" w:sz="2" w:space="0" w:color="FFFFFF"/>
                                        <w:right w:val="dashed" w:sz="2" w:space="0" w:color="FFFFFF"/>
                                      </w:divBdr>
                                    </w:div>
                                    <w:div w:id="422338307">
                                      <w:marLeft w:val="0"/>
                                      <w:marRight w:val="0"/>
                                      <w:marTop w:val="0"/>
                                      <w:marBottom w:val="0"/>
                                      <w:divBdr>
                                        <w:top w:val="dashed" w:sz="2" w:space="0" w:color="FFFFFF"/>
                                        <w:left w:val="dashed" w:sz="2" w:space="0" w:color="FFFFFF"/>
                                        <w:bottom w:val="dashed" w:sz="2" w:space="0" w:color="FFFFFF"/>
                                        <w:right w:val="dashed" w:sz="2" w:space="0" w:color="FFFFFF"/>
                                      </w:divBdr>
                                      <w:divsChild>
                                        <w:div w:id="1923295492">
                                          <w:marLeft w:val="0"/>
                                          <w:marRight w:val="0"/>
                                          <w:marTop w:val="0"/>
                                          <w:marBottom w:val="0"/>
                                          <w:divBdr>
                                            <w:top w:val="dashed" w:sz="2" w:space="0" w:color="FFFFFF"/>
                                            <w:left w:val="dashed" w:sz="2" w:space="0" w:color="FFFFFF"/>
                                            <w:bottom w:val="dashed" w:sz="2" w:space="0" w:color="FFFFFF"/>
                                            <w:right w:val="dashed" w:sz="2" w:space="0" w:color="FFFFFF"/>
                                          </w:divBdr>
                                        </w:div>
                                        <w:div w:id="544489152">
                                          <w:marLeft w:val="0"/>
                                          <w:marRight w:val="0"/>
                                          <w:marTop w:val="0"/>
                                          <w:marBottom w:val="0"/>
                                          <w:divBdr>
                                            <w:top w:val="dashed" w:sz="2" w:space="0" w:color="FFFFFF"/>
                                            <w:left w:val="dashed" w:sz="2" w:space="0" w:color="FFFFFF"/>
                                            <w:bottom w:val="dashed" w:sz="2" w:space="0" w:color="FFFFFF"/>
                                            <w:right w:val="dashed" w:sz="2" w:space="0" w:color="FFFFFF"/>
                                          </w:divBdr>
                                        </w:div>
                                        <w:div w:id="1600747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051340947">
                              <w:marLeft w:val="0"/>
                              <w:marRight w:val="0"/>
                              <w:marTop w:val="0"/>
                              <w:marBottom w:val="0"/>
                              <w:divBdr>
                                <w:top w:val="dashed" w:sz="2" w:space="0" w:color="FFFFFF"/>
                                <w:left w:val="dashed" w:sz="2" w:space="0" w:color="FFFFFF"/>
                                <w:bottom w:val="dashed" w:sz="2" w:space="0" w:color="FFFFFF"/>
                                <w:right w:val="dashed" w:sz="2" w:space="0" w:color="FFFFFF"/>
                              </w:divBdr>
                            </w:div>
                            <w:div w:id="19940873">
                              <w:marLeft w:val="0"/>
                              <w:marRight w:val="0"/>
                              <w:marTop w:val="0"/>
                              <w:marBottom w:val="0"/>
                              <w:divBdr>
                                <w:top w:val="dashed" w:sz="2" w:space="0" w:color="FFFFFF"/>
                                <w:left w:val="dashed" w:sz="2" w:space="0" w:color="FFFFFF"/>
                                <w:bottom w:val="dashed" w:sz="2" w:space="0" w:color="FFFFFF"/>
                                <w:right w:val="dashed" w:sz="2" w:space="0" w:color="FFFFFF"/>
                              </w:divBdr>
                              <w:divsChild>
                                <w:div w:id="287979210">
                                  <w:marLeft w:val="0"/>
                                  <w:marRight w:val="0"/>
                                  <w:marTop w:val="0"/>
                                  <w:marBottom w:val="0"/>
                                  <w:divBdr>
                                    <w:top w:val="dashed" w:sz="2" w:space="0" w:color="FFFFFF"/>
                                    <w:left w:val="dashed" w:sz="2" w:space="0" w:color="FFFFFF"/>
                                    <w:bottom w:val="dashed" w:sz="2" w:space="0" w:color="FFFFFF"/>
                                    <w:right w:val="dashed" w:sz="2" w:space="0" w:color="FFFFFF"/>
                                  </w:divBdr>
                                </w:div>
                                <w:div w:id="108092629">
                                  <w:marLeft w:val="0"/>
                                  <w:marRight w:val="0"/>
                                  <w:marTop w:val="0"/>
                                  <w:marBottom w:val="0"/>
                                  <w:divBdr>
                                    <w:top w:val="dashed" w:sz="2" w:space="0" w:color="FFFFFF"/>
                                    <w:left w:val="dashed" w:sz="2" w:space="0" w:color="FFFFFF"/>
                                    <w:bottom w:val="dashed" w:sz="2" w:space="0" w:color="FFFFFF"/>
                                    <w:right w:val="dashed" w:sz="2" w:space="0" w:color="FFFFFF"/>
                                  </w:divBdr>
                                  <w:divsChild>
                                    <w:div w:id="1940984761">
                                      <w:marLeft w:val="0"/>
                                      <w:marRight w:val="0"/>
                                      <w:marTop w:val="0"/>
                                      <w:marBottom w:val="0"/>
                                      <w:divBdr>
                                        <w:top w:val="dashed" w:sz="2" w:space="0" w:color="FFFFFF"/>
                                        <w:left w:val="dashed" w:sz="2" w:space="0" w:color="FFFFFF"/>
                                        <w:bottom w:val="dashed" w:sz="2" w:space="0" w:color="FFFFFF"/>
                                        <w:right w:val="dashed" w:sz="2" w:space="0" w:color="FFFFFF"/>
                                      </w:divBdr>
                                    </w:div>
                                    <w:div w:id="1009406662">
                                      <w:marLeft w:val="0"/>
                                      <w:marRight w:val="0"/>
                                      <w:marTop w:val="0"/>
                                      <w:marBottom w:val="0"/>
                                      <w:divBdr>
                                        <w:top w:val="dashed" w:sz="2" w:space="0" w:color="FFFFFF"/>
                                        <w:left w:val="dashed" w:sz="2" w:space="0" w:color="FFFFFF"/>
                                        <w:bottom w:val="dashed" w:sz="2" w:space="0" w:color="FFFFFF"/>
                                        <w:right w:val="dashed" w:sz="2" w:space="0" w:color="FFFFFF"/>
                                      </w:divBdr>
                                    </w:div>
                                    <w:div w:id="1721631538">
                                      <w:marLeft w:val="0"/>
                                      <w:marRight w:val="0"/>
                                      <w:marTop w:val="0"/>
                                      <w:marBottom w:val="0"/>
                                      <w:divBdr>
                                        <w:top w:val="dashed" w:sz="2" w:space="0" w:color="FFFFFF"/>
                                        <w:left w:val="dashed" w:sz="2" w:space="0" w:color="FFFFFF"/>
                                        <w:bottom w:val="dashed" w:sz="2" w:space="0" w:color="FFFFFF"/>
                                        <w:right w:val="dashed" w:sz="2" w:space="0" w:color="FFFFFF"/>
                                      </w:divBdr>
                                      <w:divsChild>
                                        <w:div w:id="427311872">
                                          <w:marLeft w:val="0"/>
                                          <w:marRight w:val="0"/>
                                          <w:marTop w:val="0"/>
                                          <w:marBottom w:val="0"/>
                                          <w:divBdr>
                                            <w:top w:val="dashed" w:sz="2" w:space="0" w:color="FFFFFF"/>
                                            <w:left w:val="dashed" w:sz="2" w:space="0" w:color="FFFFFF"/>
                                            <w:bottom w:val="dashed" w:sz="2" w:space="0" w:color="FFFFFF"/>
                                            <w:right w:val="dashed" w:sz="2" w:space="0" w:color="FFFFFF"/>
                                          </w:divBdr>
                                        </w:div>
                                        <w:div w:id="2057699866">
                                          <w:marLeft w:val="0"/>
                                          <w:marRight w:val="0"/>
                                          <w:marTop w:val="0"/>
                                          <w:marBottom w:val="0"/>
                                          <w:divBdr>
                                            <w:top w:val="dashed" w:sz="2" w:space="0" w:color="FFFFFF"/>
                                            <w:left w:val="dashed" w:sz="2" w:space="0" w:color="FFFFFF"/>
                                            <w:bottom w:val="dashed" w:sz="2" w:space="0" w:color="FFFFFF"/>
                                            <w:right w:val="dashed" w:sz="2" w:space="0" w:color="FFFFFF"/>
                                          </w:divBdr>
                                        </w:div>
                                        <w:div w:id="546449202">
                                          <w:marLeft w:val="0"/>
                                          <w:marRight w:val="0"/>
                                          <w:marTop w:val="0"/>
                                          <w:marBottom w:val="0"/>
                                          <w:divBdr>
                                            <w:top w:val="dashed" w:sz="2" w:space="0" w:color="FFFFFF"/>
                                            <w:left w:val="dashed" w:sz="2" w:space="0" w:color="FFFFFF"/>
                                            <w:bottom w:val="dashed" w:sz="2" w:space="0" w:color="FFFFFF"/>
                                            <w:right w:val="dashed" w:sz="2" w:space="0" w:color="FFFFFF"/>
                                          </w:divBdr>
                                        </w:div>
                                        <w:div w:id="1333685217">
                                          <w:marLeft w:val="0"/>
                                          <w:marRight w:val="0"/>
                                          <w:marTop w:val="0"/>
                                          <w:marBottom w:val="0"/>
                                          <w:divBdr>
                                            <w:top w:val="dashed" w:sz="2" w:space="0" w:color="FFFFFF"/>
                                            <w:left w:val="dashed" w:sz="2" w:space="0" w:color="FFFFFF"/>
                                            <w:bottom w:val="dashed" w:sz="2" w:space="0" w:color="FFFFFF"/>
                                            <w:right w:val="dashed" w:sz="2" w:space="0" w:color="FFFFFF"/>
                                          </w:divBdr>
                                        </w:div>
                                        <w:div w:id="891580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4643941">
                                      <w:marLeft w:val="0"/>
                                      <w:marRight w:val="0"/>
                                      <w:marTop w:val="0"/>
                                      <w:marBottom w:val="0"/>
                                      <w:divBdr>
                                        <w:top w:val="dashed" w:sz="2" w:space="0" w:color="FFFFFF"/>
                                        <w:left w:val="dashed" w:sz="2" w:space="0" w:color="FFFFFF"/>
                                        <w:bottom w:val="dashed" w:sz="2" w:space="0" w:color="FFFFFF"/>
                                        <w:right w:val="dashed" w:sz="2" w:space="0" w:color="FFFFFF"/>
                                      </w:divBdr>
                                    </w:div>
                                    <w:div w:id="2039116947">
                                      <w:marLeft w:val="0"/>
                                      <w:marRight w:val="0"/>
                                      <w:marTop w:val="0"/>
                                      <w:marBottom w:val="0"/>
                                      <w:divBdr>
                                        <w:top w:val="dashed" w:sz="2" w:space="0" w:color="FFFFFF"/>
                                        <w:left w:val="dashed" w:sz="2" w:space="0" w:color="FFFFFF"/>
                                        <w:bottom w:val="dashed" w:sz="2" w:space="0" w:color="FFFFFF"/>
                                        <w:right w:val="dashed" w:sz="2" w:space="0" w:color="FFFFFF"/>
                                      </w:divBdr>
                                    </w:div>
                                    <w:div w:id="1377966180">
                                      <w:marLeft w:val="0"/>
                                      <w:marRight w:val="0"/>
                                      <w:marTop w:val="0"/>
                                      <w:marBottom w:val="0"/>
                                      <w:divBdr>
                                        <w:top w:val="dashed" w:sz="2" w:space="0" w:color="FFFFFF"/>
                                        <w:left w:val="dashed" w:sz="2" w:space="0" w:color="FFFFFF"/>
                                        <w:bottom w:val="dashed" w:sz="2" w:space="0" w:color="FFFFFF"/>
                                        <w:right w:val="dashed" w:sz="2" w:space="0" w:color="FFFFFF"/>
                                      </w:divBdr>
                                    </w:div>
                                    <w:div w:id="1442995194">
                                      <w:marLeft w:val="0"/>
                                      <w:marRight w:val="0"/>
                                      <w:marTop w:val="0"/>
                                      <w:marBottom w:val="0"/>
                                      <w:divBdr>
                                        <w:top w:val="dashed" w:sz="2" w:space="0" w:color="FFFFFF"/>
                                        <w:left w:val="dashed" w:sz="2" w:space="0" w:color="FFFFFF"/>
                                        <w:bottom w:val="dashed" w:sz="2" w:space="0" w:color="FFFFFF"/>
                                        <w:right w:val="dashed" w:sz="2" w:space="0" w:color="FFFFFF"/>
                                      </w:divBdr>
                                    </w:div>
                                    <w:div w:id="413357388">
                                      <w:marLeft w:val="0"/>
                                      <w:marRight w:val="0"/>
                                      <w:marTop w:val="0"/>
                                      <w:marBottom w:val="0"/>
                                      <w:divBdr>
                                        <w:top w:val="dashed" w:sz="2" w:space="0" w:color="FFFFFF"/>
                                        <w:left w:val="dashed" w:sz="2" w:space="0" w:color="FFFFFF"/>
                                        <w:bottom w:val="dashed" w:sz="2" w:space="0" w:color="FFFFFF"/>
                                        <w:right w:val="dashed" w:sz="2" w:space="0" w:color="FFFFFF"/>
                                      </w:divBdr>
                                    </w:div>
                                    <w:div w:id="1887837421">
                                      <w:marLeft w:val="0"/>
                                      <w:marRight w:val="0"/>
                                      <w:marTop w:val="0"/>
                                      <w:marBottom w:val="0"/>
                                      <w:divBdr>
                                        <w:top w:val="dashed" w:sz="2" w:space="0" w:color="FFFFFF"/>
                                        <w:left w:val="dashed" w:sz="2" w:space="0" w:color="FFFFFF"/>
                                        <w:bottom w:val="dashed" w:sz="2" w:space="0" w:color="FFFFFF"/>
                                        <w:right w:val="dashed" w:sz="2" w:space="0" w:color="FFFFFF"/>
                                      </w:divBdr>
                                    </w:div>
                                    <w:div w:id="1172523450">
                                      <w:marLeft w:val="0"/>
                                      <w:marRight w:val="0"/>
                                      <w:marTop w:val="0"/>
                                      <w:marBottom w:val="0"/>
                                      <w:divBdr>
                                        <w:top w:val="dashed" w:sz="2" w:space="0" w:color="FFFFFF"/>
                                        <w:left w:val="dashed" w:sz="2" w:space="0" w:color="FFFFFF"/>
                                        <w:bottom w:val="dashed" w:sz="2" w:space="0" w:color="FFFFFF"/>
                                        <w:right w:val="dashed" w:sz="2" w:space="0" w:color="FFFFFF"/>
                                      </w:divBdr>
                                    </w:div>
                                    <w:div w:id="86536426">
                                      <w:marLeft w:val="0"/>
                                      <w:marRight w:val="0"/>
                                      <w:marTop w:val="0"/>
                                      <w:marBottom w:val="0"/>
                                      <w:divBdr>
                                        <w:top w:val="dashed" w:sz="2" w:space="0" w:color="FFFFFF"/>
                                        <w:left w:val="dashed" w:sz="2" w:space="0" w:color="FFFFFF"/>
                                        <w:bottom w:val="dashed" w:sz="2" w:space="0" w:color="FFFFFF"/>
                                        <w:right w:val="dashed" w:sz="2" w:space="0" w:color="FFFFFF"/>
                                      </w:divBdr>
                                    </w:div>
                                    <w:div w:id="1604000537">
                                      <w:marLeft w:val="0"/>
                                      <w:marRight w:val="0"/>
                                      <w:marTop w:val="0"/>
                                      <w:marBottom w:val="0"/>
                                      <w:divBdr>
                                        <w:top w:val="dashed" w:sz="2" w:space="0" w:color="FFFFFF"/>
                                        <w:left w:val="dashed" w:sz="2" w:space="0" w:color="FFFFFF"/>
                                        <w:bottom w:val="dashed" w:sz="2" w:space="0" w:color="FFFFFF"/>
                                        <w:right w:val="dashed" w:sz="2" w:space="0" w:color="FFFFFF"/>
                                      </w:divBdr>
                                    </w:div>
                                    <w:div w:id="469246110">
                                      <w:marLeft w:val="0"/>
                                      <w:marRight w:val="0"/>
                                      <w:marTop w:val="0"/>
                                      <w:marBottom w:val="0"/>
                                      <w:divBdr>
                                        <w:top w:val="dashed" w:sz="2" w:space="0" w:color="FFFFFF"/>
                                        <w:left w:val="dashed" w:sz="2" w:space="0" w:color="FFFFFF"/>
                                        <w:bottom w:val="dashed" w:sz="2" w:space="0" w:color="FFFFFF"/>
                                        <w:right w:val="dashed" w:sz="2" w:space="0" w:color="FFFFFF"/>
                                      </w:divBdr>
                                    </w:div>
                                    <w:div w:id="1772235672">
                                      <w:marLeft w:val="0"/>
                                      <w:marRight w:val="0"/>
                                      <w:marTop w:val="0"/>
                                      <w:marBottom w:val="0"/>
                                      <w:divBdr>
                                        <w:top w:val="dashed" w:sz="2" w:space="0" w:color="FFFFFF"/>
                                        <w:left w:val="dashed" w:sz="2" w:space="0" w:color="FFFFFF"/>
                                        <w:bottom w:val="dashed" w:sz="2" w:space="0" w:color="FFFFFF"/>
                                        <w:right w:val="dashed" w:sz="2" w:space="0" w:color="FFFFFF"/>
                                      </w:divBdr>
                                    </w:div>
                                    <w:div w:id="92436109">
                                      <w:marLeft w:val="0"/>
                                      <w:marRight w:val="0"/>
                                      <w:marTop w:val="0"/>
                                      <w:marBottom w:val="0"/>
                                      <w:divBdr>
                                        <w:top w:val="dashed" w:sz="2" w:space="0" w:color="FFFFFF"/>
                                        <w:left w:val="dashed" w:sz="2" w:space="0" w:color="FFFFFF"/>
                                        <w:bottom w:val="dashed" w:sz="2" w:space="0" w:color="FFFFFF"/>
                                        <w:right w:val="dashed" w:sz="2" w:space="0" w:color="FFFFFF"/>
                                      </w:divBdr>
                                    </w:div>
                                    <w:div w:id="502400738">
                                      <w:marLeft w:val="0"/>
                                      <w:marRight w:val="0"/>
                                      <w:marTop w:val="0"/>
                                      <w:marBottom w:val="0"/>
                                      <w:divBdr>
                                        <w:top w:val="dashed" w:sz="2" w:space="0" w:color="FFFFFF"/>
                                        <w:left w:val="dashed" w:sz="2" w:space="0" w:color="FFFFFF"/>
                                        <w:bottom w:val="dashed" w:sz="2" w:space="0" w:color="FFFFFF"/>
                                        <w:right w:val="dashed" w:sz="2" w:space="0" w:color="FFFFFF"/>
                                      </w:divBdr>
                                    </w:div>
                                    <w:div w:id="1985506597">
                                      <w:marLeft w:val="0"/>
                                      <w:marRight w:val="0"/>
                                      <w:marTop w:val="0"/>
                                      <w:marBottom w:val="0"/>
                                      <w:divBdr>
                                        <w:top w:val="dashed" w:sz="2" w:space="0" w:color="FFFFFF"/>
                                        <w:left w:val="dashed" w:sz="2" w:space="0" w:color="FFFFFF"/>
                                        <w:bottom w:val="dashed" w:sz="2" w:space="0" w:color="FFFFFF"/>
                                        <w:right w:val="dashed" w:sz="2" w:space="0" w:color="FFFFFF"/>
                                      </w:divBdr>
                                      <w:divsChild>
                                        <w:div w:id="277958892">
                                          <w:marLeft w:val="0"/>
                                          <w:marRight w:val="0"/>
                                          <w:marTop w:val="0"/>
                                          <w:marBottom w:val="0"/>
                                          <w:divBdr>
                                            <w:top w:val="dashed" w:sz="2" w:space="0" w:color="FFFFFF"/>
                                            <w:left w:val="dashed" w:sz="2" w:space="0" w:color="FFFFFF"/>
                                            <w:bottom w:val="dashed" w:sz="2" w:space="0" w:color="FFFFFF"/>
                                            <w:right w:val="dashed" w:sz="2" w:space="0" w:color="FFFFFF"/>
                                          </w:divBdr>
                                        </w:div>
                                        <w:div w:id="2133551308">
                                          <w:marLeft w:val="0"/>
                                          <w:marRight w:val="0"/>
                                          <w:marTop w:val="0"/>
                                          <w:marBottom w:val="0"/>
                                          <w:divBdr>
                                            <w:top w:val="dashed" w:sz="2" w:space="0" w:color="FFFFFF"/>
                                            <w:left w:val="dashed" w:sz="2" w:space="0" w:color="FFFFFF"/>
                                            <w:bottom w:val="dashed" w:sz="2" w:space="0" w:color="FFFFFF"/>
                                            <w:right w:val="dashed" w:sz="2" w:space="0" w:color="FFFFFF"/>
                                          </w:divBdr>
                                        </w:div>
                                        <w:div w:id="183791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6173630">
                                      <w:marLeft w:val="0"/>
                                      <w:marRight w:val="0"/>
                                      <w:marTop w:val="0"/>
                                      <w:marBottom w:val="0"/>
                                      <w:divBdr>
                                        <w:top w:val="dashed" w:sz="2" w:space="0" w:color="FFFFFF"/>
                                        <w:left w:val="dashed" w:sz="2" w:space="0" w:color="FFFFFF"/>
                                        <w:bottom w:val="dashed" w:sz="2" w:space="0" w:color="FFFFFF"/>
                                        <w:right w:val="dashed" w:sz="2" w:space="0" w:color="FFFFFF"/>
                                      </w:divBdr>
                                    </w:div>
                                    <w:div w:id="498695725">
                                      <w:marLeft w:val="0"/>
                                      <w:marRight w:val="0"/>
                                      <w:marTop w:val="0"/>
                                      <w:marBottom w:val="0"/>
                                      <w:divBdr>
                                        <w:top w:val="dashed" w:sz="2" w:space="0" w:color="FFFFFF"/>
                                        <w:left w:val="dashed" w:sz="2" w:space="0" w:color="FFFFFF"/>
                                        <w:bottom w:val="dashed" w:sz="2" w:space="0" w:color="FFFFFF"/>
                                        <w:right w:val="dashed" w:sz="2" w:space="0" w:color="FFFFFF"/>
                                      </w:divBdr>
                                    </w:div>
                                    <w:div w:id="843546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4581739">
                                  <w:marLeft w:val="0"/>
                                  <w:marRight w:val="0"/>
                                  <w:marTop w:val="0"/>
                                  <w:marBottom w:val="0"/>
                                  <w:divBdr>
                                    <w:top w:val="dashed" w:sz="2" w:space="0" w:color="FFFFFF"/>
                                    <w:left w:val="dashed" w:sz="2" w:space="0" w:color="FFFFFF"/>
                                    <w:bottom w:val="dashed" w:sz="2" w:space="0" w:color="FFFFFF"/>
                                    <w:right w:val="dashed" w:sz="2" w:space="0" w:color="FFFFFF"/>
                                  </w:divBdr>
                                </w:div>
                                <w:div w:id="394549124">
                                  <w:marLeft w:val="0"/>
                                  <w:marRight w:val="0"/>
                                  <w:marTop w:val="0"/>
                                  <w:marBottom w:val="0"/>
                                  <w:divBdr>
                                    <w:top w:val="dashed" w:sz="2" w:space="0" w:color="FFFFFF"/>
                                    <w:left w:val="dashed" w:sz="2" w:space="0" w:color="FFFFFF"/>
                                    <w:bottom w:val="dashed" w:sz="2" w:space="0" w:color="FFFFFF"/>
                                    <w:right w:val="dashed" w:sz="2" w:space="0" w:color="FFFFFF"/>
                                  </w:divBdr>
                                  <w:divsChild>
                                    <w:div w:id="2013877829">
                                      <w:marLeft w:val="0"/>
                                      <w:marRight w:val="0"/>
                                      <w:marTop w:val="0"/>
                                      <w:marBottom w:val="0"/>
                                      <w:divBdr>
                                        <w:top w:val="dashed" w:sz="2" w:space="0" w:color="FFFFFF"/>
                                        <w:left w:val="dashed" w:sz="2" w:space="0" w:color="FFFFFF"/>
                                        <w:bottom w:val="dashed" w:sz="2" w:space="0" w:color="FFFFFF"/>
                                        <w:right w:val="dashed" w:sz="2" w:space="0" w:color="FFFFFF"/>
                                      </w:divBdr>
                                    </w:div>
                                    <w:div w:id="158546076">
                                      <w:marLeft w:val="0"/>
                                      <w:marRight w:val="0"/>
                                      <w:marTop w:val="0"/>
                                      <w:marBottom w:val="0"/>
                                      <w:divBdr>
                                        <w:top w:val="dashed" w:sz="2" w:space="0" w:color="FFFFFF"/>
                                        <w:left w:val="dashed" w:sz="2" w:space="0" w:color="FFFFFF"/>
                                        <w:bottom w:val="dashed" w:sz="2" w:space="0" w:color="FFFFFF"/>
                                        <w:right w:val="dashed" w:sz="2" w:space="0" w:color="FFFFFF"/>
                                      </w:divBdr>
                                      <w:divsChild>
                                        <w:div w:id="865875965">
                                          <w:marLeft w:val="0"/>
                                          <w:marRight w:val="0"/>
                                          <w:marTop w:val="0"/>
                                          <w:marBottom w:val="0"/>
                                          <w:divBdr>
                                            <w:top w:val="dashed" w:sz="2" w:space="0" w:color="FFFFFF"/>
                                            <w:left w:val="dashed" w:sz="2" w:space="0" w:color="FFFFFF"/>
                                            <w:bottom w:val="dashed" w:sz="2" w:space="0" w:color="FFFFFF"/>
                                            <w:right w:val="dashed" w:sz="2" w:space="0" w:color="FFFFFF"/>
                                          </w:divBdr>
                                        </w:div>
                                        <w:div w:id="2738335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3959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60619810">
                              <w:marLeft w:val="0"/>
                              <w:marRight w:val="0"/>
                              <w:marTop w:val="0"/>
                              <w:marBottom w:val="0"/>
                              <w:divBdr>
                                <w:top w:val="dashed" w:sz="2" w:space="0" w:color="FFFFFF"/>
                                <w:left w:val="dashed" w:sz="2" w:space="0" w:color="FFFFFF"/>
                                <w:bottom w:val="dashed" w:sz="2" w:space="0" w:color="FFFFFF"/>
                                <w:right w:val="dashed" w:sz="2" w:space="0" w:color="FFFFFF"/>
                              </w:divBdr>
                            </w:div>
                            <w:div w:id="1065377742">
                              <w:marLeft w:val="0"/>
                              <w:marRight w:val="0"/>
                              <w:marTop w:val="0"/>
                              <w:marBottom w:val="0"/>
                              <w:divBdr>
                                <w:top w:val="dashed" w:sz="2" w:space="0" w:color="FFFFFF"/>
                                <w:left w:val="dashed" w:sz="2" w:space="0" w:color="FFFFFF"/>
                                <w:bottom w:val="dashed" w:sz="2" w:space="0" w:color="FFFFFF"/>
                                <w:right w:val="dashed" w:sz="2" w:space="0" w:color="FFFFFF"/>
                              </w:divBdr>
                              <w:divsChild>
                                <w:div w:id="2074086917">
                                  <w:marLeft w:val="0"/>
                                  <w:marRight w:val="0"/>
                                  <w:marTop w:val="0"/>
                                  <w:marBottom w:val="0"/>
                                  <w:divBdr>
                                    <w:top w:val="dashed" w:sz="2" w:space="0" w:color="FFFFFF"/>
                                    <w:left w:val="dashed" w:sz="2" w:space="0" w:color="FFFFFF"/>
                                    <w:bottom w:val="dashed" w:sz="2" w:space="0" w:color="FFFFFF"/>
                                    <w:right w:val="dashed" w:sz="2" w:space="0" w:color="FFFFFF"/>
                                  </w:divBdr>
                                </w:div>
                                <w:div w:id="1574076166">
                                  <w:marLeft w:val="0"/>
                                  <w:marRight w:val="0"/>
                                  <w:marTop w:val="0"/>
                                  <w:marBottom w:val="0"/>
                                  <w:divBdr>
                                    <w:top w:val="dashed" w:sz="2" w:space="0" w:color="FFFFFF"/>
                                    <w:left w:val="dashed" w:sz="2" w:space="0" w:color="FFFFFF"/>
                                    <w:bottom w:val="dashed" w:sz="2" w:space="0" w:color="FFFFFF"/>
                                    <w:right w:val="dashed" w:sz="2" w:space="0" w:color="FFFFFF"/>
                                  </w:divBdr>
                                  <w:divsChild>
                                    <w:div w:id="1414014205">
                                      <w:marLeft w:val="0"/>
                                      <w:marRight w:val="0"/>
                                      <w:marTop w:val="0"/>
                                      <w:marBottom w:val="0"/>
                                      <w:divBdr>
                                        <w:top w:val="dashed" w:sz="2" w:space="0" w:color="FFFFFF"/>
                                        <w:left w:val="dashed" w:sz="2" w:space="0" w:color="FFFFFF"/>
                                        <w:bottom w:val="dashed" w:sz="2" w:space="0" w:color="FFFFFF"/>
                                        <w:right w:val="dashed" w:sz="2" w:space="0" w:color="FFFFFF"/>
                                      </w:divBdr>
                                    </w:div>
                                    <w:div w:id="262349462">
                                      <w:marLeft w:val="0"/>
                                      <w:marRight w:val="0"/>
                                      <w:marTop w:val="0"/>
                                      <w:marBottom w:val="0"/>
                                      <w:divBdr>
                                        <w:top w:val="dashed" w:sz="2" w:space="0" w:color="FFFFFF"/>
                                        <w:left w:val="dashed" w:sz="2" w:space="0" w:color="FFFFFF"/>
                                        <w:bottom w:val="dashed" w:sz="2" w:space="0" w:color="FFFFFF"/>
                                        <w:right w:val="dashed" w:sz="2" w:space="0" w:color="FFFFFF"/>
                                      </w:divBdr>
                                    </w:div>
                                    <w:div w:id="838816414">
                                      <w:marLeft w:val="0"/>
                                      <w:marRight w:val="0"/>
                                      <w:marTop w:val="0"/>
                                      <w:marBottom w:val="0"/>
                                      <w:divBdr>
                                        <w:top w:val="dashed" w:sz="2" w:space="0" w:color="FFFFFF"/>
                                        <w:left w:val="dashed" w:sz="2" w:space="0" w:color="FFFFFF"/>
                                        <w:bottom w:val="dashed" w:sz="2" w:space="0" w:color="FFFFFF"/>
                                        <w:right w:val="dashed" w:sz="2" w:space="0" w:color="FFFFFF"/>
                                      </w:divBdr>
                                      <w:divsChild>
                                        <w:div w:id="1578319018">
                                          <w:marLeft w:val="0"/>
                                          <w:marRight w:val="0"/>
                                          <w:marTop w:val="0"/>
                                          <w:marBottom w:val="0"/>
                                          <w:divBdr>
                                            <w:top w:val="dashed" w:sz="2" w:space="0" w:color="FFFFFF"/>
                                            <w:left w:val="dashed" w:sz="2" w:space="0" w:color="FFFFFF"/>
                                            <w:bottom w:val="dashed" w:sz="2" w:space="0" w:color="FFFFFF"/>
                                            <w:right w:val="dashed" w:sz="2" w:space="0" w:color="FFFFFF"/>
                                          </w:divBdr>
                                        </w:div>
                                        <w:div w:id="1754277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9082177">
                                      <w:marLeft w:val="0"/>
                                      <w:marRight w:val="0"/>
                                      <w:marTop w:val="0"/>
                                      <w:marBottom w:val="0"/>
                                      <w:divBdr>
                                        <w:top w:val="dashed" w:sz="2" w:space="0" w:color="FFFFFF"/>
                                        <w:left w:val="dashed" w:sz="2" w:space="0" w:color="FFFFFF"/>
                                        <w:bottom w:val="dashed" w:sz="2" w:space="0" w:color="FFFFFF"/>
                                        <w:right w:val="dashed" w:sz="2" w:space="0" w:color="FFFFFF"/>
                                      </w:divBdr>
                                    </w:div>
                                    <w:div w:id="2085638247">
                                      <w:marLeft w:val="0"/>
                                      <w:marRight w:val="0"/>
                                      <w:marTop w:val="0"/>
                                      <w:marBottom w:val="0"/>
                                      <w:divBdr>
                                        <w:top w:val="dashed" w:sz="2" w:space="0" w:color="FFFFFF"/>
                                        <w:left w:val="dashed" w:sz="2" w:space="0" w:color="FFFFFF"/>
                                        <w:bottom w:val="dashed" w:sz="2" w:space="0" w:color="FFFFFF"/>
                                        <w:right w:val="dashed" w:sz="2" w:space="0" w:color="FFFFFF"/>
                                      </w:divBdr>
                                      <w:divsChild>
                                        <w:div w:id="1556117638">
                                          <w:marLeft w:val="0"/>
                                          <w:marRight w:val="0"/>
                                          <w:marTop w:val="0"/>
                                          <w:marBottom w:val="0"/>
                                          <w:divBdr>
                                            <w:top w:val="dashed" w:sz="2" w:space="0" w:color="FFFFFF"/>
                                            <w:left w:val="dashed" w:sz="2" w:space="0" w:color="FFFFFF"/>
                                            <w:bottom w:val="dashed" w:sz="2" w:space="0" w:color="FFFFFF"/>
                                            <w:right w:val="dashed" w:sz="2" w:space="0" w:color="FFFFFF"/>
                                          </w:divBdr>
                                        </w:div>
                                        <w:div w:id="1657342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1936872">
                                      <w:marLeft w:val="0"/>
                                      <w:marRight w:val="0"/>
                                      <w:marTop w:val="0"/>
                                      <w:marBottom w:val="0"/>
                                      <w:divBdr>
                                        <w:top w:val="dashed" w:sz="2" w:space="0" w:color="FFFFFF"/>
                                        <w:left w:val="dashed" w:sz="2" w:space="0" w:color="FFFFFF"/>
                                        <w:bottom w:val="dashed" w:sz="2" w:space="0" w:color="FFFFFF"/>
                                        <w:right w:val="dashed" w:sz="2" w:space="0" w:color="FFFFFF"/>
                                      </w:divBdr>
                                    </w:div>
                                    <w:div w:id="650716123">
                                      <w:marLeft w:val="0"/>
                                      <w:marRight w:val="0"/>
                                      <w:marTop w:val="0"/>
                                      <w:marBottom w:val="0"/>
                                      <w:divBdr>
                                        <w:top w:val="dashed" w:sz="2" w:space="0" w:color="FFFFFF"/>
                                        <w:left w:val="dashed" w:sz="2" w:space="0" w:color="FFFFFF"/>
                                        <w:bottom w:val="dashed" w:sz="2" w:space="0" w:color="FFFFFF"/>
                                        <w:right w:val="dashed" w:sz="2" w:space="0" w:color="FFFFFF"/>
                                      </w:divBdr>
                                    </w:div>
                                    <w:div w:id="344480213">
                                      <w:marLeft w:val="0"/>
                                      <w:marRight w:val="0"/>
                                      <w:marTop w:val="0"/>
                                      <w:marBottom w:val="0"/>
                                      <w:divBdr>
                                        <w:top w:val="dashed" w:sz="2" w:space="0" w:color="FFFFFF"/>
                                        <w:left w:val="dashed" w:sz="2" w:space="0" w:color="FFFFFF"/>
                                        <w:bottom w:val="dashed" w:sz="2" w:space="0" w:color="FFFFFF"/>
                                        <w:right w:val="dashed" w:sz="2" w:space="0" w:color="FFFFFF"/>
                                      </w:divBdr>
                                    </w:div>
                                    <w:div w:id="1735424553">
                                      <w:marLeft w:val="0"/>
                                      <w:marRight w:val="0"/>
                                      <w:marTop w:val="0"/>
                                      <w:marBottom w:val="0"/>
                                      <w:divBdr>
                                        <w:top w:val="dashed" w:sz="2" w:space="0" w:color="FFFFFF"/>
                                        <w:left w:val="dashed" w:sz="2" w:space="0" w:color="FFFFFF"/>
                                        <w:bottom w:val="dashed" w:sz="2" w:space="0" w:color="FFFFFF"/>
                                        <w:right w:val="dashed" w:sz="2" w:space="0" w:color="FFFFFF"/>
                                      </w:divBdr>
                                    </w:div>
                                    <w:div w:id="429549969">
                                      <w:marLeft w:val="0"/>
                                      <w:marRight w:val="0"/>
                                      <w:marTop w:val="0"/>
                                      <w:marBottom w:val="0"/>
                                      <w:divBdr>
                                        <w:top w:val="dashed" w:sz="2" w:space="0" w:color="FFFFFF"/>
                                        <w:left w:val="dashed" w:sz="2" w:space="0" w:color="FFFFFF"/>
                                        <w:bottom w:val="dashed" w:sz="2" w:space="0" w:color="FFFFFF"/>
                                        <w:right w:val="dashed" w:sz="2" w:space="0" w:color="FFFFFF"/>
                                      </w:divBdr>
                                    </w:div>
                                    <w:div w:id="2040933214">
                                      <w:marLeft w:val="0"/>
                                      <w:marRight w:val="0"/>
                                      <w:marTop w:val="0"/>
                                      <w:marBottom w:val="0"/>
                                      <w:divBdr>
                                        <w:top w:val="dashed" w:sz="2" w:space="0" w:color="FFFFFF"/>
                                        <w:left w:val="dashed" w:sz="2" w:space="0" w:color="FFFFFF"/>
                                        <w:bottom w:val="dashed" w:sz="2" w:space="0" w:color="FFFFFF"/>
                                        <w:right w:val="dashed" w:sz="2" w:space="0" w:color="FFFFFF"/>
                                      </w:divBdr>
                                    </w:div>
                                    <w:div w:id="996422644">
                                      <w:marLeft w:val="0"/>
                                      <w:marRight w:val="0"/>
                                      <w:marTop w:val="0"/>
                                      <w:marBottom w:val="0"/>
                                      <w:divBdr>
                                        <w:top w:val="dashed" w:sz="2" w:space="0" w:color="FFFFFF"/>
                                        <w:left w:val="dashed" w:sz="2" w:space="0" w:color="FFFFFF"/>
                                        <w:bottom w:val="dashed" w:sz="2" w:space="0" w:color="FFFFFF"/>
                                        <w:right w:val="dashed" w:sz="2" w:space="0" w:color="FFFFFF"/>
                                      </w:divBdr>
                                    </w:div>
                                    <w:div w:id="942617454">
                                      <w:marLeft w:val="0"/>
                                      <w:marRight w:val="0"/>
                                      <w:marTop w:val="0"/>
                                      <w:marBottom w:val="0"/>
                                      <w:divBdr>
                                        <w:top w:val="dashed" w:sz="2" w:space="0" w:color="FFFFFF"/>
                                        <w:left w:val="dashed" w:sz="2" w:space="0" w:color="FFFFFF"/>
                                        <w:bottom w:val="dashed" w:sz="2" w:space="0" w:color="FFFFFF"/>
                                        <w:right w:val="dashed" w:sz="2" w:space="0" w:color="FFFFFF"/>
                                      </w:divBdr>
                                      <w:divsChild>
                                        <w:div w:id="650669724">
                                          <w:marLeft w:val="0"/>
                                          <w:marRight w:val="0"/>
                                          <w:marTop w:val="0"/>
                                          <w:marBottom w:val="0"/>
                                          <w:divBdr>
                                            <w:top w:val="dashed" w:sz="2" w:space="0" w:color="FFFFFF"/>
                                            <w:left w:val="dashed" w:sz="2" w:space="0" w:color="FFFFFF"/>
                                            <w:bottom w:val="dashed" w:sz="2" w:space="0" w:color="FFFFFF"/>
                                            <w:right w:val="dashed" w:sz="2" w:space="0" w:color="FFFFFF"/>
                                          </w:divBdr>
                                        </w:div>
                                        <w:div w:id="1967157583">
                                          <w:marLeft w:val="0"/>
                                          <w:marRight w:val="0"/>
                                          <w:marTop w:val="0"/>
                                          <w:marBottom w:val="0"/>
                                          <w:divBdr>
                                            <w:top w:val="dashed" w:sz="2" w:space="0" w:color="FFFFFF"/>
                                            <w:left w:val="dashed" w:sz="2" w:space="0" w:color="FFFFFF"/>
                                            <w:bottom w:val="dashed" w:sz="2" w:space="0" w:color="FFFFFF"/>
                                            <w:right w:val="dashed" w:sz="2" w:space="0" w:color="FFFFFF"/>
                                          </w:divBdr>
                                        </w:div>
                                        <w:div w:id="300505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3977271">
                                      <w:marLeft w:val="0"/>
                                      <w:marRight w:val="0"/>
                                      <w:marTop w:val="0"/>
                                      <w:marBottom w:val="0"/>
                                      <w:divBdr>
                                        <w:top w:val="dashed" w:sz="2" w:space="0" w:color="FFFFFF"/>
                                        <w:left w:val="dashed" w:sz="2" w:space="0" w:color="FFFFFF"/>
                                        <w:bottom w:val="dashed" w:sz="2" w:space="0" w:color="FFFFFF"/>
                                        <w:right w:val="dashed" w:sz="2" w:space="0" w:color="FFFFFF"/>
                                      </w:divBdr>
                                    </w:div>
                                    <w:div w:id="5614787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0872448">
                                  <w:marLeft w:val="0"/>
                                  <w:marRight w:val="0"/>
                                  <w:marTop w:val="0"/>
                                  <w:marBottom w:val="0"/>
                                  <w:divBdr>
                                    <w:top w:val="dashed" w:sz="2" w:space="0" w:color="FFFFFF"/>
                                    <w:left w:val="dashed" w:sz="2" w:space="0" w:color="FFFFFF"/>
                                    <w:bottom w:val="dashed" w:sz="2" w:space="0" w:color="FFFFFF"/>
                                    <w:right w:val="dashed" w:sz="2" w:space="0" w:color="FFFFFF"/>
                                  </w:divBdr>
                                </w:div>
                                <w:div w:id="1997566561">
                                  <w:marLeft w:val="0"/>
                                  <w:marRight w:val="0"/>
                                  <w:marTop w:val="0"/>
                                  <w:marBottom w:val="0"/>
                                  <w:divBdr>
                                    <w:top w:val="dashed" w:sz="2" w:space="0" w:color="FFFFFF"/>
                                    <w:left w:val="dashed" w:sz="2" w:space="0" w:color="FFFFFF"/>
                                    <w:bottom w:val="dashed" w:sz="2" w:space="0" w:color="FFFFFF"/>
                                    <w:right w:val="dashed" w:sz="2" w:space="0" w:color="FFFFFF"/>
                                  </w:divBdr>
                                  <w:divsChild>
                                    <w:div w:id="1881744049">
                                      <w:marLeft w:val="0"/>
                                      <w:marRight w:val="0"/>
                                      <w:marTop w:val="0"/>
                                      <w:marBottom w:val="0"/>
                                      <w:divBdr>
                                        <w:top w:val="dashed" w:sz="2" w:space="0" w:color="FFFFFF"/>
                                        <w:left w:val="dashed" w:sz="2" w:space="0" w:color="FFFFFF"/>
                                        <w:bottom w:val="dashed" w:sz="2" w:space="0" w:color="FFFFFF"/>
                                        <w:right w:val="dashed" w:sz="2" w:space="0" w:color="FFFFFF"/>
                                      </w:divBdr>
                                    </w:div>
                                    <w:div w:id="1909460078">
                                      <w:marLeft w:val="0"/>
                                      <w:marRight w:val="0"/>
                                      <w:marTop w:val="0"/>
                                      <w:marBottom w:val="0"/>
                                      <w:divBdr>
                                        <w:top w:val="dashed" w:sz="2" w:space="0" w:color="FFFFFF"/>
                                        <w:left w:val="dashed" w:sz="2" w:space="0" w:color="FFFFFF"/>
                                        <w:bottom w:val="dashed" w:sz="2" w:space="0" w:color="FFFFFF"/>
                                        <w:right w:val="dashed" w:sz="2" w:space="0" w:color="FFFFFF"/>
                                      </w:divBdr>
                                      <w:divsChild>
                                        <w:div w:id="2010909677">
                                          <w:marLeft w:val="0"/>
                                          <w:marRight w:val="0"/>
                                          <w:marTop w:val="0"/>
                                          <w:marBottom w:val="0"/>
                                          <w:divBdr>
                                            <w:top w:val="dashed" w:sz="2" w:space="0" w:color="FFFFFF"/>
                                            <w:left w:val="dashed" w:sz="2" w:space="0" w:color="FFFFFF"/>
                                            <w:bottom w:val="dashed" w:sz="2" w:space="0" w:color="FFFFFF"/>
                                            <w:right w:val="dashed" w:sz="2" w:space="0" w:color="FFFFFF"/>
                                          </w:divBdr>
                                        </w:div>
                                        <w:div w:id="258293448">
                                          <w:marLeft w:val="0"/>
                                          <w:marRight w:val="0"/>
                                          <w:marTop w:val="0"/>
                                          <w:marBottom w:val="0"/>
                                          <w:divBdr>
                                            <w:top w:val="dashed" w:sz="2" w:space="0" w:color="FFFFFF"/>
                                            <w:left w:val="dashed" w:sz="2" w:space="0" w:color="FFFFFF"/>
                                            <w:bottom w:val="dashed" w:sz="2" w:space="0" w:color="FFFFFF"/>
                                            <w:right w:val="dashed" w:sz="2" w:space="0" w:color="FFFFFF"/>
                                          </w:divBdr>
                                        </w:div>
                                        <w:div w:id="1650399651">
                                          <w:marLeft w:val="0"/>
                                          <w:marRight w:val="0"/>
                                          <w:marTop w:val="0"/>
                                          <w:marBottom w:val="0"/>
                                          <w:divBdr>
                                            <w:top w:val="dashed" w:sz="2" w:space="0" w:color="FFFFFF"/>
                                            <w:left w:val="dashed" w:sz="2" w:space="0" w:color="FFFFFF"/>
                                            <w:bottom w:val="dashed" w:sz="2" w:space="0" w:color="FFFFFF"/>
                                            <w:right w:val="dashed" w:sz="2" w:space="0" w:color="FFFFFF"/>
                                          </w:divBdr>
                                          <w:divsChild>
                                            <w:div w:id="151719946">
                                              <w:marLeft w:val="0"/>
                                              <w:marRight w:val="0"/>
                                              <w:marTop w:val="0"/>
                                              <w:marBottom w:val="0"/>
                                              <w:divBdr>
                                                <w:top w:val="dashed" w:sz="2" w:space="0" w:color="FFFFFF"/>
                                                <w:left w:val="dashed" w:sz="2" w:space="0" w:color="FFFFFF"/>
                                                <w:bottom w:val="dashed" w:sz="2" w:space="0" w:color="FFFFFF"/>
                                                <w:right w:val="dashed" w:sz="2" w:space="0" w:color="FFFFFF"/>
                                              </w:divBdr>
                                            </w:div>
                                            <w:div w:id="1474059645">
                                              <w:marLeft w:val="0"/>
                                              <w:marRight w:val="0"/>
                                              <w:marTop w:val="0"/>
                                              <w:marBottom w:val="0"/>
                                              <w:divBdr>
                                                <w:top w:val="dashed" w:sz="2" w:space="0" w:color="FFFFFF"/>
                                                <w:left w:val="dashed" w:sz="2" w:space="0" w:color="FFFFFF"/>
                                                <w:bottom w:val="dashed" w:sz="2" w:space="0" w:color="FFFFFF"/>
                                                <w:right w:val="dashed" w:sz="2" w:space="0" w:color="FFFFFF"/>
                                              </w:divBdr>
                                            </w:div>
                                            <w:div w:id="557715127">
                                              <w:marLeft w:val="0"/>
                                              <w:marRight w:val="0"/>
                                              <w:marTop w:val="0"/>
                                              <w:marBottom w:val="0"/>
                                              <w:divBdr>
                                                <w:top w:val="dashed" w:sz="2" w:space="0" w:color="FFFFFF"/>
                                                <w:left w:val="dashed" w:sz="2" w:space="0" w:color="FFFFFF"/>
                                                <w:bottom w:val="dashed" w:sz="2" w:space="0" w:color="FFFFFF"/>
                                                <w:right w:val="dashed" w:sz="2" w:space="0" w:color="FFFFFF"/>
                                              </w:divBdr>
                                            </w:div>
                                            <w:div w:id="59866218">
                                              <w:marLeft w:val="0"/>
                                              <w:marRight w:val="0"/>
                                              <w:marTop w:val="0"/>
                                              <w:marBottom w:val="0"/>
                                              <w:divBdr>
                                                <w:top w:val="dashed" w:sz="2" w:space="0" w:color="FFFFFF"/>
                                                <w:left w:val="dashed" w:sz="2" w:space="0" w:color="FFFFFF"/>
                                                <w:bottom w:val="dashed" w:sz="2" w:space="0" w:color="FFFFFF"/>
                                                <w:right w:val="dashed" w:sz="2" w:space="0" w:color="FFFFFF"/>
                                              </w:divBdr>
                                            </w:div>
                                            <w:div w:id="223376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2549337">
                                          <w:marLeft w:val="0"/>
                                          <w:marRight w:val="0"/>
                                          <w:marTop w:val="0"/>
                                          <w:marBottom w:val="0"/>
                                          <w:divBdr>
                                            <w:top w:val="dashed" w:sz="2" w:space="0" w:color="FFFFFF"/>
                                            <w:left w:val="dashed" w:sz="2" w:space="0" w:color="FFFFFF"/>
                                            <w:bottom w:val="dashed" w:sz="2" w:space="0" w:color="FFFFFF"/>
                                            <w:right w:val="dashed" w:sz="2" w:space="0" w:color="FFFFFF"/>
                                          </w:divBdr>
                                        </w:div>
                                        <w:div w:id="2124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9217087">
                                      <w:marLeft w:val="0"/>
                                      <w:marRight w:val="0"/>
                                      <w:marTop w:val="0"/>
                                      <w:marBottom w:val="0"/>
                                      <w:divBdr>
                                        <w:top w:val="dashed" w:sz="2" w:space="0" w:color="FFFFFF"/>
                                        <w:left w:val="dashed" w:sz="2" w:space="0" w:color="FFFFFF"/>
                                        <w:bottom w:val="dashed" w:sz="2" w:space="0" w:color="FFFFFF"/>
                                        <w:right w:val="dashed" w:sz="2" w:space="0" w:color="FFFFFF"/>
                                      </w:divBdr>
                                    </w:div>
                                    <w:div w:id="2140486137">
                                      <w:marLeft w:val="0"/>
                                      <w:marRight w:val="0"/>
                                      <w:marTop w:val="0"/>
                                      <w:marBottom w:val="0"/>
                                      <w:divBdr>
                                        <w:top w:val="dashed" w:sz="2" w:space="0" w:color="FFFFFF"/>
                                        <w:left w:val="dashed" w:sz="2" w:space="0" w:color="FFFFFF"/>
                                        <w:bottom w:val="dashed" w:sz="2" w:space="0" w:color="FFFFFF"/>
                                        <w:right w:val="dashed" w:sz="2" w:space="0" w:color="FFFFFF"/>
                                      </w:divBdr>
                                    </w:div>
                                    <w:div w:id="344329760">
                                      <w:marLeft w:val="0"/>
                                      <w:marRight w:val="0"/>
                                      <w:marTop w:val="0"/>
                                      <w:marBottom w:val="0"/>
                                      <w:divBdr>
                                        <w:top w:val="dashed" w:sz="2" w:space="0" w:color="FFFFFF"/>
                                        <w:left w:val="dashed" w:sz="2" w:space="0" w:color="FFFFFF"/>
                                        <w:bottom w:val="dashed" w:sz="2" w:space="0" w:color="FFFFFF"/>
                                        <w:right w:val="dashed" w:sz="2" w:space="0" w:color="FFFFFF"/>
                                      </w:divBdr>
                                    </w:div>
                                    <w:div w:id="1788544852">
                                      <w:marLeft w:val="0"/>
                                      <w:marRight w:val="0"/>
                                      <w:marTop w:val="0"/>
                                      <w:marBottom w:val="0"/>
                                      <w:divBdr>
                                        <w:top w:val="dashed" w:sz="2" w:space="0" w:color="FFFFFF"/>
                                        <w:left w:val="dashed" w:sz="2" w:space="0" w:color="FFFFFF"/>
                                        <w:bottom w:val="dashed" w:sz="2" w:space="0" w:color="FFFFFF"/>
                                        <w:right w:val="dashed" w:sz="2" w:space="0" w:color="FFFFFF"/>
                                      </w:divBdr>
                                    </w:div>
                                    <w:div w:id="934480264">
                                      <w:marLeft w:val="0"/>
                                      <w:marRight w:val="0"/>
                                      <w:marTop w:val="0"/>
                                      <w:marBottom w:val="0"/>
                                      <w:divBdr>
                                        <w:top w:val="dashed" w:sz="2" w:space="0" w:color="FFFFFF"/>
                                        <w:left w:val="dashed" w:sz="2" w:space="0" w:color="FFFFFF"/>
                                        <w:bottom w:val="dashed" w:sz="2" w:space="0" w:color="FFFFFF"/>
                                        <w:right w:val="dashed" w:sz="2" w:space="0" w:color="FFFFFF"/>
                                      </w:divBdr>
                                      <w:divsChild>
                                        <w:div w:id="635836451">
                                          <w:marLeft w:val="0"/>
                                          <w:marRight w:val="0"/>
                                          <w:marTop w:val="0"/>
                                          <w:marBottom w:val="0"/>
                                          <w:divBdr>
                                            <w:top w:val="dashed" w:sz="2" w:space="0" w:color="FFFFFF"/>
                                            <w:left w:val="dashed" w:sz="2" w:space="0" w:color="FFFFFF"/>
                                            <w:bottom w:val="dashed" w:sz="2" w:space="0" w:color="FFFFFF"/>
                                            <w:right w:val="dashed" w:sz="2" w:space="0" w:color="FFFFFF"/>
                                          </w:divBdr>
                                        </w:div>
                                        <w:div w:id="227232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5839133">
                                      <w:marLeft w:val="0"/>
                                      <w:marRight w:val="0"/>
                                      <w:marTop w:val="0"/>
                                      <w:marBottom w:val="0"/>
                                      <w:divBdr>
                                        <w:top w:val="dashed" w:sz="2" w:space="0" w:color="FFFFFF"/>
                                        <w:left w:val="dashed" w:sz="2" w:space="0" w:color="FFFFFF"/>
                                        <w:bottom w:val="dashed" w:sz="2" w:space="0" w:color="FFFFFF"/>
                                        <w:right w:val="dashed" w:sz="2" w:space="0" w:color="FFFFFF"/>
                                      </w:divBdr>
                                    </w:div>
                                    <w:div w:id="1773091276">
                                      <w:marLeft w:val="0"/>
                                      <w:marRight w:val="0"/>
                                      <w:marTop w:val="0"/>
                                      <w:marBottom w:val="0"/>
                                      <w:divBdr>
                                        <w:top w:val="dashed" w:sz="2" w:space="0" w:color="FFFFFF"/>
                                        <w:left w:val="dashed" w:sz="2" w:space="0" w:color="FFFFFF"/>
                                        <w:bottom w:val="dashed" w:sz="2" w:space="0" w:color="FFFFFF"/>
                                        <w:right w:val="dashed" w:sz="2" w:space="0" w:color="FFFFFF"/>
                                      </w:divBdr>
                                    </w:div>
                                    <w:div w:id="1867910365">
                                      <w:marLeft w:val="0"/>
                                      <w:marRight w:val="0"/>
                                      <w:marTop w:val="0"/>
                                      <w:marBottom w:val="0"/>
                                      <w:divBdr>
                                        <w:top w:val="dashed" w:sz="2" w:space="0" w:color="FFFFFF"/>
                                        <w:left w:val="dashed" w:sz="2" w:space="0" w:color="FFFFFF"/>
                                        <w:bottom w:val="dashed" w:sz="2" w:space="0" w:color="FFFFFF"/>
                                        <w:right w:val="dashed" w:sz="2" w:space="0" w:color="FFFFFF"/>
                                      </w:divBdr>
                                      <w:divsChild>
                                        <w:div w:id="1519659008">
                                          <w:marLeft w:val="0"/>
                                          <w:marRight w:val="0"/>
                                          <w:marTop w:val="0"/>
                                          <w:marBottom w:val="0"/>
                                          <w:divBdr>
                                            <w:top w:val="dashed" w:sz="2" w:space="0" w:color="FFFFFF"/>
                                            <w:left w:val="dashed" w:sz="2" w:space="0" w:color="FFFFFF"/>
                                            <w:bottom w:val="dashed" w:sz="2" w:space="0" w:color="FFFFFF"/>
                                            <w:right w:val="dashed" w:sz="2" w:space="0" w:color="FFFFFF"/>
                                          </w:divBdr>
                                        </w:div>
                                        <w:div w:id="418722921">
                                          <w:marLeft w:val="0"/>
                                          <w:marRight w:val="0"/>
                                          <w:marTop w:val="0"/>
                                          <w:marBottom w:val="0"/>
                                          <w:divBdr>
                                            <w:top w:val="dashed" w:sz="2" w:space="0" w:color="FFFFFF"/>
                                            <w:left w:val="dashed" w:sz="2" w:space="0" w:color="FFFFFF"/>
                                            <w:bottom w:val="dashed" w:sz="2" w:space="0" w:color="FFFFFF"/>
                                            <w:right w:val="dashed" w:sz="2" w:space="0" w:color="FFFFFF"/>
                                          </w:divBdr>
                                        </w:div>
                                        <w:div w:id="6257434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41160176">
                                  <w:marLeft w:val="0"/>
                                  <w:marRight w:val="0"/>
                                  <w:marTop w:val="0"/>
                                  <w:marBottom w:val="0"/>
                                  <w:divBdr>
                                    <w:top w:val="dashed" w:sz="2" w:space="0" w:color="FFFFFF"/>
                                    <w:left w:val="dashed" w:sz="2" w:space="0" w:color="FFFFFF"/>
                                    <w:bottom w:val="dashed" w:sz="2" w:space="0" w:color="FFFFFF"/>
                                    <w:right w:val="dashed" w:sz="2" w:space="0" w:color="FFFFFF"/>
                                  </w:divBdr>
                                </w:div>
                                <w:div w:id="1469055805">
                                  <w:marLeft w:val="0"/>
                                  <w:marRight w:val="0"/>
                                  <w:marTop w:val="0"/>
                                  <w:marBottom w:val="0"/>
                                  <w:divBdr>
                                    <w:top w:val="dashed" w:sz="2" w:space="0" w:color="FFFFFF"/>
                                    <w:left w:val="dashed" w:sz="2" w:space="0" w:color="FFFFFF"/>
                                    <w:bottom w:val="dashed" w:sz="2" w:space="0" w:color="FFFFFF"/>
                                    <w:right w:val="dashed" w:sz="2" w:space="0" w:color="FFFFFF"/>
                                  </w:divBdr>
                                  <w:divsChild>
                                    <w:div w:id="1360231848">
                                      <w:marLeft w:val="0"/>
                                      <w:marRight w:val="0"/>
                                      <w:marTop w:val="0"/>
                                      <w:marBottom w:val="0"/>
                                      <w:divBdr>
                                        <w:top w:val="dashed" w:sz="2" w:space="0" w:color="FFFFFF"/>
                                        <w:left w:val="dashed" w:sz="2" w:space="0" w:color="FFFFFF"/>
                                        <w:bottom w:val="dashed" w:sz="2" w:space="0" w:color="FFFFFF"/>
                                        <w:right w:val="dashed" w:sz="2" w:space="0" w:color="FFFFFF"/>
                                      </w:divBdr>
                                    </w:div>
                                    <w:div w:id="934822854">
                                      <w:marLeft w:val="0"/>
                                      <w:marRight w:val="0"/>
                                      <w:marTop w:val="0"/>
                                      <w:marBottom w:val="0"/>
                                      <w:divBdr>
                                        <w:top w:val="dashed" w:sz="2" w:space="0" w:color="FFFFFF"/>
                                        <w:left w:val="dashed" w:sz="2" w:space="0" w:color="FFFFFF"/>
                                        <w:bottom w:val="dashed" w:sz="2" w:space="0" w:color="FFFFFF"/>
                                        <w:right w:val="dashed" w:sz="2" w:space="0" w:color="FFFFFF"/>
                                      </w:divBdr>
                                    </w:div>
                                    <w:div w:id="221449587">
                                      <w:marLeft w:val="0"/>
                                      <w:marRight w:val="0"/>
                                      <w:marTop w:val="0"/>
                                      <w:marBottom w:val="0"/>
                                      <w:divBdr>
                                        <w:top w:val="dashed" w:sz="2" w:space="0" w:color="FFFFFF"/>
                                        <w:left w:val="dashed" w:sz="2" w:space="0" w:color="FFFFFF"/>
                                        <w:bottom w:val="dashed" w:sz="2" w:space="0" w:color="FFFFFF"/>
                                        <w:right w:val="dashed" w:sz="2" w:space="0" w:color="FFFFFF"/>
                                      </w:divBdr>
                                    </w:div>
                                    <w:div w:id="217128495">
                                      <w:marLeft w:val="0"/>
                                      <w:marRight w:val="0"/>
                                      <w:marTop w:val="0"/>
                                      <w:marBottom w:val="0"/>
                                      <w:divBdr>
                                        <w:top w:val="dashed" w:sz="2" w:space="0" w:color="FFFFFF"/>
                                        <w:left w:val="dashed" w:sz="2" w:space="0" w:color="FFFFFF"/>
                                        <w:bottom w:val="dashed" w:sz="2" w:space="0" w:color="FFFFFF"/>
                                        <w:right w:val="dashed" w:sz="2" w:space="0" w:color="FFFFFF"/>
                                      </w:divBdr>
                                    </w:div>
                                    <w:div w:id="968121925">
                                      <w:marLeft w:val="0"/>
                                      <w:marRight w:val="0"/>
                                      <w:marTop w:val="0"/>
                                      <w:marBottom w:val="0"/>
                                      <w:divBdr>
                                        <w:top w:val="dashed" w:sz="2" w:space="0" w:color="FFFFFF"/>
                                        <w:left w:val="dashed" w:sz="2" w:space="0" w:color="FFFFFF"/>
                                        <w:bottom w:val="dashed" w:sz="2" w:space="0" w:color="FFFFFF"/>
                                        <w:right w:val="dashed" w:sz="2" w:space="0" w:color="FFFFFF"/>
                                      </w:divBdr>
                                      <w:divsChild>
                                        <w:div w:id="85882599">
                                          <w:marLeft w:val="0"/>
                                          <w:marRight w:val="0"/>
                                          <w:marTop w:val="0"/>
                                          <w:marBottom w:val="0"/>
                                          <w:divBdr>
                                            <w:top w:val="dashed" w:sz="2" w:space="0" w:color="FFFFFF"/>
                                            <w:left w:val="dashed" w:sz="2" w:space="0" w:color="FFFFFF"/>
                                            <w:bottom w:val="dashed" w:sz="2" w:space="0" w:color="FFFFFF"/>
                                            <w:right w:val="dashed" w:sz="2" w:space="0" w:color="FFFFFF"/>
                                          </w:divBdr>
                                        </w:div>
                                        <w:div w:id="633558092">
                                          <w:marLeft w:val="0"/>
                                          <w:marRight w:val="0"/>
                                          <w:marTop w:val="0"/>
                                          <w:marBottom w:val="0"/>
                                          <w:divBdr>
                                            <w:top w:val="dashed" w:sz="2" w:space="0" w:color="FFFFFF"/>
                                            <w:left w:val="dashed" w:sz="2" w:space="0" w:color="FFFFFF"/>
                                            <w:bottom w:val="dashed" w:sz="2" w:space="0" w:color="FFFFFF"/>
                                            <w:right w:val="dashed" w:sz="2" w:space="0" w:color="FFFFFF"/>
                                          </w:divBdr>
                                        </w:div>
                                        <w:div w:id="173616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9427215">
                                      <w:marLeft w:val="0"/>
                                      <w:marRight w:val="0"/>
                                      <w:marTop w:val="0"/>
                                      <w:marBottom w:val="0"/>
                                      <w:divBdr>
                                        <w:top w:val="dashed" w:sz="2" w:space="0" w:color="FFFFFF"/>
                                        <w:left w:val="dashed" w:sz="2" w:space="0" w:color="FFFFFF"/>
                                        <w:bottom w:val="dashed" w:sz="2" w:space="0" w:color="FFFFFF"/>
                                        <w:right w:val="dashed" w:sz="2" w:space="0" w:color="FFFFFF"/>
                                      </w:divBdr>
                                    </w:div>
                                    <w:div w:id="69235334">
                                      <w:marLeft w:val="0"/>
                                      <w:marRight w:val="0"/>
                                      <w:marTop w:val="0"/>
                                      <w:marBottom w:val="0"/>
                                      <w:divBdr>
                                        <w:top w:val="dashed" w:sz="2" w:space="0" w:color="FFFFFF"/>
                                        <w:left w:val="dashed" w:sz="2" w:space="0" w:color="FFFFFF"/>
                                        <w:bottom w:val="dashed" w:sz="2" w:space="0" w:color="FFFFFF"/>
                                        <w:right w:val="dashed" w:sz="2" w:space="0" w:color="FFFFFF"/>
                                      </w:divBdr>
                                      <w:divsChild>
                                        <w:div w:id="1488938151">
                                          <w:marLeft w:val="0"/>
                                          <w:marRight w:val="0"/>
                                          <w:marTop w:val="0"/>
                                          <w:marBottom w:val="0"/>
                                          <w:divBdr>
                                            <w:top w:val="dashed" w:sz="2" w:space="0" w:color="FFFFFF"/>
                                            <w:left w:val="dashed" w:sz="2" w:space="0" w:color="FFFFFF"/>
                                            <w:bottom w:val="dashed" w:sz="2" w:space="0" w:color="FFFFFF"/>
                                            <w:right w:val="dashed" w:sz="2" w:space="0" w:color="FFFFFF"/>
                                          </w:divBdr>
                                        </w:div>
                                        <w:div w:id="758408872">
                                          <w:marLeft w:val="0"/>
                                          <w:marRight w:val="0"/>
                                          <w:marTop w:val="0"/>
                                          <w:marBottom w:val="0"/>
                                          <w:divBdr>
                                            <w:top w:val="dashed" w:sz="2" w:space="0" w:color="FFFFFF"/>
                                            <w:left w:val="dashed" w:sz="2" w:space="0" w:color="FFFFFF"/>
                                            <w:bottom w:val="dashed" w:sz="2" w:space="0" w:color="FFFFFF"/>
                                            <w:right w:val="dashed" w:sz="2" w:space="0" w:color="FFFFFF"/>
                                          </w:divBdr>
                                          <w:divsChild>
                                            <w:div w:id="3672029">
                                              <w:marLeft w:val="0"/>
                                              <w:marRight w:val="0"/>
                                              <w:marTop w:val="0"/>
                                              <w:marBottom w:val="0"/>
                                              <w:divBdr>
                                                <w:top w:val="dashed" w:sz="2" w:space="0" w:color="FFFFFF"/>
                                                <w:left w:val="dashed" w:sz="2" w:space="0" w:color="FFFFFF"/>
                                                <w:bottom w:val="dashed" w:sz="2" w:space="0" w:color="FFFFFF"/>
                                                <w:right w:val="dashed" w:sz="2" w:space="0" w:color="FFFFFF"/>
                                              </w:divBdr>
                                            </w:div>
                                            <w:div w:id="587541236">
                                              <w:marLeft w:val="0"/>
                                              <w:marRight w:val="0"/>
                                              <w:marTop w:val="0"/>
                                              <w:marBottom w:val="0"/>
                                              <w:divBdr>
                                                <w:top w:val="dashed" w:sz="2" w:space="0" w:color="FFFFFF"/>
                                                <w:left w:val="dashed" w:sz="2" w:space="0" w:color="FFFFFF"/>
                                                <w:bottom w:val="dashed" w:sz="2" w:space="0" w:color="FFFFFF"/>
                                                <w:right w:val="dashed" w:sz="2" w:space="0" w:color="FFFFFF"/>
                                              </w:divBdr>
                                            </w:div>
                                            <w:div w:id="1633949226">
                                              <w:marLeft w:val="0"/>
                                              <w:marRight w:val="0"/>
                                              <w:marTop w:val="0"/>
                                              <w:marBottom w:val="0"/>
                                              <w:divBdr>
                                                <w:top w:val="dashed" w:sz="2" w:space="0" w:color="FFFFFF"/>
                                                <w:left w:val="dashed" w:sz="2" w:space="0" w:color="FFFFFF"/>
                                                <w:bottom w:val="dashed" w:sz="2" w:space="0" w:color="FFFFFF"/>
                                                <w:right w:val="dashed" w:sz="2" w:space="0" w:color="FFFFFF"/>
                                              </w:divBdr>
                                            </w:div>
                                            <w:div w:id="1441486919">
                                              <w:marLeft w:val="0"/>
                                              <w:marRight w:val="0"/>
                                              <w:marTop w:val="0"/>
                                              <w:marBottom w:val="0"/>
                                              <w:divBdr>
                                                <w:top w:val="dashed" w:sz="2" w:space="0" w:color="FFFFFF"/>
                                                <w:left w:val="dashed" w:sz="2" w:space="0" w:color="FFFFFF"/>
                                                <w:bottom w:val="dashed" w:sz="2" w:space="0" w:color="FFFFFF"/>
                                                <w:right w:val="dashed" w:sz="2" w:space="0" w:color="FFFFFF"/>
                                              </w:divBdr>
                                            </w:div>
                                            <w:div w:id="933901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09507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8091008">
                                      <w:marLeft w:val="0"/>
                                      <w:marRight w:val="0"/>
                                      <w:marTop w:val="0"/>
                                      <w:marBottom w:val="0"/>
                                      <w:divBdr>
                                        <w:top w:val="dashed" w:sz="2" w:space="0" w:color="FFFFFF"/>
                                        <w:left w:val="dashed" w:sz="2" w:space="0" w:color="FFFFFF"/>
                                        <w:bottom w:val="dashed" w:sz="2" w:space="0" w:color="FFFFFF"/>
                                        <w:right w:val="dashed" w:sz="2" w:space="0" w:color="FFFFFF"/>
                                      </w:divBdr>
                                    </w:div>
                                    <w:div w:id="530999537">
                                      <w:marLeft w:val="0"/>
                                      <w:marRight w:val="0"/>
                                      <w:marTop w:val="0"/>
                                      <w:marBottom w:val="0"/>
                                      <w:divBdr>
                                        <w:top w:val="dashed" w:sz="2" w:space="0" w:color="FFFFFF"/>
                                        <w:left w:val="dashed" w:sz="2" w:space="0" w:color="FFFFFF"/>
                                        <w:bottom w:val="dashed" w:sz="2" w:space="0" w:color="FFFFFF"/>
                                        <w:right w:val="dashed" w:sz="2" w:space="0" w:color="FFFFFF"/>
                                      </w:divBdr>
                                    </w:div>
                                    <w:div w:id="202133085">
                                      <w:marLeft w:val="0"/>
                                      <w:marRight w:val="0"/>
                                      <w:marTop w:val="0"/>
                                      <w:marBottom w:val="0"/>
                                      <w:divBdr>
                                        <w:top w:val="dashed" w:sz="2" w:space="0" w:color="FFFFFF"/>
                                        <w:left w:val="dashed" w:sz="2" w:space="0" w:color="FFFFFF"/>
                                        <w:bottom w:val="dashed" w:sz="2" w:space="0" w:color="FFFFFF"/>
                                        <w:right w:val="dashed" w:sz="2" w:space="0" w:color="FFFFFF"/>
                                      </w:divBdr>
                                      <w:divsChild>
                                        <w:div w:id="369839198">
                                          <w:marLeft w:val="0"/>
                                          <w:marRight w:val="0"/>
                                          <w:marTop w:val="0"/>
                                          <w:marBottom w:val="0"/>
                                          <w:divBdr>
                                            <w:top w:val="dashed" w:sz="2" w:space="0" w:color="FFFFFF"/>
                                            <w:left w:val="dashed" w:sz="2" w:space="0" w:color="FFFFFF"/>
                                            <w:bottom w:val="dashed" w:sz="2" w:space="0" w:color="FFFFFF"/>
                                            <w:right w:val="dashed" w:sz="2" w:space="0" w:color="FFFFFF"/>
                                          </w:divBdr>
                                        </w:div>
                                        <w:div w:id="1391879994">
                                          <w:marLeft w:val="0"/>
                                          <w:marRight w:val="0"/>
                                          <w:marTop w:val="0"/>
                                          <w:marBottom w:val="0"/>
                                          <w:divBdr>
                                            <w:top w:val="dashed" w:sz="2" w:space="0" w:color="FFFFFF"/>
                                            <w:left w:val="dashed" w:sz="2" w:space="0" w:color="FFFFFF"/>
                                            <w:bottom w:val="dashed" w:sz="2" w:space="0" w:color="FFFFFF"/>
                                            <w:right w:val="dashed" w:sz="2" w:space="0" w:color="FFFFFF"/>
                                          </w:divBdr>
                                        </w:div>
                                        <w:div w:id="917516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4125383">
                                      <w:marLeft w:val="0"/>
                                      <w:marRight w:val="0"/>
                                      <w:marTop w:val="0"/>
                                      <w:marBottom w:val="0"/>
                                      <w:divBdr>
                                        <w:top w:val="dashed" w:sz="2" w:space="0" w:color="FFFFFF"/>
                                        <w:left w:val="dashed" w:sz="2" w:space="0" w:color="FFFFFF"/>
                                        <w:bottom w:val="dashed" w:sz="2" w:space="0" w:color="FFFFFF"/>
                                        <w:right w:val="dashed" w:sz="2" w:space="0" w:color="FFFFFF"/>
                                      </w:divBdr>
                                    </w:div>
                                    <w:div w:id="1572346493">
                                      <w:marLeft w:val="0"/>
                                      <w:marRight w:val="0"/>
                                      <w:marTop w:val="0"/>
                                      <w:marBottom w:val="0"/>
                                      <w:divBdr>
                                        <w:top w:val="dashed" w:sz="2" w:space="0" w:color="FFFFFF"/>
                                        <w:left w:val="dashed" w:sz="2" w:space="0" w:color="FFFFFF"/>
                                        <w:bottom w:val="dashed" w:sz="2" w:space="0" w:color="FFFFFF"/>
                                        <w:right w:val="dashed" w:sz="2" w:space="0" w:color="FFFFFF"/>
                                      </w:divBdr>
                                    </w:div>
                                    <w:div w:id="1294217977">
                                      <w:marLeft w:val="0"/>
                                      <w:marRight w:val="0"/>
                                      <w:marTop w:val="0"/>
                                      <w:marBottom w:val="0"/>
                                      <w:divBdr>
                                        <w:top w:val="dashed" w:sz="2" w:space="0" w:color="FFFFFF"/>
                                        <w:left w:val="dashed" w:sz="2" w:space="0" w:color="FFFFFF"/>
                                        <w:bottom w:val="dashed" w:sz="2" w:space="0" w:color="FFFFFF"/>
                                        <w:right w:val="dashed" w:sz="2" w:space="0" w:color="FFFFFF"/>
                                      </w:divBdr>
                                    </w:div>
                                    <w:div w:id="211578552">
                                      <w:marLeft w:val="0"/>
                                      <w:marRight w:val="0"/>
                                      <w:marTop w:val="0"/>
                                      <w:marBottom w:val="0"/>
                                      <w:divBdr>
                                        <w:top w:val="dashed" w:sz="2" w:space="0" w:color="FFFFFF"/>
                                        <w:left w:val="dashed" w:sz="2" w:space="0" w:color="FFFFFF"/>
                                        <w:bottom w:val="dashed" w:sz="2" w:space="0" w:color="FFFFFF"/>
                                        <w:right w:val="dashed" w:sz="2" w:space="0" w:color="FFFFFF"/>
                                      </w:divBdr>
                                    </w:div>
                                    <w:div w:id="1017586928">
                                      <w:marLeft w:val="0"/>
                                      <w:marRight w:val="0"/>
                                      <w:marTop w:val="0"/>
                                      <w:marBottom w:val="0"/>
                                      <w:divBdr>
                                        <w:top w:val="dashed" w:sz="2" w:space="0" w:color="FFFFFF"/>
                                        <w:left w:val="dashed" w:sz="2" w:space="0" w:color="FFFFFF"/>
                                        <w:bottom w:val="dashed" w:sz="2" w:space="0" w:color="FFFFFF"/>
                                        <w:right w:val="dashed" w:sz="2" w:space="0" w:color="FFFFFF"/>
                                      </w:divBdr>
                                    </w:div>
                                    <w:div w:id="493840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9436124">
                                  <w:marLeft w:val="0"/>
                                  <w:marRight w:val="0"/>
                                  <w:marTop w:val="0"/>
                                  <w:marBottom w:val="0"/>
                                  <w:divBdr>
                                    <w:top w:val="dashed" w:sz="2" w:space="0" w:color="FFFFFF"/>
                                    <w:left w:val="dashed" w:sz="2" w:space="0" w:color="FFFFFF"/>
                                    <w:bottom w:val="dashed" w:sz="2" w:space="0" w:color="FFFFFF"/>
                                    <w:right w:val="dashed" w:sz="2" w:space="0" w:color="FFFFFF"/>
                                  </w:divBdr>
                                </w:div>
                                <w:div w:id="116291969">
                                  <w:marLeft w:val="0"/>
                                  <w:marRight w:val="0"/>
                                  <w:marTop w:val="0"/>
                                  <w:marBottom w:val="0"/>
                                  <w:divBdr>
                                    <w:top w:val="dashed" w:sz="2" w:space="0" w:color="FFFFFF"/>
                                    <w:left w:val="dashed" w:sz="2" w:space="0" w:color="FFFFFF"/>
                                    <w:bottom w:val="dashed" w:sz="2" w:space="0" w:color="FFFFFF"/>
                                    <w:right w:val="dashed" w:sz="2" w:space="0" w:color="FFFFFF"/>
                                  </w:divBdr>
                                  <w:divsChild>
                                    <w:div w:id="443428474">
                                      <w:marLeft w:val="0"/>
                                      <w:marRight w:val="0"/>
                                      <w:marTop w:val="0"/>
                                      <w:marBottom w:val="0"/>
                                      <w:divBdr>
                                        <w:top w:val="dashed" w:sz="2" w:space="0" w:color="FFFFFF"/>
                                        <w:left w:val="dashed" w:sz="2" w:space="0" w:color="FFFFFF"/>
                                        <w:bottom w:val="dashed" w:sz="2" w:space="0" w:color="FFFFFF"/>
                                        <w:right w:val="dashed" w:sz="2" w:space="0" w:color="FFFFFF"/>
                                      </w:divBdr>
                                    </w:div>
                                    <w:div w:id="172383450">
                                      <w:marLeft w:val="0"/>
                                      <w:marRight w:val="0"/>
                                      <w:marTop w:val="0"/>
                                      <w:marBottom w:val="0"/>
                                      <w:divBdr>
                                        <w:top w:val="dashed" w:sz="2" w:space="0" w:color="FFFFFF"/>
                                        <w:left w:val="dashed" w:sz="2" w:space="0" w:color="FFFFFF"/>
                                        <w:bottom w:val="dashed" w:sz="2" w:space="0" w:color="FFFFFF"/>
                                        <w:right w:val="dashed" w:sz="2" w:space="0" w:color="FFFFFF"/>
                                      </w:divBdr>
                                    </w:div>
                                    <w:div w:id="706763603">
                                      <w:marLeft w:val="0"/>
                                      <w:marRight w:val="0"/>
                                      <w:marTop w:val="0"/>
                                      <w:marBottom w:val="0"/>
                                      <w:divBdr>
                                        <w:top w:val="dashed" w:sz="2" w:space="0" w:color="FFFFFF"/>
                                        <w:left w:val="dashed" w:sz="2" w:space="0" w:color="FFFFFF"/>
                                        <w:bottom w:val="dashed" w:sz="2" w:space="0" w:color="FFFFFF"/>
                                        <w:right w:val="dashed" w:sz="2" w:space="0" w:color="FFFFFF"/>
                                      </w:divBdr>
                                    </w:div>
                                    <w:div w:id="554396444">
                                      <w:marLeft w:val="0"/>
                                      <w:marRight w:val="0"/>
                                      <w:marTop w:val="0"/>
                                      <w:marBottom w:val="0"/>
                                      <w:divBdr>
                                        <w:top w:val="dashed" w:sz="2" w:space="0" w:color="FFFFFF"/>
                                        <w:left w:val="dashed" w:sz="2" w:space="0" w:color="FFFFFF"/>
                                        <w:bottom w:val="dashed" w:sz="2" w:space="0" w:color="FFFFFF"/>
                                        <w:right w:val="dashed" w:sz="2" w:space="0" w:color="FFFFFF"/>
                                      </w:divBdr>
                                    </w:div>
                                    <w:div w:id="1139347482">
                                      <w:marLeft w:val="0"/>
                                      <w:marRight w:val="0"/>
                                      <w:marTop w:val="0"/>
                                      <w:marBottom w:val="0"/>
                                      <w:divBdr>
                                        <w:top w:val="dashed" w:sz="2" w:space="0" w:color="FFFFFF"/>
                                        <w:left w:val="dashed" w:sz="2" w:space="0" w:color="FFFFFF"/>
                                        <w:bottom w:val="dashed" w:sz="2" w:space="0" w:color="FFFFFF"/>
                                        <w:right w:val="dashed" w:sz="2" w:space="0" w:color="FFFFFF"/>
                                      </w:divBdr>
                                    </w:div>
                                    <w:div w:id="1263417922">
                                      <w:marLeft w:val="0"/>
                                      <w:marRight w:val="0"/>
                                      <w:marTop w:val="0"/>
                                      <w:marBottom w:val="0"/>
                                      <w:divBdr>
                                        <w:top w:val="dashed" w:sz="2" w:space="0" w:color="FFFFFF"/>
                                        <w:left w:val="dashed" w:sz="2" w:space="0" w:color="FFFFFF"/>
                                        <w:bottom w:val="dashed" w:sz="2" w:space="0" w:color="FFFFFF"/>
                                        <w:right w:val="dashed" w:sz="2" w:space="0" w:color="FFFFFF"/>
                                      </w:divBdr>
                                    </w:div>
                                    <w:div w:id="563568894">
                                      <w:marLeft w:val="0"/>
                                      <w:marRight w:val="0"/>
                                      <w:marTop w:val="0"/>
                                      <w:marBottom w:val="0"/>
                                      <w:divBdr>
                                        <w:top w:val="dashed" w:sz="2" w:space="0" w:color="FFFFFF"/>
                                        <w:left w:val="dashed" w:sz="2" w:space="0" w:color="FFFFFF"/>
                                        <w:bottom w:val="dashed" w:sz="2" w:space="0" w:color="FFFFFF"/>
                                        <w:right w:val="dashed" w:sz="2" w:space="0" w:color="FFFFFF"/>
                                      </w:divBdr>
                                    </w:div>
                                    <w:div w:id="477304684">
                                      <w:marLeft w:val="0"/>
                                      <w:marRight w:val="0"/>
                                      <w:marTop w:val="0"/>
                                      <w:marBottom w:val="0"/>
                                      <w:divBdr>
                                        <w:top w:val="dashed" w:sz="2" w:space="0" w:color="FFFFFF"/>
                                        <w:left w:val="dashed" w:sz="2" w:space="0" w:color="FFFFFF"/>
                                        <w:bottom w:val="dashed" w:sz="2" w:space="0" w:color="FFFFFF"/>
                                        <w:right w:val="dashed" w:sz="2" w:space="0" w:color="FFFFFF"/>
                                      </w:divBdr>
                                      <w:divsChild>
                                        <w:div w:id="488713956">
                                          <w:marLeft w:val="0"/>
                                          <w:marRight w:val="0"/>
                                          <w:marTop w:val="0"/>
                                          <w:marBottom w:val="0"/>
                                          <w:divBdr>
                                            <w:top w:val="dashed" w:sz="2" w:space="0" w:color="FFFFFF"/>
                                            <w:left w:val="dashed" w:sz="2" w:space="0" w:color="FFFFFF"/>
                                            <w:bottom w:val="dashed" w:sz="2" w:space="0" w:color="FFFFFF"/>
                                            <w:right w:val="dashed" w:sz="2" w:space="0" w:color="FFFFFF"/>
                                          </w:divBdr>
                                        </w:div>
                                        <w:div w:id="2099595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2223695">
                                  <w:marLeft w:val="0"/>
                                  <w:marRight w:val="0"/>
                                  <w:marTop w:val="0"/>
                                  <w:marBottom w:val="0"/>
                                  <w:divBdr>
                                    <w:top w:val="dashed" w:sz="2" w:space="0" w:color="FFFFFF"/>
                                    <w:left w:val="dashed" w:sz="2" w:space="0" w:color="FFFFFF"/>
                                    <w:bottom w:val="dashed" w:sz="2" w:space="0" w:color="FFFFFF"/>
                                    <w:right w:val="dashed" w:sz="2" w:space="0" w:color="FFFFFF"/>
                                  </w:divBdr>
                                </w:div>
                                <w:div w:id="2077510456">
                                  <w:marLeft w:val="0"/>
                                  <w:marRight w:val="0"/>
                                  <w:marTop w:val="0"/>
                                  <w:marBottom w:val="0"/>
                                  <w:divBdr>
                                    <w:top w:val="dashed" w:sz="2" w:space="0" w:color="FFFFFF"/>
                                    <w:left w:val="dashed" w:sz="2" w:space="0" w:color="FFFFFF"/>
                                    <w:bottom w:val="dashed" w:sz="2" w:space="0" w:color="FFFFFF"/>
                                    <w:right w:val="dashed" w:sz="2" w:space="0" w:color="FFFFFF"/>
                                  </w:divBdr>
                                  <w:divsChild>
                                    <w:div w:id="96096978">
                                      <w:marLeft w:val="0"/>
                                      <w:marRight w:val="0"/>
                                      <w:marTop w:val="0"/>
                                      <w:marBottom w:val="0"/>
                                      <w:divBdr>
                                        <w:top w:val="dashed" w:sz="2" w:space="0" w:color="FFFFFF"/>
                                        <w:left w:val="dashed" w:sz="2" w:space="0" w:color="FFFFFF"/>
                                        <w:bottom w:val="dashed" w:sz="2" w:space="0" w:color="FFFFFF"/>
                                        <w:right w:val="dashed" w:sz="2" w:space="0" w:color="FFFFFF"/>
                                      </w:divBdr>
                                    </w:div>
                                    <w:div w:id="811946951">
                                      <w:marLeft w:val="0"/>
                                      <w:marRight w:val="0"/>
                                      <w:marTop w:val="0"/>
                                      <w:marBottom w:val="0"/>
                                      <w:divBdr>
                                        <w:top w:val="dashed" w:sz="2" w:space="0" w:color="FFFFFF"/>
                                        <w:left w:val="dashed" w:sz="2" w:space="0" w:color="FFFFFF"/>
                                        <w:bottom w:val="dashed" w:sz="2" w:space="0" w:color="FFFFFF"/>
                                        <w:right w:val="dashed" w:sz="2" w:space="0" w:color="FFFFFF"/>
                                      </w:divBdr>
                                      <w:divsChild>
                                        <w:div w:id="1584413635">
                                          <w:marLeft w:val="0"/>
                                          <w:marRight w:val="0"/>
                                          <w:marTop w:val="0"/>
                                          <w:marBottom w:val="0"/>
                                          <w:divBdr>
                                            <w:top w:val="dashed" w:sz="2" w:space="0" w:color="FFFFFF"/>
                                            <w:left w:val="dashed" w:sz="2" w:space="0" w:color="FFFFFF"/>
                                            <w:bottom w:val="dashed" w:sz="2" w:space="0" w:color="FFFFFF"/>
                                            <w:right w:val="dashed" w:sz="2" w:space="0" w:color="FFFFFF"/>
                                          </w:divBdr>
                                        </w:div>
                                        <w:div w:id="950160448">
                                          <w:marLeft w:val="0"/>
                                          <w:marRight w:val="0"/>
                                          <w:marTop w:val="0"/>
                                          <w:marBottom w:val="0"/>
                                          <w:divBdr>
                                            <w:top w:val="dashed" w:sz="2" w:space="0" w:color="FFFFFF"/>
                                            <w:left w:val="dashed" w:sz="2" w:space="0" w:color="FFFFFF"/>
                                            <w:bottom w:val="dashed" w:sz="2" w:space="0" w:color="FFFFFF"/>
                                            <w:right w:val="dashed" w:sz="2" w:space="0" w:color="FFFFFF"/>
                                          </w:divBdr>
                                        </w:div>
                                        <w:div w:id="15556564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7699954">
                                      <w:marLeft w:val="0"/>
                                      <w:marRight w:val="0"/>
                                      <w:marTop w:val="0"/>
                                      <w:marBottom w:val="0"/>
                                      <w:divBdr>
                                        <w:top w:val="dashed" w:sz="2" w:space="0" w:color="FFFFFF"/>
                                        <w:left w:val="dashed" w:sz="2" w:space="0" w:color="FFFFFF"/>
                                        <w:bottom w:val="dashed" w:sz="2" w:space="0" w:color="FFFFFF"/>
                                        <w:right w:val="dashed" w:sz="2" w:space="0" w:color="FFFFFF"/>
                                      </w:divBdr>
                                    </w:div>
                                    <w:div w:id="1223756357">
                                      <w:marLeft w:val="0"/>
                                      <w:marRight w:val="0"/>
                                      <w:marTop w:val="0"/>
                                      <w:marBottom w:val="0"/>
                                      <w:divBdr>
                                        <w:top w:val="dashed" w:sz="2" w:space="0" w:color="FFFFFF"/>
                                        <w:left w:val="dashed" w:sz="2" w:space="0" w:color="FFFFFF"/>
                                        <w:bottom w:val="dashed" w:sz="2" w:space="0" w:color="FFFFFF"/>
                                        <w:right w:val="dashed" w:sz="2" w:space="0" w:color="FFFFFF"/>
                                      </w:divBdr>
                                      <w:divsChild>
                                        <w:div w:id="1546718808">
                                          <w:marLeft w:val="0"/>
                                          <w:marRight w:val="0"/>
                                          <w:marTop w:val="0"/>
                                          <w:marBottom w:val="0"/>
                                          <w:divBdr>
                                            <w:top w:val="dashed" w:sz="2" w:space="0" w:color="FFFFFF"/>
                                            <w:left w:val="dashed" w:sz="2" w:space="0" w:color="FFFFFF"/>
                                            <w:bottom w:val="dashed" w:sz="2" w:space="0" w:color="FFFFFF"/>
                                            <w:right w:val="dashed" w:sz="2" w:space="0" w:color="FFFFFF"/>
                                          </w:divBdr>
                                        </w:div>
                                        <w:div w:id="1161509777">
                                          <w:marLeft w:val="0"/>
                                          <w:marRight w:val="0"/>
                                          <w:marTop w:val="0"/>
                                          <w:marBottom w:val="0"/>
                                          <w:divBdr>
                                            <w:top w:val="dashed" w:sz="2" w:space="0" w:color="FFFFFF"/>
                                            <w:left w:val="dashed" w:sz="2" w:space="0" w:color="FFFFFF"/>
                                            <w:bottom w:val="dashed" w:sz="2" w:space="0" w:color="FFFFFF"/>
                                            <w:right w:val="dashed" w:sz="2" w:space="0" w:color="FFFFFF"/>
                                          </w:divBdr>
                                        </w:div>
                                        <w:div w:id="9569871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913108">
                                      <w:marLeft w:val="0"/>
                                      <w:marRight w:val="0"/>
                                      <w:marTop w:val="0"/>
                                      <w:marBottom w:val="0"/>
                                      <w:divBdr>
                                        <w:top w:val="dashed" w:sz="2" w:space="0" w:color="FFFFFF"/>
                                        <w:left w:val="dashed" w:sz="2" w:space="0" w:color="FFFFFF"/>
                                        <w:bottom w:val="dashed" w:sz="2" w:space="0" w:color="FFFFFF"/>
                                        <w:right w:val="dashed" w:sz="2" w:space="0" w:color="FFFFFF"/>
                                      </w:divBdr>
                                    </w:div>
                                    <w:div w:id="310597731">
                                      <w:marLeft w:val="0"/>
                                      <w:marRight w:val="0"/>
                                      <w:marTop w:val="0"/>
                                      <w:marBottom w:val="0"/>
                                      <w:divBdr>
                                        <w:top w:val="dashed" w:sz="2" w:space="0" w:color="FFFFFF"/>
                                        <w:left w:val="dashed" w:sz="2" w:space="0" w:color="FFFFFF"/>
                                        <w:bottom w:val="dashed" w:sz="2" w:space="0" w:color="FFFFFF"/>
                                        <w:right w:val="dashed" w:sz="2" w:space="0" w:color="FFFFFF"/>
                                      </w:divBdr>
                                      <w:divsChild>
                                        <w:div w:id="1047219854">
                                          <w:marLeft w:val="0"/>
                                          <w:marRight w:val="0"/>
                                          <w:marTop w:val="0"/>
                                          <w:marBottom w:val="0"/>
                                          <w:divBdr>
                                            <w:top w:val="dashed" w:sz="2" w:space="0" w:color="FFFFFF"/>
                                            <w:left w:val="dashed" w:sz="2" w:space="0" w:color="FFFFFF"/>
                                            <w:bottom w:val="dashed" w:sz="2" w:space="0" w:color="FFFFFF"/>
                                            <w:right w:val="dashed" w:sz="2" w:space="0" w:color="FFFFFF"/>
                                          </w:divBdr>
                                        </w:div>
                                        <w:div w:id="1235823503">
                                          <w:marLeft w:val="0"/>
                                          <w:marRight w:val="0"/>
                                          <w:marTop w:val="0"/>
                                          <w:marBottom w:val="0"/>
                                          <w:divBdr>
                                            <w:top w:val="dashed" w:sz="2" w:space="0" w:color="FFFFFF"/>
                                            <w:left w:val="dashed" w:sz="2" w:space="0" w:color="FFFFFF"/>
                                            <w:bottom w:val="dashed" w:sz="2" w:space="0" w:color="FFFFFF"/>
                                            <w:right w:val="dashed" w:sz="2" w:space="0" w:color="FFFFFF"/>
                                          </w:divBdr>
                                        </w:div>
                                        <w:div w:id="1127894772">
                                          <w:marLeft w:val="0"/>
                                          <w:marRight w:val="0"/>
                                          <w:marTop w:val="0"/>
                                          <w:marBottom w:val="0"/>
                                          <w:divBdr>
                                            <w:top w:val="dashed" w:sz="2" w:space="0" w:color="FFFFFF"/>
                                            <w:left w:val="dashed" w:sz="2" w:space="0" w:color="FFFFFF"/>
                                            <w:bottom w:val="dashed" w:sz="2" w:space="0" w:color="FFFFFF"/>
                                            <w:right w:val="dashed" w:sz="2" w:space="0" w:color="FFFFFF"/>
                                          </w:divBdr>
                                          <w:divsChild>
                                            <w:div w:id="558903690">
                                              <w:marLeft w:val="0"/>
                                              <w:marRight w:val="0"/>
                                              <w:marTop w:val="0"/>
                                              <w:marBottom w:val="0"/>
                                              <w:divBdr>
                                                <w:top w:val="dashed" w:sz="2" w:space="0" w:color="FFFFFF"/>
                                                <w:left w:val="dashed" w:sz="2" w:space="0" w:color="FFFFFF"/>
                                                <w:bottom w:val="dashed" w:sz="2" w:space="0" w:color="FFFFFF"/>
                                                <w:right w:val="dashed" w:sz="2" w:space="0" w:color="FFFFFF"/>
                                              </w:divBdr>
                                            </w:div>
                                            <w:div w:id="1230859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57178133">
                                      <w:marLeft w:val="0"/>
                                      <w:marRight w:val="0"/>
                                      <w:marTop w:val="0"/>
                                      <w:marBottom w:val="0"/>
                                      <w:divBdr>
                                        <w:top w:val="dashed" w:sz="2" w:space="0" w:color="FFFFFF"/>
                                        <w:left w:val="dashed" w:sz="2" w:space="0" w:color="FFFFFF"/>
                                        <w:bottom w:val="dashed" w:sz="2" w:space="0" w:color="FFFFFF"/>
                                        <w:right w:val="dashed" w:sz="2" w:space="0" w:color="FFFFFF"/>
                                      </w:divBdr>
                                    </w:div>
                                    <w:div w:id="1404059823">
                                      <w:marLeft w:val="0"/>
                                      <w:marRight w:val="0"/>
                                      <w:marTop w:val="0"/>
                                      <w:marBottom w:val="0"/>
                                      <w:divBdr>
                                        <w:top w:val="dashed" w:sz="2" w:space="0" w:color="FFFFFF"/>
                                        <w:left w:val="dashed" w:sz="2" w:space="0" w:color="FFFFFF"/>
                                        <w:bottom w:val="dashed" w:sz="2" w:space="0" w:color="FFFFFF"/>
                                        <w:right w:val="dashed" w:sz="2" w:space="0" w:color="FFFFFF"/>
                                      </w:divBdr>
                                    </w:div>
                                    <w:div w:id="370150003">
                                      <w:marLeft w:val="0"/>
                                      <w:marRight w:val="0"/>
                                      <w:marTop w:val="0"/>
                                      <w:marBottom w:val="0"/>
                                      <w:divBdr>
                                        <w:top w:val="dashed" w:sz="2" w:space="0" w:color="FFFFFF"/>
                                        <w:left w:val="dashed" w:sz="2" w:space="0" w:color="FFFFFF"/>
                                        <w:bottom w:val="dashed" w:sz="2" w:space="0" w:color="FFFFFF"/>
                                        <w:right w:val="dashed" w:sz="2" w:space="0" w:color="FFFFFF"/>
                                      </w:divBdr>
                                    </w:div>
                                    <w:div w:id="1818182493">
                                      <w:marLeft w:val="0"/>
                                      <w:marRight w:val="0"/>
                                      <w:marTop w:val="0"/>
                                      <w:marBottom w:val="0"/>
                                      <w:divBdr>
                                        <w:top w:val="dashed" w:sz="2" w:space="0" w:color="FFFFFF"/>
                                        <w:left w:val="dashed" w:sz="2" w:space="0" w:color="FFFFFF"/>
                                        <w:bottom w:val="dashed" w:sz="2" w:space="0" w:color="FFFFFF"/>
                                        <w:right w:val="dashed" w:sz="2" w:space="0" w:color="FFFFFF"/>
                                      </w:divBdr>
                                    </w:div>
                                    <w:div w:id="1423257744">
                                      <w:marLeft w:val="0"/>
                                      <w:marRight w:val="0"/>
                                      <w:marTop w:val="0"/>
                                      <w:marBottom w:val="0"/>
                                      <w:divBdr>
                                        <w:top w:val="dashed" w:sz="2" w:space="0" w:color="FFFFFF"/>
                                        <w:left w:val="dashed" w:sz="2" w:space="0" w:color="FFFFFF"/>
                                        <w:bottom w:val="dashed" w:sz="2" w:space="0" w:color="FFFFFF"/>
                                        <w:right w:val="dashed" w:sz="2" w:space="0" w:color="FFFFFF"/>
                                      </w:divBdr>
                                      <w:divsChild>
                                        <w:div w:id="1745181357">
                                          <w:marLeft w:val="0"/>
                                          <w:marRight w:val="0"/>
                                          <w:marTop w:val="0"/>
                                          <w:marBottom w:val="0"/>
                                          <w:divBdr>
                                            <w:top w:val="dashed" w:sz="2" w:space="0" w:color="FFFFFF"/>
                                            <w:left w:val="dashed" w:sz="2" w:space="0" w:color="FFFFFF"/>
                                            <w:bottom w:val="dashed" w:sz="2" w:space="0" w:color="FFFFFF"/>
                                            <w:right w:val="dashed" w:sz="2" w:space="0" w:color="FFFFFF"/>
                                          </w:divBdr>
                                        </w:div>
                                        <w:div w:id="1036585502">
                                          <w:marLeft w:val="0"/>
                                          <w:marRight w:val="0"/>
                                          <w:marTop w:val="0"/>
                                          <w:marBottom w:val="0"/>
                                          <w:divBdr>
                                            <w:top w:val="dashed" w:sz="2" w:space="0" w:color="FFFFFF"/>
                                            <w:left w:val="dashed" w:sz="2" w:space="0" w:color="FFFFFF"/>
                                            <w:bottom w:val="dashed" w:sz="2" w:space="0" w:color="FFFFFF"/>
                                            <w:right w:val="dashed" w:sz="2" w:space="0" w:color="FFFFFF"/>
                                          </w:divBdr>
                                        </w:div>
                                        <w:div w:id="6780473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518990">
                                      <w:marLeft w:val="0"/>
                                      <w:marRight w:val="0"/>
                                      <w:marTop w:val="0"/>
                                      <w:marBottom w:val="0"/>
                                      <w:divBdr>
                                        <w:top w:val="dashed" w:sz="2" w:space="0" w:color="FFFFFF"/>
                                        <w:left w:val="dashed" w:sz="2" w:space="0" w:color="FFFFFF"/>
                                        <w:bottom w:val="dashed" w:sz="2" w:space="0" w:color="FFFFFF"/>
                                        <w:right w:val="dashed" w:sz="2" w:space="0" w:color="FFFFFF"/>
                                      </w:divBdr>
                                    </w:div>
                                    <w:div w:id="143670166">
                                      <w:marLeft w:val="0"/>
                                      <w:marRight w:val="0"/>
                                      <w:marTop w:val="0"/>
                                      <w:marBottom w:val="0"/>
                                      <w:divBdr>
                                        <w:top w:val="dashed" w:sz="2" w:space="0" w:color="FFFFFF"/>
                                        <w:left w:val="dashed" w:sz="2" w:space="0" w:color="FFFFFF"/>
                                        <w:bottom w:val="dashed" w:sz="2" w:space="0" w:color="FFFFFF"/>
                                        <w:right w:val="dashed" w:sz="2" w:space="0" w:color="FFFFFF"/>
                                      </w:divBdr>
                                    </w:div>
                                    <w:div w:id="176894143">
                                      <w:marLeft w:val="0"/>
                                      <w:marRight w:val="0"/>
                                      <w:marTop w:val="0"/>
                                      <w:marBottom w:val="0"/>
                                      <w:divBdr>
                                        <w:top w:val="dashed" w:sz="2" w:space="0" w:color="FFFFFF"/>
                                        <w:left w:val="dashed" w:sz="2" w:space="0" w:color="FFFFFF"/>
                                        <w:bottom w:val="dashed" w:sz="2" w:space="0" w:color="FFFFFF"/>
                                        <w:right w:val="dashed" w:sz="2" w:space="0" w:color="FFFFFF"/>
                                      </w:divBdr>
                                    </w:div>
                                    <w:div w:id="602806660">
                                      <w:marLeft w:val="0"/>
                                      <w:marRight w:val="0"/>
                                      <w:marTop w:val="0"/>
                                      <w:marBottom w:val="0"/>
                                      <w:divBdr>
                                        <w:top w:val="dashed" w:sz="2" w:space="0" w:color="FFFFFF"/>
                                        <w:left w:val="dashed" w:sz="2" w:space="0" w:color="FFFFFF"/>
                                        <w:bottom w:val="dashed" w:sz="2" w:space="0" w:color="FFFFFF"/>
                                        <w:right w:val="dashed" w:sz="2" w:space="0" w:color="FFFFFF"/>
                                      </w:divBdr>
                                    </w:div>
                                    <w:div w:id="1573199726">
                                      <w:marLeft w:val="0"/>
                                      <w:marRight w:val="0"/>
                                      <w:marTop w:val="0"/>
                                      <w:marBottom w:val="0"/>
                                      <w:divBdr>
                                        <w:top w:val="dashed" w:sz="2" w:space="0" w:color="FFFFFF"/>
                                        <w:left w:val="dashed" w:sz="2" w:space="0" w:color="FFFFFF"/>
                                        <w:bottom w:val="dashed" w:sz="2" w:space="0" w:color="FFFFFF"/>
                                        <w:right w:val="dashed" w:sz="2" w:space="0" w:color="FFFFFF"/>
                                      </w:divBdr>
                                    </w:div>
                                    <w:div w:id="16557899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3151290">
                              <w:marLeft w:val="0"/>
                              <w:marRight w:val="0"/>
                              <w:marTop w:val="0"/>
                              <w:marBottom w:val="0"/>
                              <w:divBdr>
                                <w:top w:val="dashed" w:sz="2" w:space="0" w:color="FFFFFF"/>
                                <w:left w:val="dashed" w:sz="2" w:space="0" w:color="FFFFFF"/>
                                <w:bottom w:val="dashed" w:sz="2" w:space="0" w:color="FFFFFF"/>
                                <w:right w:val="dashed" w:sz="2" w:space="0" w:color="FFFFFF"/>
                              </w:divBdr>
                            </w:div>
                            <w:div w:id="34014350">
                              <w:marLeft w:val="0"/>
                              <w:marRight w:val="0"/>
                              <w:marTop w:val="0"/>
                              <w:marBottom w:val="0"/>
                              <w:divBdr>
                                <w:top w:val="dashed" w:sz="2" w:space="0" w:color="FFFFFF"/>
                                <w:left w:val="dashed" w:sz="2" w:space="0" w:color="FFFFFF"/>
                                <w:bottom w:val="dashed" w:sz="2" w:space="0" w:color="FFFFFF"/>
                                <w:right w:val="dashed" w:sz="2" w:space="0" w:color="FFFFFF"/>
                              </w:divBdr>
                              <w:divsChild>
                                <w:div w:id="2136481338">
                                  <w:marLeft w:val="0"/>
                                  <w:marRight w:val="0"/>
                                  <w:marTop w:val="0"/>
                                  <w:marBottom w:val="0"/>
                                  <w:divBdr>
                                    <w:top w:val="dashed" w:sz="2" w:space="0" w:color="FFFFFF"/>
                                    <w:left w:val="dashed" w:sz="2" w:space="0" w:color="FFFFFF"/>
                                    <w:bottom w:val="dashed" w:sz="2" w:space="0" w:color="FFFFFF"/>
                                    <w:right w:val="dashed" w:sz="2" w:space="0" w:color="FFFFFF"/>
                                  </w:divBdr>
                                </w:div>
                                <w:div w:id="1090858144">
                                  <w:marLeft w:val="0"/>
                                  <w:marRight w:val="0"/>
                                  <w:marTop w:val="0"/>
                                  <w:marBottom w:val="0"/>
                                  <w:divBdr>
                                    <w:top w:val="dashed" w:sz="2" w:space="0" w:color="FFFFFF"/>
                                    <w:left w:val="dashed" w:sz="2" w:space="0" w:color="FFFFFF"/>
                                    <w:bottom w:val="dashed" w:sz="2" w:space="0" w:color="FFFFFF"/>
                                    <w:right w:val="dashed" w:sz="2" w:space="0" w:color="FFFFFF"/>
                                  </w:divBdr>
                                  <w:divsChild>
                                    <w:div w:id="579557904">
                                      <w:marLeft w:val="0"/>
                                      <w:marRight w:val="0"/>
                                      <w:marTop w:val="0"/>
                                      <w:marBottom w:val="0"/>
                                      <w:divBdr>
                                        <w:top w:val="dashed" w:sz="2" w:space="0" w:color="FFFFFF"/>
                                        <w:left w:val="dashed" w:sz="2" w:space="0" w:color="FFFFFF"/>
                                        <w:bottom w:val="dashed" w:sz="2" w:space="0" w:color="FFFFFF"/>
                                        <w:right w:val="dashed" w:sz="2" w:space="0" w:color="FFFFFF"/>
                                      </w:divBdr>
                                    </w:div>
                                    <w:div w:id="1379934706">
                                      <w:marLeft w:val="0"/>
                                      <w:marRight w:val="0"/>
                                      <w:marTop w:val="0"/>
                                      <w:marBottom w:val="0"/>
                                      <w:divBdr>
                                        <w:top w:val="dashed" w:sz="2" w:space="0" w:color="FFFFFF"/>
                                        <w:left w:val="dashed" w:sz="2" w:space="0" w:color="FFFFFF"/>
                                        <w:bottom w:val="dashed" w:sz="2" w:space="0" w:color="FFFFFF"/>
                                        <w:right w:val="dashed" w:sz="2" w:space="0" w:color="FFFFFF"/>
                                      </w:divBdr>
                                      <w:divsChild>
                                        <w:div w:id="781994870">
                                          <w:marLeft w:val="0"/>
                                          <w:marRight w:val="0"/>
                                          <w:marTop w:val="0"/>
                                          <w:marBottom w:val="0"/>
                                          <w:divBdr>
                                            <w:top w:val="dashed" w:sz="2" w:space="0" w:color="FFFFFF"/>
                                            <w:left w:val="dashed" w:sz="2" w:space="0" w:color="FFFFFF"/>
                                            <w:bottom w:val="dashed" w:sz="2" w:space="0" w:color="FFFFFF"/>
                                            <w:right w:val="dashed" w:sz="2" w:space="0" w:color="FFFFFF"/>
                                          </w:divBdr>
                                        </w:div>
                                        <w:div w:id="512384133">
                                          <w:marLeft w:val="0"/>
                                          <w:marRight w:val="0"/>
                                          <w:marTop w:val="0"/>
                                          <w:marBottom w:val="0"/>
                                          <w:divBdr>
                                            <w:top w:val="dashed" w:sz="2" w:space="0" w:color="FFFFFF"/>
                                            <w:left w:val="dashed" w:sz="2" w:space="0" w:color="FFFFFF"/>
                                            <w:bottom w:val="dashed" w:sz="2" w:space="0" w:color="FFFFFF"/>
                                            <w:right w:val="dashed" w:sz="2" w:space="0" w:color="FFFFFF"/>
                                          </w:divBdr>
                                        </w:div>
                                        <w:div w:id="104159766">
                                          <w:marLeft w:val="0"/>
                                          <w:marRight w:val="0"/>
                                          <w:marTop w:val="0"/>
                                          <w:marBottom w:val="0"/>
                                          <w:divBdr>
                                            <w:top w:val="dashed" w:sz="2" w:space="0" w:color="FFFFFF"/>
                                            <w:left w:val="dashed" w:sz="2" w:space="0" w:color="FFFFFF"/>
                                            <w:bottom w:val="dashed" w:sz="2" w:space="0" w:color="FFFFFF"/>
                                            <w:right w:val="dashed" w:sz="2" w:space="0" w:color="FFFFFF"/>
                                          </w:divBdr>
                                        </w:div>
                                        <w:div w:id="688604545">
                                          <w:marLeft w:val="0"/>
                                          <w:marRight w:val="0"/>
                                          <w:marTop w:val="0"/>
                                          <w:marBottom w:val="0"/>
                                          <w:divBdr>
                                            <w:top w:val="dashed" w:sz="2" w:space="0" w:color="FFFFFF"/>
                                            <w:left w:val="dashed" w:sz="2" w:space="0" w:color="FFFFFF"/>
                                            <w:bottom w:val="dashed" w:sz="2" w:space="0" w:color="FFFFFF"/>
                                            <w:right w:val="dashed" w:sz="2" w:space="0" w:color="FFFFFF"/>
                                          </w:divBdr>
                                        </w:div>
                                        <w:div w:id="189540123">
                                          <w:marLeft w:val="0"/>
                                          <w:marRight w:val="0"/>
                                          <w:marTop w:val="0"/>
                                          <w:marBottom w:val="0"/>
                                          <w:divBdr>
                                            <w:top w:val="dashed" w:sz="2" w:space="0" w:color="FFFFFF"/>
                                            <w:left w:val="dashed" w:sz="2" w:space="0" w:color="FFFFFF"/>
                                            <w:bottom w:val="dashed" w:sz="2" w:space="0" w:color="FFFFFF"/>
                                            <w:right w:val="dashed" w:sz="2" w:space="0" w:color="FFFFFF"/>
                                          </w:divBdr>
                                        </w:div>
                                        <w:div w:id="10854914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8251726">
                                      <w:marLeft w:val="0"/>
                                      <w:marRight w:val="0"/>
                                      <w:marTop w:val="0"/>
                                      <w:marBottom w:val="0"/>
                                      <w:divBdr>
                                        <w:top w:val="dashed" w:sz="2" w:space="0" w:color="FFFFFF"/>
                                        <w:left w:val="dashed" w:sz="2" w:space="0" w:color="FFFFFF"/>
                                        <w:bottom w:val="dashed" w:sz="2" w:space="0" w:color="FFFFFF"/>
                                        <w:right w:val="dashed" w:sz="2" w:space="0" w:color="FFFFFF"/>
                                      </w:divBdr>
                                    </w:div>
                                    <w:div w:id="1034496834">
                                      <w:marLeft w:val="0"/>
                                      <w:marRight w:val="0"/>
                                      <w:marTop w:val="0"/>
                                      <w:marBottom w:val="0"/>
                                      <w:divBdr>
                                        <w:top w:val="dashed" w:sz="2" w:space="0" w:color="FFFFFF"/>
                                        <w:left w:val="dashed" w:sz="2" w:space="0" w:color="FFFFFF"/>
                                        <w:bottom w:val="dashed" w:sz="2" w:space="0" w:color="FFFFFF"/>
                                        <w:right w:val="dashed" w:sz="2" w:space="0" w:color="FFFFFF"/>
                                      </w:divBdr>
                                    </w:div>
                                    <w:div w:id="2097676822">
                                      <w:marLeft w:val="0"/>
                                      <w:marRight w:val="0"/>
                                      <w:marTop w:val="0"/>
                                      <w:marBottom w:val="0"/>
                                      <w:divBdr>
                                        <w:top w:val="dashed" w:sz="2" w:space="0" w:color="FFFFFF"/>
                                        <w:left w:val="dashed" w:sz="2" w:space="0" w:color="FFFFFF"/>
                                        <w:bottom w:val="dashed" w:sz="2" w:space="0" w:color="FFFFFF"/>
                                        <w:right w:val="dashed" w:sz="2" w:space="0" w:color="FFFFFF"/>
                                      </w:divBdr>
                                      <w:divsChild>
                                        <w:div w:id="352388293">
                                          <w:marLeft w:val="0"/>
                                          <w:marRight w:val="0"/>
                                          <w:marTop w:val="0"/>
                                          <w:marBottom w:val="0"/>
                                          <w:divBdr>
                                            <w:top w:val="dashed" w:sz="2" w:space="0" w:color="FFFFFF"/>
                                            <w:left w:val="dashed" w:sz="2" w:space="0" w:color="FFFFFF"/>
                                            <w:bottom w:val="dashed" w:sz="2" w:space="0" w:color="FFFFFF"/>
                                            <w:right w:val="dashed" w:sz="2" w:space="0" w:color="FFFFFF"/>
                                          </w:divBdr>
                                        </w:div>
                                        <w:div w:id="2085565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0754388">
                                      <w:marLeft w:val="0"/>
                                      <w:marRight w:val="0"/>
                                      <w:marTop w:val="0"/>
                                      <w:marBottom w:val="0"/>
                                      <w:divBdr>
                                        <w:top w:val="dashed" w:sz="2" w:space="0" w:color="FFFFFF"/>
                                        <w:left w:val="dashed" w:sz="2" w:space="0" w:color="FFFFFF"/>
                                        <w:bottom w:val="dashed" w:sz="2" w:space="0" w:color="FFFFFF"/>
                                        <w:right w:val="dashed" w:sz="2" w:space="0" w:color="FFFFFF"/>
                                      </w:divBdr>
                                    </w:div>
                                    <w:div w:id="164514387">
                                      <w:marLeft w:val="0"/>
                                      <w:marRight w:val="0"/>
                                      <w:marTop w:val="0"/>
                                      <w:marBottom w:val="0"/>
                                      <w:divBdr>
                                        <w:top w:val="dashed" w:sz="2" w:space="0" w:color="FFFFFF"/>
                                        <w:left w:val="dashed" w:sz="2" w:space="0" w:color="FFFFFF"/>
                                        <w:bottom w:val="dashed" w:sz="2" w:space="0" w:color="FFFFFF"/>
                                        <w:right w:val="dashed" w:sz="2" w:space="0" w:color="FFFFFF"/>
                                      </w:divBdr>
                                    </w:div>
                                    <w:div w:id="2132091092">
                                      <w:marLeft w:val="0"/>
                                      <w:marRight w:val="0"/>
                                      <w:marTop w:val="0"/>
                                      <w:marBottom w:val="0"/>
                                      <w:divBdr>
                                        <w:top w:val="dashed" w:sz="2" w:space="0" w:color="FFFFFF"/>
                                        <w:left w:val="dashed" w:sz="2" w:space="0" w:color="FFFFFF"/>
                                        <w:bottom w:val="dashed" w:sz="2" w:space="0" w:color="FFFFFF"/>
                                        <w:right w:val="dashed" w:sz="2" w:space="0" w:color="FFFFFF"/>
                                      </w:divBdr>
                                    </w:div>
                                    <w:div w:id="1239486431">
                                      <w:marLeft w:val="0"/>
                                      <w:marRight w:val="0"/>
                                      <w:marTop w:val="0"/>
                                      <w:marBottom w:val="0"/>
                                      <w:divBdr>
                                        <w:top w:val="dashed" w:sz="2" w:space="0" w:color="FFFFFF"/>
                                        <w:left w:val="dashed" w:sz="2" w:space="0" w:color="FFFFFF"/>
                                        <w:bottom w:val="dashed" w:sz="2" w:space="0" w:color="FFFFFF"/>
                                        <w:right w:val="dashed" w:sz="2" w:space="0" w:color="FFFFFF"/>
                                      </w:divBdr>
                                      <w:divsChild>
                                        <w:div w:id="69431854">
                                          <w:marLeft w:val="0"/>
                                          <w:marRight w:val="0"/>
                                          <w:marTop w:val="0"/>
                                          <w:marBottom w:val="0"/>
                                          <w:divBdr>
                                            <w:top w:val="dashed" w:sz="2" w:space="0" w:color="FFFFFF"/>
                                            <w:left w:val="dashed" w:sz="2" w:space="0" w:color="FFFFFF"/>
                                            <w:bottom w:val="dashed" w:sz="2" w:space="0" w:color="FFFFFF"/>
                                            <w:right w:val="dashed" w:sz="2" w:space="0" w:color="FFFFFF"/>
                                          </w:divBdr>
                                        </w:div>
                                        <w:div w:id="1927113292">
                                          <w:marLeft w:val="0"/>
                                          <w:marRight w:val="0"/>
                                          <w:marTop w:val="0"/>
                                          <w:marBottom w:val="0"/>
                                          <w:divBdr>
                                            <w:top w:val="dashed" w:sz="2" w:space="0" w:color="FFFFFF"/>
                                            <w:left w:val="dashed" w:sz="2" w:space="0" w:color="FFFFFF"/>
                                            <w:bottom w:val="dashed" w:sz="2" w:space="0" w:color="FFFFFF"/>
                                            <w:right w:val="dashed" w:sz="2" w:space="0" w:color="FFFFFF"/>
                                          </w:divBdr>
                                        </w:div>
                                        <w:div w:id="237251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7291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3577188">
                                  <w:marLeft w:val="0"/>
                                  <w:marRight w:val="0"/>
                                  <w:marTop w:val="0"/>
                                  <w:marBottom w:val="0"/>
                                  <w:divBdr>
                                    <w:top w:val="dashed" w:sz="2" w:space="0" w:color="FFFFFF"/>
                                    <w:left w:val="dashed" w:sz="2" w:space="0" w:color="FFFFFF"/>
                                    <w:bottom w:val="dashed" w:sz="2" w:space="0" w:color="FFFFFF"/>
                                    <w:right w:val="dashed" w:sz="2" w:space="0" w:color="FFFFFF"/>
                                  </w:divBdr>
                                </w:div>
                                <w:div w:id="978924214">
                                  <w:marLeft w:val="0"/>
                                  <w:marRight w:val="0"/>
                                  <w:marTop w:val="0"/>
                                  <w:marBottom w:val="0"/>
                                  <w:divBdr>
                                    <w:top w:val="dashed" w:sz="2" w:space="0" w:color="FFFFFF"/>
                                    <w:left w:val="dashed" w:sz="2" w:space="0" w:color="FFFFFF"/>
                                    <w:bottom w:val="dashed" w:sz="2" w:space="0" w:color="FFFFFF"/>
                                    <w:right w:val="dashed" w:sz="2" w:space="0" w:color="FFFFFF"/>
                                  </w:divBdr>
                                  <w:divsChild>
                                    <w:div w:id="1095858955">
                                      <w:marLeft w:val="0"/>
                                      <w:marRight w:val="0"/>
                                      <w:marTop w:val="0"/>
                                      <w:marBottom w:val="0"/>
                                      <w:divBdr>
                                        <w:top w:val="dashed" w:sz="2" w:space="0" w:color="FFFFFF"/>
                                        <w:left w:val="dashed" w:sz="2" w:space="0" w:color="FFFFFF"/>
                                        <w:bottom w:val="dashed" w:sz="2" w:space="0" w:color="FFFFFF"/>
                                        <w:right w:val="dashed" w:sz="2" w:space="0" w:color="FFFFFF"/>
                                      </w:divBdr>
                                    </w:div>
                                    <w:div w:id="1215199549">
                                      <w:marLeft w:val="0"/>
                                      <w:marRight w:val="0"/>
                                      <w:marTop w:val="0"/>
                                      <w:marBottom w:val="0"/>
                                      <w:divBdr>
                                        <w:top w:val="dashed" w:sz="2" w:space="0" w:color="FFFFFF"/>
                                        <w:left w:val="dashed" w:sz="2" w:space="0" w:color="FFFFFF"/>
                                        <w:bottom w:val="dashed" w:sz="2" w:space="0" w:color="FFFFFF"/>
                                        <w:right w:val="dashed" w:sz="2" w:space="0" w:color="FFFFFF"/>
                                      </w:divBdr>
                                      <w:divsChild>
                                        <w:div w:id="2036537309">
                                          <w:marLeft w:val="0"/>
                                          <w:marRight w:val="0"/>
                                          <w:marTop w:val="0"/>
                                          <w:marBottom w:val="0"/>
                                          <w:divBdr>
                                            <w:top w:val="dashed" w:sz="2" w:space="0" w:color="FFFFFF"/>
                                            <w:left w:val="dashed" w:sz="2" w:space="0" w:color="FFFFFF"/>
                                            <w:bottom w:val="dashed" w:sz="2" w:space="0" w:color="FFFFFF"/>
                                            <w:right w:val="dashed" w:sz="2" w:space="0" w:color="FFFFFF"/>
                                          </w:divBdr>
                                        </w:div>
                                        <w:div w:id="29499029">
                                          <w:marLeft w:val="0"/>
                                          <w:marRight w:val="0"/>
                                          <w:marTop w:val="0"/>
                                          <w:marBottom w:val="0"/>
                                          <w:divBdr>
                                            <w:top w:val="dashed" w:sz="2" w:space="0" w:color="FFFFFF"/>
                                            <w:left w:val="dashed" w:sz="2" w:space="0" w:color="FFFFFF"/>
                                            <w:bottom w:val="dashed" w:sz="2" w:space="0" w:color="FFFFFF"/>
                                            <w:right w:val="dashed" w:sz="2" w:space="0" w:color="FFFFFF"/>
                                          </w:divBdr>
                                        </w:div>
                                        <w:div w:id="1135829606">
                                          <w:marLeft w:val="0"/>
                                          <w:marRight w:val="0"/>
                                          <w:marTop w:val="0"/>
                                          <w:marBottom w:val="0"/>
                                          <w:divBdr>
                                            <w:top w:val="dashed" w:sz="2" w:space="0" w:color="FFFFFF"/>
                                            <w:left w:val="dashed" w:sz="2" w:space="0" w:color="FFFFFF"/>
                                            <w:bottom w:val="dashed" w:sz="2" w:space="0" w:color="FFFFFF"/>
                                            <w:right w:val="dashed" w:sz="2" w:space="0" w:color="FFFFFF"/>
                                          </w:divBdr>
                                        </w:div>
                                        <w:div w:id="1527675254">
                                          <w:marLeft w:val="0"/>
                                          <w:marRight w:val="0"/>
                                          <w:marTop w:val="0"/>
                                          <w:marBottom w:val="0"/>
                                          <w:divBdr>
                                            <w:top w:val="dashed" w:sz="2" w:space="0" w:color="FFFFFF"/>
                                            <w:left w:val="dashed" w:sz="2" w:space="0" w:color="FFFFFF"/>
                                            <w:bottom w:val="dashed" w:sz="2" w:space="0" w:color="FFFFFF"/>
                                            <w:right w:val="dashed" w:sz="2" w:space="0" w:color="FFFFFF"/>
                                          </w:divBdr>
                                          <w:divsChild>
                                            <w:div w:id="2091612982">
                                              <w:marLeft w:val="0"/>
                                              <w:marRight w:val="0"/>
                                              <w:marTop w:val="0"/>
                                              <w:marBottom w:val="0"/>
                                              <w:divBdr>
                                                <w:top w:val="dashed" w:sz="2" w:space="0" w:color="FFFFFF"/>
                                                <w:left w:val="dashed" w:sz="2" w:space="0" w:color="FFFFFF"/>
                                                <w:bottom w:val="dashed" w:sz="2" w:space="0" w:color="FFFFFF"/>
                                                <w:right w:val="dashed" w:sz="2" w:space="0" w:color="FFFFFF"/>
                                              </w:divBdr>
                                            </w:div>
                                            <w:div w:id="1678967610">
                                              <w:marLeft w:val="0"/>
                                              <w:marRight w:val="0"/>
                                              <w:marTop w:val="0"/>
                                              <w:marBottom w:val="0"/>
                                              <w:divBdr>
                                                <w:top w:val="dashed" w:sz="2" w:space="0" w:color="FFFFFF"/>
                                                <w:left w:val="dashed" w:sz="2" w:space="0" w:color="FFFFFF"/>
                                                <w:bottom w:val="dashed" w:sz="2" w:space="0" w:color="FFFFFF"/>
                                                <w:right w:val="dashed" w:sz="2" w:space="0" w:color="FFFFFF"/>
                                              </w:divBdr>
                                            </w:div>
                                            <w:div w:id="1652173071">
                                              <w:marLeft w:val="0"/>
                                              <w:marRight w:val="0"/>
                                              <w:marTop w:val="0"/>
                                              <w:marBottom w:val="0"/>
                                              <w:divBdr>
                                                <w:top w:val="dashed" w:sz="2" w:space="0" w:color="FFFFFF"/>
                                                <w:left w:val="dashed" w:sz="2" w:space="0" w:color="FFFFFF"/>
                                                <w:bottom w:val="dashed" w:sz="2" w:space="0" w:color="FFFFFF"/>
                                                <w:right w:val="dashed" w:sz="2" w:space="0" w:color="FFFFFF"/>
                                              </w:divBdr>
                                            </w:div>
                                            <w:div w:id="944074838">
                                              <w:marLeft w:val="0"/>
                                              <w:marRight w:val="0"/>
                                              <w:marTop w:val="0"/>
                                              <w:marBottom w:val="0"/>
                                              <w:divBdr>
                                                <w:top w:val="dashed" w:sz="2" w:space="0" w:color="FFFFFF"/>
                                                <w:left w:val="dashed" w:sz="2" w:space="0" w:color="FFFFFF"/>
                                                <w:bottom w:val="dashed" w:sz="2" w:space="0" w:color="FFFFFF"/>
                                                <w:right w:val="dashed" w:sz="2" w:space="0" w:color="FFFFFF"/>
                                              </w:divBdr>
                                            </w:div>
                                            <w:div w:id="1073087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42451333">
                                      <w:marLeft w:val="0"/>
                                      <w:marRight w:val="0"/>
                                      <w:marTop w:val="0"/>
                                      <w:marBottom w:val="0"/>
                                      <w:divBdr>
                                        <w:top w:val="dashed" w:sz="2" w:space="0" w:color="FFFFFF"/>
                                        <w:left w:val="dashed" w:sz="2" w:space="0" w:color="FFFFFF"/>
                                        <w:bottom w:val="dashed" w:sz="2" w:space="0" w:color="FFFFFF"/>
                                        <w:right w:val="dashed" w:sz="2" w:space="0" w:color="FFFFFF"/>
                                      </w:divBdr>
                                    </w:div>
                                    <w:div w:id="1571184807">
                                      <w:marLeft w:val="0"/>
                                      <w:marRight w:val="0"/>
                                      <w:marTop w:val="0"/>
                                      <w:marBottom w:val="0"/>
                                      <w:divBdr>
                                        <w:top w:val="dashed" w:sz="2" w:space="0" w:color="FFFFFF"/>
                                        <w:left w:val="dashed" w:sz="2" w:space="0" w:color="FFFFFF"/>
                                        <w:bottom w:val="dashed" w:sz="2" w:space="0" w:color="FFFFFF"/>
                                        <w:right w:val="dashed" w:sz="2" w:space="0" w:color="FFFFFF"/>
                                      </w:divBdr>
                                      <w:divsChild>
                                        <w:div w:id="348800486">
                                          <w:marLeft w:val="0"/>
                                          <w:marRight w:val="0"/>
                                          <w:marTop w:val="0"/>
                                          <w:marBottom w:val="0"/>
                                          <w:divBdr>
                                            <w:top w:val="dashed" w:sz="2" w:space="0" w:color="FFFFFF"/>
                                            <w:left w:val="dashed" w:sz="2" w:space="0" w:color="FFFFFF"/>
                                            <w:bottom w:val="dashed" w:sz="2" w:space="0" w:color="FFFFFF"/>
                                            <w:right w:val="dashed" w:sz="2" w:space="0" w:color="FFFFFF"/>
                                          </w:divBdr>
                                        </w:div>
                                        <w:div w:id="718552162">
                                          <w:marLeft w:val="0"/>
                                          <w:marRight w:val="0"/>
                                          <w:marTop w:val="0"/>
                                          <w:marBottom w:val="0"/>
                                          <w:divBdr>
                                            <w:top w:val="dashed" w:sz="2" w:space="0" w:color="FFFFFF"/>
                                            <w:left w:val="dashed" w:sz="2" w:space="0" w:color="FFFFFF"/>
                                            <w:bottom w:val="dashed" w:sz="2" w:space="0" w:color="FFFFFF"/>
                                            <w:right w:val="dashed" w:sz="2" w:space="0" w:color="FFFFFF"/>
                                          </w:divBdr>
                                        </w:div>
                                        <w:div w:id="179591120">
                                          <w:marLeft w:val="0"/>
                                          <w:marRight w:val="0"/>
                                          <w:marTop w:val="0"/>
                                          <w:marBottom w:val="0"/>
                                          <w:divBdr>
                                            <w:top w:val="dashed" w:sz="2" w:space="0" w:color="FFFFFF"/>
                                            <w:left w:val="dashed" w:sz="2" w:space="0" w:color="FFFFFF"/>
                                            <w:bottom w:val="dashed" w:sz="2" w:space="0" w:color="FFFFFF"/>
                                            <w:right w:val="dashed" w:sz="2" w:space="0" w:color="FFFFFF"/>
                                          </w:divBdr>
                                        </w:div>
                                        <w:div w:id="1834641076">
                                          <w:marLeft w:val="0"/>
                                          <w:marRight w:val="0"/>
                                          <w:marTop w:val="0"/>
                                          <w:marBottom w:val="0"/>
                                          <w:divBdr>
                                            <w:top w:val="dashed" w:sz="2" w:space="0" w:color="FFFFFF"/>
                                            <w:left w:val="dashed" w:sz="2" w:space="0" w:color="FFFFFF"/>
                                            <w:bottom w:val="dashed" w:sz="2" w:space="0" w:color="FFFFFF"/>
                                            <w:right w:val="dashed" w:sz="2" w:space="0" w:color="FFFFFF"/>
                                          </w:divBdr>
                                        </w:div>
                                        <w:div w:id="1024667600">
                                          <w:marLeft w:val="0"/>
                                          <w:marRight w:val="0"/>
                                          <w:marTop w:val="0"/>
                                          <w:marBottom w:val="0"/>
                                          <w:divBdr>
                                            <w:top w:val="dashed" w:sz="2" w:space="0" w:color="FFFFFF"/>
                                            <w:left w:val="dashed" w:sz="2" w:space="0" w:color="FFFFFF"/>
                                            <w:bottom w:val="dashed" w:sz="2" w:space="0" w:color="FFFFFF"/>
                                            <w:right w:val="dashed" w:sz="2" w:space="0" w:color="FFFFFF"/>
                                          </w:divBdr>
                                        </w:div>
                                        <w:div w:id="1296376389">
                                          <w:marLeft w:val="0"/>
                                          <w:marRight w:val="0"/>
                                          <w:marTop w:val="0"/>
                                          <w:marBottom w:val="0"/>
                                          <w:divBdr>
                                            <w:top w:val="dashed" w:sz="2" w:space="0" w:color="FFFFFF"/>
                                            <w:left w:val="dashed" w:sz="2" w:space="0" w:color="FFFFFF"/>
                                            <w:bottom w:val="dashed" w:sz="2" w:space="0" w:color="FFFFFF"/>
                                            <w:right w:val="dashed" w:sz="2" w:space="0" w:color="FFFFFF"/>
                                          </w:divBdr>
                                        </w:div>
                                        <w:div w:id="1133326793">
                                          <w:marLeft w:val="0"/>
                                          <w:marRight w:val="0"/>
                                          <w:marTop w:val="0"/>
                                          <w:marBottom w:val="0"/>
                                          <w:divBdr>
                                            <w:top w:val="dashed" w:sz="2" w:space="0" w:color="FFFFFF"/>
                                            <w:left w:val="dashed" w:sz="2" w:space="0" w:color="FFFFFF"/>
                                            <w:bottom w:val="dashed" w:sz="2" w:space="0" w:color="FFFFFF"/>
                                            <w:right w:val="dashed" w:sz="2" w:space="0" w:color="FFFFFF"/>
                                          </w:divBdr>
                                        </w:div>
                                        <w:div w:id="2007244949">
                                          <w:marLeft w:val="0"/>
                                          <w:marRight w:val="0"/>
                                          <w:marTop w:val="0"/>
                                          <w:marBottom w:val="0"/>
                                          <w:divBdr>
                                            <w:top w:val="dashed" w:sz="2" w:space="0" w:color="FFFFFF"/>
                                            <w:left w:val="dashed" w:sz="2" w:space="0" w:color="FFFFFF"/>
                                            <w:bottom w:val="dashed" w:sz="2" w:space="0" w:color="FFFFFF"/>
                                            <w:right w:val="dashed" w:sz="2" w:space="0" w:color="FFFFFF"/>
                                          </w:divBdr>
                                        </w:div>
                                        <w:div w:id="140118289">
                                          <w:marLeft w:val="0"/>
                                          <w:marRight w:val="0"/>
                                          <w:marTop w:val="0"/>
                                          <w:marBottom w:val="0"/>
                                          <w:divBdr>
                                            <w:top w:val="dashed" w:sz="2" w:space="0" w:color="FFFFFF"/>
                                            <w:left w:val="dashed" w:sz="2" w:space="0" w:color="FFFFFF"/>
                                            <w:bottom w:val="dashed" w:sz="2" w:space="0" w:color="FFFFFF"/>
                                            <w:right w:val="dashed" w:sz="2" w:space="0" w:color="FFFFFF"/>
                                          </w:divBdr>
                                        </w:div>
                                        <w:div w:id="1804931819">
                                          <w:marLeft w:val="0"/>
                                          <w:marRight w:val="0"/>
                                          <w:marTop w:val="0"/>
                                          <w:marBottom w:val="0"/>
                                          <w:divBdr>
                                            <w:top w:val="dashed" w:sz="2" w:space="0" w:color="FFFFFF"/>
                                            <w:left w:val="dashed" w:sz="2" w:space="0" w:color="FFFFFF"/>
                                            <w:bottom w:val="dashed" w:sz="2" w:space="0" w:color="FFFFFF"/>
                                            <w:right w:val="dashed" w:sz="2" w:space="0" w:color="FFFFFF"/>
                                          </w:divBdr>
                                        </w:div>
                                        <w:div w:id="1427992698">
                                          <w:marLeft w:val="0"/>
                                          <w:marRight w:val="0"/>
                                          <w:marTop w:val="0"/>
                                          <w:marBottom w:val="0"/>
                                          <w:divBdr>
                                            <w:top w:val="dashed" w:sz="2" w:space="0" w:color="FFFFFF"/>
                                            <w:left w:val="dashed" w:sz="2" w:space="0" w:color="FFFFFF"/>
                                            <w:bottom w:val="dashed" w:sz="2" w:space="0" w:color="FFFFFF"/>
                                            <w:right w:val="dashed" w:sz="2" w:space="0" w:color="FFFFFF"/>
                                          </w:divBdr>
                                        </w:div>
                                        <w:div w:id="2897522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549219">
                                      <w:marLeft w:val="0"/>
                                      <w:marRight w:val="0"/>
                                      <w:marTop w:val="0"/>
                                      <w:marBottom w:val="0"/>
                                      <w:divBdr>
                                        <w:top w:val="dashed" w:sz="2" w:space="0" w:color="FFFFFF"/>
                                        <w:left w:val="dashed" w:sz="2" w:space="0" w:color="FFFFFF"/>
                                        <w:bottom w:val="dashed" w:sz="2" w:space="0" w:color="FFFFFF"/>
                                        <w:right w:val="dashed" w:sz="2" w:space="0" w:color="FFFFFF"/>
                                      </w:divBdr>
                                    </w:div>
                                    <w:div w:id="272055748">
                                      <w:marLeft w:val="0"/>
                                      <w:marRight w:val="0"/>
                                      <w:marTop w:val="0"/>
                                      <w:marBottom w:val="0"/>
                                      <w:divBdr>
                                        <w:top w:val="dashed" w:sz="2" w:space="0" w:color="FFFFFF"/>
                                        <w:left w:val="dashed" w:sz="2" w:space="0" w:color="FFFFFF"/>
                                        <w:bottom w:val="dashed" w:sz="2" w:space="0" w:color="FFFFFF"/>
                                        <w:right w:val="dashed" w:sz="2" w:space="0" w:color="FFFFFF"/>
                                      </w:divBdr>
                                    </w:div>
                                    <w:div w:id="447510186">
                                      <w:marLeft w:val="0"/>
                                      <w:marRight w:val="0"/>
                                      <w:marTop w:val="0"/>
                                      <w:marBottom w:val="0"/>
                                      <w:divBdr>
                                        <w:top w:val="dashed" w:sz="2" w:space="0" w:color="FFFFFF"/>
                                        <w:left w:val="dashed" w:sz="2" w:space="0" w:color="FFFFFF"/>
                                        <w:bottom w:val="dashed" w:sz="2" w:space="0" w:color="FFFFFF"/>
                                        <w:right w:val="dashed" w:sz="2" w:space="0" w:color="FFFFFF"/>
                                      </w:divBdr>
                                    </w:div>
                                    <w:div w:id="2034919415">
                                      <w:marLeft w:val="0"/>
                                      <w:marRight w:val="0"/>
                                      <w:marTop w:val="0"/>
                                      <w:marBottom w:val="0"/>
                                      <w:divBdr>
                                        <w:top w:val="dashed" w:sz="2" w:space="0" w:color="FFFFFF"/>
                                        <w:left w:val="dashed" w:sz="2" w:space="0" w:color="FFFFFF"/>
                                        <w:bottom w:val="dashed" w:sz="2" w:space="0" w:color="FFFFFF"/>
                                        <w:right w:val="dashed" w:sz="2" w:space="0" w:color="FFFFFF"/>
                                      </w:divBdr>
                                    </w:div>
                                    <w:div w:id="251478441">
                                      <w:marLeft w:val="0"/>
                                      <w:marRight w:val="0"/>
                                      <w:marTop w:val="0"/>
                                      <w:marBottom w:val="0"/>
                                      <w:divBdr>
                                        <w:top w:val="dashed" w:sz="2" w:space="0" w:color="FFFFFF"/>
                                        <w:left w:val="dashed" w:sz="2" w:space="0" w:color="FFFFFF"/>
                                        <w:bottom w:val="dashed" w:sz="2" w:space="0" w:color="FFFFFF"/>
                                        <w:right w:val="dashed" w:sz="2" w:space="0" w:color="FFFFFF"/>
                                      </w:divBdr>
                                    </w:div>
                                    <w:div w:id="2094862452">
                                      <w:marLeft w:val="0"/>
                                      <w:marRight w:val="0"/>
                                      <w:marTop w:val="0"/>
                                      <w:marBottom w:val="0"/>
                                      <w:divBdr>
                                        <w:top w:val="dashed" w:sz="2" w:space="0" w:color="FFFFFF"/>
                                        <w:left w:val="dashed" w:sz="2" w:space="0" w:color="FFFFFF"/>
                                        <w:bottom w:val="dashed" w:sz="2" w:space="0" w:color="FFFFFF"/>
                                        <w:right w:val="dashed" w:sz="2" w:space="0" w:color="FFFFFF"/>
                                      </w:divBdr>
                                    </w:div>
                                    <w:div w:id="1052926815">
                                      <w:marLeft w:val="0"/>
                                      <w:marRight w:val="0"/>
                                      <w:marTop w:val="0"/>
                                      <w:marBottom w:val="0"/>
                                      <w:divBdr>
                                        <w:top w:val="dashed" w:sz="2" w:space="0" w:color="FFFFFF"/>
                                        <w:left w:val="dashed" w:sz="2" w:space="0" w:color="FFFFFF"/>
                                        <w:bottom w:val="dashed" w:sz="2" w:space="0" w:color="FFFFFF"/>
                                        <w:right w:val="dashed" w:sz="2" w:space="0" w:color="FFFFFF"/>
                                      </w:divBdr>
                                    </w:div>
                                    <w:div w:id="1326398588">
                                      <w:marLeft w:val="0"/>
                                      <w:marRight w:val="0"/>
                                      <w:marTop w:val="0"/>
                                      <w:marBottom w:val="0"/>
                                      <w:divBdr>
                                        <w:top w:val="dashed" w:sz="2" w:space="0" w:color="FFFFFF"/>
                                        <w:left w:val="dashed" w:sz="2" w:space="0" w:color="FFFFFF"/>
                                        <w:bottom w:val="dashed" w:sz="2" w:space="0" w:color="FFFFFF"/>
                                        <w:right w:val="dashed" w:sz="2" w:space="0" w:color="FFFFFF"/>
                                      </w:divBdr>
                                    </w:div>
                                    <w:div w:id="2112584220">
                                      <w:marLeft w:val="0"/>
                                      <w:marRight w:val="0"/>
                                      <w:marTop w:val="0"/>
                                      <w:marBottom w:val="0"/>
                                      <w:divBdr>
                                        <w:top w:val="dashed" w:sz="2" w:space="0" w:color="FFFFFF"/>
                                        <w:left w:val="dashed" w:sz="2" w:space="0" w:color="FFFFFF"/>
                                        <w:bottom w:val="dashed" w:sz="2" w:space="0" w:color="FFFFFF"/>
                                        <w:right w:val="dashed" w:sz="2" w:space="0" w:color="FFFFFF"/>
                                      </w:divBdr>
                                    </w:div>
                                    <w:div w:id="510072551">
                                      <w:marLeft w:val="0"/>
                                      <w:marRight w:val="0"/>
                                      <w:marTop w:val="0"/>
                                      <w:marBottom w:val="0"/>
                                      <w:divBdr>
                                        <w:top w:val="dashed" w:sz="2" w:space="0" w:color="FFFFFF"/>
                                        <w:left w:val="dashed" w:sz="2" w:space="0" w:color="FFFFFF"/>
                                        <w:bottom w:val="dashed" w:sz="2" w:space="0" w:color="FFFFFF"/>
                                        <w:right w:val="dashed" w:sz="2" w:space="0" w:color="FFFFFF"/>
                                      </w:divBdr>
                                    </w:div>
                                    <w:div w:id="1575163858">
                                      <w:marLeft w:val="0"/>
                                      <w:marRight w:val="0"/>
                                      <w:marTop w:val="0"/>
                                      <w:marBottom w:val="0"/>
                                      <w:divBdr>
                                        <w:top w:val="dashed" w:sz="2" w:space="0" w:color="FFFFFF"/>
                                        <w:left w:val="dashed" w:sz="2" w:space="0" w:color="FFFFFF"/>
                                        <w:bottom w:val="dashed" w:sz="2" w:space="0" w:color="FFFFFF"/>
                                        <w:right w:val="dashed" w:sz="2" w:space="0" w:color="FFFFFF"/>
                                      </w:divBdr>
                                      <w:divsChild>
                                        <w:div w:id="660279134">
                                          <w:marLeft w:val="0"/>
                                          <w:marRight w:val="0"/>
                                          <w:marTop w:val="0"/>
                                          <w:marBottom w:val="0"/>
                                          <w:divBdr>
                                            <w:top w:val="dashed" w:sz="2" w:space="0" w:color="FFFFFF"/>
                                            <w:left w:val="dashed" w:sz="2" w:space="0" w:color="FFFFFF"/>
                                            <w:bottom w:val="dashed" w:sz="2" w:space="0" w:color="FFFFFF"/>
                                            <w:right w:val="dashed" w:sz="2" w:space="0" w:color="FFFFFF"/>
                                          </w:divBdr>
                                        </w:div>
                                        <w:div w:id="6522940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4122394">
                                      <w:marLeft w:val="0"/>
                                      <w:marRight w:val="0"/>
                                      <w:marTop w:val="0"/>
                                      <w:marBottom w:val="0"/>
                                      <w:divBdr>
                                        <w:top w:val="dashed" w:sz="2" w:space="0" w:color="FFFFFF"/>
                                        <w:left w:val="dashed" w:sz="2" w:space="0" w:color="FFFFFF"/>
                                        <w:bottom w:val="dashed" w:sz="2" w:space="0" w:color="FFFFFF"/>
                                        <w:right w:val="dashed" w:sz="2" w:space="0" w:color="FFFFFF"/>
                                      </w:divBdr>
                                    </w:div>
                                    <w:div w:id="1037046261">
                                      <w:marLeft w:val="0"/>
                                      <w:marRight w:val="0"/>
                                      <w:marTop w:val="0"/>
                                      <w:marBottom w:val="0"/>
                                      <w:divBdr>
                                        <w:top w:val="dashed" w:sz="2" w:space="0" w:color="FFFFFF"/>
                                        <w:left w:val="dashed" w:sz="2" w:space="0" w:color="FFFFFF"/>
                                        <w:bottom w:val="dashed" w:sz="2" w:space="0" w:color="FFFFFF"/>
                                        <w:right w:val="dashed" w:sz="2" w:space="0" w:color="FFFFFF"/>
                                      </w:divBdr>
                                    </w:div>
                                    <w:div w:id="1666929447">
                                      <w:marLeft w:val="0"/>
                                      <w:marRight w:val="0"/>
                                      <w:marTop w:val="0"/>
                                      <w:marBottom w:val="0"/>
                                      <w:divBdr>
                                        <w:top w:val="dashed" w:sz="2" w:space="0" w:color="FFFFFF"/>
                                        <w:left w:val="dashed" w:sz="2" w:space="0" w:color="FFFFFF"/>
                                        <w:bottom w:val="dashed" w:sz="2" w:space="0" w:color="FFFFFF"/>
                                        <w:right w:val="dashed" w:sz="2" w:space="0" w:color="FFFFFF"/>
                                      </w:divBdr>
                                    </w:div>
                                    <w:div w:id="629020684">
                                      <w:marLeft w:val="0"/>
                                      <w:marRight w:val="0"/>
                                      <w:marTop w:val="0"/>
                                      <w:marBottom w:val="0"/>
                                      <w:divBdr>
                                        <w:top w:val="dashed" w:sz="2" w:space="0" w:color="FFFFFF"/>
                                        <w:left w:val="dashed" w:sz="2" w:space="0" w:color="FFFFFF"/>
                                        <w:bottom w:val="dashed" w:sz="2" w:space="0" w:color="FFFFFF"/>
                                        <w:right w:val="dashed" w:sz="2" w:space="0" w:color="FFFFFF"/>
                                      </w:divBdr>
                                    </w:div>
                                    <w:div w:id="38366335">
                                      <w:marLeft w:val="0"/>
                                      <w:marRight w:val="0"/>
                                      <w:marTop w:val="0"/>
                                      <w:marBottom w:val="0"/>
                                      <w:divBdr>
                                        <w:top w:val="dashed" w:sz="2" w:space="0" w:color="FFFFFF"/>
                                        <w:left w:val="dashed" w:sz="2" w:space="0" w:color="FFFFFF"/>
                                        <w:bottom w:val="dashed" w:sz="2" w:space="0" w:color="FFFFFF"/>
                                        <w:right w:val="dashed" w:sz="2" w:space="0" w:color="FFFFFF"/>
                                      </w:divBdr>
                                    </w:div>
                                    <w:div w:id="1843160788">
                                      <w:marLeft w:val="0"/>
                                      <w:marRight w:val="0"/>
                                      <w:marTop w:val="0"/>
                                      <w:marBottom w:val="0"/>
                                      <w:divBdr>
                                        <w:top w:val="dashed" w:sz="2" w:space="0" w:color="FFFFFF"/>
                                        <w:left w:val="dashed" w:sz="2" w:space="0" w:color="FFFFFF"/>
                                        <w:bottom w:val="dashed" w:sz="2" w:space="0" w:color="FFFFFF"/>
                                        <w:right w:val="dashed" w:sz="2" w:space="0" w:color="FFFFFF"/>
                                      </w:divBdr>
                                    </w:div>
                                    <w:div w:id="2146659062">
                                      <w:marLeft w:val="0"/>
                                      <w:marRight w:val="0"/>
                                      <w:marTop w:val="0"/>
                                      <w:marBottom w:val="0"/>
                                      <w:divBdr>
                                        <w:top w:val="dashed" w:sz="2" w:space="0" w:color="FFFFFF"/>
                                        <w:left w:val="dashed" w:sz="2" w:space="0" w:color="FFFFFF"/>
                                        <w:bottom w:val="dashed" w:sz="2" w:space="0" w:color="FFFFFF"/>
                                        <w:right w:val="dashed" w:sz="2" w:space="0" w:color="FFFFFF"/>
                                      </w:divBdr>
                                    </w:div>
                                    <w:div w:id="2059234703">
                                      <w:marLeft w:val="0"/>
                                      <w:marRight w:val="0"/>
                                      <w:marTop w:val="0"/>
                                      <w:marBottom w:val="0"/>
                                      <w:divBdr>
                                        <w:top w:val="dashed" w:sz="2" w:space="0" w:color="FFFFFF"/>
                                        <w:left w:val="dashed" w:sz="2" w:space="0" w:color="FFFFFF"/>
                                        <w:bottom w:val="dashed" w:sz="2" w:space="0" w:color="FFFFFF"/>
                                        <w:right w:val="dashed" w:sz="2" w:space="0" w:color="FFFFFF"/>
                                      </w:divBdr>
                                    </w:div>
                                    <w:div w:id="1065176517">
                                      <w:marLeft w:val="0"/>
                                      <w:marRight w:val="0"/>
                                      <w:marTop w:val="0"/>
                                      <w:marBottom w:val="0"/>
                                      <w:divBdr>
                                        <w:top w:val="dashed" w:sz="2" w:space="0" w:color="FFFFFF"/>
                                        <w:left w:val="dashed" w:sz="2" w:space="0" w:color="FFFFFF"/>
                                        <w:bottom w:val="dashed" w:sz="2" w:space="0" w:color="FFFFFF"/>
                                        <w:right w:val="dashed" w:sz="2" w:space="0" w:color="FFFFFF"/>
                                      </w:divBdr>
                                    </w:div>
                                    <w:div w:id="675226773">
                                      <w:marLeft w:val="0"/>
                                      <w:marRight w:val="0"/>
                                      <w:marTop w:val="0"/>
                                      <w:marBottom w:val="0"/>
                                      <w:divBdr>
                                        <w:top w:val="dashed" w:sz="2" w:space="0" w:color="FFFFFF"/>
                                        <w:left w:val="dashed" w:sz="2" w:space="0" w:color="FFFFFF"/>
                                        <w:bottom w:val="dashed" w:sz="2" w:space="0" w:color="FFFFFF"/>
                                        <w:right w:val="dashed" w:sz="2" w:space="0" w:color="FFFFFF"/>
                                      </w:divBdr>
                                      <w:divsChild>
                                        <w:div w:id="372387065">
                                          <w:marLeft w:val="0"/>
                                          <w:marRight w:val="0"/>
                                          <w:marTop w:val="0"/>
                                          <w:marBottom w:val="0"/>
                                          <w:divBdr>
                                            <w:top w:val="dashed" w:sz="2" w:space="0" w:color="FFFFFF"/>
                                            <w:left w:val="dashed" w:sz="2" w:space="0" w:color="FFFFFF"/>
                                            <w:bottom w:val="dashed" w:sz="2" w:space="0" w:color="FFFFFF"/>
                                            <w:right w:val="dashed" w:sz="2" w:space="0" w:color="FFFFFF"/>
                                          </w:divBdr>
                                        </w:div>
                                        <w:div w:id="1402479793">
                                          <w:marLeft w:val="0"/>
                                          <w:marRight w:val="0"/>
                                          <w:marTop w:val="0"/>
                                          <w:marBottom w:val="0"/>
                                          <w:divBdr>
                                            <w:top w:val="dashed" w:sz="2" w:space="0" w:color="FFFFFF"/>
                                            <w:left w:val="dashed" w:sz="2" w:space="0" w:color="FFFFFF"/>
                                            <w:bottom w:val="dashed" w:sz="2" w:space="0" w:color="FFFFFF"/>
                                            <w:right w:val="dashed" w:sz="2" w:space="0" w:color="FFFFFF"/>
                                          </w:divBdr>
                                        </w:div>
                                        <w:div w:id="977607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940677">
                                      <w:marLeft w:val="0"/>
                                      <w:marRight w:val="0"/>
                                      <w:marTop w:val="0"/>
                                      <w:marBottom w:val="0"/>
                                      <w:divBdr>
                                        <w:top w:val="dashed" w:sz="2" w:space="0" w:color="FFFFFF"/>
                                        <w:left w:val="dashed" w:sz="2" w:space="0" w:color="FFFFFF"/>
                                        <w:bottom w:val="dashed" w:sz="2" w:space="0" w:color="FFFFFF"/>
                                        <w:right w:val="dashed" w:sz="2" w:space="0" w:color="FFFFFF"/>
                                      </w:divBdr>
                                    </w:div>
                                    <w:div w:id="1940528399">
                                      <w:marLeft w:val="0"/>
                                      <w:marRight w:val="0"/>
                                      <w:marTop w:val="0"/>
                                      <w:marBottom w:val="0"/>
                                      <w:divBdr>
                                        <w:top w:val="dashed" w:sz="2" w:space="0" w:color="FFFFFF"/>
                                        <w:left w:val="dashed" w:sz="2" w:space="0" w:color="FFFFFF"/>
                                        <w:bottom w:val="dashed" w:sz="2" w:space="0" w:color="FFFFFF"/>
                                        <w:right w:val="dashed" w:sz="2" w:space="0" w:color="FFFFFF"/>
                                      </w:divBdr>
                                    </w:div>
                                    <w:div w:id="1387530335">
                                      <w:marLeft w:val="0"/>
                                      <w:marRight w:val="0"/>
                                      <w:marTop w:val="0"/>
                                      <w:marBottom w:val="0"/>
                                      <w:divBdr>
                                        <w:top w:val="dashed" w:sz="2" w:space="0" w:color="FFFFFF"/>
                                        <w:left w:val="dashed" w:sz="2" w:space="0" w:color="FFFFFF"/>
                                        <w:bottom w:val="dashed" w:sz="2" w:space="0" w:color="FFFFFF"/>
                                        <w:right w:val="dashed" w:sz="2" w:space="0" w:color="FFFFFF"/>
                                      </w:divBdr>
                                    </w:div>
                                    <w:div w:id="909539813">
                                      <w:marLeft w:val="0"/>
                                      <w:marRight w:val="0"/>
                                      <w:marTop w:val="0"/>
                                      <w:marBottom w:val="0"/>
                                      <w:divBdr>
                                        <w:top w:val="dashed" w:sz="2" w:space="0" w:color="FFFFFF"/>
                                        <w:left w:val="dashed" w:sz="2" w:space="0" w:color="FFFFFF"/>
                                        <w:bottom w:val="dashed" w:sz="2" w:space="0" w:color="FFFFFF"/>
                                        <w:right w:val="dashed" w:sz="2" w:space="0" w:color="FFFFFF"/>
                                      </w:divBdr>
                                    </w:div>
                                    <w:div w:id="1162312672">
                                      <w:marLeft w:val="0"/>
                                      <w:marRight w:val="0"/>
                                      <w:marTop w:val="0"/>
                                      <w:marBottom w:val="0"/>
                                      <w:divBdr>
                                        <w:top w:val="dashed" w:sz="2" w:space="0" w:color="FFFFFF"/>
                                        <w:left w:val="dashed" w:sz="2" w:space="0" w:color="FFFFFF"/>
                                        <w:bottom w:val="dashed" w:sz="2" w:space="0" w:color="FFFFFF"/>
                                        <w:right w:val="dashed" w:sz="2" w:space="0" w:color="FFFFFF"/>
                                      </w:divBdr>
                                      <w:divsChild>
                                        <w:div w:id="2140299525">
                                          <w:marLeft w:val="0"/>
                                          <w:marRight w:val="0"/>
                                          <w:marTop w:val="0"/>
                                          <w:marBottom w:val="0"/>
                                          <w:divBdr>
                                            <w:top w:val="dashed" w:sz="2" w:space="0" w:color="FFFFFF"/>
                                            <w:left w:val="dashed" w:sz="2" w:space="0" w:color="FFFFFF"/>
                                            <w:bottom w:val="dashed" w:sz="2" w:space="0" w:color="FFFFFF"/>
                                            <w:right w:val="dashed" w:sz="2" w:space="0" w:color="FFFFFF"/>
                                          </w:divBdr>
                                        </w:div>
                                        <w:div w:id="251939457">
                                          <w:marLeft w:val="0"/>
                                          <w:marRight w:val="0"/>
                                          <w:marTop w:val="0"/>
                                          <w:marBottom w:val="0"/>
                                          <w:divBdr>
                                            <w:top w:val="dashed" w:sz="2" w:space="0" w:color="FFFFFF"/>
                                            <w:left w:val="dashed" w:sz="2" w:space="0" w:color="FFFFFF"/>
                                            <w:bottom w:val="dashed" w:sz="2" w:space="0" w:color="FFFFFF"/>
                                            <w:right w:val="dashed" w:sz="2" w:space="0" w:color="FFFFFF"/>
                                          </w:divBdr>
                                        </w:div>
                                        <w:div w:id="13057416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9789332">
                                      <w:marLeft w:val="0"/>
                                      <w:marRight w:val="0"/>
                                      <w:marTop w:val="0"/>
                                      <w:marBottom w:val="0"/>
                                      <w:divBdr>
                                        <w:top w:val="dashed" w:sz="2" w:space="0" w:color="FFFFFF"/>
                                        <w:left w:val="dashed" w:sz="2" w:space="0" w:color="FFFFFF"/>
                                        <w:bottom w:val="dashed" w:sz="2" w:space="0" w:color="FFFFFF"/>
                                        <w:right w:val="dashed" w:sz="2" w:space="0" w:color="FFFFFF"/>
                                      </w:divBdr>
                                    </w:div>
                                    <w:div w:id="520820890">
                                      <w:marLeft w:val="0"/>
                                      <w:marRight w:val="0"/>
                                      <w:marTop w:val="0"/>
                                      <w:marBottom w:val="0"/>
                                      <w:divBdr>
                                        <w:top w:val="dashed" w:sz="2" w:space="0" w:color="FFFFFF"/>
                                        <w:left w:val="dashed" w:sz="2" w:space="0" w:color="FFFFFF"/>
                                        <w:bottom w:val="dashed" w:sz="2" w:space="0" w:color="FFFFFF"/>
                                        <w:right w:val="dashed" w:sz="2" w:space="0" w:color="FFFFFF"/>
                                      </w:divBdr>
                                    </w:div>
                                    <w:div w:id="1317761455">
                                      <w:marLeft w:val="0"/>
                                      <w:marRight w:val="0"/>
                                      <w:marTop w:val="0"/>
                                      <w:marBottom w:val="0"/>
                                      <w:divBdr>
                                        <w:top w:val="dashed" w:sz="2" w:space="0" w:color="FFFFFF"/>
                                        <w:left w:val="dashed" w:sz="2" w:space="0" w:color="FFFFFF"/>
                                        <w:bottom w:val="dashed" w:sz="2" w:space="0" w:color="FFFFFF"/>
                                        <w:right w:val="dashed" w:sz="2" w:space="0" w:color="FFFFFF"/>
                                      </w:divBdr>
                                    </w:div>
                                    <w:div w:id="1707179130">
                                      <w:marLeft w:val="0"/>
                                      <w:marRight w:val="0"/>
                                      <w:marTop w:val="0"/>
                                      <w:marBottom w:val="0"/>
                                      <w:divBdr>
                                        <w:top w:val="dashed" w:sz="2" w:space="0" w:color="FFFFFF"/>
                                        <w:left w:val="dashed" w:sz="2" w:space="0" w:color="FFFFFF"/>
                                        <w:bottom w:val="dashed" w:sz="2" w:space="0" w:color="FFFFFF"/>
                                        <w:right w:val="dashed" w:sz="2" w:space="0" w:color="FFFFFF"/>
                                      </w:divBdr>
                                    </w:div>
                                    <w:div w:id="147477128">
                                      <w:marLeft w:val="0"/>
                                      <w:marRight w:val="0"/>
                                      <w:marTop w:val="0"/>
                                      <w:marBottom w:val="0"/>
                                      <w:divBdr>
                                        <w:top w:val="dashed" w:sz="2" w:space="0" w:color="FFFFFF"/>
                                        <w:left w:val="dashed" w:sz="2" w:space="0" w:color="FFFFFF"/>
                                        <w:bottom w:val="dashed" w:sz="2" w:space="0" w:color="FFFFFF"/>
                                        <w:right w:val="dashed" w:sz="2" w:space="0" w:color="FFFFFF"/>
                                      </w:divBdr>
                                    </w:div>
                                    <w:div w:id="376587806">
                                      <w:marLeft w:val="0"/>
                                      <w:marRight w:val="0"/>
                                      <w:marTop w:val="0"/>
                                      <w:marBottom w:val="0"/>
                                      <w:divBdr>
                                        <w:top w:val="dashed" w:sz="2" w:space="0" w:color="FFFFFF"/>
                                        <w:left w:val="dashed" w:sz="2" w:space="0" w:color="FFFFFF"/>
                                        <w:bottom w:val="dashed" w:sz="2" w:space="0" w:color="FFFFFF"/>
                                        <w:right w:val="dashed" w:sz="2" w:space="0" w:color="FFFFFF"/>
                                      </w:divBdr>
                                      <w:divsChild>
                                        <w:div w:id="1009602726">
                                          <w:marLeft w:val="0"/>
                                          <w:marRight w:val="0"/>
                                          <w:marTop w:val="0"/>
                                          <w:marBottom w:val="0"/>
                                          <w:divBdr>
                                            <w:top w:val="dashed" w:sz="2" w:space="0" w:color="FFFFFF"/>
                                            <w:left w:val="dashed" w:sz="2" w:space="0" w:color="FFFFFF"/>
                                            <w:bottom w:val="dashed" w:sz="2" w:space="0" w:color="FFFFFF"/>
                                            <w:right w:val="dashed" w:sz="2" w:space="0" w:color="FFFFFF"/>
                                          </w:divBdr>
                                        </w:div>
                                        <w:div w:id="101531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636516">
                                      <w:marLeft w:val="0"/>
                                      <w:marRight w:val="0"/>
                                      <w:marTop w:val="0"/>
                                      <w:marBottom w:val="0"/>
                                      <w:divBdr>
                                        <w:top w:val="dashed" w:sz="2" w:space="0" w:color="FFFFFF"/>
                                        <w:left w:val="dashed" w:sz="2" w:space="0" w:color="FFFFFF"/>
                                        <w:bottom w:val="dashed" w:sz="2" w:space="0" w:color="FFFFFF"/>
                                        <w:right w:val="dashed" w:sz="2" w:space="0" w:color="FFFFFF"/>
                                      </w:divBdr>
                                    </w:div>
                                    <w:div w:id="405804396">
                                      <w:marLeft w:val="0"/>
                                      <w:marRight w:val="0"/>
                                      <w:marTop w:val="0"/>
                                      <w:marBottom w:val="0"/>
                                      <w:divBdr>
                                        <w:top w:val="dashed" w:sz="2" w:space="0" w:color="FFFFFF"/>
                                        <w:left w:val="dashed" w:sz="2" w:space="0" w:color="FFFFFF"/>
                                        <w:bottom w:val="dashed" w:sz="2" w:space="0" w:color="FFFFFF"/>
                                        <w:right w:val="dashed" w:sz="2" w:space="0" w:color="FFFFFF"/>
                                      </w:divBdr>
                                    </w:div>
                                    <w:div w:id="1707215738">
                                      <w:marLeft w:val="0"/>
                                      <w:marRight w:val="0"/>
                                      <w:marTop w:val="0"/>
                                      <w:marBottom w:val="0"/>
                                      <w:divBdr>
                                        <w:top w:val="dashed" w:sz="2" w:space="0" w:color="FFFFFF"/>
                                        <w:left w:val="dashed" w:sz="2" w:space="0" w:color="FFFFFF"/>
                                        <w:bottom w:val="dashed" w:sz="2" w:space="0" w:color="FFFFFF"/>
                                        <w:right w:val="dashed" w:sz="2" w:space="0" w:color="FFFFFF"/>
                                      </w:divBdr>
                                    </w:div>
                                    <w:div w:id="1649699753">
                                      <w:marLeft w:val="0"/>
                                      <w:marRight w:val="0"/>
                                      <w:marTop w:val="0"/>
                                      <w:marBottom w:val="0"/>
                                      <w:divBdr>
                                        <w:top w:val="dashed" w:sz="2" w:space="0" w:color="FFFFFF"/>
                                        <w:left w:val="dashed" w:sz="2" w:space="0" w:color="FFFFFF"/>
                                        <w:bottom w:val="dashed" w:sz="2" w:space="0" w:color="FFFFFF"/>
                                        <w:right w:val="dashed" w:sz="2" w:space="0" w:color="FFFFFF"/>
                                      </w:divBdr>
                                    </w:div>
                                    <w:div w:id="1318531065">
                                      <w:marLeft w:val="0"/>
                                      <w:marRight w:val="0"/>
                                      <w:marTop w:val="0"/>
                                      <w:marBottom w:val="0"/>
                                      <w:divBdr>
                                        <w:top w:val="dashed" w:sz="2" w:space="0" w:color="FFFFFF"/>
                                        <w:left w:val="dashed" w:sz="2" w:space="0" w:color="FFFFFF"/>
                                        <w:bottom w:val="dashed" w:sz="2" w:space="0" w:color="FFFFFF"/>
                                        <w:right w:val="dashed" w:sz="2" w:space="0" w:color="FFFFFF"/>
                                      </w:divBdr>
                                    </w:div>
                                    <w:div w:id="83452623">
                                      <w:marLeft w:val="0"/>
                                      <w:marRight w:val="0"/>
                                      <w:marTop w:val="0"/>
                                      <w:marBottom w:val="0"/>
                                      <w:divBdr>
                                        <w:top w:val="dashed" w:sz="2" w:space="0" w:color="FFFFFF"/>
                                        <w:left w:val="dashed" w:sz="2" w:space="0" w:color="FFFFFF"/>
                                        <w:bottom w:val="dashed" w:sz="2" w:space="0" w:color="FFFFFF"/>
                                        <w:right w:val="dashed" w:sz="2" w:space="0" w:color="FFFFFF"/>
                                      </w:divBdr>
                                    </w:div>
                                    <w:div w:id="121390134">
                                      <w:marLeft w:val="0"/>
                                      <w:marRight w:val="0"/>
                                      <w:marTop w:val="0"/>
                                      <w:marBottom w:val="0"/>
                                      <w:divBdr>
                                        <w:top w:val="dashed" w:sz="2" w:space="0" w:color="FFFFFF"/>
                                        <w:left w:val="dashed" w:sz="2" w:space="0" w:color="FFFFFF"/>
                                        <w:bottom w:val="dashed" w:sz="2" w:space="0" w:color="FFFFFF"/>
                                        <w:right w:val="dashed" w:sz="2" w:space="0" w:color="FFFFFF"/>
                                      </w:divBdr>
                                      <w:divsChild>
                                        <w:div w:id="1181314912">
                                          <w:marLeft w:val="0"/>
                                          <w:marRight w:val="0"/>
                                          <w:marTop w:val="0"/>
                                          <w:marBottom w:val="0"/>
                                          <w:divBdr>
                                            <w:top w:val="dashed" w:sz="2" w:space="0" w:color="FFFFFF"/>
                                            <w:left w:val="dashed" w:sz="2" w:space="0" w:color="FFFFFF"/>
                                            <w:bottom w:val="dashed" w:sz="2" w:space="0" w:color="FFFFFF"/>
                                            <w:right w:val="dashed" w:sz="2" w:space="0" w:color="FFFFFF"/>
                                          </w:divBdr>
                                        </w:div>
                                        <w:div w:id="18832462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6235809">
                                      <w:marLeft w:val="0"/>
                                      <w:marRight w:val="0"/>
                                      <w:marTop w:val="0"/>
                                      <w:marBottom w:val="0"/>
                                      <w:divBdr>
                                        <w:top w:val="dashed" w:sz="2" w:space="0" w:color="FFFFFF"/>
                                        <w:left w:val="dashed" w:sz="2" w:space="0" w:color="FFFFFF"/>
                                        <w:bottom w:val="dashed" w:sz="2" w:space="0" w:color="FFFFFF"/>
                                        <w:right w:val="dashed" w:sz="2" w:space="0" w:color="FFFFFF"/>
                                      </w:divBdr>
                                    </w:div>
                                    <w:div w:id="432016923">
                                      <w:marLeft w:val="0"/>
                                      <w:marRight w:val="0"/>
                                      <w:marTop w:val="0"/>
                                      <w:marBottom w:val="0"/>
                                      <w:divBdr>
                                        <w:top w:val="dashed" w:sz="2" w:space="0" w:color="FFFFFF"/>
                                        <w:left w:val="dashed" w:sz="2" w:space="0" w:color="FFFFFF"/>
                                        <w:bottom w:val="dashed" w:sz="2" w:space="0" w:color="FFFFFF"/>
                                        <w:right w:val="dashed" w:sz="2" w:space="0" w:color="FFFFFF"/>
                                      </w:divBdr>
                                    </w:div>
                                    <w:div w:id="1073430490">
                                      <w:marLeft w:val="0"/>
                                      <w:marRight w:val="0"/>
                                      <w:marTop w:val="0"/>
                                      <w:marBottom w:val="0"/>
                                      <w:divBdr>
                                        <w:top w:val="dashed" w:sz="2" w:space="0" w:color="FFFFFF"/>
                                        <w:left w:val="dashed" w:sz="2" w:space="0" w:color="FFFFFF"/>
                                        <w:bottom w:val="dashed" w:sz="2" w:space="0" w:color="FFFFFF"/>
                                        <w:right w:val="dashed" w:sz="2" w:space="0" w:color="FFFFFF"/>
                                      </w:divBdr>
                                    </w:div>
                                    <w:div w:id="463625183">
                                      <w:marLeft w:val="0"/>
                                      <w:marRight w:val="0"/>
                                      <w:marTop w:val="0"/>
                                      <w:marBottom w:val="0"/>
                                      <w:divBdr>
                                        <w:top w:val="dashed" w:sz="2" w:space="0" w:color="FFFFFF"/>
                                        <w:left w:val="dashed" w:sz="2" w:space="0" w:color="FFFFFF"/>
                                        <w:bottom w:val="dashed" w:sz="2" w:space="0" w:color="FFFFFF"/>
                                        <w:right w:val="dashed" w:sz="2" w:space="0" w:color="FFFFFF"/>
                                      </w:divBdr>
                                    </w:div>
                                    <w:div w:id="529294616">
                                      <w:marLeft w:val="0"/>
                                      <w:marRight w:val="0"/>
                                      <w:marTop w:val="0"/>
                                      <w:marBottom w:val="0"/>
                                      <w:divBdr>
                                        <w:top w:val="dashed" w:sz="2" w:space="0" w:color="FFFFFF"/>
                                        <w:left w:val="dashed" w:sz="2" w:space="0" w:color="FFFFFF"/>
                                        <w:bottom w:val="dashed" w:sz="2" w:space="0" w:color="FFFFFF"/>
                                        <w:right w:val="dashed" w:sz="2" w:space="0" w:color="FFFFFF"/>
                                      </w:divBdr>
                                    </w:div>
                                    <w:div w:id="21445510">
                                      <w:marLeft w:val="0"/>
                                      <w:marRight w:val="0"/>
                                      <w:marTop w:val="0"/>
                                      <w:marBottom w:val="0"/>
                                      <w:divBdr>
                                        <w:top w:val="dashed" w:sz="2" w:space="0" w:color="FFFFFF"/>
                                        <w:left w:val="dashed" w:sz="2" w:space="0" w:color="FFFFFF"/>
                                        <w:bottom w:val="dashed" w:sz="2" w:space="0" w:color="FFFFFF"/>
                                        <w:right w:val="dashed" w:sz="2" w:space="0" w:color="FFFFFF"/>
                                      </w:divBdr>
                                    </w:div>
                                    <w:div w:id="434326739">
                                      <w:marLeft w:val="0"/>
                                      <w:marRight w:val="0"/>
                                      <w:marTop w:val="0"/>
                                      <w:marBottom w:val="0"/>
                                      <w:divBdr>
                                        <w:top w:val="dashed" w:sz="2" w:space="0" w:color="FFFFFF"/>
                                        <w:left w:val="dashed" w:sz="2" w:space="0" w:color="FFFFFF"/>
                                        <w:bottom w:val="dashed" w:sz="2" w:space="0" w:color="FFFFFF"/>
                                        <w:right w:val="dashed" w:sz="2" w:space="0" w:color="FFFFFF"/>
                                      </w:divBdr>
                                    </w:div>
                                    <w:div w:id="1790584020">
                                      <w:marLeft w:val="0"/>
                                      <w:marRight w:val="0"/>
                                      <w:marTop w:val="0"/>
                                      <w:marBottom w:val="0"/>
                                      <w:divBdr>
                                        <w:top w:val="dashed" w:sz="2" w:space="0" w:color="FFFFFF"/>
                                        <w:left w:val="dashed" w:sz="2" w:space="0" w:color="FFFFFF"/>
                                        <w:bottom w:val="dashed" w:sz="2" w:space="0" w:color="FFFFFF"/>
                                        <w:right w:val="dashed" w:sz="2" w:space="0" w:color="FFFFFF"/>
                                      </w:divBdr>
                                    </w:div>
                                    <w:div w:id="1543204510">
                                      <w:marLeft w:val="0"/>
                                      <w:marRight w:val="0"/>
                                      <w:marTop w:val="0"/>
                                      <w:marBottom w:val="0"/>
                                      <w:divBdr>
                                        <w:top w:val="dashed" w:sz="2" w:space="0" w:color="FFFFFF"/>
                                        <w:left w:val="dashed" w:sz="2" w:space="0" w:color="FFFFFF"/>
                                        <w:bottom w:val="dashed" w:sz="2" w:space="0" w:color="FFFFFF"/>
                                        <w:right w:val="dashed" w:sz="2" w:space="0" w:color="FFFFFF"/>
                                      </w:divBdr>
                                    </w:div>
                                    <w:div w:id="1218514170">
                                      <w:marLeft w:val="0"/>
                                      <w:marRight w:val="0"/>
                                      <w:marTop w:val="0"/>
                                      <w:marBottom w:val="0"/>
                                      <w:divBdr>
                                        <w:top w:val="dashed" w:sz="2" w:space="0" w:color="FFFFFF"/>
                                        <w:left w:val="dashed" w:sz="2" w:space="0" w:color="FFFFFF"/>
                                        <w:bottom w:val="dashed" w:sz="2" w:space="0" w:color="FFFFFF"/>
                                        <w:right w:val="dashed" w:sz="2" w:space="0" w:color="FFFFFF"/>
                                      </w:divBdr>
                                      <w:divsChild>
                                        <w:div w:id="1017539621">
                                          <w:marLeft w:val="0"/>
                                          <w:marRight w:val="0"/>
                                          <w:marTop w:val="0"/>
                                          <w:marBottom w:val="0"/>
                                          <w:divBdr>
                                            <w:top w:val="dashed" w:sz="2" w:space="0" w:color="FFFFFF"/>
                                            <w:left w:val="dashed" w:sz="2" w:space="0" w:color="FFFFFF"/>
                                            <w:bottom w:val="dashed" w:sz="2" w:space="0" w:color="FFFFFF"/>
                                            <w:right w:val="dashed" w:sz="2" w:space="0" w:color="FFFFFF"/>
                                          </w:divBdr>
                                        </w:div>
                                        <w:div w:id="16630064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8829111">
                                      <w:marLeft w:val="0"/>
                                      <w:marRight w:val="0"/>
                                      <w:marTop w:val="0"/>
                                      <w:marBottom w:val="0"/>
                                      <w:divBdr>
                                        <w:top w:val="dashed" w:sz="2" w:space="0" w:color="FFFFFF"/>
                                        <w:left w:val="dashed" w:sz="2" w:space="0" w:color="FFFFFF"/>
                                        <w:bottom w:val="dashed" w:sz="2" w:space="0" w:color="FFFFFF"/>
                                        <w:right w:val="dashed" w:sz="2" w:space="0" w:color="FFFFFF"/>
                                      </w:divBdr>
                                    </w:div>
                                    <w:div w:id="13621659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7809886">
                                  <w:marLeft w:val="0"/>
                                  <w:marRight w:val="0"/>
                                  <w:marTop w:val="0"/>
                                  <w:marBottom w:val="0"/>
                                  <w:divBdr>
                                    <w:top w:val="dashed" w:sz="2" w:space="0" w:color="FFFFFF"/>
                                    <w:left w:val="dashed" w:sz="2" w:space="0" w:color="FFFFFF"/>
                                    <w:bottom w:val="dashed" w:sz="2" w:space="0" w:color="FFFFFF"/>
                                    <w:right w:val="dashed" w:sz="2" w:space="0" w:color="FFFFFF"/>
                                  </w:divBdr>
                                </w:div>
                                <w:div w:id="1764257549">
                                  <w:marLeft w:val="0"/>
                                  <w:marRight w:val="0"/>
                                  <w:marTop w:val="0"/>
                                  <w:marBottom w:val="0"/>
                                  <w:divBdr>
                                    <w:top w:val="dashed" w:sz="2" w:space="0" w:color="FFFFFF"/>
                                    <w:left w:val="dashed" w:sz="2" w:space="0" w:color="FFFFFF"/>
                                    <w:bottom w:val="dashed" w:sz="2" w:space="0" w:color="FFFFFF"/>
                                    <w:right w:val="dashed" w:sz="2" w:space="0" w:color="FFFFFF"/>
                                  </w:divBdr>
                                  <w:divsChild>
                                    <w:div w:id="152450782">
                                      <w:marLeft w:val="0"/>
                                      <w:marRight w:val="0"/>
                                      <w:marTop w:val="0"/>
                                      <w:marBottom w:val="0"/>
                                      <w:divBdr>
                                        <w:top w:val="dashed" w:sz="2" w:space="0" w:color="FFFFFF"/>
                                        <w:left w:val="dashed" w:sz="2" w:space="0" w:color="FFFFFF"/>
                                        <w:bottom w:val="dashed" w:sz="2" w:space="0" w:color="FFFFFF"/>
                                        <w:right w:val="dashed" w:sz="2" w:space="0" w:color="FFFFFF"/>
                                      </w:divBdr>
                                    </w:div>
                                    <w:div w:id="2047439663">
                                      <w:marLeft w:val="0"/>
                                      <w:marRight w:val="0"/>
                                      <w:marTop w:val="0"/>
                                      <w:marBottom w:val="0"/>
                                      <w:divBdr>
                                        <w:top w:val="dashed" w:sz="2" w:space="0" w:color="FFFFFF"/>
                                        <w:left w:val="dashed" w:sz="2" w:space="0" w:color="FFFFFF"/>
                                        <w:bottom w:val="dashed" w:sz="2" w:space="0" w:color="FFFFFF"/>
                                        <w:right w:val="dashed" w:sz="2" w:space="0" w:color="FFFFFF"/>
                                      </w:divBdr>
                                    </w:div>
                                    <w:div w:id="216169374">
                                      <w:marLeft w:val="0"/>
                                      <w:marRight w:val="0"/>
                                      <w:marTop w:val="0"/>
                                      <w:marBottom w:val="0"/>
                                      <w:divBdr>
                                        <w:top w:val="dashed" w:sz="2" w:space="0" w:color="FFFFFF"/>
                                        <w:left w:val="dashed" w:sz="2" w:space="0" w:color="FFFFFF"/>
                                        <w:bottom w:val="dashed" w:sz="2" w:space="0" w:color="FFFFFF"/>
                                        <w:right w:val="dashed" w:sz="2" w:space="0" w:color="FFFFFF"/>
                                      </w:divBdr>
                                    </w:div>
                                    <w:div w:id="204485670">
                                      <w:marLeft w:val="0"/>
                                      <w:marRight w:val="0"/>
                                      <w:marTop w:val="0"/>
                                      <w:marBottom w:val="0"/>
                                      <w:divBdr>
                                        <w:top w:val="dashed" w:sz="2" w:space="0" w:color="FFFFFF"/>
                                        <w:left w:val="dashed" w:sz="2" w:space="0" w:color="FFFFFF"/>
                                        <w:bottom w:val="dashed" w:sz="2" w:space="0" w:color="FFFFFF"/>
                                        <w:right w:val="dashed" w:sz="2" w:space="0" w:color="FFFFFF"/>
                                      </w:divBdr>
                                    </w:div>
                                    <w:div w:id="757945898">
                                      <w:marLeft w:val="0"/>
                                      <w:marRight w:val="0"/>
                                      <w:marTop w:val="0"/>
                                      <w:marBottom w:val="0"/>
                                      <w:divBdr>
                                        <w:top w:val="dashed" w:sz="2" w:space="0" w:color="FFFFFF"/>
                                        <w:left w:val="dashed" w:sz="2" w:space="0" w:color="FFFFFF"/>
                                        <w:bottom w:val="dashed" w:sz="2" w:space="0" w:color="FFFFFF"/>
                                        <w:right w:val="dashed" w:sz="2" w:space="0" w:color="FFFFFF"/>
                                      </w:divBdr>
                                    </w:div>
                                    <w:div w:id="458766547">
                                      <w:marLeft w:val="0"/>
                                      <w:marRight w:val="0"/>
                                      <w:marTop w:val="0"/>
                                      <w:marBottom w:val="0"/>
                                      <w:divBdr>
                                        <w:top w:val="dashed" w:sz="2" w:space="0" w:color="FFFFFF"/>
                                        <w:left w:val="dashed" w:sz="2" w:space="0" w:color="FFFFFF"/>
                                        <w:bottom w:val="dashed" w:sz="2" w:space="0" w:color="FFFFFF"/>
                                        <w:right w:val="dashed" w:sz="2" w:space="0" w:color="FFFFFF"/>
                                      </w:divBdr>
                                    </w:div>
                                    <w:div w:id="304235250">
                                      <w:marLeft w:val="0"/>
                                      <w:marRight w:val="0"/>
                                      <w:marTop w:val="0"/>
                                      <w:marBottom w:val="0"/>
                                      <w:divBdr>
                                        <w:top w:val="dashed" w:sz="2" w:space="0" w:color="FFFFFF"/>
                                        <w:left w:val="dashed" w:sz="2" w:space="0" w:color="FFFFFF"/>
                                        <w:bottom w:val="dashed" w:sz="2" w:space="0" w:color="FFFFFF"/>
                                        <w:right w:val="dashed" w:sz="2" w:space="0" w:color="FFFFFF"/>
                                      </w:divBdr>
                                    </w:div>
                                    <w:div w:id="1414665307">
                                      <w:marLeft w:val="0"/>
                                      <w:marRight w:val="0"/>
                                      <w:marTop w:val="0"/>
                                      <w:marBottom w:val="0"/>
                                      <w:divBdr>
                                        <w:top w:val="dashed" w:sz="2" w:space="0" w:color="FFFFFF"/>
                                        <w:left w:val="dashed" w:sz="2" w:space="0" w:color="FFFFFF"/>
                                        <w:bottom w:val="dashed" w:sz="2" w:space="0" w:color="FFFFFF"/>
                                        <w:right w:val="dashed" w:sz="2" w:space="0" w:color="FFFFFF"/>
                                      </w:divBdr>
                                    </w:div>
                                    <w:div w:id="27992956">
                                      <w:marLeft w:val="0"/>
                                      <w:marRight w:val="0"/>
                                      <w:marTop w:val="0"/>
                                      <w:marBottom w:val="0"/>
                                      <w:divBdr>
                                        <w:top w:val="dashed" w:sz="2" w:space="0" w:color="FFFFFF"/>
                                        <w:left w:val="dashed" w:sz="2" w:space="0" w:color="FFFFFF"/>
                                        <w:bottom w:val="dashed" w:sz="2" w:space="0" w:color="FFFFFF"/>
                                        <w:right w:val="dashed" w:sz="2" w:space="0" w:color="FFFFFF"/>
                                      </w:divBdr>
                                    </w:div>
                                    <w:div w:id="1740204426">
                                      <w:marLeft w:val="0"/>
                                      <w:marRight w:val="0"/>
                                      <w:marTop w:val="0"/>
                                      <w:marBottom w:val="0"/>
                                      <w:divBdr>
                                        <w:top w:val="dashed" w:sz="2" w:space="0" w:color="FFFFFF"/>
                                        <w:left w:val="dashed" w:sz="2" w:space="0" w:color="FFFFFF"/>
                                        <w:bottom w:val="dashed" w:sz="2" w:space="0" w:color="FFFFFF"/>
                                        <w:right w:val="dashed" w:sz="2" w:space="0" w:color="FFFFFF"/>
                                      </w:divBdr>
                                    </w:div>
                                    <w:div w:id="2019844957">
                                      <w:marLeft w:val="0"/>
                                      <w:marRight w:val="0"/>
                                      <w:marTop w:val="0"/>
                                      <w:marBottom w:val="0"/>
                                      <w:divBdr>
                                        <w:top w:val="dashed" w:sz="2" w:space="0" w:color="FFFFFF"/>
                                        <w:left w:val="dashed" w:sz="2" w:space="0" w:color="FFFFFF"/>
                                        <w:bottom w:val="dashed" w:sz="2" w:space="0" w:color="FFFFFF"/>
                                        <w:right w:val="dashed" w:sz="2" w:space="0" w:color="FFFFFF"/>
                                      </w:divBdr>
                                    </w:div>
                                    <w:div w:id="512306018">
                                      <w:marLeft w:val="0"/>
                                      <w:marRight w:val="0"/>
                                      <w:marTop w:val="0"/>
                                      <w:marBottom w:val="0"/>
                                      <w:divBdr>
                                        <w:top w:val="dashed" w:sz="2" w:space="0" w:color="FFFFFF"/>
                                        <w:left w:val="dashed" w:sz="2" w:space="0" w:color="FFFFFF"/>
                                        <w:bottom w:val="dashed" w:sz="2" w:space="0" w:color="FFFFFF"/>
                                        <w:right w:val="dashed" w:sz="2" w:space="0" w:color="FFFFFF"/>
                                      </w:divBdr>
                                    </w:div>
                                    <w:div w:id="1399473762">
                                      <w:marLeft w:val="0"/>
                                      <w:marRight w:val="0"/>
                                      <w:marTop w:val="0"/>
                                      <w:marBottom w:val="0"/>
                                      <w:divBdr>
                                        <w:top w:val="dashed" w:sz="2" w:space="0" w:color="FFFFFF"/>
                                        <w:left w:val="dashed" w:sz="2" w:space="0" w:color="FFFFFF"/>
                                        <w:bottom w:val="dashed" w:sz="2" w:space="0" w:color="FFFFFF"/>
                                        <w:right w:val="dashed" w:sz="2" w:space="0" w:color="FFFFFF"/>
                                      </w:divBdr>
                                    </w:div>
                                    <w:div w:id="1067872940">
                                      <w:marLeft w:val="0"/>
                                      <w:marRight w:val="0"/>
                                      <w:marTop w:val="0"/>
                                      <w:marBottom w:val="0"/>
                                      <w:divBdr>
                                        <w:top w:val="dashed" w:sz="2" w:space="0" w:color="FFFFFF"/>
                                        <w:left w:val="dashed" w:sz="2" w:space="0" w:color="FFFFFF"/>
                                        <w:bottom w:val="dashed" w:sz="2" w:space="0" w:color="FFFFFF"/>
                                        <w:right w:val="dashed" w:sz="2" w:space="0" w:color="FFFFFF"/>
                                      </w:divBdr>
                                    </w:div>
                                    <w:div w:id="1390298806">
                                      <w:marLeft w:val="0"/>
                                      <w:marRight w:val="0"/>
                                      <w:marTop w:val="0"/>
                                      <w:marBottom w:val="0"/>
                                      <w:divBdr>
                                        <w:top w:val="dashed" w:sz="2" w:space="0" w:color="FFFFFF"/>
                                        <w:left w:val="dashed" w:sz="2" w:space="0" w:color="FFFFFF"/>
                                        <w:bottom w:val="dashed" w:sz="2" w:space="0" w:color="FFFFFF"/>
                                        <w:right w:val="dashed" w:sz="2" w:space="0" w:color="FFFFFF"/>
                                      </w:divBdr>
                                    </w:div>
                                    <w:div w:id="1401949671">
                                      <w:marLeft w:val="0"/>
                                      <w:marRight w:val="0"/>
                                      <w:marTop w:val="0"/>
                                      <w:marBottom w:val="0"/>
                                      <w:divBdr>
                                        <w:top w:val="dashed" w:sz="2" w:space="0" w:color="FFFFFF"/>
                                        <w:left w:val="dashed" w:sz="2" w:space="0" w:color="FFFFFF"/>
                                        <w:bottom w:val="dashed" w:sz="2" w:space="0" w:color="FFFFFF"/>
                                        <w:right w:val="dashed" w:sz="2" w:space="0" w:color="FFFFFF"/>
                                      </w:divBdr>
                                    </w:div>
                                    <w:div w:id="1908415163">
                                      <w:marLeft w:val="0"/>
                                      <w:marRight w:val="0"/>
                                      <w:marTop w:val="0"/>
                                      <w:marBottom w:val="0"/>
                                      <w:divBdr>
                                        <w:top w:val="dashed" w:sz="2" w:space="0" w:color="FFFFFF"/>
                                        <w:left w:val="dashed" w:sz="2" w:space="0" w:color="FFFFFF"/>
                                        <w:bottom w:val="dashed" w:sz="2" w:space="0" w:color="FFFFFF"/>
                                        <w:right w:val="dashed" w:sz="2" w:space="0" w:color="FFFFFF"/>
                                      </w:divBdr>
                                    </w:div>
                                    <w:div w:id="75398887">
                                      <w:marLeft w:val="0"/>
                                      <w:marRight w:val="0"/>
                                      <w:marTop w:val="0"/>
                                      <w:marBottom w:val="0"/>
                                      <w:divBdr>
                                        <w:top w:val="dashed" w:sz="2" w:space="0" w:color="FFFFFF"/>
                                        <w:left w:val="dashed" w:sz="2" w:space="0" w:color="FFFFFF"/>
                                        <w:bottom w:val="dashed" w:sz="2" w:space="0" w:color="FFFFFF"/>
                                        <w:right w:val="dashed" w:sz="2" w:space="0" w:color="FFFFFF"/>
                                      </w:divBdr>
                                    </w:div>
                                    <w:div w:id="871067827">
                                      <w:marLeft w:val="0"/>
                                      <w:marRight w:val="0"/>
                                      <w:marTop w:val="0"/>
                                      <w:marBottom w:val="0"/>
                                      <w:divBdr>
                                        <w:top w:val="dashed" w:sz="2" w:space="0" w:color="FFFFFF"/>
                                        <w:left w:val="dashed" w:sz="2" w:space="0" w:color="FFFFFF"/>
                                        <w:bottom w:val="dashed" w:sz="2" w:space="0" w:color="FFFFFF"/>
                                        <w:right w:val="dashed" w:sz="2" w:space="0" w:color="FFFFFF"/>
                                      </w:divBdr>
                                      <w:divsChild>
                                        <w:div w:id="254292941">
                                          <w:marLeft w:val="0"/>
                                          <w:marRight w:val="0"/>
                                          <w:marTop w:val="0"/>
                                          <w:marBottom w:val="0"/>
                                          <w:divBdr>
                                            <w:top w:val="dashed" w:sz="2" w:space="0" w:color="FFFFFF"/>
                                            <w:left w:val="dashed" w:sz="2" w:space="0" w:color="FFFFFF"/>
                                            <w:bottom w:val="dashed" w:sz="2" w:space="0" w:color="FFFFFF"/>
                                            <w:right w:val="dashed" w:sz="2" w:space="0" w:color="FFFFFF"/>
                                          </w:divBdr>
                                        </w:div>
                                        <w:div w:id="1566404685">
                                          <w:marLeft w:val="0"/>
                                          <w:marRight w:val="0"/>
                                          <w:marTop w:val="0"/>
                                          <w:marBottom w:val="0"/>
                                          <w:divBdr>
                                            <w:top w:val="dashed" w:sz="2" w:space="0" w:color="FFFFFF"/>
                                            <w:left w:val="dashed" w:sz="2" w:space="0" w:color="FFFFFF"/>
                                            <w:bottom w:val="dashed" w:sz="2" w:space="0" w:color="FFFFFF"/>
                                            <w:right w:val="dashed" w:sz="2" w:space="0" w:color="FFFFFF"/>
                                          </w:divBdr>
                                        </w:div>
                                        <w:div w:id="16893342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1729578">
                                      <w:marLeft w:val="0"/>
                                      <w:marRight w:val="0"/>
                                      <w:marTop w:val="0"/>
                                      <w:marBottom w:val="0"/>
                                      <w:divBdr>
                                        <w:top w:val="dashed" w:sz="2" w:space="0" w:color="FFFFFF"/>
                                        <w:left w:val="dashed" w:sz="2" w:space="0" w:color="FFFFFF"/>
                                        <w:bottom w:val="dashed" w:sz="2" w:space="0" w:color="FFFFFF"/>
                                        <w:right w:val="dashed" w:sz="2" w:space="0" w:color="FFFFFF"/>
                                      </w:divBdr>
                                    </w:div>
                                    <w:div w:id="1599364594">
                                      <w:marLeft w:val="0"/>
                                      <w:marRight w:val="0"/>
                                      <w:marTop w:val="0"/>
                                      <w:marBottom w:val="0"/>
                                      <w:divBdr>
                                        <w:top w:val="dashed" w:sz="2" w:space="0" w:color="FFFFFF"/>
                                        <w:left w:val="dashed" w:sz="2" w:space="0" w:color="FFFFFF"/>
                                        <w:bottom w:val="dashed" w:sz="2" w:space="0" w:color="FFFFFF"/>
                                        <w:right w:val="dashed" w:sz="2" w:space="0" w:color="FFFFFF"/>
                                      </w:divBdr>
                                    </w:div>
                                    <w:div w:id="1010108321">
                                      <w:marLeft w:val="0"/>
                                      <w:marRight w:val="0"/>
                                      <w:marTop w:val="0"/>
                                      <w:marBottom w:val="0"/>
                                      <w:divBdr>
                                        <w:top w:val="dashed" w:sz="2" w:space="0" w:color="FFFFFF"/>
                                        <w:left w:val="dashed" w:sz="2" w:space="0" w:color="FFFFFF"/>
                                        <w:bottom w:val="dashed" w:sz="2" w:space="0" w:color="FFFFFF"/>
                                        <w:right w:val="dashed" w:sz="2" w:space="0" w:color="FFFFFF"/>
                                      </w:divBdr>
                                    </w:div>
                                    <w:div w:id="1184052237">
                                      <w:marLeft w:val="0"/>
                                      <w:marRight w:val="0"/>
                                      <w:marTop w:val="0"/>
                                      <w:marBottom w:val="0"/>
                                      <w:divBdr>
                                        <w:top w:val="dashed" w:sz="2" w:space="0" w:color="FFFFFF"/>
                                        <w:left w:val="dashed" w:sz="2" w:space="0" w:color="FFFFFF"/>
                                        <w:bottom w:val="dashed" w:sz="2" w:space="0" w:color="FFFFFF"/>
                                        <w:right w:val="dashed" w:sz="2" w:space="0" w:color="FFFFFF"/>
                                      </w:divBdr>
                                    </w:div>
                                    <w:div w:id="1813714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2370672">
                                  <w:marLeft w:val="0"/>
                                  <w:marRight w:val="0"/>
                                  <w:marTop w:val="0"/>
                                  <w:marBottom w:val="0"/>
                                  <w:divBdr>
                                    <w:top w:val="dashed" w:sz="2" w:space="0" w:color="FFFFFF"/>
                                    <w:left w:val="dashed" w:sz="2" w:space="0" w:color="FFFFFF"/>
                                    <w:bottom w:val="dashed" w:sz="2" w:space="0" w:color="FFFFFF"/>
                                    <w:right w:val="dashed" w:sz="2" w:space="0" w:color="FFFFFF"/>
                                  </w:divBdr>
                                </w:div>
                                <w:div w:id="62722443">
                                  <w:marLeft w:val="0"/>
                                  <w:marRight w:val="0"/>
                                  <w:marTop w:val="0"/>
                                  <w:marBottom w:val="0"/>
                                  <w:divBdr>
                                    <w:top w:val="dashed" w:sz="2" w:space="0" w:color="FFFFFF"/>
                                    <w:left w:val="dashed" w:sz="2" w:space="0" w:color="FFFFFF"/>
                                    <w:bottom w:val="dashed" w:sz="2" w:space="0" w:color="FFFFFF"/>
                                    <w:right w:val="dashed" w:sz="2" w:space="0" w:color="FFFFFF"/>
                                  </w:divBdr>
                                  <w:divsChild>
                                    <w:div w:id="1804688204">
                                      <w:marLeft w:val="0"/>
                                      <w:marRight w:val="0"/>
                                      <w:marTop w:val="0"/>
                                      <w:marBottom w:val="0"/>
                                      <w:divBdr>
                                        <w:top w:val="dashed" w:sz="2" w:space="0" w:color="FFFFFF"/>
                                        <w:left w:val="dashed" w:sz="2" w:space="0" w:color="FFFFFF"/>
                                        <w:bottom w:val="dashed" w:sz="2" w:space="0" w:color="FFFFFF"/>
                                        <w:right w:val="dashed" w:sz="2" w:space="0" w:color="FFFFFF"/>
                                      </w:divBdr>
                                    </w:div>
                                    <w:div w:id="518854576">
                                      <w:marLeft w:val="0"/>
                                      <w:marRight w:val="0"/>
                                      <w:marTop w:val="0"/>
                                      <w:marBottom w:val="0"/>
                                      <w:divBdr>
                                        <w:top w:val="dashed" w:sz="2" w:space="0" w:color="FFFFFF"/>
                                        <w:left w:val="dashed" w:sz="2" w:space="0" w:color="FFFFFF"/>
                                        <w:bottom w:val="dashed" w:sz="2" w:space="0" w:color="FFFFFF"/>
                                        <w:right w:val="dashed" w:sz="2" w:space="0" w:color="FFFFFF"/>
                                      </w:divBdr>
                                    </w:div>
                                    <w:div w:id="1525905455">
                                      <w:marLeft w:val="0"/>
                                      <w:marRight w:val="0"/>
                                      <w:marTop w:val="0"/>
                                      <w:marBottom w:val="0"/>
                                      <w:divBdr>
                                        <w:top w:val="dashed" w:sz="2" w:space="0" w:color="FFFFFF"/>
                                        <w:left w:val="dashed" w:sz="2" w:space="0" w:color="FFFFFF"/>
                                        <w:bottom w:val="dashed" w:sz="2" w:space="0" w:color="FFFFFF"/>
                                        <w:right w:val="dashed" w:sz="2" w:space="0" w:color="FFFFFF"/>
                                      </w:divBdr>
                                    </w:div>
                                    <w:div w:id="1013149641">
                                      <w:marLeft w:val="0"/>
                                      <w:marRight w:val="0"/>
                                      <w:marTop w:val="0"/>
                                      <w:marBottom w:val="0"/>
                                      <w:divBdr>
                                        <w:top w:val="dashed" w:sz="2" w:space="0" w:color="FFFFFF"/>
                                        <w:left w:val="dashed" w:sz="2" w:space="0" w:color="FFFFFF"/>
                                        <w:bottom w:val="dashed" w:sz="2" w:space="0" w:color="FFFFFF"/>
                                        <w:right w:val="dashed" w:sz="2" w:space="0" w:color="FFFFFF"/>
                                      </w:divBdr>
                                      <w:divsChild>
                                        <w:div w:id="1480420219">
                                          <w:marLeft w:val="0"/>
                                          <w:marRight w:val="0"/>
                                          <w:marTop w:val="0"/>
                                          <w:marBottom w:val="0"/>
                                          <w:divBdr>
                                            <w:top w:val="dashed" w:sz="2" w:space="0" w:color="FFFFFF"/>
                                            <w:left w:val="dashed" w:sz="2" w:space="0" w:color="FFFFFF"/>
                                            <w:bottom w:val="dashed" w:sz="2" w:space="0" w:color="FFFFFF"/>
                                            <w:right w:val="dashed" w:sz="2" w:space="0" w:color="FFFFFF"/>
                                          </w:divBdr>
                                        </w:div>
                                        <w:div w:id="81293216">
                                          <w:marLeft w:val="0"/>
                                          <w:marRight w:val="0"/>
                                          <w:marTop w:val="0"/>
                                          <w:marBottom w:val="0"/>
                                          <w:divBdr>
                                            <w:top w:val="dashed" w:sz="2" w:space="0" w:color="FFFFFF"/>
                                            <w:left w:val="dashed" w:sz="2" w:space="0" w:color="FFFFFF"/>
                                            <w:bottom w:val="dashed" w:sz="2" w:space="0" w:color="FFFFFF"/>
                                            <w:right w:val="dashed" w:sz="2" w:space="0" w:color="FFFFFF"/>
                                          </w:divBdr>
                                        </w:div>
                                        <w:div w:id="18319414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2265400">
                                      <w:marLeft w:val="0"/>
                                      <w:marRight w:val="0"/>
                                      <w:marTop w:val="0"/>
                                      <w:marBottom w:val="0"/>
                                      <w:divBdr>
                                        <w:top w:val="dashed" w:sz="2" w:space="0" w:color="FFFFFF"/>
                                        <w:left w:val="dashed" w:sz="2" w:space="0" w:color="FFFFFF"/>
                                        <w:bottom w:val="dashed" w:sz="2" w:space="0" w:color="FFFFFF"/>
                                        <w:right w:val="dashed" w:sz="2" w:space="0" w:color="FFFFFF"/>
                                      </w:divBdr>
                                    </w:div>
                                    <w:div w:id="51078224">
                                      <w:marLeft w:val="0"/>
                                      <w:marRight w:val="0"/>
                                      <w:marTop w:val="0"/>
                                      <w:marBottom w:val="0"/>
                                      <w:divBdr>
                                        <w:top w:val="dashed" w:sz="2" w:space="0" w:color="FFFFFF"/>
                                        <w:left w:val="dashed" w:sz="2" w:space="0" w:color="FFFFFF"/>
                                        <w:bottom w:val="dashed" w:sz="2" w:space="0" w:color="FFFFFF"/>
                                        <w:right w:val="dashed" w:sz="2" w:space="0" w:color="FFFFFF"/>
                                      </w:divBdr>
                                    </w:div>
                                    <w:div w:id="2105299186">
                                      <w:marLeft w:val="0"/>
                                      <w:marRight w:val="0"/>
                                      <w:marTop w:val="0"/>
                                      <w:marBottom w:val="0"/>
                                      <w:divBdr>
                                        <w:top w:val="dashed" w:sz="2" w:space="0" w:color="FFFFFF"/>
                                        <w:left w:val="dashed" w:sz="2" w:space="0" w:color="FFFFFF"/>
                                        <w:bottom w:val="dashed" w:sz="2" w:space="0" w:color="FFFFFF"/>
                                        <w:right w:val="dashed" w:sz="2" w:space="0" w:color="FFFFFF"/>
                                      </w:divBdr>
                                    </w:div>
                                    <w:div w:id="77099390">
                                      <w:marLeft w:val="0"/>
                                      <w:marRight w:val="0"/>
                                      <w:marTop w:val="0"/>
                                      <w:marBottom w:val="0"/>
                                      <w:divBdr>
                                        <w:top w:val="dashed" w:sz="2" w:space="0" w:color="FFFFFF"/>
                                        <w:left w:val="dashed" w:sz="2" w:space="0" w:color="FFFFFF"/>
                                        <w:bottom w:val="dashed" w:sz="2" w:space="0" w:color="FFFFFF"/>
                                        <w:right w:val="dashed" w:sz="2" w:space="0" w:color="FFFFFF"/>
                                      </w:divBdr>
                                    </w:div>
                                    <w:div w:id="359168101">
                                      <w:marLeft w:val="0"/>
                                      <w:marRight w:val="0"/>
                                      <w:marTop w:val="0"/>
                                      <w:marBottom w:val="0"/>
                                      <w:divBdr>
                                        <w:top w:val="dashed" w:sz="2" w:space="0" w:color="FFFFFF"/>
                                        <w:left w:val="dashed" w:sz="2" w:space="0" w:color="FFFFFF"/>
                                        <w:bottom w:val="dashed" w:sz="2" w:space="0" w:color="FFFFFF"/>
                                        <w:right w:val="dashed" w:sz="2" w:space="0" w:color="FFFFFF"/>
                                      </w:divBdr>
                                    </w:div>
                                    <w:div w:id="1954628112">
                                      <w:marLeft w:val="0"/>
                                      <w:marRight w:val="0"/>
                                      <w:marTop w:val="0"/>
                                      <w:marBottom w:val="0"/>
                                      <w:divBdr>
                                        <w:top w:val="dashed" w:sz="2" w:space="0" w:color="FFFFFF"/>
                                        <w:left w:val="dashed" w:sz="2" w:space="0" w:color="FFFFFF"/>
                                        <w:bottom w:val="dashed" w:sz="2" w:space="0" w:color="FFFFFF"/>
                                        <w:right w:val="dashed" w:sz="2" w:space="0" w:color="FFFFFF"/>
                                      </w:divBdr>
                                    </w:div>
                                    <w:div w:id="2028096604">
                                      <w:marLeft w:val="0"/>
                                      <w:marRight w:val="0"/>
                                      <w:marTop w:val="0"/>
                                      <w:marBottom w:val="0"/>
                                      <w:divBdr>
                                        <w:top w:val="dashed" w:sz="2" w:space="0" w:color="FFFFFF"/>
                                        <w:left w:val="dashed" w:sz="2" w:space="0" w:color="FFFFFF"/>
                                        <w:bottom w:val="dashed" w:sz="2" w:space="0" w:color="FFFFFF"/>
                                        <w:right w:val="dashed" w:sz="2" w:space="0" w:color="FFFFFF"/>
                                      </w:divBdr>
                                    </w:div>
                                    <w:div w:id="1463186902">
                                      <w:marLeft w:val="0"/>
                                      <w:marRight w:val="0"/>
                                      <w:marTop w:val="0"/>
                                      <w:marBottom w:val="0"/>
                                      <w:divBdr>
                                        <w:top w:val="dashed" w:sz="2" w:space="0" w:color="FFFFFF"/>
                                        <w:left w:val="dashed" w:sz="2" w:space="0" w:color="FFFFFF"/>
                                        <w:bottom w:val="dashed" w:sz="2" w:space="0" w:color="FFFFFF"/>
                                        <w:right w:val="dashed" w:sz="2" w:space="0" w:color="FFFFFF"/>
                                      </w:divBdr>
                                      <w:divsChild>
                                        <w:div w:id="187328764">
                                          <w:marLeft w:val="0"/>
                                          <w:marRight w:val="0"/>
                                          <w:marTop w:val="0"/>
                                          <w:marBottom w:val="0"/>
                                          <w:divBdr>
                                            <w:top w:val="dashed" w:sz="2" w:space="0" w:color="FFFFFF"/>
                                            <w:left w:val="dashed" w:sz="2" w:space="0" w:color="FFFFFF"/>
                                            <w:bottom w:val="dashed" w:sz="2" w:space="0" w:color="FFFFFF"/>
                                            <w:right w:val="dashed" w:sz="2" w:space="0" w:color="FFFFFF"/>
                                          </w:divBdr>
                                        </w:div>
                                        <w:div w:id="903838808">
                                          <w:marLeft w:val="0"/>
                                          <w:marRight w:val="0"/>
                                          <w:marTop w:val="0"/>
                                          <w:marBottom w:val="0"/>
                                          <w:divBdr>
                                            <w:top w:val="dashed" w:sz="2" w:space="0" w:color="FFFFFF"/>
                                            <w:left w:val="dashed" w:sz="2" w:space="0" w:color="FFFFFF"/>
                                            <w:bottom w:val="dashed" w:sz="2" w:space="0" w:color="FFFFFF"/>
                                            <w:right w:val="dashed" w:sz="2" w:space="0" w:color="FFFFFF"/>
                                          </w:divBdr>
                                        </w:div>
                                        <w:div w:id="1668433964">
                                          <w:marLeft w:val="0"/>
                                          <w:marRight w:val="0"/>
                                          <w:marTop w:val="0"/>
                                          <w:marBottom w:val="0"/>
                                          <w:divBdr>
                                            <w:top w:val="dashed" w:sz="2" w:space="0" w:color="FFFFFF"/>
                                            <w:left w:val="dashed" w:sz="2" w:space="0" w:color="FFFFFF"/>
                                            <w:bottom w:val="dashed" w:sz="2" w:space="0" w:color="FFFFFF"/>
                                            <w:right w:val="dashed" w:sz="2" w:space="0" w:color="FFFFFF"/>
                                          </w:divBdr>
                                        </w:div>
                                        <w:div w:id="1688484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5637104">
                                      <w:marLeft w:val="0"/>
                                      <w:marRight w:val="0"/>
                                      <w:marTop w:val="0"/>
                                      <w:marBottom w:val="0"/>
                                      <w:divBdr>
                                        <w:top w:val="dashed" w:sz="2" w:space="0" w:color="FFFFFF"/>
                                        <w:left w:val="dashed" w:sz="2" w:space="0" w:color="FFFFFF"/>
                                        <w:bottom w:val="dashed" w:sz="2" w:space="0" w:color="FFFFFF"/>
                                        <w:right w:val="dashed" w:sz="2" w:space="0" w:color="FFFFFF"/>
                                      </w:divBdr>
                                    </w:div>
                                    <w:div w:id="569728013">
                                      <w:marLeft w:val="0"/>
                                      <w:marRight w:val="0"/>
                                      <w:marTop w:val="0"/>
                                      <w:marBottom w:val="0"/>
                                      <w:divBdr>
                                        <w:top w:val="dashed" w:sz="2" w:space="0" w:color="FFFFFF"/>
                                        <w:left w:val="dashed" w:sz="2" w:space="0" w:color="FFFFFF"/>
                                        <w:bottom w:val="dashed" w:sz="2" w:space="0" w:color="FFFFFF"/>
                                        <w:right w:val="dashed" w:sz="2" w:space="0" w:color="FFFFFF"/>
                                      </w:divBdr>
                                      <w:divsChild>
                                        <w:div w:id="128980913">
                                          <w:marLeft w:val="0"/>
                                          <w:marRight w:val="0"/>
                                          <w:marTop w:val="0"/>
                                          <w:marBottom w:val="0"/>
                                          <w:divBdr>
                                            <w:top w:val="dashed" w:sz="2" w:space="0" w:color="FFFFFF"/>
                                            <w:left w:val="dashed" w:sz="2" w:space="0" w:color="FFFFFF"/>
                                            <w:bottom w:val="dashed" w:sz="2" w:space="0" w:color="FFFFFF"/>
                                            <w:right w:val="dashed" w:sz="2" w:space="0" w:color="FFFFFF"/>
                                          </w:divBdr>
                                        </w:div>
                                        <w:div w:id="1578704233">
                                          <w:marLeft w:val="0"/>
                                          <w:marRight w:val="0"/>
                                          <w:marTop w:val="0"/>
                                          <w:marBottom w:val="0"/>
                                          <w:divBdr>
                                            <w:top w:val="dashed" w:sz="2" w:space="0" w:color="FFFFFF"/>
                                            <w:left w:val="dashed" w:sz="2" w:space="0" w:color="FFFFFF"/>
                                            <w:bottom w:val="dashed" w:sz="2" w:space="0" w:color="FFFFFF"/>
                                            <w:right w:val="dashed" w:sz="2" w:space="0" w:color="FFFFFF"/>
                                          </w:divBdr>
                                        </w:div>
                                        <w:div w:id="14557568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1349083">
                                      <w:marLeft w:val="0"/>
                                      <w:marRight w:val="0"/>
                                      <w:marTop w:val="0"/>
                                      <w:marBottom w:val="0"/>
                                      <w:divBdr>
                                        <w:top w:val="dashed" w:sz="2" w:space="0" w:color="FFFFFF"/>
                                        <w:left w:val="dashed" w:sz="2" w:space="0" w:color="FFFFFF"/>
                                        <w:bottom w:val="dashed" w:sz="2" w:space="0" w:color="FFFFFF"/>
                                        <w:right w:val="dashed" w:sz="2" w:space="0" w:color="FFFFFF"/>
                                      </w:divBdr>
                                    </w:div>
                                    <w:div w:id="1593585507">
                                      <w:marLeft w:val="0"/>
                                      <w:marRight w:val="0"/>
                                      <w:marTop w:val="0"/>
                                      <w:marBottom w:val="0"/>
                                      <w:divBdr>
                                        <w:top w:val="dashed" w:sz="2" w:space="0" w:color="FFFFFF"/>
                                        <w:left w:val="dashed" w:sz="2" w:space="0" w:color="FFFFFF"/>
                                        <w:bottom w:val="dashed" w:sz="2" w:space="0" w:color="FFFFFF"/>
                                        <w:right w:val="dashed" w:sz="2" w:space="0" w:color="FFFFFF"/>
                                      </w:divBdr>
                                      <w:divsChild>
                                        <w:div w:id="1034500479">
                                          <w:marLeft w:val="0"/>
                                          <w:marRight w:val="0"/>
                                          <w:marTop w:val="0"/>
                                          <w:marBottom w:val="0"/>
                                          <w:divBdr>
                                            <w:top w:val="dashed" w:sz="2" w:space="0" w:color="FFFFFF"/>
                                            <w:left w:val="dashed" w:sz="2" w:space="0" w:color="FFFFFF"/>
                                            <w:bottom w:val="dashed" w:sz="2" w:space="0" w:color="FFFFFF"/>
                                            <w:right w:val="dashed" w:sz="2" w:space="0" w:color="FFFFFF"/>
                                          </w:divBdr>
                                        </w:div>
                                        <w:div w:id="1633317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287800">
                                      <w:marLeft w:val="0"/>
                                      <w:marRight w:val="0"/>
                                      <w:marTop w:val="0"/>
                                      <w:marBottom w:val="0"/>
                                      <w:divBdr>
                                        <w:top w:val="dashed" w:sz="2" w:space="0" w:color="FFFFFF"/>
                                        <w:left w:val="dashed" w:sz="2" w:space="0" w:color="FFFFFF"/>
                                        <w:bottom w:val="dashed" w:sz="2" w:space="0" w:color="FFFFFF"/>
                                        <w:right w:val="dashed" w:sz="2" w:space="0" w:color="FFFFFF"/>
                                      </w:divBdr>
                                    </w:div>
                                    <w:div w:id="1111362985">
                                      <w:marLeft w:val="0"/>
                                      <w:marRight w:val="0"/>
                                      <w:marTop w:val="0"/>
                                      <w:marBottom w:val="0"/>
                                      <w:divBdr>
                                        <w:top w:val="dashed" w:sz="2" w:space="0" w:color="FFFFFF"/>
                                        <w:left w:val="dashed" w:sz="2" w:space="0" w:color="FFFFFF"/>
                                        <w:bottom w:val="dashed" w:sz="2" w:space="0" w:color="FFFFFF"/>
                                        <w:right w:val="dashed" w:sz="2" w:space="0" w:color="FFFFFF"/>
                                      </w:divBdr>
                                      <w:divsChild>
                                        <w:div w:id="2032955187">
                                          <w:marLeft w:val="0"/>
                                          <w:marRight w:val="0"/>
                                          <w:marTop w:val="0"/>
                                          <w:marBottom w:val="0"/>
                                          <w:divBdr>
                                            <w:top w:val="dashed" w:sz="2" w:space="0" w:color="FFFFFF"/>
                                            <w:left w:val="dashed" w:sz="2" w:space="0" w:color="FFFFFF"/>
                                            <w:bottom w:val="dashed" w:sz="2" w:space="0" w:color="FFFFFF"/>
                                            <w:right w:val="dashed" w:sz="2" w:space="0" w:color="FFFFFF"/>
                                          </w:divBdr>
                                        </w:div>
                                        <w:div w:id="596790435">
                                          <w:marLeft w:val="0"/>
                                          <w:marRight w:val="0"/>
                                          <w:marTop w:val="0"/>
                                          <w:marBottom w:val="0"/>
                                          <w:divBdr>
                                            <w:top w:val="dashed" w:sz="2" w:space="0" w:color="FFFFFF"/>
                                            <w:left w:val="dashed" w:sz="2" w:space="0" w:color="FFFFFF"/>
                                            <w:bottom w:val="dashed" w:sz="2" w:space="0" w:color="FFFFFF"/>
                                            <w:right w:val="dashed" w:sz="2" w:space="0" w:color="FFFFFF"/>
                                          </w:divBdr>
                                        </w:div>
                                        <w:div w:id="5338862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70828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97747785">
                              <w:marLeft w:val="0"/>
                              <w:marRight w:val="0"/>
                              <w:marTop w:val="0"/>
                              <w:marBottom w:val="0"/>
                              <w:divBdr>
                                <w:top w:val="dashed" w:sz="2" w:space="0" w:color="FFFFFF"/>
                                <w:left w:val="dashed" w:sz="2" w:space="0" w:color="FFFFFF"/>
                                <w:bottom w:val="dashed" w:sz="2" w:space="0" w:color="FFFFFF"/>
                                <w:right w:val="dashed" w:sz="2" w:space="0" w:color="FFFFFF"/>
                              </w:divBdr>
                            </w:div>
                            <w:div w:id="933130699">
                              <w:marLeft w:val="0"/>
                              <w:marRight w:val="0"/>
                              <w:marTop w:val="0"/>
                              <w:marBottom w:val="0"/>
                              <w:divBdr>
                                <w:top w:val="dashed" w:sz="2" w:space="0" w:color="FFFFFF"/>
                                <w:left w:val="dashed" w:sz="2" w:space="0" w:color="FFFFFF"/>
                                <w:bottom w:val="dashed" w:sz="2" w:space="0" w:color="FFFFFF"/>
                                <w:right w:val="dashed" w:sz="2" w:space="0" w:color="FFFFFF"/>
                              </w:divBdr>
                              <w:divsChild>
                                <w:div w:id="314263306">
                                  <w:marLeft w:val="0"/>
                                  <w:marRight w:val="0"/>
                                  <w:marTop w:val="0"/>
                                  <w:marBottom w:val="0"/>
                                  <w:divBdr>
                                    <w:top w:val="dashed" w:sz="2" w:space="0" w:color="FFFFFF"/>
                                    <w:left w:val="dashed" w:sz="2" w:space="0" w:color="FFFFFF"/>
                                    <w:bottom w:val="dashed" w:sz="2" w:space="0" w:color="FFFFFF"/>
                                    <w:right w:val="dashed" w:sz="2" w:space="0" w:color="FFFFFF"/>
                                  </w:divBdr>
                                </w:div>
                                <w:div w:id="1566141052">
                                  <w:marLeft w:val="0"/>
                                  <w:marRight w:val="0"/>
                                  <w:marTop w:val="0"/>
                                  <w:marBottom w:val="0"/>
                                  <w:divBdr>
                                    <w:top w:val="dashed" w:sz="2" w:space="0" w:color="FFFFFF"/>
                                    <w:left w:val="dashed" w:sz="2" w:space="0" w:color="FFFFFF"/>
                                    <w:bottom w:val="dashed" w:sz="2" w:space="0" w:color="FFFFFF"/>
                                    <w:right w:val="dashed" w:sz="2" w:space="0" w:color="FFFFFF"/>
                                  </w:divBdr>
                                  <w:divsChild>
                                    <w:div w:id="1459908139">
                                      <w:marLeft w:val="0"/>
                                      <w:marRight w:val="0"/>
                                      <w:marTop w:val="0"/>
                                      <w:marBottom w:val="0"/>
                                      <w:divBdr>
                                        <w:top w:val="dashed" w:sz="2" w:space="0" w:color="FFFFFF"/>
                                        <w:left w:val="dashed" w:sz="2" w:space="0" w:color="FFFFFF"/>
                                        <w:bottom w:val="dashed" w:sz="2" w:space="0" w:color="FFFFFF"/>
                                        <w:right w:val="dashed" w:sz="2" w:space="0" w:color="FFFFFF"/>
                                      </w:divBdr>
                                    </w:div>
                                    <w:div w:id="106393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75422863">
                          <w:marLeft w:val="0"/>
                          <w:marRight w:val="0"/>
                          <w:marTop w:val="0"/>
                          <w:marBottom w:val="0"/>
                          <w:divBdr>
                            <w:top w:val="dashed" w:sz="2" w:space="0" w:color="FFFFFF"/>
                            <w:left w:val="dashed" w:sz="2" w:space="0" w:color="FFFFFF"/>
                            <w:bottom w:val="dashed" w:sz="2" w:space="0" w:color="FFFFFF"/>
                            <w:right w:val="dashed" w:sz="2" w:space="0" w:color="FFFFFF"/>
                          </w:divBdr>
                        </w:div>
                        <w:div w:id="1414740275">
                          <w:marLeft w:val="0"/>
                          <w:marRight w:val="0"/>
                          <w:marTop w:val="0"/>
                          <w:marBottom w:val="0"/>
                          <w:divBdr>
                            <w:top w:val="dashed" w:sz="2" w:space="0" w:color="FFFFFF"/>
                            <w:left w:val="dashed" w:sz="2" w:space="0" w:color="FFFFFF"/>
                            <w:bottom w:val="dashed" w:sz="2" w:space="0" w:color="FFFFFF"/>
                            <w:right w:val="dashed" w:sz="2" w:space="0" w:color="FFFFFF"/>
                          </w:divBdr>
                          <w:divsChild>
                            <w:div w:id="341124952">
                              <w:marLeft w:val="0"/>
                              <w:marRight w:val="0"/>
                              <w:marTop w:val="0"/>
                              <w:marBottom w:val="0"/>
                              <w:divBdr>
                                <w:top w:val="dashed" w:sz="2" w:space="0" w:color="FFFFFF"/>
                                <w:left w:val="dashed" w:sz="2" w:space="0" w:color="FFFFFF"/>
                                <w:bottom w:val="dashed" w:sz="2" w:space="0" w:color="FFFFFF"/>
                                <w:right w:val="dashed" w:sz="2" w:space="0" w:color="FFFFFF"/>
                              </w:divBdr>
                            </w:div>
                            <w:div w:id="989165964">
                              <w:marLeft w:val="0"/>
                              <w:marRight w:val="0"/>
                              <w:marTop w:val="0"/>
                              <w:marBottom w:val="0"/>
                              <w:divBdr>
                                <w:top w:val="dashed" w:sz="2" w:space="0" w:color="FFFFFF"/>
                                <w:left w:val="dashed" w:sz="2" w:space="0" w:color="FFFFFF"/>
                                <w:bottom w:val="dashed" w:sz="2" w:space="0" w:color="FFFFFF"/>
                                <w:right w:val="dashed" w:sz="2" w:space="0" w:color="FFFFFF"/>
                              </w:divBdr>
                              <w:divsChild>
                                <w:div w:id="1906600375">
                                  <w:marLeft w:val="0"/>
                                  <w:marRight w:val="0"/>
                                  <w:marTop w:val="0"/>
                                  <w:marBottom w:val="0"/>
                                  <w:divBdr>
                                    <w:top w:val="dashed" w:sz="2" w:space="0" w:color="FFFFFF"/>
                                    <w:left w:val="dashed" w:sz="2" w:space="0" w:color="FFFFFF"/>
                                    <w:bottom w:val="dashed" w:sz="2" w:space="0" w:color="FFFFFF"/>
                                    <w:right w:val="dashed" w:sz="2" w:space="0" w:color="FFFFFF"/>
                                  </w:divBdr>
                                </w:div>
                                <w:div w:id="1233009671">
                                  <w:marLeft w:val="0"/>
                                  <w:marRight w:val="0"/>
                                  <w:marTop w:val="0"/>
                                  <w:marBottom w:val="0"/>
                                  <w:divBdr>
                                    <w:top w:val="dashed" w:sz="2" w:space="0" w:color="FFFFFF"/>
                                    <w:left w:val="dashed" w:sz="2" w:space="0" w:color="FFFFFF"/>
                                    <w:bottom w:val="dashed" w:sz="2" w:space="0" w:color="FFFFFF"/>
                                    <w:right w:val="dashed" w:sz="2" w:space="0" w:color="FFFFFF"/>
                                  </w:divBdr>
                                </w:div>
                                <w:div w:id="91122700">
                                  <w:marLeft w:val="0"/>
                                  <w:marRight w:val="0"/>
                                  <w:marTop w:val="0"/>
                                  <w:marBottom w:val="0"/>
                                  <w:divBdr>
                                    <w:top w:val="dashed" w:sz="2" w:space="0" w:color="FFFFFF"/>
                                    <w:left w:val="dashed" w:sz="2" w:space="0" w:color="FFFFFF"/>
                                    <w:bottom w:val="dashed" w:sz="2" w:space="0" w:color="FFFFFF"/>
                                    <w:right w:val="dashed" w:sz="2" w:space="0" w:color="FFFFFF"/>
                                  </w:divBdr>
                                </w:div>
                                <w:div w:id="1223785122">
                                  <w:marLeft w:val="0"/>
                                  <w:marRight w:val="0"/>
                                  <w:marTop w:val="0"/>
                                  <w:marBottom w:val="0"/>
                                  <w:divBdr>
                                    <w:top w:val="dashed" w:sz="2" w:space="0" w:color="FFFFFF"/>
                                    <w:left w:val="dashed" w:sz="2" w:space="0" w:color="FFFFFF"/>
                                    <w:bottom w:val="dashed" w:sz="2" w:space="0" w:color="FFFFFF"/>
                                    <w:right w:val="dashed" w:sz="2" w:space="0" w:color="FFFFFF"/>
                                  </w:divBdr>
                                  <w:divsChild>
                                    <w:div w:id="778599307">
                                      <w:marLeft w:val="0"/>
                                      <w:marRight w:val="0"/>
                                      <w:marTop w:val="0"/>
                                      <w:marBottom w:val="0"/>
                                      <w:divBdr>
                                        <w:top w:val="dashed" w:sz="2" w:space="0" w:color="FFFFFF"/>
                                        <w:left w:val="dashed" w:sz="2" w:space="0" w:color="FFFFFF"/>
                                        <w:bottom w:val="dashed" w:sz="2" w:space="0" w:color="FFFFFF"/>
                                        <w:right w:val="dashed" w:sz="2" w:space="0" w:color="FFFFFF"/>
                                      </w:divBdr>
                                    </w:div>
                                    <w:div w:id="8371863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5059626">
                                  <w:marLeft w:val="0"/>
                                  <w:marRight w:val="0"/>
                                  <w:marTop w:val="0"/>
                                  <w:marBottom w:val="0"/>
                                  <w:divBdr>
                                    <w:top w:val="dashed" w:sz="2" w:space="0" w:color="FFFFFF"/>
                                    <w:left w:val="dashed" w:sz="2" w:space="0" w:color="FFFFFF"/>
                                    <w:bottom w:val="dashed" w:sz="2" w:space="0" w:color="FFFFFF"/>
                                    <w:right w:val="dashed" w:sz="2" w:space="0" w:color="FFFFFF"/>
                                  </w:divBdr>
                                </w:div>
                                <w:div w:id="1582907878">
                                  <w:marLeft w:val="0"/>
                                  <w:marRight w:val="0"/>
                                  <w:marTop w:val="0"/>
                                  <w:marBottom w:val="0"/>
                                  <w:divBdr>
                                    <w:top w:val="dashed" w:sz="2" w:space="0" w:color="FFFFFF"/>
                                    <w:left w:val="dashed" w:sz="2" w:space="0" w:color="FFFFFF"/>
                                    <w:bottom w:val="dashed" w:sz="2" w:space="0" w:color="FFFFFF"/>
                                    <w:right w:val="dashed" w:sz="2" w:space="0" w:color="FFFFFF"/>
                                  </w:divBdr>
                                  <w:divsChild>
                                    <w:div w:id="545143516">
                                      <w:marLeft w:val="0"/>
                                      <w:marRight w:val="0"/>
                                      <w:marTop w:val="0"/>
                                      <w:marBottom w:val="0"/>
                                      <w:divBdr>
                                        <w:top w:val="dashed" w:sz="2" w:space="0" w:color="FFFFFF"/>
                                        <w:left w:val="dashed" w:sz="2" w:space="0" w:color="FFFFFF"/>
                                        <w:bottom w:val="dashed" w:sz="2" w:space="0" w:color="FFFFFF"/>
                                        <w:right w:val="dashed" w:sz="2" w:space="0" w:color="FFFFFF"/>
                                      </w:divBdr>
                                    </w:div>
                                    <w:div w:id="542403139">
                                      <w:marLeft w:val="0"/>
                                      <w:marRight w:val="0"/>
                                      <w:marTop w:val="0"/>
                                      <w:marBottom w:val="0"/>
                                      <w:divBdr>
                                        <w:top w:val="dashed" w:sz="2" w:space="0" w:color="FFFFFF"/>
                                        <w:left w:val="dashed" w:sz="2" w:space="0" w:color="FFFFFF"/>
                                        <w:bottom w:val="dashed" w:sz="2" w:space="0" w:color="FFFFFF"/>
                                        <w:right w:val="dashed" w:sz="2" w:space="0" w:color="FFFFFF"/>
                                      </w:divBdr>
                                    </w:div>
                                    <w:div w:id="876550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4047351">
                                  <w:marLeft w:val="0"/>
                                  <w:marRight w:val="0"/>
                                  <w:marTop w:val="0"/>
                                  <w:marBottom w:val="0"/>
                                  <w:divBdr>
                                    <w:top w:val="dashed" w:sz="2" w:space="0" w:color="FFFFFF"/>
                                    <w:left w:val="dashed" w:sz="2" w:space="0" w:color="FFFFFF"/>
                                    <w:bottom w:val="dashed" w:sz="2" w:space="0" w:color="FFFFFF"/>
                                    <w:right w:val="dashed" w:sz="2" w:space="0" w:color="FFFFFF"/>
                                  </w:divBdr>
                                </w:div>
                                <w:div w:id="655770234">
                                  <w:marLeft w:val="0"/>
                                  <w:marRight w:val="0"/>
                                  <w:marTop w:val="0"/>
                                  <w:marBottom w:val="0"/>
                                  <w:divBdr>
                                    <w:top w:val="dashed" w:sz="2" w:space="0" w:color="FFFFFF"/>
                                    <w:left w:val="dashed" w:sz="2" w:space="0" w:color="FFFFFF"/>
                                    <w:bottom w:val="dashed" w:sz="2" w:space="0" w:color="FFFFFF"/>
                                    <w:right w:val="dashed" w:sz="2" w:space="0" w:color="FFFFFF"/>
                                  </w:divBdr>
                                </w:div>
                                <w:div w:id="1869558838">
                                  <w:marLeft w:val="0"/>
                                  <w:marRight w:val="0"/>
                                  <w:marTop w:val="0"/>
                                  <w:marBottom w:val="0"/>
                                  <w:divBdr>
                                    <w:top w:val="dashed" w:sz="2" w:space="0" w:color="FFFFFF"/>
                                    <w:left w:val="dashed" w:sz="2" w:space="0" w:color="FFFFFF"/>
                                    <w:bottom w:val="dashed" w:sz="2" w:space="0" w:color="FFFFFF"/>
                                    <w:right w:val="dashed" w:sz="2" w:space="0" w:color="FFFFFF"/>
                                  </w:divBdr>
                                </w:div>
                                <w:div w:id="620460495">
                                  <w:marLeft w:val="0"/>
                                  <w:marRight w:val="0"/>
                                  <w:marTop w:val="0"/>
                                  <w:marBottom w:val="0"/>
                                  <w:divBdr>
                                    <w:top w:val="dashed" w:sz="2" w:space="0" w:color="FFFFFF"/>
                                    <w:left w:val="dashed" w:sz="2" w:space="0" w:color="FFFFFF"/>
                                    <w:bottom w:val="dashed" w:sz="2" w:space="0" w:color="FFFFFF"/>
                                    <w:right w:val="dashed" w:sz="2" w:space="0" w:color="FFFFFF"/>
                                  </w:divBdr>
                                </w:div>
                                <w:div w:id="688263875">
                                  <w:marLeft w:val="0"/>
                                  <w:marRight w:val="0"/>
                                  <w:marTop w:val="0"/>
                                  <w:marBottom w:val="0"/>
                                  <w:divBdr>
                                    <w:top w:val="dashed" w:sz="2" w:space="0" w:color="FFFFFF"/>
                                    <w:left w:val="dashed" w:sz="2" w:space="0" w:color="FFFFFF"/>
                                    <w:bottom w:val="dashed" w:sz="2" w:space="0" w:color="FFFFFF"/>
                                    <w:right w:val="dashed" w:sz="2" w:space="0" w:color="FFFFFF"/>
                                  </w:divBdr>
                                </w:div>
                                <w:div w:id="1170675047">
                                  <w:marLeft w:val="0"/>
                                  <w:marRight w:val="0"/>
                                  <w:marTop w:val="0"/>
                                  <w:marBottom w:val="0"/>
                                  <w:divBdr>
                                    <w:top w:val="dashed" w:sz="2" w:space="0" w:color="FFFFFF"/>
                                    <w:left w:val="dashed" w:sz="2" w:space="0" w:color="FFFFFF"/>
                                    <w:bottom w:val="dashed" w:sz="2" w:space="0" w:color="FFFFFF"/>
                                    <w:right w:val="dashed" w:sz="2" w:space="0" w:color="FFFFFF"/>
                                  </w:divBdr>
                                </w:div>
                                <w:div w:id="131213522">
                                  <w:marLeft w:val="0"/>
                                  <w:marRight w:val="0"/>
                                  <w:marTop w:val="0"/>
                                  <w:marBottom w:val="0"/>
                                  <w:divBdr>
                                    <w:top w:val="dashed" w:sz="2" w:space="0" w:color="FFFFFF"/>
                                    <w:left w:val="dashed" w:sz="2" w:space="0" w:color="FFFFFF"/>
                                    <w:bottom w:val="dashed" w:sz="2" w:space="0" w:color="FFFFFF"/>
                                    <w:right w:val="dashed" w:sz="2" w:space="0" w:color="FFFFFF"/>
                                  </w:divBdr>
                                  <w:divsChild>
                                    <w:div w:id="741833855">
                                      <w:marLeft w:val="0"/>
                                      <w:marRight w:val="0"/>
                                      <w:marTop w:val="0"/>
                                      <w:marBottom w:val="0"/>
                                      <w:divBdr>
                                        <w:top w:val="dashed" w:sz="2" w:space="0" w:color="FFFFFF"/>
                                        <w:left w:val="dashed" w:sz="2" w:space="0" w:color="FFFFFF"/>
                                        <w:bottom w:val="dashed" w:sz="2" w:space="0" w:color="FFFFFF"/>
                                        <w:right w:val="dashed" w:sz="2" w:space="0" w:color="FFFFFF"/>
                                      </w:divBdr>
                                    </w:div>
                                    <w:div w:id="13046571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6612441">
                                  <w:marLeft w:val="0"/>
                                  <w:marRight w:val="0"/>
                                  <w:marTop w:val="0"/>
                                  <w:marBottom w:val="0"/>
                                  <w:divBdr>
                                    <w:top w:val="dashed" w:sz="2" w:space="0" w:color="FFFFFF"/>
                                    <w:left w:val="dashed" w:sz="2" w:space="0" w:color="FFFFFF"/>
                                    <w:bottom w:val="dashed" w:sz="2" w:space="0" w:color="FFFFFF"/>
                                    <w:right w:val="dashed" w:sz="2" w:space="0" w:color="FFFFFF"/>
                                  </w:divBdr>
                                </w:div>
                                <w:div w:id="1869173868">
                                  <w:marLeft w:val="0"/>
                                  <w:marRight w:val="0"/>
                                  <w:marTop w:val="0"/>
                                  <w:marBottom w:val="0"/>
                                  <w:divBdr>
                                    <w:top w:val="dashed" w:sz="2" w:space="0" w:color="FFFFFF"/>
                                    <w:left w:val="dashed" w:sz="2" w:space="0" w:color="FFFFFF"/>
                                    <w:bottom w:val="dashed" w:sz="2" w:space="0" w:color="FFFFFF"/>
                                    <w:right w:val="dashed" w:sz="2" w:space="0" w:color="FFFFFF"/>
                                  </w:divBdr>
                                  <w:divsChild>
                                    <w:div w:id="723068821">
                                      <w:marLeft w:val="0"/>
                                      <w:marRight w:val="0"/>
                                      <w:marTop w:val="0"/>
                                      <w:marBottom w:val="0"/>
                                      <w:divBdr>
                                        <w:top w:val="dashed" w:sz="2" w:space="0" w:color="FFFFFF"/>
                                        <w:left w:val="dashed" w:sz="2" w:space="0" w:color="FFFFFF"/>
                                        <w:bottom w:val="dashed" w:sz="2" w:space="0" w:color="FFFFFF"/>
                                        <w:right w:val="dashed" w:sz="2" w:space="0" w:color="FFFFFF"/>
                                      </w:divBdr>
                                    </w:div>
                                    <w:div w:id="335576809">
                                      <w:marLeft w:val="0"/>
                                      <w:marRight w:val="0"/>
                                      <w:marTop w:val="0"/>
                                      <w:marBottom w:val="0"/>
                                      <w:divBdr>
                                        <w:top w:val="dashed" w:sz="2" w:space="0" w:color="FFFFFF"/>
                                        <w:left w:val="dashed" w:sz="2" w:space="0" w:color="FFFFFF"/>
                                        <w:bottom w:val="dashed" w:sz="2" w:space="0" w:color="FFFFFF"/>
                                        <w:right w:val="dashed" w:sz="2" w:space="0" w:color="FFFFFF"/>
                                      </w:divBdr>
                                    </w:div>
                                    <w:div w:id="13208406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6691391">
                                  <w:marLeft w:val="0"/>
                                  <w:marRight w:val="0"/>
                                  <w:marTop w:val="0"/>
                                  <w:marBottom w:val="0"/>
                                  <w:divBdr>
                                    <w:top w:val="dashed" w:sz="2" w:space="0" w:color="FFFFFF"/>
                                    <w:left w:val="dashed" w:sz="2" w:space="0" w:color="FFFFFF"/>
                                    <w:bottom w:val="dashed" w:sz="2" w:space="0" w:color="FFFFFF"/>
                                    <w:right w:val="dashed" w:sz="2" w:space="0" w:color="FFFFFF"/>
                                  </w:divBdr>
                                </w:div>
                                <w:div w:id="161118886">
                                  <w:marLeft w:val="0"/>
                                  <w:marRight w:val="0"/>
                                  <w:marTop w:val="0"/>
                                  <w:marBottom w:val="0"/>
                                  <w:divBdr>
                                    <w:top w:val="dashed" w:sz="2" w:space="0" w:color="FFFFFF"/>
                                    <w:left w:val="dashed" w:sz="2" w:space="0" w:color="FFFFFF"/>
                                    <w:bottom w:val="dashed" w:sz="2" w:space="0" w:color="FFFFFF"/>
                                    <w:right w:val="dashed" w:sz="2" w:space="0" w:color="FFFFFF"/>
                                  </w:divBdr>
                                </w:div>
                                <w:div w:id="1838761224">
                                  <w:marLeft w:val="0"/>
                                  <w:marRight w:val="0"/>
                                  <w:marTop w:val="0"/>
                                  <w:marBottom w:val="0"/>
                                  <w:divBdr>
                                    <w:top w:val="dashed" w:sz="2" w:space="0" w:color="FFFFFF"/>
                                    <w:left w:val="dashed" w:sz="2" w:space="0" w:color="FFFFFF"/>
                                    <w:bottom w:val="dashed" w:sz="2" w:space="0" w:color="FFFFFF"/>
                                    <w:right w:val="dashed" w:sz="2" w:space="0" w:color="FFFFFF"/>
                                  </w:divBdr>
                                  <w:divsChild>
                                    <w:div w:id="1717730994">
                                      <w:marLeft w:val="0"/>
                                      <w:marRight w:val="0"/>
                                      <w:marTop w:val="0"/>
                                      <w:marBottom w:val="0"/>
                                      <w:divBdr>
                                        <w:top w:val="dashed" w:sz="2" w:space="0" w:color="FFFFFF"/>
                                        <w:left w:val="dashed" w:sz="2" w:space="0" w:color="FFFFFF"/>
                                        <w:bottom w:val="dashed" w:sz="2" w:space="0" w:color="FFFFFF"/>
                                        <w:right w:val="dashed" w:sz="2" w:space="0" w:color="FFFFFF"/>
                                      </w:divBdr>
                                    </w:div>
                                    <w:div w:id="519395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3884197">
                                  <w:marLeft w:val="0"/>
                                  <w:marRight w:val="0"/>
                                  <w:marTop w:val="0"/>
                                  <w:marBottom w:val="0"/>
                                  <w:divBdr>
                                    <w:top w:val="dashed" w:sz="2" w:space="0" w:color="FFFFFF"/>
                                    <w:left w:val="dashed" w:sz="2" w:space="0" w:color="FFFFFF"/>
                                    <w:bottom w:val="dashed" w:sz="2" w:space="0" w:color="FFFFFF"/>
                                    <w:right w:val="dashed" w:sz="2" w:space="0" w:color="FFFFFF"/>
                                  </w:divBdr>
                                </w:div>
                                <w:div w:id="1311059180">
                                  <w:marLeft w:val="0"/>
                                  <w:marRight w:val="0"/>
                                  <w:marTop w:val="0"/>
                                  <w:marBottom w:val="0"/>
                                  <w:divBdr>
                                    <w:top w:val="dashed" w:sz="2" w:space="0" w:color="FFFFFF"/>
                                    <w:left w:val="dashed" w:sz="2" w:space="0" w:color="FFFFFF"/>
                                    <w:bottom w:val="dashed" w:sz="2" w:space="0" w:color="FFFFFF"/>
                                    <w:right w:val="dashed" w:sz="2" w:space="0" w:color="FFFFFF"/>
                                  </w:divBdr>
                                  <w:divsChild>
                                    <w:div w:id="1821195309">
                                      <w:marLeft w:val="0"/>
                                      <w:marRight w:val="0"/>
                                      <w:marTop w:val="0"/>
                                      <w:marBottom w:val="0"/>
                                      <w:divBdr>
                                        <w:top w:val="dashed" w:sz="2" w:space="0" w:color="FFFFFF"/>
                                        <w:left w:val="dashed" w:sz="2" w:space="0" w:color="FFFFFF"/>
                                        <w:bottom w:val="dashed" w:sz="2" w:space="0" w:color="FFFFFF"/>
                                        <w:right w:val="dashed" w:sz="2" w:space="0" w:color="FFFFFF"/>
                                      </w:divBdr>
                                    </w:div>
                                    <w:div w:id="808209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7611188">
                                  <w:marLeft w:val="0"/>
                                  <w:marRight w:val="0"/>
                                  <w:marTop w:val="0"/>
                                  <w:marBottom w:val="0"/>
                                  <w:divBdr>
                                    <w:top w:val="dashed" w:sz="2" w:space="0" w:color="FFFFFF"/>
                                    <w:left w:val="dashed" w:sz="2" w:space="0" w:color="FFFFFF"/>
                                    <w:bottom w:val="dashed" w:sz="2" w:space="0" w:color="FFFFFF"/>
                                    <w:right w:val="dashed" w:sz="2" w:space="0" w:color="FFFFFF"/>
                                  </w:divBdr>
                                </w:div>
                                <w:div w:id="14968712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459987">
                              <w:marLeft w:val="0"/>
                              <w:marRight w:val="0"/>
                              <w:marTop w:val="0"/>
                              <w:marBottom w:val="0"/>
                              <w:divBdr>
                                <w:top w:val="dashed" w:sz="2" w:space="0" w:color="FFFFFF"/>
                                <w:left w:val="dashed" w:sz="2" w:space="0" w:color="FFFFFF"/>
                                <w:bottom w:val="dashed" w:sz="2" w:space="0" w:color="FFFFFF"/>
                                <w:right w:val="dashed" w:sz="2" w:space="0" w:color="FFFFFF"/>
                              </w:divBdr>
                            </w:div>
                            <w:div w:id="1985505664">
                              <w:marLeft w:val="0"/>
                              <w:marRight w:val="0"/>
                              <w:marTop w:val="0"/>
                              <w:marBottom w:val="0"/>
                              <w:divBdr>
                                <w:top w:val="dashed" w:sz="2" w:space="0" w:color="FFFFFF"/>
                                <w:left w:val="dashed" w:sz="2" w:space="0" w:color="FFFFFF"/>
                                <w:bottom w:val="dashed" w:sz="2" w:space="0" w:color="FFFFFF"/>
                                <w:right w:val="dashed" w:sz="2" w:space="0" w:color="FFFFFF"/>
                              </w:divBdr>
                              <w:divsChild>
                                <w:div w:id="1777099702">
                                  <w:marLeft w:val="0"/>
                                  <w:marRight w:val="0"/>
                                  <w:marTop w:val="0"/>
                                  <w:marBottom w:val="0"/>
                                  <w:divBdr>
                                    <w:top w:val="dashed" w:sz="2" w:space="0" w:color="FFFFFF"/>
                                    <w:left w:val="dashed" w:sz="2" w:space="0" w:color="FFFFFF"/>
                                    <w:bottom w:val="dashed" w:sz="2" w:space="0" w:color="FFFFFF"/>
                                    <w:right w:val="dashed" w:sz="2" w:space="0" w:color="FFFFFF"/>
                                  </w:divBdr>
                                </w:div>
                                <w:div w:id="80417798">
                                  <w:marLeft w:val="0"/>
                                  <w:marRight w:val="0"/>
                                  <w:marTop w:val="0"/>
                                  <w:marBottom w:val="0"/>
                                  <w:divBdr>
                                    <w:top w:val="dashed" w:sz="2" w:space="0" w:color="FFFFFF"/>
                                    <w:left w:val="dashed" w:sz="2" w:space="0" w:color="FFFFFF"/>
                                    <w:bottom w:val="dashed" w:sz="2" w:space="0" w:color="FFFFFF"/>
                                    <w:right w:val="dashed" w:sz="2" w:space="0" w:color="FFFFFF"/>
                                  </w:divBdr>
                                  <w:divsChild>
                                    <w:div w:id="1572543650">
                                      <w:marLeft w:val="0"/>
                                      <w:marRight w:val="0"/>
                                      <w:marTop w:val="0"/>
                                      <w:marBottom w:val="0"/>
                                      <w:divBdr>
                                        <w:top w:val="dashed" w:sz="2" w:space="0" w:color="FFFFFF"/>
                                        <w:left w:val="dashed" w:sz="2" w:space="0" w:color="FFFFFF"/>
                                        <w:bottom w:val="dashed" w:sz="2" w:space="0" w:color="FFFFFF"/>
                                        <w:right w:val="dashed" w:sz="2" w:space="0" w:color="FFFFFF"/>
                                      </w:divBdr>
                                    </w:div>
                                    <w:div w:id="324480194">
                                      <w:marLeft w:val="0"/>
                                      <w:marRight w:val="0"/>
                                      <w:marTop w:val="0"/>
                                      <w:marBottom w:val="0"/>
                                      <w:divBdr>
                                        <w:top w:val="dashed" w:sz="2" w:space="0" w:color="FFFFFF"/>
                                        <w:left w:val="dashed" w:sz="2" w:space="0" w:color="FFFFFF"/>
                                        <w:bottom w:val="dashed" w:sz="2" w:space="0" w:color="FFFFFF"/>
                                        <w:right w:val="dashed" w:sz="2" w:space="0" w:color="FFFFFF"/>
                                      </w:divBdr>
                                    </w:div>
                                    <w:div w:id="640773647">
                                      <w:marLeft w:val="0"/>
                                      <w:marRight w:val="0"/>
                                      <w:marTop w:val="0"/>
                                      <w:marBottom w:val="0"/>
                                      <w:divBdr>
                                        <w:top w:val="dashed" w:sz="2" w:space="0" w:color="FFFFFF"/>
                                        <w:left w:val="dashed" w:sz="2" w:space="0" w:color="FFFFFF"/>
                                        <w:bottom w:val="dashed" w:sz="2" w:space="0" w:color="FFFFFF"/>
                                        <w:right w:val="dashed" w:sz="2" w:space="0" w:color="FFFFFF"/>
                                      </w:divBdr>
                                    </w:div>
                                    <w:div w:id="1803502481">
                                      <w:marLeft w:val="0"/>
                                      <w:marRight w:val="0"/>
                                      <w:marTop w:val="0"/>
                                      <w:marBottom w:val="0"/>
                                      <w:divBdr>
                                        <w:top w:val="dashed" w:sz="2" w:space="0" w:color="FFFFFF"/>
                                        <w:left w:val="dashed" w:sz="2" w:space="0" w:color="FFFFFF"/>
                                        <w:bottom w:val="dashed" w:sz="2" w:space="0" w:color="FFFFFF"/>
                                        <w:right w:val="dashed" w:sz="2" w:space="0" w:color="FFFFFF"/>
                                      </w:divBdr>
                                    </w:div>
                                    <w:div w:id="874393523">
                                      <w:marLeft w:val="0"/>
                                      <w:marRight w:val="0"/>
                                      <w:marTop w:val="0"/>
                                      <w:marBottom w:val="0"/>
                                      <w:divBdr>
                                        <w:top w:val="dashed" w:sz="2" w:space="0" w:color="FFFFFF"/>
                                        <w:left w:val="dashed" w:sz="2" w:space="0" w:color="FFFFFF"/>
                                        <w:bottom w:val="dashed" w:sz="2" w:space="0" w:color="FFFFFF"/>
                                        <w:right w:val="dashed" w:sz="2" w:space="0" w:color="FFFFFF"/>
                                      </w:divBdr>
                                    </w:div>
                                    <w:div w:id="205609328">
                                      <w:marLeft w:val="0"/>
                                      <w:marRight w:val="0"/>
                                      <w:marTop w:val="0"/>
                                      <w:marBottom w:val="0"/>
                                      <w:divBdr>
                                        <w:top w:val="dashed" w:sz="2" w:space="0" w:color="FFFFFF"/>
                                        <w:left w:val="dashed" w:sz="2" w:space="0" w:color="FFFFFF"/>
                                        <w:bottom w:val="dashed" w:sz="2" w:space="0" w:color="FFFFFF"/>
                                        <w:right w:val="dashed" w:sz="2" w:space="0" w:color="FFFFFF"/>
                                      </w:divBdr>
                                    </w:div>
                                    <w:div w:id="1039279132">
                                      <w:marLeft w:val="0"/>
                                      <w:marRight w:val="0"/>
                                      <w:marTop w:val="0"/>
                                      <w:marBottom w:val="0"/>
                                      <w:divBdr>
                                        <w:top w:val="dashed" w:sz="2" w:space="0" w:color="FFFFFF"/>
                                        <w:left w:val="dashed" w:sz="2" w:space="0" w:color="FFFFFF"/>
                                        <w:bottom w:val="dashed" w:sz="2" w:space="0" w:color="FFFFFF"/>
                                        <w:right w:val="dashed" w:sz="2" w:space="0" w:color="FFFFFF"/>
                                      </w:divBdr>
                                    </w:div>
                                    <w:div w:id="1370375942">
                                      <w:marLeft w:val="0"/>
                                      <w:marRight w:val="0"/>
                                      <w:marTop w:val="0"/>
                                      <w:marBottom w:val="0"/>
                                      <w:divBdr>
                                        <w:top w:val="dashed" w:sz="2" w:space="0" w:color="FFFFFF"/>
                                        <w:left w:val="dashed" w:sz="2" w:space="0" w:color="FFFFFF"/>
                                        <w:bottom w:val="dashed" w:sz="2" w:space="0" w:color="FFFFFF"/>
                                        <w:right w:val="dashed" w:sz="2" w:space="0" w:color="FFFFFF"/>
                                      </w:divBdr>
                                    </w:div>
                                    <w:div w:id="13621290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3172849">
                                  <w:marLeft w:val="0"/>
                                  <w:marRight w:val="0"/>
                                  <w:marTop w:val="0"/>
                                  <w:marBottom w:val="0"/>
                                  <w:divBdr>
                                    <w:top w:val="dashed" w:sz="2" w:space="0" w:color="FFFFFF"/>
                                    <w:left w:val="dashed" w:sz="2" w:space="0" w:color="FFFFFF"/>
                                    <w:bottom w:val="dashed" w:sz="2" w:space="0" w:color="FFFFFF"/>
                                    <w:right w:val="dashed" w:sz="2" w:space="0" w:color="FFFFFF"/>
                                  </w:divBdr>
                                </w:div>
                                <w:div w:id="44451935">
                                  <w:marLeft w:val="0"/>
                                  <w:marRight w:val="0"/>
                                  <w:marTop w:val="0"/>
                                  <w:marBottom w:val="0"/>
                                  <w:divBdr>
                                    <w:top w:val="dashed" w:sz="2" w:space="0" w:color="FFFFFF"/>
                                    <w:left w:val="dashed" w:sz="2" w:space="0" w:color="FFFFFF"/>
                                    <w:bottom w:val="dashed" w:sz="2" w:space="0" w:color="FFFFFF"/>
                                    <w:right w:val="dashed" w:sz="2" w:space="0" w:color="FFFFFF"/>
                                  </w:divBdr>
                                </w:div>
                                <w:div w:id="1435901152">
                                  <w:marLeft w:val="0"/>
                                  <w:marRight w:val="0"/>
                                  <w:marTop w:val="0"/>
                                  <w:marBottom w:val="0"/>
                                  <w:divBdr>
                                    <w:top w:val="dashed" w:sz="2" w:space="0" w:color="FFFFFF"/>
                                    <w:left w:val="dashed" w:sz="2" w:space="0" w:color="FFFFFF"/>
                                    <w:bottom w:val="dashed" w:sz="2" w:space="0" w:color="FFFFFF"/>
                                    <w:right w:val="dashed" w:sz="2" w:space="0" w:color="FFFFFF"/>
                                  </w:divBdr>
                                  <w:divsChild>
                                    <w:div w:id="2041776314">
                                      <w:marLeft w:val="0"/>
                                      <w:marRight w:val="0"/>
                                      <w:marTop w:val="0"/>
                                      <w:marBottom w:val="0"/>
                                      <w:divBdr>
                                        <w:top w:val="dashed" w:sz="2" w:space="0" w:color="FFFFFF"/>
                                        <w:left w:val="dashed" w:sz="2" w:space="0" w:color="FFFFFF"/>
                                        <w:bottom w:val="dashed" w:sz="2" w:space="0" w:color="FFFFFF"/>
                                        <w:right w:val="dashed" w:sz="2" w:space="0" w:color="FFFFFF"/>
                                      </w:divBdr>
                                    </w:div>
                                    <w:div w:id="1399010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8636784">
                                  <w:marLeft w:val="0"/>
                                  <w:marRight w:val="0"/>
                                  <w:marTop w:val="0"/>
                                  <w:marBottom w:val="0"/>
                                  <w:divBdr>
                                    <w:top w:val="dashed" w:sz="2" w:space="0" w:color="FFFFFF"/>
                                    <w:left w:val="dashed" w:sz="2" w:space="0" w:color="FFFFFF"/>
                                    <w:bottom w:val="dashed" w:sz="2" w:space="0" w:color="FFFFFF"/>
                                    <w:right w:val="dashed" w:sz="2" w:space="0" w:color="FFFFFF"/>
                                  </w:divBdr>
                                </w:div>
                                <w:div w:id="1361129870">
                                  <w:marLeft w:val="0"/>
                                  <w:marRight w:val="0"/>
                                  <w:marTop w:val="0"/>
                                  <w:marBottom w:val="0"/>
                                  <w:divBdr>
                                    <w:top w:val="dashed" w:sz="2" w:space="0" w:color="FFFFFF"/>
                                    <w:left w:val="dashed" w:sz="2" w:space="0" w:color="FFFFFF"/>
                                    <w:bottom w:val="dashed" w:sz="2" w:space="0" w:color="FFFFFF"/>
                                    <w:right w:val="dashed" w:sz="2" w:space="0" w:color="FFFFFF"/>
                                  </w:divBdr>
                                  <w:divsChild>
                                    <w:div w:id="910387184">
                                      <w:marLeft w:val="0"/>
                                      <w:marRight w:val="0"/>
                                      <w:marTop w:val="0"/>
                                      <w:marBottom w:val="0"/>
                                      <w:divBdr>
                                        <w:top w:val="dashed" w:sz="2" w:space="0" w:color="FFFFFF"/>
                                        <w:left w:val="dashed" w:sz="2" w:space="0" w:color="FFFFFF"/>
                                        <w:bottom w:val="dashed" w:sz="2" w:space="0" w:color="FFFFFF"/>
                                        <w:right w:val="dashed" w:sz="2" w:space="0" w:color="FFFFFF"/>
                                      </w:divBdr>
                                    </w:div>
                                    <w:div w:id="192689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5501723">
                                  <w:marLeft w:val="0"/>
                                  <w:marRight w:val="0"/>
                                  <w:marTop w:val="0"/>
                                  <w:marBottom w:val="0"/>
                                  <w:divBdr>
                                    <w:top w:val="dashed" w:sz="2" w:space="0" w:color="FFFFFF"/>
                                    <w:left w:val="dashed" w:sz="2" w:space="0" w:color="FFFFFF"/>
                                    <w:bottom w:val="dashed" w:sz="2" w:space="0" w:color="FFFFFF"/>
                                    <w:right w:val="dashed" w:sz="2" w:space="0" w:color="FFFFFF"/>
                                  </w:divBdr>
                                </w:div>
                                <w:div w:id="8280610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648317">
                              <w:marLeft w:val="0"/>
                              <w:marRight w:val="0"/>
                              <w:marTop w:val="0"/>
                              <w:marBottom w:val="0"/>
                              <w:divBdr>
                                <w:top w:val="dashed" w:sz="2" w:space="0" w:color="FFFFFF"/>
                                <w:left w:val="dashed" w:sz="2" w:space="0" w:color="FFFFFF"/>
                                <w:bottom w:val="dashed" w:sz="2" w:space="0" w:color="FFFFFF"/>
                                <w:right w:val="dashed" w:sz="2" w:space="0" w:color="FFFFFF"/>
                              </w:divBdr>
                            </w:div>
                            <w:div w:id="810682461">
                              <w:marLeft w:val="0"/>
                              <w:marRight w:val="0"/>
                              <w:marTop w:val="0"/>
                              <w:marBottom w:val="0"/>
                              <w:divBdr>
                                <w:top w:val="dashed" w:sz="2" w:space="0" w:color="FFFFFF"/>
                                <w:left w:val="dashed" w:sz="2" w:space="0" w:color="FFFFFF"/>
                                <w:bottom w:val="dashed" w:sz="2" w:space="0" w:color="FFFFFF"/>
                                <w:right w:val="dashed" w:sz="2" w:space="0" w:color="FFFFFF"/>
                              </w:divBdr>
                              <w:divsChild>
                                <w:div w:id="2043238239">
                                  <w:marLeft w:val="0"/>
                                  <w:marRight w:val="0"/>
                                  <w:marTop w:val="0"/>
                                  <w:marBottom w:val="0"/>
                                  <w:divBdr>
                                    <w:top w:val="dashed" w:sz="2" w:space="0" w:color="FFFFFF"/>
                                    <w:left w:val="dashed" w:sz="2" w:space="0" w:color="FFFFFF"/>
                                    <w:bottom w:val="dashed" w:sz="2" w:space="0" w:color="FFFFFF"/>
                                    <w:right w:val="dashed" w:sz="2" w:space="0" w:color="FFFFFF"/>
                                  </w:divBdr>
                                </w:div>
                                <w:div w:id="488718992">
                                  <w:marLeft w:val="0"/>
                                  <w:marRight w:val="0"/>
                                  <w:marTop w:val="0"/>
                                  <w:marBottom w:val="0"/>
                                  <w:divBdr>
                                    <w:top w:val="dashed" w:sz="2" w:space="0" w:color="FFFFFF"/>
                                    <w:left w:val="dashed" w:sz="2" w:space="0" w:color="FFFFFF"/>
                                    <w:bottom w:val="dashed" w:sz="2" w:space="0" w:color="FFFFFF"/>
                                    <w:right w:val="dashed" w:sz="2" w:space="0" w:color="FFFFFF"/>
                                  </w:divBdr>
                                  <w:divsChild>
                                    <w:div w:id="2086762086">
                                      <w:marLeft w:val="0"/>
                                      <w:marRight w:val="0"/>
                                      <w:marTop w:val="0"/>
                                      <w:marBottom w:val="0"/>
                                      <w:divBdr>
                                        <w:top w:val="dashed" w:sz="2" w:space="0" w:color="FFFFFF"/>
                                        <w:left w:val="dashed" w:sz="2" w:space="0" w:color="FFFFFF"/>
                                        <w:bottom w:val="dashed" w:sz="2" w:space="0" w:color="FFFFFF"/>
                                        <w:right w:val="dashed" w:sz="2" w:space="0" w:color="FFFFFF"/>
                                      </w:divBdr>
                                    </w:div>
                                    <w:div w:id="1290741753">
                                      <w:marLeft w:val="0"/>
                                      <w:marRight w:val="0"/>
                                      <w:marTop w:val="0"/>
                                      <w:marBottom w:val="0"/>
                                      <w:divBdr>
                                        <w:top w:val="dashed" w:sz="2" w:space="0" w:color="FFFFFF"/>
                                        <w:left w:val="dashed" w:sz="2" w:space="0" w:color="FFFFFF"/>
                                        <w:bottom w:val="dashed" w:sz="2" w:space="0" w:color="FFFFFF"/>
                                        <w:right w:val="dashed" w:sz="2" w:space="0" w:color="FFFFFF"/>
                                      </w:divBdr>
                                    </w:div>
                                    <w:div w:id="191067193">
                                      <w:marLeft w:val="0"/>
                                      <w:marRight w:val="0"/>
                                      <w:marTop w:val="0"/>
                                      <w:marBottom w:val="0"/>
                                      <w:divBdr>
                                        <w:top w:val="dashed" w:sz="2" w:space="0" w:color="FFFFFF"/>
                                        <w:left w:val="dashed" w:sz="2" w:space="0" w:color="FFFFFF"/>
                                        <w:bottom w:val="dashed" w:sz="2" w:space="0" w:color="FFFFFF"/>
                                        <w:right w:val="dashed" w:sz="2" w:space="0" w:color="FFFFFF"/>
                                      </w:divBdr>
                                    </w:div>
                                    <w:div w:id="1531647090">
                                      <w:marLeft w:val="0"/>
                                      <w:marRight w:val="0"/>
                                      <w:marTop w:val="0"/>
                                      <w:marBottom w:val="0"/>
                                      <w:divBdr>
                                        <w:top w:val="dashed" w:sz="2" w:space="0" w:color="FFFFFF"/>
                                        <w:left w:val="dashed" w:sz="2" w:space="0" w:color="FFFFFF"/>
                                        <w:bottom w:val="dashed" w:sz="2" w:space="0" w:color="FFFFFF"/>
                                        <w:right w:val="dashed" w:sz="2" w:space="0" w:color="FFFFFF"/>
                                      </w:divBdr>
                                    </w:div>
                                    <w:div w:id="1608735608">
                                      <w:marLeft w:val="0"/>
                                      <w:marRight w:val="0"/>
                                      <w:marTop w:val="0"/>
                                      <w:marBottom w:val="0"/>
                                      <w:divBdr>
                                        <w:top w:val="dashed" w:sz="2" w:space="0" w:color="FFFFFF"/>
                                        <w:left w:val="dashed" w:sz="2" w:space="0" w:color="FFFFFF"/>
                                        <w:bottom w:val="dashed" w:sz="2" w:space="0" w:color="FFFFFF"/>
                                        <w:right w:val="dashed" w:sz="2" w:space="0" w:color="FFFFFF"/>
                                      </w:divBdr>
                                    </w:div>
                                    <w:div w:id="772362155">
                                      <w:marLeft w:val="0"/>
                                      <w:marRight w:val="0"/>
                                      <w:marTop w:val="0"/>
                                      <w:marBottom w:val="0"/>
                                      <w:divBdr>
                                        <w:top w:val="dashed" w:sz="2" w:space="0" w:color="FFFFFF"/>
                                        <w:left w:val="dashed" w:sz="2" w:space="0" w:color="FFFFFF"/>
                                        <w:bottom w:val="dashed" w:sz="2" w:space="0" w:color="FFFFFF"/>
                                        <w:right w:val="dashed" w:sz="2" w:space="0" w:color="FFFFFF"/>
                                      </w:divBdr>
                                    </w:div>
                                    <w:div w:id="1764449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3239555">
                                  <w:marLeft w:val="0"/>
                                  <w:marRight w:val="0"/>
                                  <w:marTop w:val="0"/>
                                  <w:marBottom w:val="0"/>
                                  <w:divBdr>
                                    <w:top w:val="dashed" w:sz="2" w:space="0" w:color="FFFFFF"/>
                                    <w:left w:val="dashed" w:sz="2" w:space="0" w:color="FFFFFF"/>
                                    <w:bottom w:val="dashed" w:sz="2" w:space="0" w:color="FFFFFF"/>
                                    <w:right w:val="dashed" w:sz="2" w:space="0" w:color="FFFFFF"/>
                                  </w:divBdr>
                                </w:div>
                                <w:div w:id="1698004145">
                                  <w:marLeft w:val="0"/>
                                  <w:marRight w:val="0"/>
                                  <w:marTop w:val="0"/>
                                  <w:marBottom w:val="0"/>
                                  <w:divBdr>
                                    <w:top w:val="dashed" w:sz="2" w:space="0" w:color="FFFFFF"/>
                                    <w:left w:val="dashed" w:sz="2" w:space="0" w:color="FFFFFF"/>
                                    <w:bottom w:val="dashed" w:sz="2" w:space="0" w:color="FFFFFF"/>
                                    <w:right w:val="dashed" w:sz="2" w:space="0" w:color="FFFFFF"/>
                                  </w:divBdr>
                                  <w:divsChild>
                                    <w:div w:id="1044332133">
                                      <w:marLeft w:val="0"/>
                                      <w:marRight w:val="0"/>
                                      <w:marTop w:val="0"/>
                                      <w:marBottom w:val="0"/>
                                      <w:divBdr>
                                        <w:top w:val="dashed" w:sz="2" w:space="0" w:color="FFFFFF"/>
                                        <w:left w:val="dashed" w:sz="2" w:space="0" w:color="FFFFFF"/>
                                        <w:bottom w:val="dashed" w:sz="2" w:space="0" w:color="FFFFFF"/>
                                        <w:right w:val="dashed" w:sz="2" w:space="0" w:color="FFFFFF"/>
                                      </w:divBdr>
                                    </w:div>
                                    <w:div w:id="974872314">
                                      <w:marLeft w:val="0"/>
                                      <w:marRight w:val="0"/>
                                      <w:marTop w:val="0"/>
                                      <w:marBottom w:val="0"/>
                                      <w:divBdr>
                                        <w:top w:val="dashed" w:sz="2" w:space="0" w:color="FFFFFF"/>
                                        <w:left w:val="dashed" w:sz="2" w:space="0" w:color="FFFFFF"/>
                                        <w:bottom w:val="dashed" w:sz="2" w:space="0" w:color="FFFFFF"/>
                                        <w:right w:val="dashed" w:sz="2" w:space="0" w:color="FFFFFF"/>
                                      </w:divBdr>
                                    </w:div>
                                    <w:div w:id="971709165">
                                      <w:marLeft w:val="0"/>
                                      <w:marRight w:val="0"/>
                                      <w:marTop w:val="0"/>
                                      <w:marBottom w:val="0"/>
                                      <w:divBdr>
                                        <w:top w:val="dashed" w:sz="2" w:space="0" w:color="FFFFFF"/>
                                        <w:left w:val="dashed" w:sz="2" w:space="0" w:color="FFFFFF"/>
                                        <w:bottom w:val="dashed" w:sz="2" w:space="0" w:color="FFFFFF"/>
                                        <w:right w:val="dashed" w:sz="2" w:space="0" w:color="FFFFFF"/>
                                      </w:divBdr>
                                    </w:div>
                                    <w:div w:id="409230958">
                                      <w:marLeft w:val="0"/>
                                      <w:marRight w:val="0"/>
                                      <w:marTop w:val="0"/>
                                      <w:marBottom w:val="0"/>
                                      <w:divBdr>
                                        <w:top w:val="dashed" w:sz="2" w:space="0" w:color="FFFFFF"/>
                                        <w:left w:val="dashed" w:sz="2" w:space="0" w:color="FFFFFF"/>
                                        <w:bottom w:val="dashed" w:sz="2" w:space="0" w:color="FFFFFF"/>
                                        <w:right w:val="dashed" w:sz="2" w:space="0" w:color="FFFFFF"/>
                                      </w:divBdr>
                                    </w:div>
                                    <w:div w:id="1728797137">
                                      <w:marLeft w:val="0"/>
                                      <w:marRight w:val="0"/>
                                      <w:marTop w:val="0"/>
                                      <w:marBottom w:val="0"/>
                                      <w:divBdr>
                                        <w:top w:val="dashed" w:sz="2" w:space="0" w:color="FFFFFF"/>
                                        <w:left w:val="dashed" w:sz="2" w:space="0" w:color="FFFFFF"/>
                                        <w:bottom w:val="dashed" w:sz="2" w:space="0" w:color="FFFFFF"/>
                                        <w:right w:val="dashed" w:sz="2" w:space="0" w:color="FFFFFF"/>
                                      </w:divBdr>
                                      <w:divsChild>
                                        <w:div w:id="1387412725">
                                          <w:marLeft w:val="0"/>
                                          <w:marRight w:val="0"/>
                                          <w:marTop w:val="0"/>
                                          <w:marBottom w:val="0"/>
                                          <w:divBdr>
                                            <w:top w:val="dashed" w:sz="2" w:space="0" w:color="FFFFFF"/>
                                            <w:left w:val="dashed" w:sz="2" w:space="0" w:color="FFFFFF"/>
                                            <w:bottom w:val="dashed" w:sz="2" w:space="0" w:color="FFFFFF"/>
                                            <w:right w:val="dashed" w:sz="2" w:space="0" w:color="FFFFFF"/>
                                          </w:divBdr>
                                        </w:div>
                                        <w:div w:id="5315286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2016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68817258">
                              <w:marLeft w:val="0"/>
                              <w:marRight w:val="0"/>
                              <w:marTop w:val="0"/>
                              <w:marBottom w:val="0"/>
                              <w:divBdr>
                                <w:top w:val="dashed" w:sz="2" w:space="0" w:color="FFFFFF"/>
                                <w:left w:val="dashed" w:sz="2" w:space="0" w:color="FFFFFF"/>
                                <w:bottom w:val="dashed" w:sz="2" w:space="0" w:color="FFFFFF"/>
                                <w:right w:val="dashed" w:sz="2" w:space="0" w:color="FFFFFF"/>
                              </w:divBdr>
                            </w:div>
                            <w:div w:id="1186016076">
                              <w:marLeft w:val="0"/>
                              <w:marRight w:val="0"/>
                              <w:marTop w:val="0"/>
                              <w:marBottom w:val="0"/>
                              <w:divBdr>
                                <w:top w:val="dashed" w:sz="2" w:space="0" w:color="FFFFFF"/>
                                <w:left w:val="dashed" w:sz="2" w:space="0" w:color="FFFFFF"/>
                                <w:bottom w:val="dashed" w:sz="2" w:space="0" w:color="FFFFFF"/>
                                <w:right w:val="dashed" w:sz="2" w:space="0" w:color="FFFFFF"/>
                              </w:divBdr>
                              <w:divsChild>
                                <w:div w:id="137379794">
                                  <w:marLeft w:val="0"/>
                                  <w:marRight w:val="0"/>
                                  <w:marTop w:val="0"/>
                                  <w:marBottom w:val="0"/>
                                  <w:divBdr>
                                    <w:top w:val="dashed" w:sz="2" w:space="0" w:color="FFFFFF"/>
                                    <w:left w:val="dashed" w:sz="2" w:space="0" w:color="FFFFFF"/>
                                    <w:bottom w:val="dashed" w:sz="2" w:space="0" w:color="FFFFFF"/>
                                    <w:right w:val="dashed" w:sz="2" w:space="0" w:color="FFFFFF"/>
                                  </w:divBdr>
                                </w:div>
                                <w:div w:id="1894733099">
                                  <w:marLeft w:val="0"/>
                                  <w:marRight w:val="0"/>
                                  <w:marTop w:val="0"/>
                                  <w:marBottom w:val="0"/>
                                  <w:divBdr>
                                    <w:top w:val="dashed" w:sz="2" w:space="0" w:color="FFFFFF"/>
                                    <w:left w:val="dashed" w:sz="2" w:space="0" w:color="FFFFFF"/>
                                    <w:bottom w:val="dashed" w:sz="2" w:space="0" w:color="FFFFFF"/>
                                    <w:right w:val="dashed" w:sz="2" w:space="0" w:color="FFFFFF"/>
                                  </w:divBdr>
                                </w:div>
                                <w:div w:id="1144274963">
                                  <w:marLeft w:val="0"/>
                                  <w:marRight w:val="0"/>
                                  <w:marTop w:val="0"/>
                                  <w:marBottom w:val="0"/>
                                  <w:divBdr>
                                    <w:top w:val="dashed" w:sz="2" w:space="0" w:color="FFFFFF"/>
                                    <w:left w:val="dashed" w:sz="2" w:space="0" w:color="FFFFFF"/>
                                    <w:bottom w:val="dashed" w:sz="2" w:space="0" w:color="FFFFFF"/>
                                    <w:right w:val="dashed" w:sz="2" w:space="0" w:color="FFFFFF"/>
                                  </w:divBdr>
                                  <w:divsChild>
                                    <w:div w:id="1960722865">
                                      <w:marLeft w:val="0"/>
                                      <w:marRight w:val="0"/>
                                      <w:marTop w:val="0"/>
                                      <w:marBottom w:val="0"/>
                                      <w:divBdr>
                                        <w:top w:val="dashed" w:sz="2" w:space="0" w:color="FFFFFF"/>
                                        <w:left w:val="dashed" w:sz="2" w:space="0" w:color="FFFFFF"/>
                                        <w:bottom w:val="dashed" w:sz="2" w:space="0" w:color="FFFFFF"/>
                                        <w:right w:val="dashed" w:sz="2" w:space="0" w:color="FFFFFF"/>
                                      </w:divBdr>
                                    </w:div>
                                    <w:div w:id="7503469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01508607">
                              <w:marLeft w:val="0"/>
                              <w:marRight w:val="0"/>
                              <w:marTop w:val="0"/>
                              <w:marBottom w:val="0"/>
                              <w:divBdr>
                                <w:top w:val="dashed" w:sz="2" w:space="0" w:color="FFFFFF"/>
                                <w:left w:val="dashed" w:sz="2" w:space="0" w:color="FFFFFF"/>
                                <w:bottom w:val="dashed" w:sz="2" w:space="0" w:color="FFFFFF"/>
                                <w:right w:val="dashed" w:sz="2" w:space="0" w:color="FFFFFF"/>
                              </w:divBdr>
                            </w:div>
                            <w:div w:id="1823544160">
                              <w:marLeft w:val="0"/>
                              <w:marRight w:val="0"/>
                              <w:marTop w:val="0"/>
                              <w:marBottom w:val="0"/>
                              <w:divBdr>
                                <w:top w:val="dashed" w:sz="2" w:space="0" w:color="FFFFFF"/>
                                <w:left w:val="dashed" w:sz="2" w:space="0" w:color="FFFFFF"/>
                                <w:bottom w:val="dashed" w:sz="2" w:space="0" w:color="FFFFFF"/>
                                <w:right w:val="dashed" w:sz="2" w:space="0" w:color="FFFFFF"/>
                              </w:divBdr>
                              <w:divsChild>
                                <w:div w:id="203562820">
                                  <w:marLeft w:val="0"/>
                                  <w:marRight w:val="0"/>
                                  <w:marTop w:val="0"/>
                                  <w:marBottom w:val="0"/>
                                  <w:divBdr>
                                    <w:top w:val="dashed" w:sz="2" w:space="0" w:color="FFFFFF"/>
                                    <w:left w:val="dashed" w:sz="2" w:space="0" w:color="FFFFFF"/>
                                    <w:bottom w:val="dashed" w:sz="2" w:space="0" w:color="FFFFFF"/>
                                    <w:right w:val="dashed" w:sz="2" w:space="0" w:color="FFFFFF"/>
                                  </w:divBdr>
                                </w:div>
                                <w:div w:id="1954246717">
                                  <w:marLeft w:val="0"/>
                                  <w:marRight w:val="0"/>
                                  <w:marTop w:val="0"/>
                                  <w:marBottom w:val="0"/>
                                  <w:divBdr>
                                    <w:top w:val="dashed" w:sz="2" w:space="0" w:color="FFFFFF"/>
                                    <w:left w:val="dashed" w:sz="2" w:space="0" w:color="FFFFFF"/>
                                    <w:bottom w:val="dashed" w:sz="2" w:space="0" w:color="FFFFFF"/>
                                    <w:right w:val="dashed" w:sz="2" w:space="0" w:color="FFFFFF"/>
                                  </w:divBdr>
                                  <w:divsChild>
                                    <w:div w:id="205608097">
                                      <w:marLeft w:val="0"/>
                                      <w:marRight w:val="0"/>
                                      <w:marTop w:val="0"/>
                                      <w:marBottom w:val="0"/>
                                      <w:divBdr>
                                        <w:top w:val="dashed" w:sz="2" w:space="0" w:color="FFFFFF"/>
                                        <w:left w:val="dashed" w:sz="2" w:space="0" w:color="FFFFFF"/>
                                        <w:bottom w:val="dashed" w:sz="2" w:space="0" w:color="FFFFFF"/>
                                        <w:right w:val="dashed" w:sz="2" w:space="0" w:color="FFFFFF"/>
                                      </w:divBdr>
                                    </w:div>
                                    <w:div w:id="1266577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1835429">
                                  <w:marLeft w:val="0"/>
                                  <w:marRight w:val="0"/>
                                  <w:marTop w:val="0"/>
                                  <w:marBottom w:val="0"/>
                                  <w:divBdr>
                                    <w:top w:val="dashed" w:sz="2" w:space="0" w:color="FFFFFF"/>
                                    <w:left w:val="dashed" w:sz="2" w:space="0" w:color="FFFFFF"/>
                                    <w:bottom w:val="dashed" w:sz="2" w:space="0" w:color="FFFFFF"/>
                                    <w:right w:val="dashed" w:sz="2" w:space="0" w:color="FFFFFF"/>
                                  </w:divBdr>
                                </w:div>
                                <w:div w:id="20137520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25845769">
                          <w:marLeft w:val="0"/>
                          <w:marRight w:val="0"/>
                          <w:marTop w:val="0"/>
                          <w:marBottom w:val="0"/>
                          <w:divBdr>
                            <w:top w:val="dashed" w:sz="2" w:space="0" w:color="FFFFFF"/>
                            <w:left w:val="dashed" w:sz="2" w:space="0" w:color="FFFFFF"/>
                            <w:bottom w:val="dashed" w:sz="2" w:space="0" w:color="FFFFFF"/>
                            <w:right w:val="dashed" w:sz="2" w:space="0" w:color="FFFFFF"/>
                          </w:divBdr>
                        </w:div>
                        <w:div w:id="669331435">
                          <w:marLeft w:val="0"/>
                          <w:marRight w:val="0"/>
                          <w:marTop w:val="0"/>
                          <w:marBottom w:val="0"/>
                          <w:divBdr>
                            <w:top w:val="dashed" w:sz="2" w:space="0" w:color="FFFFFF"/>
                            <w:left w:val="dashed" w:sz="2" w:space="0" w:color="FFFFFF"/>
                            <w:bottom w:val="dashed" w:sz="2" w:space="0" w:color="FFFFFF"/>
                            <w:right w:val="dashed" w:sz="2" w:space="0" w:color="FFFFFF"/>
                          </w:divBdr>
                          <w:divsChild>
                            <w:div w:id="1115254990">
                              <w:marLeft w:val="0"/>
                              <w:marRight w:val="0"/>
                              <w:marTop w:val="0"/>
                              <w:marBottom w:val="0"/>
                              <w:divBdr>
                                <w:top w:val="dashed" w:sz="2" w:space="0" w:color="FFFFFF"/>
                                <w:left w:val="dashed" w:sz="2" w:space="0" w:color="FFFFFF"/>
                                <w:bottom w:val="dashed" w:sz="2" w:space="0" w:color="FFFFFF"/>
                                <w:right w:val="dashed" w:sz="2" w:space="0" w:color="FFFFFF"/>
                              </w:divBdr>
                            </w:div>
                            <w:div w:id="597761168">
                              <w:marLeft w:val="0"/>
                              <w:marRight w:val="0"/>
                              <w:marTop w:val="0"/>
                              <w:marBottom w:val="0"/>
                              <w:divBdr>
                                <w:top w:val="dashed" w:sz="2" w:space="0" w:color="FFFFFF"/>
                                <w:left w:val="dashed" w:sz="2" w:space="0" w:color="FFFFFF"/>
                                <w:bottom w:val="dashed" w:sz="2" w:space="0" w:color="FFFFFF"/>
                                <w:right w:val="dashed" w:sz="2" w:space="0" w:color="FFFFFF"/>
                              </w:divBdr>
                              <w:divsChild>
                                <w:div w:id="907810265">
                                  <w:marLeft w:val="0"/>
                                  <w:marRight w:val="0"/>
                                  <w:marTop w:val="0"/>
                                  <w:marBottom w:val="0"/>
                                  <w:divBdr>
                                    <w:top w:val="dashed" w:sz="2" w:space="0" w:color="FFFFFF"/>
                                    <w:left w:val="dashed" w:sz="2" w:space="0" w:color="FFFFFF"/>
                                    <w:bottom w:val="dashed" w:sz="2" w:space="0" w:color="FFFFFF"/>
                                    <w:right w:val="dashed" w:sz="2" w:space="0" w:color="FFFFFF"/>
                                  </w:divBdr>
                                </w:div>
                                <w:div w:id="2071464294">
                                  <w:marLeft w:val="0"/>
                                  <w:marRight w:val="0"/>
                                  <w:marTop w:val="0"/>
                                  <w:marBottom w:val="0"/>
                                  <w:divBdr>
                                    <w:top w:val="dashed" w:sz="2" w:space="0" w:color="FFFFFF"/>
                                    <w:left w:val="dashed" w:sz="2" w:space="0" w:color="FFFFFF"/>
                                    <w:bottom w:val="dashed" w:sz="2" w:space="0" w:color="FFFFFF"/>
                                    <w:right w:val="dashed" w:sz="2" w:space="0" w:color="FFFFFF"/>
                                  </w:divBdr>
                                  <w:divsChild>
                                    <w:div w:id="1124616602">
                                      <w:marLeft w:val="0"/>
                                      <w:marRight w:val="0"/>
                                      <w:marTop w:val="0"/>
                                      <w:marBottom w:val="0"/>
                                      <w:divBdr>
                                        <w:top w:val="dashed" w:sz="2" w:space="0" w:color="FFFFFF"/>
                                        <w:left w:val="dashed" w:sz="2" w:space="0" w:color="FFFFFF"/>
                                        <w:bottom w:val="dashed" w:sz="2" w:space="0" w:color="FFFFFF"/>
                                        <w:right w:val="dashed" w:sz="2" w:space="0" w:color="FFFFFF"/>
                                      </w:divBdr>
                                    </w:div>
                                    <w:div w:id="738360602">
                                      <w:marLeft w:val="0"/>
                                      <w:marRight w:val="0"/>
                                      <w:marTop w:val="0"/>
                                      <w:marBottom w:val="0"/>
                                      <w:divBdr>
                                        <w:top w:val="dashed" w:sz="2" w:space="0" w:color="FFFFFF"/>
                                        <w:left w:val="dashed" w:sz="2" w:space="0" w:color="FFFFFF"/>
                                        <w:bottom w:val="dashed" w:sz="2" w:space="0" w:color="FFFFFF"/>
                                        <w:right w:val="dashed" w:sz="2" w:space="0" w:color="FFFFFF"/>
                                      </w:divBdr>
                                    </w:div>
                                    <w:div w:id="628635792">
                                      <w:marLeft w:val="0"/>
                                      <w:marRight w:val="0"/>
                                      <w:marTop w:val="0"/>
                                      <w:marBottom w:val="0"/>
                                      <w:divBdr>
                                        <w:top w:val="dashed" w:sz="2" w:space="0" w:color="FFFFFF"/>
                                        <w:left w:val="dashed" w:sz="2" w:space="0" w:color="FFFFFF"/>
                                        <w:bottom w:val="dashed" w:sz="2" w:space="0" w:color="FFFFFF"/>
                                        <w:right w:val="dashed" w:sz="2" w:space="0" w:color="FFFFFF"/>
                                      </w:divBdr>
                                      <w:divsChild>
                                        <w:div w:id="1775662847">
                                          <w:marLeft w:val="0"/>
                                          <w:marRight w:val="0"/>
                                          <w:marTop w:val="0"/>
                                          <w:marBottom w:val="0"/>
                                          <w:divBdr>
                                            <w:top w:val="dashed" w:sz="2" w:space="0" w:color="FFFFFF"/>
                                            <w:left w:val="dashed" w:sz="2" w:space="0" w:color="FFFFFF"/>
                                            <w:bottom w:val="dashed" w:sz="2" w:space="0" w:color="FFFFFF"/>
                                            <w:right w:val="dashed" w:sz="2" w:space="0" w:color="FFFFFF"/>
                                          </w:divBdr>
                                        </w:div>
                                        <w:div w:id="1059017922">
                                          <w:marLeft w:val="0"/>
                                          <w:marRight w:val="0"/>
                                          <w:marTop w:val="0"/>
                                          <w:marBottom w:val="0"/>
                                          <w:divBdr>
                                            <w:top w:val="dashed" w:sz="2" w:space="0" w:color="FFFFFF"/>
                                            <w:left w:val="dashed" w:sz="2" w:space="0" w:color="FFFFFF"/>
                                            <w:bottom w:val="dashed" w:sz="2" w:space="0" w:color="FFFFFF"/>
                                            <w:right w:val="dashed" w:sz="2" w:space="0" w:color="FFFFFF"/>
                                          </w:divBdr>
                                        </w:div>
                                        <w:div w:id="1059862182">
                                          <w:marLeft w:val="0"/>
                                          <w:marRight w:val="0"/>
                                          <w:marTop w:val="0"/>
                                          <w:marBottom w:val="0"/>
                                          <w:divBdr>
                                            <w:top w:val="dashed" w:sz="2" w:space="0" w:color="FFFFFF"/>
                                            <w:left w:val="dashed" w:sz="2" w:space="0" w:color="FFFFFF"/>
                                            <w:bottom w:val="dashed" w:sz="2" w:space="0" w:color="FFFFFF"/>
                                            <w:right w:val="dashed" w:sz="2" w:space="0" w:color="FFFFFF"/>
                                          </w:divBdr>
                                        </w:div>
                                        <w:div w:id="662781211">
                                          <w:marLeft w:val="0"/>
                                          <w:marRight w:val="0"/>
                                          <w:marTop w:val="0"/>
                                          <w:marBottom w:val="0"/>
                                          <w:divBdr>
                                            <w:top w:val="dashed" w:sz="2" w:space="0" w:color="FFFFFF"/>
                                            <w:left w:val="dashed" w:sz="2" w:space="0" w:color="FFFFFF"/>
                                            <w:bottom w:val="dashed" w:sz="2" w:space="0" w:color="FFFFFF"/>
                                            <w:right w:val="dashed" w:sz="2" w:space="0" w:color="FFFFFF"/>
                                          </w:divBdr>
                                        </w:div>
                                        <w:div w:id="1593662628">
                                          <w:marLeft w:val="0"/>
                                          <w:marRight w:val="0"/>
                                          <w:marTop w:val="0"/>
                                          <w:marBottom w:val="0"/>
                                          <w:divBdr>
                                            <w:top w:val="dashed" w:sz="2" w:space="0" w:color="FFFFFF"/>
                                            <w:left w:val="dashed" w:sz="2" w:space="0" w:color="FFFFFF"/>
                                            <w:bottom w:val="dashed" w:sz="2" w:space="0" w:color="FFFFFF"/>
                                            <w:right w:val="dashed" w:sz="2" w:space="0" w:color="FFFFFF"/>
                                          </w:divBdr>
                                        </w:div>
                                        <w:div w:id="590163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4552940">
                                      <w:marLeft w:val="0"/>
                                      <w:marRight w:val="0"/>
                                      <w:marTop w:val="0"/>
                                      <w:marBottom w:val="0"/>
                                      <w:divBdr>
                                        <w:top w:val="dashed" w:sz="2" w:space="0" w:color="FFFFFF"/>
                                        <w:left w:val="dashed" w:sz="2" w:space="0" w:color="FFFFFF"/>
                                        <w:bottom w:val="dashed" w:sz="2" w:space="0" w:color="FFFFFF"/>
                                        <w:right w:val="dashed" w:sz="2" w:space="0" w:color="FFFFFF"/>
                                      </w:divBdr>
                                    </w:div>
                                    <w:div w:id="1415663062">
                                      <w:marLeft w:val="0"/>
                                      <w:marRight w:val="0"/>
                                      <w:marTop w:val="0"/>
                                      <w:marBottom w:val="0"/>
                                      <w:divBdr>
                                        <w:top w:val="dashed" w:sz="2" w:space="0" w:color="FFFFFF"/>
                                        <w:left w:val="dashed" w:sz="2" w:space="0" w:color="FFFFFF"/>
                                        <w:bottom w:val="dashed" w:sz="2" w:space="0" w:color="FFFFFF"/>
                                        <w:right w:val="dashed" w:sz="2" w:space="0" w:color="FFFFFF"/>
                                      </w:divBdr>
                                    </w:div>
                                    <w:div w:id="457532759">
                                      <w:marLeft w:val="0"/>
                                      <w:marRight w:val="0"/>
                                      <w:marTop w:val="0"/>
                                      <w:marBottom w:val="0"/>
                                      <w:divBdr>
                                        <w:top w:val="dashed" w:sz="2" w:space="0" w:color="FFFFFF"/>
                                        <w:left w:val="dashed" w:sz="2" w:space="0" w:color="FFFFFF"/>
                                        <w:bottom w:val="dashed" w:sz="2" w:space="0" w:color="FFFFFF"/>
                                        <w:right w:val="dashed" w:sz="2" w:space="0" w:color="FFFFFF"/>
                                      </w:divBdr>
                                    </w:div>
                                    <w:div w:id="1478570986">
                                      <w:marLeft w:val="0"/>
                                      <w:marRight w:val="0"/>
                                      <w:marTop w:val="0"/>
                                      <w:marBottom w:val="0"/>
                                      <w:divBdr>
                                        <w:top w:val="dashed" w:sz="2" w:space="0" w:color="FFFFFF"/>
                                        <w:left w:val="dashed" w:sz="2" w:space="0" w:color="FFFFFF"/>
                                        <w:bottom w:val="dashed" w:sz="2" w:space="0" w:color="FFFFFF"/>
                                        <w:right w:val="dashed" w:sz="2" w:space="0" w:color="FFFFFF"/>
                                      </w:divBdr>
                                    </w:div>
                                    <w:div w:id="823670220">
                                      <w:marLeft w:val="0"/>
                                      <w:marRight w:val="0"/>
                                      <w:marTop w:val="0"/>
                                      <w:marBottom w:val="0"/>
                                      <w:divBdr>
                                        <w:top w:val="dashed" w:sz="2" w:space="0" w:color="FFFFFF"/>
                                        <w:left w:val="dashed" w:sz="2" w:space="0" w:color="FFFFFF"/>
                                        <w:bottom w:val="dashed" w:sz="2" w:space="0" w:color="FFFFFF"/>
                                        <w:right w:val="dashed" w:sz="2" w:space="0" w:color="FFFFFF"/>
                                      </w:divBdr>
                                    </w:div>
                                    <w:div w:id="1946422228">
                                      <w:marLeft w:val="0"/>
                                      <w:marRight w:val="0"/>
                                      <w:marTop w:val="0"/>
                                      <w:marBottom w:val="0"/>
                                      <w:divBdr>
                                        <w:top w:val="dashed" w:sz="2" w:space="0" w:color="FFFFFF"/>
                                        <w:left w:val="dashed" w:sz="2" w:space="0" w:color="FFFFFF"/>
                                        <w:bottom w:val="dashed" w:sz="2" w:space="0" w:color="FFFFFF"/>
                                        <w:right w:val="dashed" w:sz="2" w:space="0" w:color="FFFFFF"/>
                                      </w:divBdr>
                                    </w:div>
                                    <w:div w:id="12968309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93667921">
                              <w:marLeft w:val="0"/>
                              <w:marRight w:val="0"/>
                              <w:marTop w:val="0"/>
                              <w:marBottom w:val="0"/>
                              <w:divBdr>
                                <w:top w:val="dashed" w:sz="2" w:space="0" w:color="FFFFFF"/>
                                <w:left w:val="dashed" w:sz="2" w:space="0" w:color="FFFFFF"/>
                                <w:bottom w:val="dashed" w:sz="2" w:space="0" w:color="FFFFFF"/>
                                <w:right w:val="dashed" w:sz="2" w:space="0" w:color="FFFFFF"/>
                              </w:divBdr>
                            </w:div>
                            <w:div w:id="1989744331">
                              <w:marLeft w:val="0"/>
                              <w:marRight w:val="0"/>
                              <w:marTop w:val="0"/>
                              <w:marBottom w:val="0"/>
                              <w:divBdr>
                                <w:top w:val="dashed" w:sz="2" w:space="0" w:color="FFFFFF"/>
                                <w:left w:val="dashed" w:sz="2" w:space="0" w:color="FFFFFF"/>
                                <w:bottom w:val="dashed" w:sz="2" w:space="0" w:color="FFFFFF"/>
                                <w:right w:val="dashed" w:sz="2" w:space="0" w:color="FFFFFF"/>
                              </w:divBdr>
                              <w:divsChild>
                                <w:div w:id="84156793">
                                  <w:marLeft w:val="0"/>
                                  <w:marRight w:val="0"/>
                                  <w:marTop w:val="0"/>
                                  <w:marBottom w:val="0"/>
                                  <w:divBdr>
                                    <w:top w:val="dashed" w:sz="2" w:space="0" w:color="FFFFFF"/>
                                    <w:left w:val="dashed" w:sz="2" w:space="0" w:color="FFFFFF"/>
                                    <w:bottom w:val="dashed" w:sz="2" w:space="0" w:color="FFFFFF"/>
                                    <w:right w:val="dashed" w:sz="2" w:space="0" w:color="FFFFFF"/>
                                  </w:divBdr>
                                </w:div>
                                <w:div w:id="664356849">
                                  <w:marLeft w:val="0"/>
                                  <w:marRight w:val="0"/>
                                  <w:marTop w:val="0"/>
                                  <w:marBottom w:val="0"/>
                                  <w:divBdr>
                                    <w:top w:val="dashed" w:sz="2" w:space="0" w:color="FFFFFF"/>
                                    <w:left w:val="dashed" w:sz="2" w:space="0" w:color="FFFFFF"/>
                                    <w:bottom w:val="dashed" w:sz="2" w:space="0" w:color="FFFFFF"/>
                                    <w:right w:val="dashed" w:sz="2" w:space="0" w:color="FFFFFF"/>
                                  </w:divBdr>
                                  <w:divsChild>
                                    <w:div w:id="1116560320">
                                      <w:marLeft w:val="0"/>
                                      <w:marRight w:val="0"/>
                                      <w:marTop w:val="0"/>
                                      <w:marBottom w:val="0"/>
                                      <w:divBdr>
                                        <w:top w:val="dashed" w:sz="2" w:space="0" w:color="FFFFFF"/>
                                        <w:left w:val="dashed" w:sz="2" w:space="0" w:color="FFFFFF"/>
                                        <w:bottom w:val="dashed" w:sz="2" w:space="0" w:color="FFFFFF"/>
                                        <w:right w:val="dashed" w:sz="2" w:space="0" w:color="FFFFFF"/>
                                      </w:divBdr>
                                    </w:div>
                                    <w:div w:id="822160824">
                                      <w:marLeft w:val="0"/>
                                      <w:marRight w:val="0"/>
                                      <w:marTop w:val="0"/>
                                      <w:marBottom w:val="0"/>
                                      <w:divBdr>
                                        <w:top w:val="dashed" w:sz="2" w:space="0" w:color="FFFFFF"/>
                                        <w:left w:val="dashed" w:sz="2" w:space="0" w:color="FFFFFF"/>
                                        <w:bottom w:val="dashed" w:sz="2" w:space="0" w:color="FFFFFF"/>
                                        <w:right w:val="dashed" w:sz="2" w:space="0" w:color="FFFFFF"/>
                                      </w:divBdr>
                                      <w:divsChild>
                                        <w:div w:id="1988245224">
                                          <w:marLeft w:val="0"/>
                                          <w:marRight w:val="0"/>
                                          <w:marTop w:val="0"/>
                                          <w:marBottom w:val="0"/>
                                          <w:divBdr>
                                            <w:top w:val="dashed" w:sz="2" w:space="0" w:color="FFFFFF"/>
                                            <w:left w:val="dashed" w:sz="2" w:space="0" w:color="FFFFFF"/>
                                            <w:bottom w:val="dashed" w:sz="2" w:space="0" w:color="FFFFFF"/>
                                            <w:right w:val="dashed" w:sz="2" w:space="0" w:color="FFFFFF"/>
                                          </w:divBdr>
                                        </w:div>
                                        <w:div w:id="1994092567">
                                          <w:marLeft w:val="0"/>
                                          <w:marRight w:val="0"/>
                                          <w:marTop w:val="0"/>
                                          <w:marBottom w:val="0"/>
                                          <w:divBdr>
                                            <w:top w:val="dashed" w:sz="2" w:space="0" w:color="FFFFFF"/>
                                            <w:left w:val="dashed" w:sz="2" w:space="0" w:color="FFFFFF"/>
                                            <w:bottom w:val="dashed" w:sz="2" w:space="0" w:color="FFFFFF"/>
                                            <w:right w:val="dashed" w:sz="2" w:space="0" w:color="FFFFFF"/>
                                          </w:divBdr>
                                        </w:div>
                                        <w:div w:id="1111818983">
                                          <w:marLeft w:val="0"/>
                                          <w:marRight w:val="0"/>
                                          <w:marTop w:val="0"/>
                                          <w:marBottom w:val="0"/>
                                          <w:divBdr>
                                            <w:top w:val="dashed" w:sz="2" w:space="0" w:color="FFFFFF"/>
                                            <w:left w:val="dashed" w:sz="2" w:space="0" w:color="FFFFFF"/>
                                            <w:bottom w:val="dashed" w:sz="2" w:space="0" w:color="FFFFFF"/>
                                            <w:right w:val="dashed" w:sz="2" w:space="0" w:color="FFFFFF"/>
                                          </w:divBdr>
                                        </w:div>
                                        <w:div w:id="1911965123">
                                          <w:marLeft w:val="0"/>
                                          <w:marRight w:val="0"/>
                                          <w:marTop w:val="0"/>
                                          <w:marBottom w:val="0"/>
                                          <w:divBdr>
                                            <w:top w:val="dashed" w:sz="2" w:space="0" w:color="FFFFFF"/>
                                            <w:left w:val="dashed" w:sz="2" w:space="0" w:color="FFFFFF"/>
                                            <w:bottom w:val="dashed" w:sz="2" w:space="0" w:color="FFFFFF"/>
                                            <w:right w:val="dashed" w:sz="2" w:space="0" w:color="FFFFFF"/>
                                          </w:divBdr>
                                        </w:div>
                                        <w:div w:id="1949920505">
                                          <w:marLeft w:val="0"/>
                                          <w:marRight w:val="0"/>
                                          <w:marTop w:val="0"/>
                                          <w:marBottom w:val="0"/>
                                          <w:divBdr>
                                            <w:top w:val="dashed" w:sz="2" w:space="0" w:color="FFFFFF"/>
                                            <w:left w:val="dashed" w:sz="2" w:space="0" w:color="FFFFFF"/>
                                            <w:bottom w:val="dashed" w:sz="2" w:space="0" w:color="FFFFFF"/>
                                            <w:right w:val="dashed" w:sz="2" w:space="0" w:color="FFFFFF"/>
                                          </w:divBdr>
                                        </w:div>
                                        <w:div w:id="821697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803728">
                                      <w:marLeft w:val="0"/>
                                      <w:marRight w:val="0"/>
                                      <w:marTop w:val="0"/>
                                      <w:marBottom w:val="0"/>
                                      <w:divBdr>
                                        <w:top w:val="dashed" w:sz="2" w:space="0" w:color="FFFFFF"/>
                                        <w:left w:val="dashed" w:sz="2" w:space="0" w:color="FFFFFF"/>
                                        <w:bottom w:val="dashed" w:sz="2" w:space="0" w:color="FFFFFF"/>
                                        <w:right w:val="dashed" w:sz="2" w:space="0" w:color="FFFFFF"/>
                                      </w:divBdr>
                                    </w:div>
                                    <w:div w:id="2043969457">
                                      <w:marLeft w:val="0"/>
                                      <w:marRight w:val="0"/>
                                      <w:marTop w:val="0"/>
                                      <w:marBottom w:val="0"/>
                                      <w:divBdr>
                                        <w:top w:val="dashed" w:sz="2" w:space="0" w:color="FFFFFF"/>
                                        <w:left w:val="dashed" w:sz="2" w:space="0" w:color="FFFFFF"/>
                                        <w:bottom w:val="dashed" w:sz="2" w:space="0" w:color="FFFFFF"/>
                                        <w:right w:val="dashed" w:sz="2" w:space="0" w:color="FFFFFF"/>
                                      </w:divBdr>
                                      <w:divsChild>
                                        <w:div w:id="1107696745">
                                          <w:marLeft w:val="0"/>
                                          <w:marRight w:val="0"/>
                                          <w:marTop w:val="0"/>
                                          <w:marBottom w:val="0"/>
                                          <w:divBdr>
                                            <w:top w:val="dashed" w:sz="2" w:space="0" w:color="FFFFFF"/>
                                            <w:left w:val="dashed" w:sz="2" w:space="0" w:color="FFFFFF"/>
                                            <w:bottom w:val="dashed" w:sz="2" w:space="0" w:color="FFFFFF"/>
                                            <w:right w:val="dashed" w:sz="2" w:space="0" w:color="FFFFFF"/>
                                          </w:divBdr>
                                        </w:div>
                                        <w:div w:id="35007713">
                                          <w:marLeft w:val="0"/>
                                          <w:marRight w:val="0"/>
                                          <w:marTop w:val="0"/>
                                          <w:marBottom w:val="0"/>
                                          <w:divBdr>
                                            <w:top w:val="dashed" w:sz="2" w:space="0" w:color="FFFFFF"/>
                                            <w:left w:val="dashed" w:sz="2" w:space="0" w:color="FFFFFF"/>
                                            <w:bottom w:val="dashed" w:sz="2" w:space="0" w:color="FFFFFF"/>
                                            <w:right w:val="dashed" w:sz="2" w:space="0" w:color="FFFFFF"/>
                                          </w:divBdr>
                                        </w:div>
                                        <w:div w:id="1410620425">
                                          <w:marLeft w:val="0"/>
                                          <w:marRight w:val="0"/>
                                          <w:marTop w:val="0"/>
                                          <w:marBottom w:val="0"/>
                                          <w:divBdr>
                                            <w:top w:val="dashed" w:sz="2" w:space="0" w:color="FFFFFF"/>
                                            <w:left w:val="dashed" w:sz="2" w:space="0" w:color="FFFFFF"/>
                                            <w:bottom w:val="dashed" w:sz="2" w:space="0" w:color="FFFFFF"/>
                                            <w:right w:val="dashed" w:sz="2" w:space="0" w:color="FFFFFF"/>
                                          </w:divBdr>
                                        </w:div>
                                        <w:div w:id="1972010067">
                                          <w:marLeft w:val="0"/>
                                          <w:marRight w:val="0"/>
                                          <w:marTop w:val="0"/>
                                          <w:marBottom w:val="0"/>
                                          <w:divBdr>
                                            <w:top w:val="dashed" w:sz="2" w:space="0" w:color="FFFFFF"/>
                                            <w:left w:val="dashed" w:sz="2" w:space="0" w:color="FFFFFF"/>
                                            <w:bottom w:val="dashed" w:sz="2" w:space="0" w:color="FFFFFF"/>
                                            <w:right w:val="dashed" w:sz="2" w:space="0" w:color="FFFFFF"/>
                                          </w:divBdr>
                                        </w:div>
                                        <w:div w:id="5504575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3293728">
                                      <w:marLeft w:val="0"/>
                                      <w:marRight w:val="0"/>
                                      <w:marTop w:val="0"/>
                                      <w:marBottom w:val="0"/>
                                      <w:divBdr>
                                        <w:top w:val="dashed" w:sz="2" w:space="0" w:color="FFFFFF"/>
                                        <w:left w:val="dashed" w:sz="2" w:space="0" w:color="FFFFFF"/>
                                        <w:bottom w:val="dashed" w:sz="2" w:space="0" w:color="FFFFFF"/>
                                        <w:right w:val="dashed" w:sz="2" w:space="0" w:color="FFFFFF"/>
                                      </w:divBdr>
                                    </w:div>
                                    <w:div w:id="752749147">
                                      <w:marLeft w:val="0"/>
                                      <w:marRight w:val="0"/>
                                      <w:marTop w:val="0"/>
                                      <w:marBottom w:val="0"/>
                                      <w:divBdr>
                                        <w:top w:val="dashed" w:sz="2" w:space="0" w:color="FFFFFF"/>
                                        <w:left w:val="dashed" w:sz="2" w:space="0" w:color="FFFFFF"/>
                                        <w:bottom w:val="dashed" w:sz="2" w:space="0" w:color="FFFFFF"/>
                                        <w:right w:val="dashed" w:sz="2" w:space="0" w:color="FFFFFF"/>
                                      </w:divBdr>
                                    </w:div>
                                    <w:div w:id="1757821235">
                                      <w:marLeft w:val="0"/>
                                      <w:marRight w:val="0"/>
                                      <w:marTop w:val="0"/>
                                      <w:marBottom w:val="0"/>
                                      <w:divBdr>
                                        <w:top w:val="dashed" w:sz="2" w:space="0" w:color="FFFFFF"/>
                                        <w:left w:val="dashed" w:sz="2" w:space="0" w:color="FFFFFF"/>
                                        <w:bottom w:val="dashed" w:sz="2" w:space="0" w:color="FFFFFF"/>
                                        <w:right w:val="dashed" w:sz="2" w:space="0" w:color="FFFFFF"/>
                                      </w:divBdr>
                                      <w:divsChild>
                                        <w:div w:id="1280456970">
                                          <w:marLeft w:val="0"/>
                                          <w:marRight w:val="0"/>
                                          <w:marTop w:val="0"/>
                                          <w:marBottom w:val="0"/>
                                          <w:divBdr>
                                            <w:top w:val="dashed" w:sz="2" w:space="0" w:color="FFFFFF"/>
                                            <w:left w:val="dashed" w:sz="2" w:space="0" w:color="FFFFFF"/>
                                            <w:bottom w:val="dashed" w:sz="2" w:space="0" w:color="FFFFFF"/>
                                            <w:right w:val="dashed" w:sz="2" w:space="0" w:color="FFFFFF"/>
                                          </w:divBdr>
                                        </w:div>
                                        <w:div w:id="1241404850">
                                          <w:marLeft w:val="0"/>
                                          <w:marRight w:val="0"/>
                                          <w:marTop w:val="0"/>
                                          <w:marBottom w:val="0"/>
                                          <w:divBdr>
                                            <w:top w:val="dashed" w:sz="2" w:space="0" w:color="FFFFFF"/>
                                            <w:left w:val="dashed" w:sz="2" w:space="0" w:color="FFFFFF"/>
                                            <w:bottom w:val="dashed" w:sz="2" w:space="0" w:color="FFFFFF"/>
                                            <w:right w:val="dashed" w:sz="2" w:space="0" w:color="FFFFFF"/>
                                          </w:divBdr>
                                        </w:div>
                                        <w:div w:id="896478247">
                                          <w:marLeft w:val="0"/>
                                          <w:marRight w:val="0"/>
                                          <w:marTop w:val="0"/>
                                          <w:marBottom w:val="0"/>
                                          <w:divBdr>
                                            <w:top w:val="dashed" w:sz="2" w:space="0" w:color="FFFFFF"/>
                                            <w:left w:val="dashed" w:sz="2" w:space="0" w:color="FFFFFF"/>
                                            <w:bottom w:val="dashed" w:sz="2" w:space="0" w:color="FFFFFF"/>
                                            <w:right w:val="dashed" w:sz="2" w:space="0" w:color="FFFFFF"/>
                                          </w:divBdr>
                                        </w:div>
                                        <w:div w:id="1922249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3385860">
                                      <w:marLeft w:val="0"/>
                                      <w:marRight w:val="0"/>
                                      <w:marTop w:val="0"/>
                                      <w:marBottom w:val="0"/>
                                      <w:divBdr>
                                        <w:top w:val="dashed" w:sz="2" w:space="0" w:color="FFFFFF"/>
                                        <w:left w:val="dashed" w:sz="2" w:space="0" w:color="FFFFFF"/>
                                        <w:bottom w:val="dashed" w:sz="2" w:space="0" w:color="FFFFFF"/>
                                        <w:right w:val="dashed" w:sz="2" w:space="0" w:color="FFFFFF"/>
                                      </w:divBdr>
                                    </w:div>
                                    <w:div w:id="1294290719">
                                      <w:marLeft w:val="0"/>
                                      <w:marRight w:val="0"/>
                                      <w:marTop w:val="0"/>
                                      <w:marBottom w:val="0"/>
                                      <w:divBdr>
                                        <w:top w:val="dashed" w:sz="2" w:space="0" w:color="FFFFFF"/>
                                        <w:left w:val="dashed" w:sz="2" w:space="0" w:color="FFFFFF"/>
                                        <w:bottom w:val="dashed" w:sz="2" w:space="0" w:color="FFFFFF"/>
                                        <w:right w:val="dashed" w:sz="2" w:space="0" w:color="FFFFFF"/>
                                      </w:divBdr>
                                    </w:div>
                                    <w:div w:id="44184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311177">
                                  <w:marLeft w:val="0"/>
                                  <w:marRight w:val="0"/>
                                  <w:marTop w:val="0"/>
                                  <w:marBottom w:val="0"/>
                                  <w:divBdr>
                                    <w:top w:val="dashed" w:sz="2" w:space="0" w:color="FFFFFF"/>
                                    <w:left w:val="dashed" w:sz="2" w:space="0" w:color="FFFFFF"/>
                                    <w:bottom w:val="dashed" w:sz="2" w:space="0" w:color="FFFFFF"/>
                                    <w:right w:val="dashed" w:sz="2" w:space="0" w:color="FFFFFF"/>
                                  </w:divBdr>
                                </w:div>
                                <w:div w:id="845362882">
                                  <w:marLeft w:val="0"/>
                                  <w:marRight w:val="0"/>
                                  <w:marTop w:val="0"/>
                                  <w:marBottom w:val="0"/>
                                  <w:divBdr>
                                    <w:top w:val="dashed" w:sz="2" w:space="0" w:color="FFFFFF"/>
                                    <w:left w:val="dashed" w:sz="2" w:space="0" w:color="FFFFFF"/>
                                    <w:bottom w:val="dashed" w:sz="2" w:space="0" w:color="FFFFFF"/>
                                    <w:right w:val="dashed" w:sz="2" w:space="0" w:color="FFFFFF"/>
                                  </w:divBdr>
                                  <w:divsChild>
                                    <w:div w:id="597248814">
                                      <w:marLeft w:val="0"/>
                                      <w:marRight w:val="0"/>
                                      <w:marTop w:val="0"/>
                                      <w:marBottom w:val="0"/>
                                      <w:divBdr>
                                        <w:top w:val="dashed" w:sz="2" w:space="0" w:color="FFFFFF"/>
                                        <w:left w:val="dashed" w:sz="2" w:space="0" w:color="FFFFFF"/>
                                        <w:bottom w:val="dashed" w:sz="2" w:space="0" w:color="FFFFFF"/>
                                        <w:right w:val="dashed" w:sz="2" w:space="0" w:color="FFFFFF"/>
                                      </w:divBdr>
                                    </w:div>
                                    <w:div w:id="191454423">
                                      <w:marLeft w:val="0"/>
                                      <w:marRight w:val="0"/>
                                      <w:marTop w:val="0"/>
                                      <w:marBottom w:val="0"/>
                                      <w:divBdr>
                                        <w:top w:val="dashed" w:sz="2" w:space="0" w:color="FFFFFF"/>
                                        <w:left w:val="dashed" w:sz="2" w:space="0" w:color="FFFFFF"/>
                                        <w:bottom w:val="dashed" w:sz="2" w:space="0" w:color="FFFFFF"/>
                                        <w:right w:val="dashed" w:sz="2" w:space="0" w:color="FFFFFF"/>
                                      </w:divBdr>
                                      <w:divsChild>
                                        <w:div w:id="1143541480">
                                          <w:marLeft w:val="0"/>
                                          <w:marRight w:val="0"/>
                                          <w:marTop w:val="0"/>
                                          <w:marBottom w:val="0"/>
                                          <w:divBdr>
                                            <w:top w:val="dashed" w:sz="2" w:space="0" w:color="FFFFFF"/>
                                            <w:left w:val="dashed" w:sz="2" w:space="0" w:color="FFFFFF"/>
                                            <w:bottom w:val="dashed" w:sz="2" w:space="0" w:color="FFFFFF"/>
                                            <w:right w:val="dashed" w:sz="2" w:space="0" w:color="FFFFFF"/>
                                          </w:divBdr>
                                        </w:div>
                                        <w:div w:id="1694501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4168621">
                                      <w:marLeft w:val="0"/>
                                      <w:marRight w:val="0"/>
                                      <w:marTop w:val="0"/>
                                      <w:marBottom w:val="0"/>
                                      <w:divBdr>
                                        <w:top w:val="dashed" w:sz="2" w:space="0" w:color="FFFFFF"/>
                                        <w:left w:val="dashed" w:sz="2" w:space="0" w:color="FFFFFF"/>
                                        <w:bottom w:val="dashed" w:sz="2" w:space="0" w:color="FFFFFF"/>
                                        <w:right w:val="dashed" w:sz="2" w:space="0" w:color="FFFFFF"/>
                                      </w:divBdr>
                                    </w:div>
                                    <w:div w:id="1805810270">
                                      <w:marLeft w:val="0"/>
                                      <w:marRight w:val="0"/>
                                      <w:marTop w:val="0"/>
                                      <w:marBottom w:val="0"/>
                                      <w:divBdr>
                                        <w:top w:val="dashed" w:sz="2" w:space="0" w:color="FFFFFF"/>
                                        <w:left w:val="dashed" w:sz="2" w:space="0" w:color="FFFFFF"/>
                                        <w:bottom w:val="dashed" w:sz="2" w:space="0" w:color="FFFFFF"/>
                                        <w:right w:val="dashed" w:sz="2" w:space="0" w:color="FFFFFF"/>
                                      </w:divBdr>
                                    </w:div>
                                    <w:div w:id="334501309">
                                      <w:marLeft w:val="0"/>
                                      <w:marRight w:val="0"/>
                                      <w:marTop w:val="0"/>
                                      <w:marBottom w:val="0"/>
                                      <w:divBdr>
                                        <w:top w:val="dashed" w:sz="2" w:space="0" w:color="FFFFFF"/>
                                        <w:left w:val="dashed" w:sz="2" w:space="0" w:color="FFFFFF"/>
                                        <w:bottom w:val="dashed" w:sz="2" w:space="0" w:color="FFFFFF"/>
                                        <w:right w:val="dashed" w:sz="2" w:space="0" w:color="FFFFFF"/>
                                      </w:divBdr>
                                    </w:div>
                                    <w:div w:id="208809263">
                                      <w:marLeft w:val="0"/>
                                      <w:marRight w:val="0"/>
                                      <w:marTop w:val="0"/>
                                      <w:marBottom w:val="0"/>
                                      <w:divBdr>
                                        <w:top w:val="dashed" w:sz="2" w:space="0" w:color="FFFFFF"/>
                                        <w:left w:val="dashed" w:sz="2" w:space="0" w:color="FFFFFF"/>
                                        <w:bottom w:val="dashed" w:sz="2" w:space="0" w:color="FFFFFF"/>
                                        <w:right w:val="dashed" w:sz="2" w:space="0" w:color="FFFFFF"/>
                                      </w:divBdr>
                                    </w:div>
                                    <w:div w:id="2031761048">
                                      <w:marLeft w:val="0"/>
                                      <w:marRight w:val="0"/>
                                      <w:marTop w:val="0"/>
                                      <w:marBottom w:val="0"/>
                                      <w:divBdr>
                                        <w:top w:val="dashed" w:sz="2" w:space="0" w:color="FFFFFF"/>
                                        <w:left w:val="dashed" w:sz="2" w:space="0" w:color="FFFFFF"/>
                                        <w:bottom w:val="dashed" w:sz="2" w:space="0" w:color="FFFFFF"/>
                                        <w:right w:val="dashed" w:sz="2" w:space="0" w:color="FFFFFF"/>
                                      </w:divBdr>
                                    </w:div>
                                    <w:div w:id="1387803523">
                                      <w:marLeft w:val="0"/>
                                      <w:marRight w:val="0"/>
                                      <w:marTop w:val="0"/>
                                      <w:marBottom w:val="0"/>
                                      <w:divBdr>
                                        <w:top w:val="dashed" w:sz="2" w:space="0" w:color="FFFFFF"/>
                                        <w:left w:val="dashed" w:sz="2" w:space="0" w:color="FFFFFF"/>
                                        <w:bottom w:val="dashed" w:sz="2" w:space="0" w:color="FFFFFF"/>
                                        <w:right w:val="dashed" w:sz="2" w:space="0" w:color="FFFFFF"/>
                                      </w:divBdr>
                                      <w:divsChild>
                                        <w:div w:id="1858421813">
                                          <w:marLeft w:val="0"/>
                                          <w:marRight w:val="0"/>
                                          <w:marTop w:val="0"/>
                                          <w:marBottom w:val="0"/>
                                          <w:divBdr>
                                            <w:top w:val="dashed" w:sz="2" w:space="0" w:color="FFFFFF"/>
                                            <w:left w:val="dashed" w:sz="2" w:space="0" w:color="FFFFFF"/>
                                            <w:bottom w:val="dashed" w:sz="2" w:space="0" w:color="FFFFFF"/>
                                            <w:right w:val="dashed" w:sz="2" w:space="0" w:color="FFFFFF"/>
                                          </w:divBdr>
                                        </w:div>
                                        <w:div w:id="1092166078">
                                          <w:marLeft w:val="0"/>
                                          <w:marRight w:val="0"/>
                                          <w:marTop w:val="0"/>
                                          <w:marBottom w:val="0"/>
                                          <w:divBdr>
                                            <w:top w:val="dashed" w:sz="2" w:space="0" w:color="FFFFFF"/>
                                            <w:left w:val="dashed" w:sz="2" w:space="0" w:color="FFFFFF"/>
                                            <w:bottom w:val="dashed" w:sz="2" w:space="0" w:color="FFFFFF"/>
                                            <w:right w:val="dashed" w:sz="2" w:space="0" w:color="FFFFFF"/>
                                          </w:divBdr>
                                        </w:div>
                                        <w:div w:id="330720126">
                                          <w:marLeft w:val="0"/>
                                          <w:marRight w:val="0"/>
                                          <w:marTop w:val="0"/>
                                          <w:marBottom w:val="0"/>
                                          <w:divBdr>
                                            <w:top w:val="dashed" w:sz="2" w:space="0" w:color="FFFFFF"/>
                                            <w:left w:val="dashed" w:sz="2" w:space="0" w:color="FFFFFF"/>
                                            <w:bottom w:val="dashed" w:sz="2" w:space="0" w:color="FFFFFF"/>
                                            <w:right w:val="dashed" w:sz="2" w:space="0" w:color="FFFFFF"/>
                                          </w:divBdr>
                                        </w:div>
                                        <w:div w:id="1838038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1662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6426988">
                                  <w:marLeft w:val="0"/>
                                  <w:marRight w:val="0"/>
                                  <w:marTop w:val="0"/>
                                  <w:marBottom w:val="0"/>
                                  <w:divBdr>
                                    <w:top w:val="dashed" w:sz="2" w:space="0" w:color="FFFFFF"/>
                                    <w:left w:val="dashed" w:sz="2" w:space="0" w:color="FFFFFF"/>
                                    <w:bottom w:val="dashed" w:sz="2" w:space="0" w:color="FFFFFF"/>
                                    <w:right w:val="dashed" w:sz="2" w:space="0" w:color="FFFFFF"/>
                                  </w:divBdr>
                                </w:div>
                                <w:div w:id="405106751">
                                  <w:marLeft w:val="0"/>
                                  <w:marRight w:val="0"/>
                                  <w:marTop w:val="0"/>
                                  <w:marBottom w:val="0"/>
                                  <w:divBdr>
                                    <w:top w:val="dashed" w:sz="2" w:space="0" w:color="FFFFFF"/>
                                    <w:left w:val="dashed" w:sz="2" w:space="0" w:color="FFFFFF"/>
                                    <w:bottom w:val="dashed" w:sz="2" w:space="0" w:color="FFFFFF"/>
                                    <w:right w:val="dashed" w:sz="2" w:space="0" w:color="FFFFFF"/>
                                  </w:divBdr>
                                  <w:divsChild>
                                    <w:div w:id="2078279585">
                                      <w:marLeft w:val="0"/>
                                      <w:marRight w:val="0"/>
                                      <w:marTop w:val="0"/>
                                      <w:marBottom w:val="0"/>
                                      <w:divBdr>
                                        <w:top w:val="dashed" w:sz="2" w:space="0" w:color="FFFFFF"/>
                                        <w:left w:val="dashed" w:sz="2" w:space="0" w:color="FFFFFF"/>
                                        <w:bottom w:val="dashed" w:sz="2" w:space="0" w:color="FFFFFF"/>
                                        <w:right w:val="dashed" w:sz="2" w:space="0" w:color="FFFFFF"/>
                                      </w:divBdr>
                                    </w:div>
                                    <w:div w:id="205727159">
                                      <w:marLeft w:val="0"/>
                                      <w:marRight w:val="0"/>
                                      <w:marTop w:val="0"/>
                                      <w:marBottom w:val="0"/>
                                      <w:divBdr>
                                        <w:top w:val="dashed" w:sz="2" w:space="0" w:color="FFFFFF"/>
                                        <w:left w:val="dashed" w:sz="2" w:space="0" w:color="FFFFFF"/>
                                        <w:bottom w:val="dashed" w:sz="2" w:space="0" w:color="FFFFFF"/>
                                        <w:right w:val="dashed" w:sz="2" w:space="0" w:color="FFFFFF"/>
                                      </w:divBdr>
                                      <w:divsChild>
                                        <w:div w:id="1003513062">
                                          <w:marLeft w:val="0"/>
                                          <w:marRight w:val="0"/>
                                          <w:marTop w:val="0"/>
                                          <w:marBottom w:val="0"/>
                                          <w:divBdr>
                                            <w:top w:val="dashed" w:sz="2" w:space="0" w:color="FFFFFF"/>
                                            <w:left w:val="dashed" w:sz="2" w:space="0" w:color="FFFFFF"/>
                                            <w:bottom w:val="dashed" w:sz="2" w:space="0" w:color="FFFFFF"/>
                                            <w:right w:val="dashed" w:sz="2" w:space="0" w:color="FFFFFF"/>
                                          </w:divBdr>
                                        </w:div>
                                        <w:div w:id="1765564965">
                                          <w:marLeft w:val="0"/>
                                          <w:marRight w:val="0"/>
                                          <w:marTop w:val="0"/>
                                          <w:marBottom w:val="0"/>
                                          <w:divBdr>
                                            <w:top w:val="dashed" w:sz="2" w:space="0" w:color="FFFFFF"/>
                                            <w:left w:val="dashed" w:sz="2" w:space="0" w:color="FFFFFF"/>
                                            <w:bottom w:val="dashed" w:sz="2" w:space="0" w:color="FFFFFF"/>
                                            <w:right w:val="dashed" w:sz="2" w:space="0" w:color="FFFFFF"/>
                                          </w:divBdr>
                                        </w:div>
                                        <w:div w:id="1168861979">
                                          <w:marLeft w:val="0"/>
                                          <w:marRight w:val="0"/>
                                          <w:marTop w:val="0"/>
                                          <w:marBottom w:val="0"/>
                                          <w:divBdr>
                                            <w:top w:val="dashed" w:sz="2" w:space="0" w:color="FFFFFF"/>
                                            <w:left w:val="dashed" w:sz="2" w:space="0" w:color="FFFFFF"/>
                                            <w:bottom w:val="dashed" w:sz="2" w:space="0" w:color="FFFFFF"/>
                                            <w:right w:val="dashed" w:sz="2" w:space="0" w:color="FFFFFF"/>
                                          </w:divBdr>
                                        </w:div>
                                        <w:div w:id="5984932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453970">
                                      <w:marLeft w:val="0"/>
                                      <w:marRight w:val="0"/>
                                      <w:marTop w:val="0"/>
                                      <w:marBottom w:val="0"/>
                                      <w:divBdr>
                                        <w:top w:val="dashed" w:sz="2" w:space="0" w:color="FFFFFF"/>
                                        <w:left w:val="dashed" w:sz="2" w:space="0" w:color="FFFFFF"/>
                                        <w:bottom w:val="dashed" w:sz="2" w:space="0" w:color="FFFFFF"/>
                                        <w:right w:val="dashed" w:sz="2" w:space="0" w:color="FFFFFF"/>
                                      </w:divBdr>
                                    </w:div>
                                    <w:div w:id="308755373">
                                      <w:marLeft w:val="0"/>
                                      <w:marRight w:val="0"/>
                                      <w:marTop w:val="0"/>
                                      <w:marBottom w:val="0"/>
                                      <w:divBdr>
                                        <w:top w:val="dashed" w:sz="2" w:space="0" w:color="FFFFFF"/>
                                        <w:left w:val="dashed" w:sz="2" w:space="0" w:color="FFFFFF"/>
                                        <w:bottom w:val="dashed" w:sz="2" w:space="0" w:color="FFFFFF"/>
                                        <w:right w:val="dashed" w:sz="2" w:space="0" w:color="FFFFFF"/>
                                      </w:divBdr>
                                      <w:divsChild>
                                        <w:div w:id="1164203767">
                                          <w:marLeft w:val="0"/>
                                          <w:marRight w:val="0"/>
                                          <w:marTop w:val="0"/>
                                          <w:marBottom w:val="0"/>
                                          <w:divBdr>
                                            <w:top w:val="dashed" w:sz="2" w:space="0" w:color="FFFFFF"/>
                                            <w:left w:val="dashed" w:sz="2" w:space="0" w:color="FFFFFF"/>
                                            <w:bottom w:val="dashed" w:sz="2" w:space="0" w:color="FFFFFF"/>
                                            <w:right w:val="dashed" w:sz="2" w:space="0" w:color="FFFFFF"/>
                                          </w:divBdr>
                                        </w:div>
                                        <w:div w:id="1654069575">
                                          <w:marLeft w:val="0"/>
                                          <w:marRight w:val="0"/>
                                          <w:marTop w:val="0"/>
                                          <w:marBottom w:val="0"/>
                                          <w:divBdr>
                                            <w:top w:val="dashed" w:sz="2" w:space="0" w:color="FFFFFF"/>
                                            <w:left w:val="dashed" w:sz="2" w:space="0" w:color="FFFFFF"/>
                                            <w:bottom w:val="dashed" w:sz="2" w:space="0" w:color="FFFFFF"/>
                                            <w:right w:val="dashed" w:sz="2" w:space="0" w:color="FFFFFF"/>
                                          </w:divBdr>
                                        </w:div>
                                        <w:div w:id="1262954820">
                                          <w:marLeft w:val="0"/>
                                          <w:marRight w:val="0"/>
                                          <w:marTop w:val="0"/>
                                          <w:marBottom w:val="0"/>
                                          <w:divBdr>
                                            <w:top w:val="dashed" w:sz="2" w:space="0" w:color="FFFFFF"/>
                                            <w:left w:val="dashed" w:sz="2" w:space="0" w:color="FFFFFF"/>
                                            <w:bottom w:val="dashed" w:sz="2" w:space="0" w:color="FFFFFF"/>
                                            <w:right w:val="dashed" w:sz="2" w:space="0" w:color="FFFFFF"/>
                                          </w:divBdr>
                                        </w:div>
                                        <w:div w:id="989751303">
                                          <w:marLeft w:val="0"/>
                                          <w:marRight w:val="0"/>
                                          <w:marTop w:val="0"/>
                                          <w:marBottom w:val="0"/>
                                          <w:divBdr>
                                            <w:top w:val="dashed" w:sz="2" w:space="0" w:color="FFFFFF"/>
                                            <w:left w:val="dashed" w:sz="2" w:space="0" w:color="FFFFFF"/>
                                            <w:bottom w:val="dashed" w:sz="2" w:space="0" w:color="FFFFFF"/>
                                            <w:right w:val="dashed" w:sz="2" w:space="0" w:color="FFFFFF"/>
                                          </w:divBdr>
                                        </w:div>
                                        <w:div w:id="1941570468">
                                          <w:marLeft w:val="0"/>
                                          <w:marRight w:val="0"/>
                                          <w:marTop w:val="0"/>
                                          <w:marBottom w:val="0"/>
                                          <w:divBdr>
                                            <w:top w:val="dashed" w:sz="2" w:space="0" w:color="FFFFFF"/>
                                            <w:left w:val="dashed" w:sz="2" w:space="0" w:color="FFFFFF"/>
                                            <w:bottom w:val="dashed" w:sz="2" w:space="0" w:color="FFFFFF"/>
                                            <w:right w:val="dashed" w:sz="2" w:space="0" w:color="FFFFFF"/>
                                          </w:divBdr>
                                        </w:div>
                                        <w:div w:id="871844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4695233">
                                      <w:marLeft w:val="0"/>
                                      <w:marRight w:val="0"/>
                                      <w:marTop w:val="0"/>
                                      <w:marBottom w:val="0"/>
                                      <w:divBdr>
                                        <w:top w:val="dashed" w:sz="2" w:space="0" w:color="FFFFFF"/>
                                        <w:left w:val="dashed" w:sz="2" w:space="0" w:color="FFFFFF"/>
                                        <w:bottom w:val="dashed" w:sz="2" w:space="0" w:color="FFFFFF"/>
                                        <w:right w:val="dashed" w:sz="2" w:space="0" w:color="FFFFFF"/>
                                      </w:divBdr>
                                    </w:div>
                                    <w:div w:id="32385443">
                                      <w:marLeft w:val="0"/>
                                      <w:marRight w:val="0"/>
                                      <w:marTop w:val="0"/>
                                      <w:marBottom w:val="0"/>
                                      <w:divBdr>
                                        <w:top w:val="dashed" w:sz="2" w:space="0" w:color="FFFFFF"/>
                                        <w:left w:val="dashed" w:sz="2" w:space="0" w:color="FFFFFF"/>
                                        <w:bottom w:val="dashed" w:sz="2" w:space="0" w:color="FFFFFF"/>
                                        <w:right w:val="dashed" w:sz="2" w:space="0" w:color="FFFFFF"/>
                                      </w:divBdr>
                                    </w:div>
                                    <w:div w:id="1572085636">
                                      <w:marLeft w:val="0"/>
                                      <w:marRight w:val="0"/>
                                      <w:marTop w:val="0"/>
                                      <w:marBottom w:val="0"/>
                                      <w:divBdr>
                                        <w:top w:val="dashed" w:sz="2" w:space="0" w:color="FFFFFF"/>
                                        <w:left w:val="dashed" w:sz="2" w:space="0" w:color="FFFFFF"/>
                                        <w:bottom w:val="dashed" w:sz="2" w:space="0" w:color="FFFFFF"/>
                                        <w:right w:val="dashed" w:sz="2" w:space="0" w:color="FFFFFF"/>
                                      </w:divBdr>
                                    </w:div>
                                    <w:div w:id="538052417">
                                      <w:marLeft w:val="0"/>
                                      <w:marRight w:val="0"/>
                                      <w:marTop w:val="0"/>
                                      <w:marBottom w:val="0"/>
                                      <w:divBdr>
                                        <w:top w:val="dashed" w:sz="2" w:space="0" w:color="FFFFFF"/>
                                        <w:left w:val="dashed" w:sz="2" w:space="0" w:color="FFFFFF"/>
                                        <w:bottom w:val="dashed" w:sz="2" w:space="0" w:color="FFFFFF"/>
                                        <w:right w:val="dashed" w:sz="2" w:space="0" w:color="FFFFFF"/>
                                      </w:divBdr>
                                    </w:div>
                                    <w:div w:id="14118446">
                                      <w:marLeft w:val="0"/>
                                      <w:marRight w:val="0"/>
                                      <w:marTop w:val="0"/>
                                      <w:marBottom w:val="0"/>
                                      <w:divBdr>
                                        <w:top w:val="dashed" w:sz="2" w:space="0" w:color="FFFFFF"/>
                                        <w:left w:val="dashed" w:sz="2" w:space="0" w:color="FFFFFF"/>
                                        <w:bottom w:val="dashed" w:sz="2" w:space="0" w:color="FFFFFF"/>
                                        <w:right w:val="dashed" w:sz="2" w:space="0" w:color="FFFFFF"/>
                                      </w:divBdr>
                                      <w:divsChild>
                                        <w:div w:id="1588490974">
                                          <w:marLeft w:val="0"/>
                                          <w:marRight w:val="0"/>
                                          <w:marTop w:val="0"/>
                                          <w:marBottom w:val="0"/>
                                          <w:divBdr>
                                            <w:top w:val="dashed" w:sz="2" w:space="0" w:color="FFFFFF"/>
                                            <w:left w:val="dashed" w:sz="2" w:space="0" w:color="FFFFFF"/>
                                            <w:bottom w:val="dashed" w:sz="2" w:space="0" w:color="FFFFFF"/>
                                            <w:right w:val="dashed" w:sz="2" w:space="0" w:color="FFFFFF"/>
                                          </w:divBdr>
                                        </w:div>
                                        <w:div w:id="1224174614">
                                          <w:marLeft w:val="0"/>
                                          <w:marRight w:val="0"/>
                                          <w:marTop w:val="0"/>
                                          <w:marBottom w:val="0"/>
                                          <w:divBdr>
                                            <w:top w:val="dashed" w:sz="2" w:space="0" w:color="FFFFFF"/>
                                            <w:left w:val="dashed" w:sz="2" w:space="0" w:color="FFFFFF"/>
                                            <w:bottom w:val="dashed" w:sz="2" w:space="0" w:color="FFFFFF"/>
                                            <w:right w:val="dashed" w:sz="2" w:space="0" w:color="FFFFFF"/>
                                          </w:divBdr>
                                        </w:div>
                                        <w:div w:id="2055809299">
                                          <w:marLeft w:val="0"/>
                                          <w:marRight w:val="0"/>
                                          <w:marTop w:val="0"/>
                                          <w:marBottom w:val="0"/>
                                          <w:divBdr>
                                            <w:top w:val="dashed" w:sz="2" w:space="0" w:color="FFFFFF"/>
                                            <w:left w:val="dashed" w:sz="2" w:space="0" w:color="FFFFFF"/>
                                            <w:bottom w:val="dashed" w:sz="2" w:space="0" w:color="FFFFFF"/>
                                            <w:right w:val="dashed" w:sz="2" w:space="0" w:color="FFFFFF"/>
                                          </w:divBdr>
                                          <w:divsChild>
                                            <w:div w:id="939678019">
                                              <w:marLeft w:val="0"/>
                                              <w:marRight w:val="0"/>
                                              <w:marTop w:val="0"/>
                                              <w:marBottom w:val="0"/>
                                              <w:divBdr>
                                                <w:top w:val="dashed" w:sz="2" w:space="0" w:color="FFFFFF"/>
                                                <w:left w:val="dashed" w:sz="2" w:space="0" w:color="FFFFFF"/>
                                                <w:bottom w:val="dashed" w:sz="2" w:space="0" w:color="FFFFFF"/>
                                                <w:right w:val="dashed" w:sz="2" w:space="0" w:color="FFFFFF"/>
                                              </w:divBdr>
                                            </w:div>
                                            <w:div w:id="2004698430">
                                              <w:marLeft w:val="0"/>
                                              <w:marRight w:val="0"/>
                                              <w:marTop w:val="0"/>
                                              <w:marBottom w:val="0"/>
                                              <w:divBdr>
                                                <w:top w:val="dashed" w:sz="2" w:space="0" w:color="FFFFFF"/>
                                                <w:left w:val="dashed" w:sz="2" w:space="0" w:color="FFFFFF"/>
                                                <w:bottom w:val="dashed" w:sz="2" w:space="0" w:color="FFFFFF"/>
                                                <w:right w:val="dashed" w:sz="2" w:space="0" w:color="FFFFFF"/>
                                              </w:divBdr>
                                            </w:div>
                                            <w:div w:id="49505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6525409">
                                          <w:marLeft w:val="0"/>
                                          <w:marRight w:val="0"/>
                                          <w:marTop w:val="0"/>
                                          <w:marBottom w:val="0"/>
                                          <w:divBdr>
                                            <w:top w:val="dashed" w:sz="2" w:space="0" w:color="FFFFFF"/>
                                            <w:left w:val="dashed" w:sz="2" w:space="0" w:color="FFFFFF"/>
                                            <w:bottom w:val="dashed" w:sz="2" w:space="0" w:color="FFFFFF"/>
                                            <w:right w:val="dashed" w:sz="2" w:space="0" w:color="FFFFFF"/>
                                          </w:divBdr>
                                        </w:div>
                                        <w:div w:id="1124931782">
                                          <w:marLeft w:val="0"/>
                                          <w:marRight w:val="0"/>
                                          <w:marTop w:val="0"/>
                                          <w:marBottom w:val="0"/>
                                          <w:divBdr>
                                            <w:top w:val="dashed" w:sz="2" w:space="0" w:color="FFFFFF"/>
                                            <w:left w:val="dashed" w:sz="2" w:space="0" w:color="FFFFFF"/>
                                            <w:bottom w:val="dashed" w:sz="2" w:space="0" w:color="FFFFFF"/>
                                            <w:right w:val="dashed" w:sz="2" w:space="0" w:color="FFFFFF"/>
                                          </w:divBdr>
                                          <w:divsChild>
                                            <w:div w:id="817189101">
                                              <w:marLeft w:val="0"/>
                                              <w:marRight w:val="0"/>
                                              <w:marTop w:val="0"/>
                                              <w:marBottom w:val="0"/>
                                              <w:divBdr>
                                                <w:top w:val="dashed" w:sz="2" w:space="0" w:color="FFFFFF"/>
                                                <w:left w:val="dashed" w:sz="2" w:space="0" w:color="FFFFFF"/>
                                                <w:bottom w:val="dashed" w:sz="2" w:space="0" w:color="FFFFFF"/>
                                                <w:right w:val="dashed" w:sz="2" w:space="0" w:color="FFFFFF"/>
                                              </w:divBdr>
                                            </w:div>
                                            <w:div w:id="10499598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7162341">
                                      <w:marLeft w:val="0"/>
                                      <w:marRight w:val="0"/>
                                      <w:marTop w:val="0"/>
                                      <w:marBottom w:val="0"/>
                                      <w:divBdr>
                                        <w:top w:val="dashed" w:sz="2" w:space="0" w:color="FFFFFF"/>
                                        <w:left w:val="dashed" w:sz="2" w:space="0" w:color="FFFFFF"/>
                                        <w:bottom w:val="dashed" w:sz="2" w:space="0" w:color="FFFFFF"/>
                                        <w:right w:val="dashed" w:sz="2" w:space="0" w:color="FFFFFF"/>
                                      </w:divBdr>
                                    </w:div>
                                    <w:div w:id="1412003742">
                                      <w:marLeft w:val="0"/>
                                      <w:marRight w:val="0"/>
                                      <w:marTop w:val="0"/>
                                      <w:marBottom w:val="0"/>
                                      <w:divBdr>
                                        <w:top w:val="dashed" w:sz="2" w:space="0" w:color="FFFFFF"/>
                                        <w:left w:val="dashed" w:sz="2" w:space="0" w:color="FFFFFF"/>
                                        <w:bottom w:val="dashed" w:sz="2" w:space="0" w:color="FFFFFF"/>
                                        <w:right w:val="dashed" w:sz="2" w:space="0" w:color="FFFFFF"/>
                                      </w:divBdr>
                                    </w:div>
                                    <w:div w:id="1932742492">
                                      <w:marLeft w:val="0"/>
                                      <w:marRight w:val="0"/>
                                      <w:marTop w:val="0"/>
                                      <w:marBottom w:val="0"/>
                                      <w:divBdr>
                                        <w:top w:val="dashed" w:sz="2" w:space="0" w:color="FFFFFF"/>
                                        <w:left w:val="dashed" w:sz="2" w:space="0" w:color="FFFFFF"/>
                                        <w:bottom w:val="dashed" w:sz="2" w:space="0" w:color="FFFFFF"/>
                                        <w:right w:val="dashed" w:sz="2" w:space="0" w:color="FFFFFF"/>
                                      </w:divBdr>
                                      <w:divsChild>
                                        <w:div w:id="238560566">
                                          <w:marLeft w:val="0"/>
                                          <w:marRight w:val="0"/>
                                          <w:marTop w:val="0"/>
                                          <w:marBottom w:val="0"/>
                                          <w:divBdr>
                                            <w:top w:val="dashed" w:sz="2" w:space="0" w:color="FFFFFF"/>
                                            <w:left w:val="dashed" w:sz="2" w:space="0" w:color="FFFFFF"/>
                                            <w:bottom w:val="dashed" w:sz="2" w:space="0" w:color="FFFFFF"/>
                                            <w:right w:val="dashed" w:sz="2" w:space="0" w:color="FFFFFF"/>
                                          </w:divBdr>
                                        </w:div>
                                        <w:div w:id="409935401">
                                          <w:marLeft w:val="0"/>
                                          <w:marRight w:val="0"/>
                                          <w:marTop w:val="0"/>
                                          <w:marBottom w:val="0"/>
                                          <w:divBdr>
                                            <w:top w:val="dashed" w:sz="2" w:space="0" w:color="FFFFFF"/>
                                            <w:left w:val="dashed" w:sz="2" w:space="0" w:color="FFFFFF"/>
                                            <w:bottom w:val="dashed" w:sz="2" w:space="0" w:color="FFFFFF"/>
                                            <w:right w:val="dashed" w:sz="2" w:space="0" w:color="FFFFFF"/>
                                          </w:divBdr>
                                        </w:div>
                                        <w:div w:id="550000953">
                                          <w:marLeft w:val="0"/>
                                          <w:marRight w:val="0"/>
                                          <w:marTop w:val="0"/>
                                          <w:marBottom w:val="0"/>
                                          <w:divBdr>
                                            <w:top w:val="dashed" w:sz="2" w:space="0" w:color="FFFFFF"/>
                                            <w:left w:val="dashed" w:sz="2" w:space="0" w:color="FFFFFF"/>
                                            <w:bottom w:val="dashed" w:sz="2" w:space="0" w:color="FFFFFF"/>
                                            <w:right w:val="dashed" w:sz="2" w:space="0" w:color="FFFFFF"/>
                                          </w:divBdr>
                                        </w:div>
                                        <w:div w:id="276177082">
                                          <w:marLeft w:val="0"/>
                                          <w:marRight w:val="0"/>
                                          <w:marTop w:val="0"/>
                                          <w:marBottom w:val="0"/>
                                          <w:divBdr>
                                            <w:top w:val="dashed" w:sz="2" w:space="0" w:color="FFFFFF"/>
                                            <w:left w:val="dashed" w:sz="2" w:space="0" w:color="FFFFFF"/>
                                            <w:bottom w:val="dashed" w:sz="2" w:space="0" w:color="FFFFFF"/>
                                            <w:right w:val="dashed" w:sz="2" w:space="0" w:color="FFFFFF"/>
                                          </w:divBdr>
                                        </w:div>
                                        <w:div w:id="2144612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1435649">
                                  <w:marLeft w:val="0"/>
                                  <w:marRight w:val="0"/>
                                  <w:marTop w:val="0"/>
                                  <w:marBottom w:val="0"/>
                                  <w:divBdr>
                                    <w:top w:val="dashed" w:sz="2" w:space="0" w:color="FFFFFF"/>
                                    <w:left w:val="dashed" w:sz="2" w:space="0" w:color="FFFFFF"/>
                                    <w:bottom w:val="dashed" w:sz="2" w:space="0" w:color="FFFFFF"/>
                                    <w:right w:val="dashed" w:sz="2" w:space="0" w:color="FFFFFF"/>
                                  </w:divBdr>
                                </w:div>
                                <w:div w:id="1521315112">
                                  <w:marLeft w:val="0"/>
                                  <w:marRight w:val="0"/>
                                  <w:marTop w:val="0"/>
                                  <w:marBottom w:val="0"/>
                                  <w:divBdr>
                                    <w:top w:val="dashed" w:sz="2" w:space="0" w:color="FFFFFF"/>
                                    <w:left w:val="dashed" w:sz="2" w:space="0" w:color="FFFFFF"/>
                                    <w:bottom w:val="dashed" w:sz="2" w:space="0" w:color="FFFFFF"/>
                                    <w:right w:val="dashed" w:sz="2" w:space="0" w:color="FFFFFF"/>
                                  </w:divBdr>
                                  <w:divsChild>
                                    <w:div w:id="1163278496">
                                      <w:marLeft w:val="0"/>
                                      <w:marRight w:val="0"/>
                                      <w:marTop w:val="0"/>
                                      <w:marBottom w:val="0"/>
                                      <w:divBdr>
                                        <w:top w:val="dashed" w:sz="2" w:space="0" w:color="FFFFFF"/>
                                        <w:left w:val="dashed" w:sz="2" w:space="0" w:color="FFFFFF"/>
                                        <w:bottom w:val="dashed" w:sz="2" w:space="0" w:color="FFFFFF"/>
                                        <w:right w:val="dashed" w:sz="2" w:space="0" w:color="FFFFFF"/>
                                      </w:divBdr>
                                    </w:div>
                                    <w:div w:id="2105223782">
                                      <w:marLeft w:val="0"/>
                                      <w:marRight w:val="0"/>
                                      <w:marTop w:val="0"/>
                                      <w:marBottom w:val="0"/>
                                      <w:divBdr>
                                        <w:top w:val="dashed" w:sz="2" w:space="0" w:color="FFFFFF"/>
                                        <w:left w:val="dashed" w:sz="2" w:space="0" w:color="FFFFFF"/>
                                        <w:bottom w:val="dashed" w:sz="2" w:space="0" w:color="FFFFFF"/>
                                        <w:right w:val="dashed" w:sz="2" w:space="0" w:color="FFFFFF"/>
                                      </w:divBdr>
                                      <w:divsChild>
                                        <w:div w:id="1823353021">
                                          <w:marLeft w:val="0"/>
                                          <w:marRight w:val="0"/>
                                          <w:marTop w:val="0"/>
                                          <w:marBottom w:val="0"/>
                                          <w:divBdr>
                                            <w:top w:val="dashed" w:sz="2" w:space="0" w:color="FFFFFF"/>
                                            <w:left w:val="dashed" w:sz="2" w:space="0" w:color="FFFFFF"/>
                                            <w:bottom w:val="dashed" w:sz="2" w:space="0" w:color="FFFFFF"/>
                                            <w:right w:val="dashed" w:sz="2" w:space="0" w:color="FFFFFF"/>
                                          </w:divBdr>
                                        </w:div>
                                        <w:div w:id="1574781020">
                                          <w:marLeft w:val="0"/>
                                          <w:marRight w:val="0"/>
                                          <w:marTop w:val="0"/>
                                          <w:marBottom w:val="0"/>
                                          <w:divBdr>
                                            <w:top w:val="dashed" w:sz="2" w:space="0" w:color="FFFFFF"/>
                                            <w:left w:val="dashed" w:sz="2" w:space="0" w:color="FFFFFF"/>
                                            <w:bottom w:val="dashed" w:sz="2" w:space="0" w:color="FFFFFF"/>
                                            <w:right w:val="dashed" w:sz="2" w:space="0" w:color="FFFFFF"/>
                                          </w:divBdr>
                                        </w:div>
                                        <w:div w:id="627203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0410387">
                                      <w:marLeft w:val="0"/>
                                      <w:marRight w:val="0"/>
                                      <w:marTop w:val="0"/>
                                      <w:marBottom w:val="0"/>
                                      <w:divBdr>
                                        <w:top w:val="dashed" w:sz="2" w:space="0" w:color="FFFFFF"/>
                                        <w:left w:val="dashed" w:sz="2" w:space="0" w:color="FFFFFF"/>
                                        <w:bottom w:val="dashed" w:sz="2" w:space="0" w:color="FFFFFF"/>
                                        <w:right w:val="dashed" w:sz="2" w:space="0" w:color="FFFFFF"/>
                                      </w:divBdr>
                                    </w:div>
                                    <w:div w:id="621112388">
                                      <w:marLeft w:val="0"/>
                                      <w:marRight w:val="0"/>
                                      <w:marTop w:val="0"/>
                                      <w:marBottom w:val="0"/>
                                      <w:divBdr>
                                        <w:top w:val="dashed" w:sz="2" w:space="0" w:color="FFFFFF"/>
                                        <w:left w:val="dashed" w:sz="2" w:space="0" w:color="FFFFFF"/>
                                        <w:bottom w:val="dashed" w:sz="2" w:space="0" w:color="FFFFFF"/>
                                        <w:right w:val="dashed" w:sz="2" w:space="0" w:color="FFFFFF"/>
                                      </w:divBdr>
                                    </w:div>
                                    <w:div w:id="1594507451">
                                      <w:marLeft w:val="0"/>
                                      <w:marRight w:val="0"/>
                                      <w:marTop w:val="0"/>
                                      <w:marBottom w:val="0"/>
                                      <w:divBdr>
                                        <w:top w:val="dashed" w:sz="2" w:space="0" w:color="FFFFFF"/>
                                        <w:left w:val="dashed" w:sz="2" w:space="0" w:color="FFFFFF"/>
                                        <w:bottom w:val="dashed" w:sz="2" w:space="0" w:color="FFFFFF"/>
                                        <w:right w:val="dashed" w:sz="2" w:space="0" w:color="FFFFFF"/>
                                      </w:divBdr>
                                      <w:divsChild>
                                        <w:div w:id="118425253">
                                          <w:marLeft w:val="0"/>
                                          <w:marRight w:val="0"/>
                                          <w:marTop w:val="0"/>
                                          <w:marBottom w:val="0"/>
                                          <w:divBdr>
                                            <w:top w:val="dashed" w:sz="2" w:space="0" w:color="FFFFFF"/>
                                            <w:left w:val="dashed" w:sz="2" w:space="0" w:color="FFFFFF"/>
                                            <w:bottom w:val="dashed" w:sz="2" w:space="0" w:color="FFFFFF"/>
                                            <w:right w:val="dashed" w:sz="2" w:space="0" w:color="FFFFFF"/>
                                          </w:divBdr>
                                        </w:div>
                                        <w:div w:id="1617907983">
                                          <w:marLeft w:val="0"/>
                                          <w:marRight w:val="0"/>
                                          <w:marTop w:val="0"/>
                                          <w:marBottom w:val="0"/>
                                          <w:divBdr>
                                            <w:top w:val="dashed" w:sz="2" w:space="0" w:color="FFFFFF"/>
                                            <w:left w:val="dashed" w:sz="2" w:space="0" w:color="FFFFFF"/>
                                            <w:bottom w:val="dashed" w:sz="2" w:space="0" w:color="FFFFFF"/>
                                            <w:right w:val="dashed" w:sz="2" w:space="0" w:color="FFFFFF"/>
                                          </w:divBdr>
                                        </w:div>
                                        <w:div w:id="12272994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2084732">
                                      <w:marLeft w:val="0"/>
                                      <w:marRight w:val="0"/>
                                      <w:marTop w:val="0"/>
                                      <w:marBottom w:val="0"/>
                                      <w:divBdr>
                                        <w:top w:val="dashed" w:sz="2" w:space="0" w:color="FFFFFF"/>
                                        <w:left w:val="dashed" w:sz="2" w:space="0" w:color="FFFFFF"/>
                                        <w:bottom w:val="dashed" w:sz="2" w:space="0" w:color="FFFFFF"/>
                                        <w:right w:val="dashed" w:sz="2" w:space="0" w:color="FFFFFF"/>
                                      </w:divBdr>
                                    </w:div>
                                    <w:div w:id="610623431">
                                      <w:marLeft w:val="0"/>
                                      <w:marRight w:val="0"/>
                                      <w:marTop w:val="0"/>
                                      <w:marBottom w:val="0"/>
                                      <w:divBdr>
                                        <w:top w:val="dashed" w:sz="2" w:space="0" w:color="FFFFFF"/>
                                        <w:left w:val="dashed" w:sz="2" w:space="0" w:color="FFFFFF"/>
                                        <w:bottom w:val="dashed" w:sz="2" w:space="0" w:color="FFFFFF"/>
                                        <w:right w:val="dashed" w:sz="2" w:space="0" w:color="FFFFFF"/>
                                      </w:divBdr>
                                    </w:div>
                                    <w:div w:id="2078703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3557656">
                                  <w:marLeft w:val="0"/>
                                  <w:marRight w:val="0"/>
                                  <w:marTop w:val="0"/>
                                  <w:marBottom w:val="0"/>
                                  <w:divBdr>
                                    <w:top w:val="dashed" w:sz="2" w:space="0" w:color="FFFFFF"/>
                                    <w:left w:val="dashed" w:sz="2" w:space="0" w:color="FFFFFF"/>
                                    <w:bottom w:val="dashed" w:sz="2" w:space="0" w:color="FFFFFF"/>
                                    <w:right w:val="dashed" w:sz="2" w:space="0" w:color="FFFFFF"/>
                                  </w:divBdr>
                                </w:div>
                                <w:div w:id="1262644835">
                                  <w:marLeft w:val="0"/>
                                  <w:marRight w:val="0"/>
                                  <w:marTop w:val="0"/>
                                  <w:marBottom w:val="0"/>
                                  <w:divBdr>
                                    <w:top w:val="dashed" w:sz="2" w:space="0" w:color="FFFFFF"/>
                                    <w:left w:val="dashed" w:sz="2" w:space="0" w:color="FFFFFF"/>
                                    <w:bottom w:val="dashed" w:sz="2" w:space="0" w:color="FFFFFF"/>
                                    <w:right w:val="dashed" w:sz="2" w:space="0" w:color="FFFFFF"/>
                                  </w:divBdr>
                                  <w:divsChild>
                                    <w:div w:id="2117213379">
                                      <w:marLeft w:val="0"/>
                                      <w:marRight w:val="0"/>
                                      <w:marTop w:val="0"/>
                                      <w:marBottom w:val="0"/>
                                      <w:divBdr>
                                        <w:top w:val="dashed" w:sz="2" w:space="0" w:color="FFFFFF"/>
                                        <w:left w:val="dashed" w:sz="2" w:space="0" w:color="FFFFFF"/>
                                        <w:bottom w:val="dashed" w:sz="2" w:space="0" w:color="FFFFFF"/>
                                        <w:right w:val="dashed" w:sz="2" w:space="0" w:color="FFFFFF"/>
                                      </w:divBdr>
                                    </w:div>
                                    <w:div w:id="105656019">
                                      <w:marLeft w:val="0"/>
                                      <w:marRight w:val="0"/>
                                      <w:marTop w:val="0"/>
                                      <w:marBottom w:val="0"/>
                                      <w:divBdr>
                                        <w:top w:val="dashed" w:sz="2" w:space="0" w:color="FFFFFF"/>
                                        <w:left w:val="dashed" w:sz="2" w:space="0" w:color="FFFFFF"/>
                                        <w:bottom w:val="dashed" w:sz="2" w:space="0" w:color="FFFFFF"/>
                                        <w:right w:val="dashed" w:sz="2" w:space="0" w:color="FFFFFF"/>
                                      </w:divBdr>
                                      <w:divsChild>
                                        <w:div w:id="1903984491">
                                          <w:marLeft w:val="0"/>
                                          <w:marRight w:val="0"/>
                                          <w:marTop w:val="0"/>
                                          <w:marBottom w:val="0"/>
                                          <w:divBdr>
                                            <w:top w:val="dashed" w:sz="2" w:space="0" w:color="FFFFFF"/>
                                            <w:left w:val="dashed" w:sz="2" w:space="0" w:color="FFFFFF"/>
                                            <w:bottom w:val="dashed" w:sz="2" w:space="0" w:color="FFFFFF"/>
                                            <w:right w:val="dashed" w:sz="2" w:space="0" w:color="FFFFFF"/>
                                          </w:divBdr>
                                        </w:div>
                                        <w:div w:id="1736664059">
                                          <w:marLeft w:val="0"/>
                                          <w:marRight w:val="0"/>
                                          <w:marTop w:val="0"/>
                                          <w:marBottom w:val="0"/>
                                          <w:divBdr>
                                            <w:top w:val="dashed" w:sz="2" w:space="0" w:color="FFFFFF"/>
                                            <w:left w:val="dashed" w:sz="2" w:space="0" w:color="FFFFFF"/>
                                            <w:bottom w:val="dashed" w:sz="2" w:space="0" w:color="FFFFFF"/>
                                            <w:right w:val="dashed" w:sz="2" w:space="0" w:color="FFFFFF"/>
                                          </w:divBdr>
                                        </w:div>
                                        <w:div w:id="1062371086">
                                          <w:marLeft w:val="0"/>
                                          <w:marRight w:val="0"/>
                                          <w:marTop w:val="0"/>
                                          <w:marBottom w:val="0"/>
                                          <w:divBdr>
                                            <w:top w:val="dashed" w:sz="2" w:space="0" w:color="FFFFFF"/>
                                            <w:left w:val="dashed" w:sz="2" w:space="0" w:color="FFFFFF"/>
                                            <w:bottom w:val="dashed" w:sz="2" w:space="0" w:color="FFFFFF"/>
                                            <w:right w:val="dashed" w:sz="2" w:space="0" w:color="FFFFFF"/>
                                          </w:divBdr>
                                        </w:div>
                                        <w:div w:id="15294459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4051855">
                                      <w:marLeft w:val="0"/>
                                      <w:marRight w:val="0"/>
                                      <w:marTop w:val="0"/>
                                      <w:marBottom w:val="0"/>
                                      <w:divBdr>
                                        <w:top w:val="dashed" w:sz="2" w:space="0" w:color="FFFFFF"/>
                                        <w:left w:val="dashed" w:sz="2" w:space="0" w:color="FFFFFF"/>
                                        <w:bottom w:val="dashed" w:sz="2" w:space="0" w:color="FFFFFF"/>
                                        <w:right w:val="dashed" w:sz="2" w:space="0" w:color="FFFFFF"/>
                                      </w:divBdr>
                                    </w:div>
                                    <w:div w:id="1591503855">
                                      <w:marLeft w:val="0"/>
                                      <w:marRight w:val="0"/>
                                      <w:marTop w:val="0"/>
                                      <w:marBottom w:val="0"/>
                                      <w:divBdr>
                                        <w:top w:val="dashed" w:sz="2" w:space="0" w:color="FFFFFF"/>
                                        <w:left w:val="dashed" w:sz="2" w:space="0" w:color="FFFFFF"/>
                                        <w:bottom w:val="dashed" w:sz="2" w:space="0" w:color="FFFFFF"/>
                                        <w:right w:val="dashed" w:sz="2" w:space="0" w:color="FFFFFF"/>
                                      </w:divBdr>
                                      <w:divsChild>
                                        <w:div w:id="1320884053">
                                          <w:marLeft w:val="0"/>
                                          <w:marRight w:val="0"/>
                                          <w:marTop w:val="0"/>
                                          <w:marBottom w:val="0"/>
                                          <w:divBdr>
                                            <w:top w:val="dashed" w:sz="2" w:space="0" w:color="FFFFFF"/>
                                            <w:left w:val="dashed" w:sz="2" w:space="0" w:color="FFFFFF"/>
                                            <w:bottom w:val="dashed" w:sz="2" w:space="0" w:color="FFFFFF"/>
                                            <w:right w:val="dashed" w:sz="2" w:space="0" w:color="FFFFFF"/>
                                          </w:divBdr>
                                        </w:div>
                                        <w:div w:id="780801520">
                                          <w:marLeft w:val="0"/>
                                          <w:marRight w:val="0"/>
                                          <w:marTop w:val="0"/>
                                          <w:marBottom w:val="0"/>
                                          <w:divBdr>
                                            <w:top w:val="dashed" w:sz="2" w:space="0" w:color="FFFFFF"/>
                                            <w:left w:val="dashed" w:sz="2" w:space="0" w:color="FFFFFF"/>
                                            <w:bottom w:val="dashed" w:sz="2" w:space="0" w:color="FFFFFF"/>
                                            <w:right w:val="dashed" w:sz="2" w:space="0" w:color="FFFFFF"/>
                                          </w:divBdr>
                                        </w:div>
                                        <w:div w:id="848568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73297692">
                                  <w:marLeft w:val="0"/>
                                  <w:marRight w:val="0"/>
                                  <w:marTop w:val="0"/>
                                  <w:marBottom w:val="0"/>
                                  <w:divBdr>
                                    <w:top w:val="dashed" w:sz="2" w:space="0" w:color="FFFFFF"/>
                                    <w:left w:val="dashed" w:sz="2" w:space="0" w:color="FFFFFF"/>
                                    <w:bottom w:val="dashed" w:sz="2" w:space="0" w:color="FFFFFF"/>
                                    <w:right w:val="dashed" w:sz="2" w:space="0" w:color="FFFFFF"/>
                                  </w:divBdr>
                                </w:div>
                                <w:div w:id="1464080450">
                                  <w:marLeft w:val="0"/>
                                  <w:marRight w:val="0"/>
                                  <w:marTop w:val="0"/>
                                  <w:marBottom w:val="0"/>
                                  <w:divBdr>
                                    <w:top w:val="dashed" w:sz="2" w:space="0" w:color="FFFFFF"/>
                                    <w:left w:val="dashed" w:sz="2" w:space="0" w:color="FFFFFF"/>
                                    <w:bottom w:val="dashed" w:sz="2" w:space="0" w:color="FFFFFF"/>
                                    <w:right w:val="dashed" w:sz="2" w:space="0" w:color="FFFFFF"/>
                                  </w:divBdr>
                                  <w:divsChild>
                                    <w:div w:id="321080053">
                                      <w:marLeft w:val="0"/>
                                      <w:marRight w:val="0"/>
                                      <w:marTop w:val="0"/>
                                      <w:marBottom w:val="0"/>
                                      <w:divBdr>
                                        <w:top w:val="dashed" w:sz="2" w:space="0" w:color="FFFFFF"/>
                                        <w:left w:val="dashed" w:sz="2" w:space="0" w:color="FFFFFF"/>
                                        <w:bottom w:val="dashed" w:sz="2" w:space="0" w:color="FFFFFF"/>
                                        <w:right w:val="dashed" w:sz="2" w:space="0" w:color="FFFFFF"/>
                                      </w:divBdr>
                                    </w:div>
                                    <w:div w:id="1087730473">
                                      <w:marLeft w:val="0"/>
                                      <w:marRight w:val="0"/>
                                      <w:marTop w:val="0"/>
                                      <w:marBottom w:val="0"/>
                                      <w:divBdr>
                                        <w:top w:val="dashed" w:sz="2" w:space="0" w:color="FFFFFF"/>
                                        <w:left w:val="dashed" w:sz="2" w:space="0" w:color="FFFFFF"/>
                                        <w:bottom w:val="dashed" w:sz="2" w:space="0" w:color="FFFFFF"/>
                                        <w:right w:val="dashed" w:sz="2" w:space="0" w:color="FFFFFF"/>
                                      </w:divBdr>
                                    </w:div>
                                    <w:div w:id="595751405">
                                      <w:marLeft w:val="0"/>
                                      <w:marRight w:val="0"/>
                                      <w:marTop w:val="0"/>
                                      <w:marBottom w:val="0"/>
                                      <w:divBdr>
                                        <w:top w:val="dashed" w:sz="2" w:space="0" w:color="FFFFFF"/>
                                        <w:left w:val="dashed" w:sz="2" w:space="0" w:color="FFFFFF"/>
                                        <w:bottom w:val="dashed" w:sz="2" w:space="0" w:color="FFFFFF"/>
                                        <w:right w:val="dashed" w:sz="2" w:space="0" w:color="FFFFFF"/>
                                      </w:divBdr>
                                    </w:div>
                                    <w:div w:id="8122571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9025324">
                                  <w:marLeft w:val="0"/>
                                  <w:marRight w:val="0"/>
                                  <w:marTop w:val="0"/>
                                  <w:marBottom w:val="0"/>
                                  <w:divBdr>
                                    <w:top w:val="dashed" w:sz="2" w:space="0" w:color="FFFFFF"/>
                                    <w:left w:val="dashed" w:sz="2" w:space="0" w:color="FFFFFF"/>
                                    <w:bottom w:val="dashed" w:sz="2" w:space="0" w:color="FFFFFF"/>
                                    <w:right w:val="dashed" w:sz="2" w:space="0" w:color="FFFFFF"/>
                                  </w:divBdr>
                                </w:div>
                                <w:div w:id="1054506422">
                                  <w:marLeft w:val="0"/>
                                  <w:marRight w:val="0"/>
                                  <w:marTop w:val="0"/>
                                  <w:marBottom w:val="0"/>
                                  <w:divBdr>
                                    <w:top w:val="dashed" w:sz="2" w:space="0" w:color="FFFFFF"/>
                                    <w:left w:val="dashed" w:sz="2" w:space="0" w:color="FFFFFF"/>
                                    <w:bottom w:val="dashed" w:sz="2" w:space="0" w:color="FFFFFF"/>
                                    <w:right w:val="dashed" w:sz="2" w:space="0" w:color="FFFFFF"/>
                                  </w:divBdr>
                                  <w:divsChild>
                                    <w:div w:id="602883607">
                                      <w:marLeft w:val="0"/>
                                      <w:marRight w:val="0"/>
                                      <w:marTop w:val="0"/>
                                      <w:marBottom w:val="0"/>
                                      <w:divBdr>
                                        <w:top w:val="dashed" w:sz="2" w:space="0" w:color="FFFFFF"/>
                                        <w:left w:val="dashed" w:sz="2" w:space="0" w:color="FFFFFF"/>
                                        <w:bottom w:val="dashed" w:sz="2" w:space="0" w:color="FFFFFF"/>
                                        <w:right w:val="dashed" w:sz="2" w:space="0" w:color="FFFFFF"/>
                                      </w:divBdr>
                                    </w:div>
                                    <w:div w:id="1411152424">
                                      <w:marLeft w:val="0"/>
                                      <w:marRight w:val="0"/>
                                      <w:marTop w:val="0"/>
                                      <w:marBottom w:val="0"/>
                                      <w:divBdr>
                                        <w:top w:val="dashed" w:sz="2" w:space="0" w:color="FFFFFF"/>
                                        <w:left w:val="dashed" w:sz="2" w:space="0" w:color="FFFFFF"/>
                                        <w:bottom w:val="dashed" w:sz="2" w:space="0" w:color="FFFFFF"/>
                                        <w:right w:val="dashed" w:sz="2" w:space="0" w:color="FFFFFF"/>
                                      </w:divBdr>
                                      <w:divsChild>
                                        <w:div w:id="2047830256">
                                          <w:marLeft w:val="0"/>
                                          <w:marRight w:val="0"/>
                                          <w:marTop w:val="0"/>
                                          <w:marBottom w:val="0"/>
                                          <w:divBdr>
                                            <w:top w:val="dashed" w:sz="2" w:space="0" w:color="FFFFFF"/>
                                            <w:left w:val="dashed" w:sz="2" w:space="0" w:color="FFFFFF"/>
                                            <w:bottom w:val="dashed" w:sz="2" w:space="0" w:color="FFFFFF"/>
                                            <w:right w:val="dashed" w:sz="2" w:space="0" w:color="FFFFFF"/>
                                          </w:divBdr>
                                        </w:div>
                                        <w:div w:id="569274554">
                                          <w:marLeft w:val="0"/>
                                          <w:marRight w:val="0"/>
                                          <w:marTop w:val="0"/>
                                          <w:marBottom w:val="0"/>
                                          <w:divBdr>
                                            <w:top w:val="dashed" w:sz="2" w:space="0" w:color="FFFFFF"/>
                                            <w:left w:val="dashed" w:sz="2" w:space="0" w:color="FFFFFF"/>
                                            <w:bottom w:val="dashed" w:sz="2" w:space="0" w:color="FFFFFF"/>
                                            <w:right w:val="dashed" w:sz="2" w:space="0" w:color="FFFFFF"/>
                                          </w:divBdr>
                                          <w:divsChild>
                                            <w:div w:id="1988240361">
                                              <w:marLeft w:val="0"/>
                                              <w:marRight w:val="0"/>
                                              <w:marTop w:val="0"/>
                                              <w:marBottom w:val="0"/>
                                              <w:divBdr>
                                                <w:top w:val="dashed" w:sz="2" w:space="0" w:color="FFFFFF"/>
                                                <w:left w:val="dashed" w:sz="2" w:space="0" w:color="FFFFFF"/>
                                                <w:bottom w:val="dashed" w:sz="2" w:space="0" w:color="FFFFFF"/>
                                                <w:right w:val="dashed" w:sz="2" w:space="0" w:color="FFFFFF"/>
                                              </w:divBdr>
                                            </w:div>
                                            <w:div w:id="659038235">
                                              <w:marLeft w:val="0"/>
                                              <w:marRight w:val="0"/>
                                              <w:marTop w:val="0"/>
                                              <w:marBottom w:val="0"/>
                                              <w:divBdr>
                                                <w:top w:val="dashed" w:sz="2" w:space="0" w:color="FFFFFF"/>
                                                <w:left w:val="dashed" w:sz="2" w:space="0" w:color="FFFFFF"/>
                                                <w:bottom w:val="dashed" w:sz="2" w:space="0" w:color="FFFFFF"/>
                                                <w:right w:val="dashed" w:sz="2" w:space="0" w:color="FFFFFF"/>
                                              </w:divBdr>
                                            </w:div>
                                            <w:div w:id="9017180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9226963">
                                          <w:marLeft w:val="0"/>
                                          <w:marRight w:val="0"/>
                                          <w:marTop w:val="0"/>
                                          <w:marBottom w:val="0"/>
                                          <w:divBdr>
                                            <w:top w:val="dashed" w:sz="2" w:space="0" w:color="FFFFFF"/>
                                            <w:left w:val="dashed" w:sz="2" w:space="0" w:color="FFFFFF"/>
                                            <w:bottom w:val="dashed" w:sz="2" w:space="0" w:color="FFFFFF"/>
                                            <w:right w:val="dashed" w:sz="2" w:space="0" w:color="FFFFFF"/>
                                          </w:divBdr>
                                        </w:div>
                                        <w:div w:id="2133666002">
                                          <w:marLeft w:val="0"/>
                                          <w:marRight w:val="0"/>
                                          <w:marTop w:val="0"/>
                                          <w:marBottom w:val="0"/>
                                          <w:divBdr>
                                            <w:top w:val="dashed" w:sz="2" w:space="0" w:color="FFFFFF"/>
                                            <w:left w:val="dashed" w:sz="2" w:space="0" w:color="FFFFFF"/>
                                            <w:bottom w:val="dashed" w:sz="2" w:space="0" w:color="FFFFFF"/>
                                            <w:right w:val="dashed" w:sz="2" w:space="0" w:color="FFFFFF"/>
                                          </w:divBdr>
                                        </w:div>
                                        <w:div w:id="437068388">
                                          <w:marLeft w:val="0"/>
                                          <w:marRight w:val="0"/>
                                          <w:marTop w:val="0"/>
                                          <w:marBottom w:val="0"/>
                                          <w:divBdr>
                                            <w:top w:val="dashed" w:sz="2" w:space="0" w:color="FFFFFF"/>
                                            <w:left w:val="dashed" w:sz="2" w:space="0" w:color="FFFFFF"/>
                                            <w:bottom w:val="dashed" w:sz="2" w:space="0" w:color="FFFFFF"/>
                                            <w:right w:val="dashed" w:sz="2" w:space="0" w:color="FFFFFF"/>
                                          </w:divBdr>
                                        </w:div>
                                        <w:div w:id="15056307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81527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0662528">
                                  <w:marLeft w:val="0"/>
                                  <w:marRight w:val="0"/>
                                  <w:marTop w:val="0"/>
                                  <w:marBottom w:val="0"/>
                                  <w:divBdr>
                                    <w:top w:val="dashed" w:sz="2" w:space="0" w:color="FFFFFF"/>
                                    <w:left w:val="dashed" w:sz="2" w:space="0" w:color="FFFFFF"/>
                                    <w:bottom w:val="dashed" w:sz="2" w:space="0" w:color="FFFFFF"/>
                                    <w:right w:val="dashed" w:sz="2" w:space="0" w:color="FFFFFF"/>
                                  </w:divBdr>
                                </w:div>
                                <w:div w:id="1843618622">
                                  <w:marLeft w:val="0"/>
                                  <w:marRight w:val="0"/>
                                  <w:marTop w:val="0"/>
                                  <w:marBottom w:val="0"/>
                                  <w:divBdr>
                                    <w:top w:val="dashed" w:sz="2" w:space="0" w:color="FFFFFF"/>
                                    <w:left w:val="dashed" w:sz="2" w:space="0" w:color="FFFFFF"/>
                                    <w:bottom w:val="dashed" w:sz="2" w:space="0" w:color="FFFFFF"/>
                                    <w:right w:val="dashed" w:sz="2" w:space="0" w:color="FFFFFF"/>
                                  </w:divBdr>
                                  <w:divsChild>
                                    <w:div w:id="1994604776">
                                      <w:marLeft w:val="0"/>
                                      <w:marRight w:val="0"/>
                                      <w:marTop w:val="0"/>
                                      <w:marBottom w:val="0"/>
                                      <w:divBdr>
                                        <w:top w:val="dashed" w:sz="2" w:space="0" w:color="FFFFFF"/>
                                        <w:left w:val="dashed" w:sz="2" w:space="0" w:color="FFFFFF"/>
                                        <w:bottom w:val="dashed" w:sz="2" w:space="0" w:color="FFFFFF"/>
                                        <w:right w:val="dashed" w:sz="2" w:space="0" w:color="FFFFFF"/>
                                      </w:divBdr>
                                    </w:div>
                                    <w:div w:id="290090309">
                                      <w:marLeft w:val="0"/>
                                      <w:marRight w:val="0"/>
                                      <w:marTop w:val="0"/>
                                      <w:marBottom w:val="0"/>
                                      <w:divBdr>
                                        <w:top w:val="dashed" w:sz="2" w:space="0" w:color="FFFFFF"/>
                                        <w:left w:val="dashed" w:sz="2" w:space="0" w:color="FFFFFF"/>
                                        <w:bottom w:val="dashed" w:sz="2" w:space="0" w:color="FFFFFF"/>
                                        <w:right w:val="dashed" w:sz="2" w:space="0" w:color="FFFFFF"/>
                                      </w:divBdr>
                                    </w:div>
                                    <w:div w:id="1541936936">
                                      <w:marLeft w:val="0"/>
                                      <w:marRight w:val="0"/>
                                      <w:marTop w:val="0"/>
                                      <w:marBottom w:val="0"/>
                                      <w:divBdr>
                                        <w:top w:val="dashed" w:sz="2" w:space="0" w:color="FFFFFF"/>
                                        <w:left w:val="dashed" w:sz="2" w:space="0" w:color="FFFFFF"/>
                                        <w:bottom w:val="dashed" w:sz="2" w:space="0" w:color="FFFFFF"/>
                                        <w:right w:val="dashed" w:sz="2" w:space="0" w:color="FFFFFF"/>
                                      </w:divBdr>
                                      <w:divsChild>
                                        <w:div w:id="457454105">
                                          <w:marLeft w:val="0"/>
                                          <w:marRight w:val="0"/>
                                          <w:marTop w:val="0"/>
                                          <w:marBottom w:val="0"/>
                                          <w:divBdr>
                                            <w:top w:val="dashed" w:sz="2" w:space="0" w:color="FFFFFF"/>
                                            <w:left w:val="dashed" w:sz="2" w:space="0" w:color="FFFFFF"/>
                                            <w:bottom w:val="dashed" w:sz="2" w:space="0" w:color="FFFFFF"/>
                                            <w:right w:val="dashed" w:sz="2" w:space="0" w:color="FFFFFF"/>
                                          </w:divBdr>
                                        </w:div>
                                        <w:div w:id="1926068912">
                                          <w:marLeft w:val="0"/>
                                          <w:marRight w:val="0"/>
                                          <w:marTop w:val="0"/>
                                          <w:marBottom w:val="0"/>
                                          <w:divBdr>
                                            <w:top w:val="dashed" w:sz="2" w:space="0" w:color="FFFFFF"/>
                                            <w:left w:val="dashed" w:sz="2" w:space="0" w:color="FFFFFF"/>
                                            <w:bottom w:val="dashed" w:sz="2" w:space="0" w:color="FFFFFF"/>
                                            <w:right w:val="dashed" w:sz="2" w:space="0" w:color="FFFFFF"/>
                                          </w:divBdr>
                                        </w:div>
                                        <w:div w:id="1598714987">
                                          <w:marLeft w:val="0"/>
                                          <w:marRight w:val="0"/>
                                          <w:marTop w:val="0"/>
                                          <w:marBottom w:val="0"/>
                                          <w:divBdr>
                                            <w:top w:val="dashed" w:sz="2" w:space="0" w:color="FFFFFF"/>
                                            <w:left w:val="dashed" w:sz="2" w:space="0" w:color="FFFFFF"/>
                                            <w:bottom w:val="dashed" w:sz="2" w:space="0" w:color="FFFFFF"/>
                                            <w:right w:val="dashed" w:sz="2" w:space="0" w:color="FFFFFF"/>
                                          </w:divBdr>
                                        </w:div>
                                        <w:div w:id="15083286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9743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4687307">
                              <w:marLeft w:val="0"/>
                              <w:marRight w:val="0"/>
                              <w:marTop w:val="0"/>
                              <w:marBottom w:val="0"/>
                              <w:divBdr>
                                <w:top w:val="dashed" w:sz="2" w:space="0" w:color="FFFFFF"/>
                                <w:left w:val="dashed" w:sz="2" w:space="0" w:color="FFFFFF"/>
                                <w:bottom w:val="dashed" w:sz="2" w:space="0" w:color="FFFFFF"/>
                                <w:right w:val="dashed" w:sz="2" w:space="0" w:color="FFFFFF"/>
                              </w:divBdr>
                            </w:div>
                            <w:div w:id="317806819">
                              <w:marLeft w:val="0"/>
                              <w:marRight w:val="0"/>
                              <w:marTop w:val="0"/>
                              <w:marBottom w:val="0"/>
                              <w:divBdr>
                                <w:top w:val="dashed" w:sz="2" w:space="0" w:color="FFFFFF"/>
                                <w:left w:val="dashed" w:sz="2" w:space="0" w:color="FFFFFF"/>
                                <w:bottom w:val="dashed" w:sz="2" w:space="0" w:color="FFFFFF"/>
                                <w:right w:val="dashed" w:sz="2" w:space="0" w:color="FFFFFF"/>
                              </w:divBdr>
                              <w:divsChild>
                                <w:div w:id="1893073539">
                                  <w:marLeft w:val="0"/>
                                  <w:marRight w:val="0"/>
                                  <w:marTop w:val="0"/>
                                  <w:marBottom w:val="0"/>
                                  <w:divBdr>
                                    <w:top w:val="dashed" w:sz="2" w:space="0" w:color="FFFFFF"/>
                                    <w:left w:val="dashed" w:sz="2" w:space="0" w:color="FFFFFF"/>
                                    <w:bottom w:val="dashed" w:sz="2" w:space="0" w:color="FFFFFF"/>
                                    <w:right w:val="dashed" w:sz="2" w:space="0" w:color="FFFFFF"/>
                                  </w:divBdr>
                                </w:div>
                                <w:div w:id="1047990966">
                                  <w:marLeft w:val="0"/>
                                  <w:marRight w:val="0"/>
                                  <w:marTop w:val="0"/>
                                  <w:marBottom w:val="0"/>
                                  <w:divBdr>
                                    <w:top w:val="dashed" w:sz="2" w:space="0" w:color="FFFFFF"/>
                                    <w:left w:val="dashed" w:sz="2" w:space="0" w:color="FFFFFF"/>
                                    <w:bottom w:val="dashed" w:sz="2" w:space="0" w:color="FFFFFF"/>
                                    <w:right w:val="dashed" w:sz="2" w:space="0" w:color="FFFFFF"/>
                                  </w:divBdr>
                                  <w:divsChild>
                                    <w:div w:id="1374503669">
                                      <w:marLeft w:val="0"/>
                                      <w:marRight w:val="0"/>
                                      <w:marTop w:val="0"/>
                                      <w:marBottom w:val="0"/>
                                      <w:divBdr>
                                        <w:top w:val="dashed" w:sz="2" w:space="0" w:color="FFFFFF"/>
                                        <w:left w:val="dashed" w:sz="2" w:space="0" w:color="FFFFFF"/>
                                        <w:bottom w:val="dashed" w:sz="2" w:space="0" w:color="FFFFFF"/>
                                        <w:right w:val="dashed" w:sz="2" w:space="0" w:color="FFFFFF"/>
                                      </w:divBdr>
                                    </w:div>
                                    <w:div w:id="1454205130">
                                      <w:marLeft w:val="0"/>
                                      <w:marRight w:val="0"/>
                                      <w:marTop w:val="0"/>
                                      <w:marBottom w:val="0"/>
                                      <w:divBdr>
                                        <w:top w:val="dashed" w:sz="2" w:space="0" w:color="FFFFFF"/>
                                        <w:left w:val="dashed" w:sz="2" w:space="0" w:color="FFFFFF"/>
                                        <w:bottom w:val="dashed" w:sz="2" w:space="0" w:color="FFFFFF"/>
                                        <w:right w:val="dashed" w:sz="2" w:space="0" w:color="FFFFFF"/>
                                      </w:divBdr>
                                    </w:div>
                                    <w:div w:id="804546965">
                                      <w:marLeft w:val="0"/>
                                      <w:marRight w:val="0"/>
                                      <w:marTop w:val="0"/>
                                      <w:marBottom w:val="0"/>
                                      <w:divBdr>
                                        <w:top w:val="dashed" w:sz="2" w:space="0" w:color="FFFFFF"/>
                                        <w:left w:val="dashed" w:sz="2" w:space="0" w:color="FFFFFF"/>
                                        <w:bottom w:val="dashed" w:sz="2" w:space="0" w:color="FFFFFF"/>
                                        <w:right w:val="dashed" w:sz="2" w:space="0" w:color="FFFFFF"/>
                                      </w:divBdr>
                                      <w:divsChild>
                                        <w:div w:id="637690161">
                                          <w:marLeft w:val="0"/>
                                          <w:marRight w:val="0"/>
                                          <w:marTop w:val="0"/>
                                          <w:marBottom w:val="0"/>
                                          <w:divBdr>
                                            <w:top w:val="dashed" w:sz="2" w:space="0" w:color="FFFFFF"/>
                                            <w:left w:val="dashed" w:sz="2" w:space="0" w:color="FFFFFF"/>
                                            <w:bottom w:val="dashed" w:sz="2" w:space="0" w:color="FFFFFF"/>
                                            <w:right w:val="dashed" w:sz="2" w:space="0" w:color="FFFFFF"/>
                                          </w:divBdr>
                                        </w:div>
                                        <w:div w:id="885019985">
                                          <w:marLeft w:val="0"/>
                                          <w:marRight w:val="0"/>
                                          <w:marTop w:val="0"/>
                                          <w:marBottom w:val="0"/>
                                          <w:divBdr>
                                            <w:top w:val="dashed" w:sz="2" w:space="0" w:color="FFFFFF"/>
                                            <w:left w:val="dashed" w:sz="2" w:space="0" w:color="FFFFFF"/>
                                            <w:bottom w:val="dashed" w:sz="2" w:space="0" w:color="FFFFFF"/>
                                            <w:right w:val="dashed" w:sz="2" w:space="0" w:color="FFFFFF"/>
                                          </w:divBdr>
                                        </w:div>
                                        <w:div w:id="429398174">
                                          <w:marLeft w:val="0"/>
                                          <w:marRight w:val="0"/>
                                          <w:marTop w:val="0"/>
                                          <w:marBottom w:val="0"/>
                                          <w:divBdr>
                                            <w:top w:val="dashed" w:sz="2" w:space="0" w:color="FFFFFF"/>
                                            <w:left w:val="dashed" w:sz="2" w:space="0" w:color="FFFFFF"/>
                                            <w:bottom w:val="dashed" w:sz="2" w:space="0" w:color="FFFFFF"/>
                                            <w:right w:val="dashed" w:sz="2" w:space="0" w:color="FFFFFF"/>
                                          </w:divBdr>
                                        </w:div>
                                        <w:div w:id="1888838268">
                                          <w:marLeft w:val="0"/>
                                          <w:marRight w:val="0"/>
                                          <w:marTop w:val="0"/>
                                          <w:marBottom w:val="0"/>
                                          <w:divBdr>
                                            <w:top w:val="dashed" w:sz="2" w:space="0" w:color="FFFFFF"/>
                                            <w:left w:val="dashed" w:sz="2" w:space="0" w:color="FFFFFF"/>
                                            <w:bottom w:val="dashed" w:sz="2" w:space="0" w:color="FFFFFF"/>
                                            <w:right w:val="dashed" w:sz="2" w:space="0" w:color="FFFFFF"/>
                                          </w:divBdr>
                                        </w:div>
                                        <w:div w:id="1534491825">
                                          <w:marLeft w:val="0"/>
                                          <w:marRight w:val="0"/>
                                          <w:marTop w:val="0"/>
                                          <w:marBottom w:val="0"/>
                                          <w:divBdr>
                                            <w:top w:val="dashed" w:sz="2" w:space="0" w:color="FFFFFF"/>
                                            <w:left w:val="dashed" w:sz="2" w:space="0" w:color="FFFFFF"/>
                                            <w:bottom w:val="dashed" w:sz="2" w:space="0" w:color="FFFFFF"/>
                                            <w:right w:val="dashed" w:sz="2" w:space="0" w:color="FFFFFF"/>
                                          </w:divBdr>
                                        </w:div>
                                        <w:div w:id="1053120528">
                                          <w:marLeft w:val="0"/>
                                          <w:marRight w:val="0"/>
                                          <w:marTop w:val="0"/>
                                          <w:marBottom w:val="0"/>
                                          <w:divBdr>
                                            <w:top w:val="dashed" w:sz="2" w:space="0" w:color="FFFFFF"/>
                                            <w:left w:val="dashed" w:sz="2" w:space="0" w:color="FFFFFF"/>
                                            <w:bottom w:val="dashed" w:sz="2" w:space="0" w:color="FFFFFF"/>
                                            <w:right w:val="dashed" w:sz="2" w:space="0" w:color="FFFFFF"/>
                                          </w:divBdr>
                                        </w:div>
                                        <w:div w:id="154036826">
                                          <w:marLeft w:val="0"/>
                                          <w:marRight w:val="0"/>
                                          <w:marTop w:val="0"/>
                                          <w:marBottom w:val="0"/>
                                          <w:divBdr>
                                            <w:top w:val="dashed" w:sz="2" w:space="0" w:color="FFFFFF"/>
                                            <w:left w:val="dashed" w:sz="2" w:space="0" w:color="FFFFFF"/>
                                            <w:bottom w:val="dashed" w:sz="2" w:space="0" w:color="FFFFFF"/>
                                            <w:right w:val="dashed" w:sz="2" w:space="0" w:color="FFFFFF"/>
                                          </w:divBdr>
                                        </w:div>
                                        <w:div w:id="955939665">
                                          <w:marLeft w:val="0"/>
                                          <w:marRight w:val="0"/>
                                          <w:marTop w:val="0"/>
                                          <w:marBottom w:val="0"/>
                                          <w:divBdr>
                                            <w:top w:val="dashed" w:sz="2" w:space="0" w:color="FFFFFF"/>
                                            <w:left w:val="dashed" w:sz="2" w:space="0" w:color="FFFFFF"/>
                                            <w:bottom w:val="dashed" w:sz="2" w:space="0" w:color="FFFFFF"/>
                                            <w:right w:val="dashed" w:sz="2" w:space="0" w:color="FFFFFF"/>
                                          </w:divBdr>
                                        </w:div>
                                        <w:div w:id="88505484">
                                          <w:marLeft w:val="0"/>
                                          <w:marRight w:val="0"/>
                                          <w:marTop w:val="0"/>
                                          <w:marBottom w:val="0"/>
                                          <w:divBdr>
                                            <w:top w:val="dashed" w:sz="2" w:space="0" w:color="FFFFFF"/>
                                            <w:left w:val="dashed" w:sz="2" w:space="0" w:color="FFFFFF"/>
                                            <w:bottom w:val="dashed" w:sz="2" w:space="0" w:color="FFFFFF"/>
                                            <w:right w:val="dashed" w:sz="2" w:space="0" w:color="FFFFFF"/>
                                          </w:divBdr>
                                        </w:div>
                                        <w:div w:id="1126578266">
                                          <w:marLeft w:val="0"/>
                                          <w:marRight w:val="0"/>
                                          <w:marTop w:val="0"/>
                                          <w:marBottom w:val="0"/>
                                          <w:divBdr>
                                            <w:top w:val="dashed" w:sz="2" w:space="0" w:color="FFFFFF"/>
                                            <w:left w:val="dashed" w:sz="2" w:space="0" w:color="FFFFFF"/>
                                            <w:bottom w:val="dashed" w:sz="2" w:space="0" w:color="FFFFFF"/>
                                            <w:right w:val="dashed" w:sz="2" w:space="0" w:color="FFFFFF"/>
                                          </w:divBdr>
                                        </w:div>
                                        <w:div w:id="17599076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7503354">
                                      <w:marLeft w:val="0"/>
                                      <w:marRight w:val="0"/>
                                      <w:marTop w:val="0"/>
                                      <w:marBottom w:val="0"/>
                                      <w:divBdr>
                                        <w:top w:val="dashed" w:sz="2" w:space="0" w:color="FFFFFF"/>
                                        <w:left w:val="dashed" w:sz="2" w:space="0" w:color="FFFFFF"/>
                                        <w:bottom w:val="dashed" w:sz="2" w:space="0" w:color="FFFFFF"/>
                                        <w:right w:val="dashed" w:sz="2" w:space="0" w:color="FFFFFF"/>
                                      </w:divBdr>
                                    </w:div>
                                    <w:div w:id="1489399524">
                                      <w:marLeft w:val="0"/>
                                      <w:marRight w:val="0"/>
                                      <w:marTop w:val="0"/>
                                      <w:marBottom w:val="0"/>
                                      <w:divBdr>
                                        <w:top w:val="dashed" w:sz="2" w:space="0" w:color="FFFFFF"/>
                                        <w:left w:val="dashed" w:sz="2" w:space="0" w:color="FFFFFF"/>
                                        <w:bottom w:val="dashed" w:sz="2" w:space="0" w:color="FFFFFF"/>
                                        <w:right w:val="dashed" w:sz="2" w:space="0" w:color="FFFFFF"/>
                                      </w:divBdr>
                                    </w:div>
                                    <w:div w:id="9927584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6269058">
                                  <w:marLeft w:val="0"/>
                                  <w:marRight w:val="0"/>
                                  <w:marTop w:val="0"/>
                                  <w:marBottom w:val="0"/>
                                  <w:divBdr>
                                    <w:top w:val="dashed" w:sz="2" w:space="0" w:color="FFFFFF"/>
                                    <w:left w:val="dashed" w:sz="2" w:space="0" w:color="FFFFFF"/>
                                    <w:bottom w:val="dashed" w:sz="2" w:space="0" w:color="FFFFFF"/>
                                    <w:right w:val="dashed" w:sz="2" w:space="0" w:color="FFFFFF"/>
                                  </w:divBdr>
                                </w:div>
                                <w:div w:id="1960451616">
                                  <w:marLeft w:val="0"/>
                                  <w:marRight w:val="0"/>
                                  <w:marTop w:val="0"/>
                                  <w:marBottom w:val="0"/>
                                  <w:divBdr>
                                    <w:top w:val="dashed" w:sz="2" w:space="0" w:color="FFFFFF"/>
                                    <w:left w:val="dashed" w:sz="2" w:space="0" w:color="FFFFFF"/>
                                    <w:bottom w:val="dashed" w:sz="2" w:space="0" w:color="FFFFFF"/>
                                    <w:right w:val="dashed" w:sz="2" w:space="0" w:color="FFFFFF"/>
                                  </w:divBdr>
                                  <w:divsChild>
                                    <w:div w:id="516819737">
                                      <w:marLeft w:val="0"/>
                                      <w:marRight w:val="0"/>
                                      <w:marTop w:val="0"/>
                                      <w:marBottom w:val="0"/>
                                      <w:divBdr>
                                        <w:top w:val="dashed" w:sz="2" w:space="0" w:color="FFFFFF"/>
                                        <w:left w:val="dashed" w:sz="2" w:space="0" w:color="FFFFFF"/>
                                        <w:bottom w:val="dashed" w:sz="2" w:space="0" w:color="FFFFFF"/>
                                        <w:right w:val="dashed" w:sz="2" w:space="0" w:color="FFFFFF"/>
                                      </w:divBdr>
                                    </w:div>
                                    <w:div w:id="166794773">
                                      <w:marLeft w:val="0"/>
                                      <w:marRight w:val="0"/>
                                      <w:marTop w:val="0"/>
                                      <w:marBottom w:val="0"/>
                                      <w:divBdr>
                                        <w:top w:val="dashed" w:sz="2" w:space="0" w:color="FFFFFF"/>
                                        <w:left w:val="dashed" w:sz="2" w:space="0" w:color="FFFFFF"/>
                                        <w:bottom w:val="dashed" w:sz="2" w:space="0" w:color="FFFFFF"/>
                                        <w:right w:val="dashed" w:sz="2" w:space="0" w:color="FFFFFF"/>
                                      </w:divBdr>
                                      <w:divsChild>
                                        <w:div w:id="1357384954">
                                          <w:marLeft w:val="0"/>
                                          <w:marRight w:val="0"/>
                                          <w:marTop w:val="0"/>
                                          <w:marBottom w:val="0"/>
                                          <w:divBdr>
                                            <w:top w:val="dashed" w:sz="2" w:space="0" w:color="FFFFFF"/>
                                            <w:left w:val="dashed" w:sz="2" w:space="0" w:color="FFFFFF"/>
                                            <w:bottom w:val="dashed" w:sz="2" w:space="0" w:color="FFFFFF"/>
                                            <w:right w:val="dashed" w:sz="2" w:space="0" w:color="FFFFFF"/>
                                          </w:divBdr>
                                        </w:div>
                                        <w:div w:id="1586067400">
                                          <w:marLeft w:val="0"/>
                                          <w:marRight w:val="0"/>
                                          <w:marTop w:val="0"/>
                                          <w:marBottom w:val="0"/>
                                          <w:divBdr>
                                            <w:top w:val="dashed" w:sz="2" w:space="0" w:color="FFFFFF"/>
                                            <w:left w:val="dashed" w:sz="2" w:space="0" w:color="FFFFFF"/>
                                            <w:bottom w:val="dashed" w:sz="2" w:space="0" w:color="FFFFFF"/>
                                            <w:right w:val="dashed" w:sz="2" w:space="0" w:color="FFFFFF"/>
                                          </w:divBdr>
                                        </w:div>
                                        <w:div w:id="1888448416">
                                          <w:marLeft w:val="0"/>
                                          <w:marRight w:val="0"/>
                                          <w:marTop w:val="0"/>
                                          <w:marBottom w:val="0"/>
                                          <w:divBdr>
                                            <w:top w:val="dashed" w:sz="2" w:space="0" w:color="FFFFFF"/>
                                            <w:left w:val="dashed" w:sz="2" w:space="0" w:color="FFFFFF"/>
                                            <w:bottom w:val="dashed" w:sz="2" w:space="0" w:color="FFFFFF"/>
                                            <w:right w:val="dashed" w:sz="2" w:space="0" w:color="FFFFFF"/>
                                          </w:divBdr>
                                        </w:div>
                                        <w:div w:id="2104760702">
                                          <w:marLeft w:val="0"/>
                                          <w:marRight w:val="0"/>
                                          <w:marTop w:val="0"/>
                                          <w:marBottom w:val="0"/>
                                          <w:divBdr>
                                            <w:top w:val="dashed" w:sz="2" w:space="0" w:color="FFFFFF"/>
                                            <w:left w:val="dashed" w:sz="2" w:space="0" w:color="FFFFFF"/>
                                            <w:bottom w:val="dashed" w:sz="2" w:space="0" w:color="FFFFFF"/>
                                            <w:right w:val="dashed" w:sz="2" w:space="0" w:color="FFFFFF"/>
                                          </w:divBdr>
                                        </w:div>
                                        <w:div w:id="20015396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6681174">
                                      <w:marLeft w:val="0"/>
                                      <w:marRight w:val="0"/>
                                      <w:marTop w:val="0"/>
                                      <w:marBottom w:val="0"/>
                                      <w:divBdr>
                                        <w:top w:val="dashed" w:sz="2" w:space="0" w:color="FFFFFF"/>
                                        <w:left w:val="dashed" w:sz="2" w:space="0" w:color="FFFFFF"/>
                                        <w:bottom w:val="dashed" w:sz="2" w:space="0" w:color="FFFFFF"/>
                                        <w:right w:val="dashed" w:sz="2" w:space="0" w:color="FFFFFF"/>
                                      </w:divBdr>
                                    </w:div>
                                    <w:div w:id="1974173692">
                                      <w:marLeft w:val="0"/>
                                      <w:marRight w:val="0"/>
                                      <w:marTop w:val="0"/>
                                      <w:marBottom w:val="0"/>
                                      <w:divBdr>
                                        <w:top w:val="dashed" w:sz="2" w:space="0" w:color="FFFFFF"/>
                                        <w:left w:val="dashed" w:sz="2" w:space="0" w:color="FFFFFF"/>
                                        <w:bottom w:val="dashed" w:sz="2" w:space="0" w:color="FFFFFF"/>
                                        <w:right w:val="dashed" w:sz="2" w:space="0" w:color="FFFFFF"/>
                                      </w:divBdr>
                                      <w:divsChild>
                                        <w:div w:id="2143183183">
                                          <w:marLeft w:val="0"/>
                                          <w:marRight w:val="0"/>
                                          <w:marTop w:val="0"/>
                                          <w:marBottom w:val="0"/>
                                          <w:divBdr>
                                            <w:top w:val="dashed" w:sz="2" w:space="0" w:color="FFFFFF"/>
                                            <w:left w:val="dashed" w:sz="2" w:space="0" w:color="FFFFFF"/>
                                            <w:bottom w:val="dashed" w:sz="2" w:space="0" w:color="FFFFFF"/>
                                            <w:right w:val="dashed" w:sz="2" w:space="0" w:color="FFFFFF"/>
                                          </w:divBdr>
                                        </w:div>
                                        <w:div w:id="828902770">
                                          <w:marLeft w:val="0"/>
                                          <w:marRight w:val="0"/>
                                          <w:marTop w:val="0"/>
                                          <w:marBottom w:val="0"/>
                                          <w:divBdr>
                                            <w:top w:val="dashed" w:sz="2" w:space="0" w:color="FFFFFF"/>
                                            <w:left w:val="dashed" w:sz="2" w:space="0" w:color="FFFFFF"/>
                                            <w:bottom w:val="dashed" w:sz="2" w:space="0" w:color="FFFFFF"/>
                                            <w:right w:val="dashed" w:sz="2" w:space="0" w:color="FFFFFF"/>
                                          </w:divBdr>
                                        </w:div>
                                        <w:div w:id="15979064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319006">
                                      <w:marLeft w:val="0"/>
                                      <w:marRight w:val="0"/>
                                      <w:marTop w:val="0"/>
                                      <w:marBottom w:val="0"/>
                                      <w:divBdr>
                                        <w:top w:val="dashed" w:sz="2" w:space="0" w:color="FFFFFF"/>
                                        <w:left w:val="dashed" w:sz="2" w:space="0" w:color="FFFFFF"/>
                                        <w:bottom w:val="dashed" w:sz="2" w:space="0" w:color="FFFFFF"/>
                                        <w:right w:val="dashed" w:sz="2" w:space="0" w:color="FFFFFF"/>
                                      </w:divBdr>
                                    </w:div>
                                    <w:div w:id="1355882053">
                                      <w:marLeft w:val="0"/>
                                      <w:marRight w:val="0"/>
                                      <w:marTop w:val="0"/>
                                      <w:marBottom w:val="0"/>
                                      <w:divBdr>
                                        <w:top w:val="dashed" w:sz="2" w:space="0" w:color="FFFFFF"/>
                                        <w:left w:val="dashed" w:sz="2" w:space="0" w:color="FFFFFF"/>
                                        <w:bottom w:val="dashed" w:sz="2" w:space="0" w:color="FFFFFF"/>
                                        <w:right w:val="dashed" w:sz="2" w:space="0" w:color="FFFFFF"/>
                                      </w:divBdr>
                                    </w:div>
                                    <w:div w:id="1534228049">
                                      <w:marLeft w:val="0"/>
                                      <w:marRight w:val="0"/>
                                      <w:marTop w:val="0"/>
                                      <w:marBottom w:val="0"/>
                                      <w:divBdr>
                                        <w:top w:val="dashed" w:sz="2" w:space="0" w:color="FFFFFF"/>
                                        <w:left w:val="dashed" w:sz="2" w:space="0" w:color="FFFFFF"/>
                                        <w:bottom w:val="dashed" w:sz="2" w:space="0" w:color="FFFFFF"/>
                                        <w:right w:val="dashed" w:sz="2" w:space="0" w:color="FFFFFF"/>
                                      </w:divBdr>
                                    </w:div>
                                    <w:div w:id="701056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0553849">
                                  <w:marLeft w:val="0"/>
                                  <w:marRight w:val="0"/>
                                  <w:marTop w:val="0"/>
                                  <w:marBottom w:val="0"/>
                                  <w:divBdr>
                                    <w:top w:val="dashed" w:sz="2" w:space="0" w:color="FFFFFF"/>
                                    <w:left w:val="dashed" w:sz="2" w:space="0" w:color="FFFFFF"/>
                                    <w:bottom w:val="dashed" w:sz="2" w:space="0" w:color="FFFFFF"/>
                                    <w:right w:val="dashed" w:sz="2" w:space="0" w:color="FFFFFF"/>
                                  </w:divBdr>
                                </w:div>
                                <w:div w:id="1201935211">
                                  <w:marLeft w:val="0"/>
                                  <w:marRight w:val="0"/>
                                  <w:marTop w:val="0"/>
                                  <w:marBottom w:val="0"/>
                                  <w:divBdr>
                                    <w:top w:val="dashed" w:sz="2" w:space="0" w:color="FFFFFF"/>
                                    <w:left w:val="dashed" w:sz="2" w:space="0" w:color="FFFFFF"/>
                                    <w:bottom w:val="dashed" w:sz="2" w:space="0" w:color="FFFFFF"/>
                                    <w:right w:val="dashed" w:sz="2" w:space="0" w:color="FFFFFF"/>
                                  </w:divBdr>
                                  <w:divsChild>
                                    <w:div w:id="552934922">
                                      <w:marLeft w:val="0"/>
                                      <w:marRight w:val="0"/>
                                      <w:marTop w:val="0"/>
                                      <w:marBottom w:val="0"/>
                                      <w:divBdr>
                                        <w:top w:val="dashed" w:sz="2" w:space="0" w:color="FFFFFF"/>
                                        <w:left w:val="dashed" w:sz="2" w:space="0" w:color="FFFFFF"/>
                                        <w:bottom w:val="dashed" w:sz="2" w:space="0" w:color="FFFFFF"/>
                                        <w:right w:val="dashed" w:sz="2" w:space="0" w:color="FFFFFF"/>
                                      </w:divBdr>
                                    </w:div>
                                    <w:div w:id="83379738">
                                      <w:marLeft w:val="0"/>
                                      <w:marRight w:val="0"/>
                                      <w:marTop w:val="0"/>
                                      <w:marBottom w:val="0"/>
                                      <w:divBdr>
                                        <w:top w:val="dashed" w:sz="2" w:space="0" w:color="FFFFFF"/>
                                        <w:left w:val="dashed" w:sz="2" w:space="0" w:color="FFFFFF"/>
                                        <w:bottom w:val="dashed" w:sz="2" w:space="0" w:color="FFFFFF"/>
                                        <w:right w:val="dashed" w:sz="2" w:space="0" w:color="FFFFFF"/>
                                      </w:divBdr>
                                    </w:div>
                                    <w:div w:id="2087411531">
                                      <w:marLeft w:val="0"/>
                                      <w:marRight w:val="0"/>
                                      <w:marTop w:val="0"/>
                                      <w:marBottom w:val="0"/>
                                      <w:divBdr>
                                        <w:top w:val="dashed" w:sz="2" w:space="0" w:color="FFFFFF"/>
                                        <w:left w:val="dashed" w:sz="2" w:space="0" w:color="FFFFFF"/>
                                        <w:bottom w:val="dashed" w:sz="2" w:space="0" w:color="FFFFFF"/>
                                        <w:right w:val="dashed" w:sz="2" w:space="0" w:color="FFFFFF"/>
                                      </w:divBdr>
                                    </w:div>
                                    <w:div w:id="1875463465">
                                      <w:marLeft w:val="0"/>
                                      <w:marRight w:val="0"/>
                                      <w:marTop w:val="0"/>
                                      <w:marBottom w:val="0"/>
                                      <w:divBdr>
                                        <w:top w:val="dashed" w:sz="2" w:space="0" w:color="FFFFFF"/>
                                        <w:left w:val="dashed" w:sz="2" w:space="0" w:color="FFFFFF"/>
                                        <w:bottom w:val="dashed" w:sz="2" w:space="0" w:color="FFFFFF"/>
                                        <w:right w:val="dashed" w:sz="2" w:space="0" w:color="FFFFFF"/>
                                      </w:divBdr>
                                    </w:div>
                                    <w:div w:id="1041590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0150643">
                                  <w:marLeft w:val="0"/>
                                  <w:marRight w:val="0"/>
                                  <w:marTop w:val="0"/>
                                  <w:marBottom w:val="0"/>
                                  <w:divBdr>
                                    <w:top w:val="dashed" w:sz="2" w:space="0" w:color="FFFFFF"/>
                                    <w:left w:val="dashed" w:sz="2" w:space="0" w:color="FFFFFF"/>
                                    <w:bottom w:val="dashed" w:sz="2" w:space="0" w:color="FFFFFF"/>
                                    <w:right w:val="dashed" w:sz="2" w:space="0" w:color="FFFFFF"/>
                                  </w:divBdr>
                                </w:div>
                                <w:div w:id="580256214">
                                  <w:marLeft w:val="0"/>
                                  <w:marRight w:val="0"/>
                                  <w:marTop w:val="0"/>
                                  <w:marBottom w:val="0"/>
                                  <w:divBdr>
                                    <w:top w:val="dashed" w:sz="2" w:space="0" w:color="FFFFFF"/>
                                    <w:left w:val="dashed" w:sz="2" w:space="0" w:color="FFFFFF"/>
                                    <w:bottom w:val="dashed" w:sz="2" w:space="0" w:color="FFFFFF"/>
                                    <w:right w:val="dashed" w:sz="2" w:space="0" w:color="FFFFFF"/>
                                  </w:divBdr>
                                  <w:divsChild>
                                    <w:div w:id="162864722">
                                      <w:marLeft w:val="0"/>
                                      <w:marRight w:val="0"/>
                                      <w:marTop w:val="0"/>
                                      <w:marBottom w:val="0"/>
                                      <w:divBdr>
                                        <w:top w:val="dashed" w:sz="2" w:space="0" w:color="FFFFFF"/>
                                        <w:left w:val="dashed" w:sz="2" w:space="0" w:color="FFFFFF"/>
                                        <w:bottom w:val="dashed" w:sz="2" w:space="0" w:color="FFFFFF"/>
                                        <w:right w:val="dashed" w:sz="2" w:space="0" w:color="FFFFFF"/>
                                      </w:divBdr>
                                    </w:div>
                                    <w:div w:id="1818915741">
                                      <w:marLeft w:val="0"/>
                                      <w:marRight w:val="0"/>
                                      <w:marTop w:val="0"/>
                                      <w:marBottom w:val="0"/>
                                      <w:divBdr>
                                        <w:top w:val="dashed" w:sz="2" w:space="0" w:color="FFFFFF"/>
                                        <w:left w:val="dashed" w:sz="2" w:space="0" w:color="FFFFFF"/>
                                        <w:bottom w:val="dashed" w:sz="2" w:space="0" w:color="FFFFFF"/>
                                        <w:right w:val="dashed" w:sz="2" w:space="0" w:color="FFFFFF"/>
                                      </w:divBdr>
                                      <w:divsChild>
                                        <w:div w:id="1201820794">
                                          <w:marLeft w:val="0"/>
                                          <w:marRight w:val="0"/>
                                          <w:marTop w:val="0"/>
                                          <w:marBottom w:val="0"/>
                                          <w:divBdr>
                                            <w:top w:val="dashed" w:sz="2" w:space="0" w:color="FFFFFF"/>
                                            <w:left w:val="dashed" w:sz="2" w:space="0" w:color="FFFFFF"/>
                                            <w:bottom w:val="dashed" w:sz="2" w:space="0" w:color="FFFFFF"/>
                                            <w:right w:val="dashed" w:sz="2" w:space="0" w:color="FFFFFF"/>
                                          </w:divBdr>
                                        </w:div>
                                        <w:div w:id="424493962">
                                          <w:marLeft w:val="0"/>
                                          <w:marRight w:val="0"/>
                                          <w:marTop w:val="0"/>
                                          <w:marBottom w:val="0"/>
                                          <w:divBdr>
                                            <w:top w:val="dashed" w:sz="2" w:space="0" w:color="FFFFFF"/>
                                            <w:left w:val="dashed" w:sz="2" w:space="0" w:color="FFFFFF"/>
                                            <w:bottom w:val="dashed" w:sz="2" w:space="0" w:color="FFFFFF"/>
                                            <w:right w:val="dashed" w:sz="2" w:space="0" w:color="FFFFFF"/>
                                          </w:divBdr>
                                          <w:divsChild>
                                            <w:div w:id="1894776967">
                                              <w:marLeft w:val="0"/>
                                              <w:marRight w:val="0"/>
                                              <w:marTop w:val="0"/>
                                              <w:marBottom w:val="0"/>
                                              <w:divBdr>
                                                <w:top w:val="dashed" w:sz="2" w:space="0" w:color="FFFFFF"/>
                                                <w:left w:val="dashed" w:sz="2" w:space="0" w:color="FFFFFF"/>
                                                <w:bottom w:val="dashed" w:sz="2" w:space="0" w:color="FFFFFF"/>
                                                <w:right w:val="dashed" w:sz="2" w:space="0" w:color="FFFFFF"/>
                                              </w:divBdr>
                                            </w:div>
                                            <w:div w:id="1426922591">
                                              <w:marLeft w:val="0"/>
                                              <w:marRight w:val="0"/>
                                              <w:marTop w:val="0"/>
                                              <w:marBottom w:val="0"/>
                                              <w:divBdr>
                                                <w:top w:val="dashed" w:sz="2" w:space="0" w:color="FFFFFF"/>
                                                <w:left w:val="dashed" w:sz="2" w:space="0" w:color="FFFFFF"/>
                                                <w:bottom w:val="dashed" w:sz="2" w:space="0" w:color="FFFFFF"/>
                                                <w:right w:val="dashed" w:sz="2" w:space="0" w:color="FFFFFF"/>
                                              </w:divBdr>
                                            </w:div>
                                            <w:div w:id="157692366">
                                              <w:marLeft w:val="0"/>
                                              <w:marRight w:val="0"/>
                                              <w:marTop w:val="0"/>
                                              <w:marBottom w:val="0"/>
                                              <w:divBdr>
                                                <w:top w:val="dashed" w:sz="2" w:space="0" w:color="FFFFFF"/>
                                                <w:left w:val="dashed" w:sz="2" w:space="0" w:color="FFFFFF"/>
                                                <w:bottom w:val="dashed" w:sz="2" w:space="0" w:color="FFFFFF"/>
                                                <w:right w:val="dashed" w:sz="2" w:space="0" w:color="FFFFFF"/>
                                              </w:divBdr>
                                            </w:div>
                                            <w:div w:id="1163163632">
                                              <w:marLeft w:val="0"/>
                                              <w:marRight w:val="0"/>
                                              <w:marTop w:val="0"/>
                                              <w:marBottom w:val="0"/>
                                              <w:divBdr>
                                                <w:top w:val="dashed" w:sz="2" w:space="0" w:color="FFFFFF"/>
                                                <w:left w:val="dashed" w:sz="2" w:space="0" w:color="FFFFFF"/>
                                                <w:bottom w:val="dashed" w:sz="2" w:space="0" w:color="FFFFFF"/>
                                                <w:right w:val="dashed" w:sz="2" w:space="0" w:color="FFFFFF"/>
                                              </w:divBdr>
                                            </w:div>
                                            <w:div w:id="13014265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94164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8705013">
                                      <w:marLeft w:val="0"/>
                                      <w:marRight w:val="0"/>
                                      <w:marTop w:val="0"/>
                                      <w:marBottom w:val="0"/>
                                      <w:divBdr>
                                        <w:top w:val="dashed" w:sz="2" w:space="0" w:color="FFFFFF"/>
                                        <w:left w:val="dashed" w:sz="2" w:space="0" w:color="FFFFFF"/>
                                        <w:bottom w:val="dashed" w:sz="2" w:space="0" w:color="FFFFFF"/>
                                        <w:right w:val="dashed" w:sz="2" w:space="0" w:color="FFFFFF"/>
                                      </w:divBdr>
                                    </w:div>
                                    <w:div w:id="1772317580">
                                      <w:marLeft w:val="0"/>
                                      <w:marRight w:val="0"/>
                                      <w:marTop w:val="0"/>
                                      <w:marBottom w:val="0"/>
                                      <w:divBdr>
                                        <w:top w:val="dashed" w:sz="2" w:space="0" w:color="FFFFFF"/>
                                        <w:left w:val="dashed" w:sz="2" w:space="0" w:color="FFFFFF"/>
                                        <w:bottom w:val="dashed" w:sz="2" w:space="0" w:color="FFFFFF"/>
                                        <w:right w:val="dashed" w:sz="2" w:space="0" w:color="FFFFFF"/>
                                      </w:divBdr>
                                    </w:div>
                                    <w:div w:id="2034380402">
                                      <w:marLeft w:val="0"/>
                                      <w:marRight w:val="0"/>
                                      <w:marTop w:val="0"/>
                                      <w:marBottom w:val="0"/>
                                      <w:divBdr>
                                        <w:top w:val="dashed" w:sz="2" w:space="0" w:color="FFFFFF"/>
                                        <w:left w:val="dashed" w:sz="2" w:space="0" w:color="FFFFFF"/>
                                        <w:bottom w:val="dashed" w:sz="2" w:space="0" w:color="FFFFFF"/>
                                        <w:right w:val="dashed" w:sz="2" w:space="0" w:color="FFFFFF"/>
                                      </w:divBdr>
                                    </w:div>
                                    <w:div w:id="1081953950">
                                      <w:marLeft w:val="0"/>
                                      <w:marRight w:val="0"/>
                                      <w:marTop w:val="0"/>
                                      <w:marBottom w:val="0"/>
                                      <w:divBdr>
                                        <w:top w:val="dashed" w:sz="2" w:space="0" w:color="FFFFFF"/>
                                        <w:left w:val="dashed" w:sz="2" w:space="0" w:color="FFFFFF"/>
                                        <w:bottom w:val="dashed" w:sz="2" w:space="0" w:color="FFFFFF"/>
                                        <w:right w:val="dashed" w:sz="2" w:space="0" w:color="FFFFFF"/>
                                      </w:divBdr>
                                      <w:divsChild>
                                        <w:div w:id="1366445897">
                                          <w:marLeft w:val="0"/>
                                          <w:marRight w:val="0"/>
                                          <w:marTop w:val="0"/>
                                          <w:marBottom w:val="0"/>
                                          <w:divBdr>
                                            <w:top w:val="dashed" w:sz="2" w:space="0" w:color="FFFFFF"/>
                                            <w:left w:val="dashed" w:sz="2" w:space="0" w:color="FFFFFF"/>
                                            <w:bottom w:val="dashed" w:sz="2" w:space="0" w:color="FFFFFF"/>
                                            <w:right w:val="dashed" w:sz="2" w:space="0" w:color="FFFFFF"/>
                                          </w:divBdr>
                                        </w:div>
                                        <w:div w:id="1340700309">
                                          <w:marLeft w:val="0"/>
                                          <w:marRight w:val="0"/>
                                          <w:marTop w:val="0"/>
                                          <w:marBottom w:val="0"/>
                                          <w:divBdr>
                                            <w:top w:val="dashed" w:sz="2" w:space="0" w:color="FFFFFF"/>
                                            <w:left w:val="dashed" w:sz="2" w:space="0" w:color="FFFFFF"/>
                                            <w:bottom w:val="dashed" w:sz="2" w:space="0" w:color="FFFFFF"/>
                                            <w:right w:val="dashed" w:sz="2" w:space="0" w:color="FFFFFF"/>
                                          </w:divBdr>
                                        </w:div>
                                        <w:div w:id="15427836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7623259">
                                      <w:marLeft w:val="0"/>
                                      <w:marRight w:val="0"/>
                                      <w:marTop w:val="0"/>
                                      <w:marBottom w:val="0"/>
                                      <w:divBdr>
                                        <w:top w:val="dashed" w:sz="2" w:space="0" w:color="FFFFFF"/>
                                        <w:left w:val="dashed" w:sz="2" w:space="0" w:color="FFFFFF"/>
                                        <w:bottom w:val="dashed" w:sz="2" w:space="0" w:color="FFFFFF"/>
                                        <w:right w:val="dashed" w:sz="2" w:space="0" w:color="FFFFFF"/>
                                      </w:divBdr>
                                    </w:div>
                                    <w:div w:id="147749415">
                                      <w:marLeft w:val="0"/>
                                      <w:marRight w:val="0"/>
                                      <w:marTop w:val="0"/>
                                      <w:marBottom w:val="0"/>
                                      <w:divBdr>
                                        <w:top w:val="dashed" w:sz="2" w:space="0" w:color="FFFFFF"/>
                                        <w:left w:val="dashed" w:sz="2" w:space="0" w:color="FFFFFF"/>
                                        <w:bottom w:val="dashed" w:sz="2" w:space="0" w:color="FFFFFF"/>
                                        <w:right w:val="dashed" w:sz="2" w:space="0" w:color="FFFFFF"/>
                                      </w:divBdr>
                                    </w:div>
                                    <w:div w:id="742988723">
                                      <w:marLeft w:val="0"/>
                                      <w:marRight w:val="0"/>
                                      <w:marTop w:val="0"/>
                                      <w:marBottom w:val="0"/>
                                      <w:divBdr>
                                        <w:top w:val="dashed" w:sz="2" w:space="0" w:color="FFFFFF"/>
                                        <w:left w:val="dashed" w:sz="2" w:space="0" w:color="FFFFFF"/>
                                        <w:bottom w:val="dashed" w:sz="2" w:space="0" w:color="FFFFFF"/>
                                        <w:right w:val="dashed" w:sz="2" w:space="0" w:color="FFFFFF"/>
                                      </w:divBdr>
                                      <w:divsChild>
                                        <w:div w:id="1734349287">
                                          <w:marLeft w:val="0"/>
                                          <w:marRight w:val="0"/>
                                          <w:marTop w:val="0"/>
                                          <w:marBottom w:val="0"/>
                                          <w:divBdr>
                                            <w:top w:val="dashed" w:sz="2" w:space="0" w:color="FFFFFF"/>
                                            <w:left w:val="dashed" w:sz="2" w:space="0" w:color="FFFFFF"/>
                                            <w:bottom w:val="dashed" w:sz="2" w:space="0" w:color="FFFFFF"/>
                                            <w:right w:val="dashed" w:sz="2" w:space="0" w:color="FFFFFF"/>
                                          </w:divBdr>
                                        </w:div>
                                        <w:div w:id="1496143017">
                                          <w:marLeft w:val="0"/>
                                          <w:marRight w:val="0"/>
                                          <w:marTop w:val="0"/>
                                          <w:marBottom w:val="0"/>
                                          <w:divBdr>
                                            <w:top w:val="dashed" w:sz="2" w:space="0" w:color="FFFFFF"/>
                                            <w:left w:val="dashed" w:sz="2" w:space="0" w:color="FFFFFF"/>
                                            <w:bottom w:val="dashed" w:sz="2" w:space="0" w:color="FFFFFF"/>
                                            <w:right w:val="dashed" w:sz="2" w:space="0" w:color="FFFFFF"/>
                                          </w:divBdr>
                                        </w:div>
                                        <w:div w:id="191576709">
                                          <w:marLeft w:val="0"/>
                                          <w:marRight w:val="0"/>
                                          <w:marTop w:val="0"/>
                                          <w:marBottom w:val="0"/>
                                          <w:divBdr>
                                            <w:top w:val="dashed" w:sz="2" w:space="0" w:color="FFFFFF"/>
                                            <w:left w:val="dashed" w:sz="2" w:space="0" w:color="FFFFFF"/>
                                            <w:bottom w:val="dashed" w:sz="2" w:space="0" w:color="FFFFFF"/>
                                            <w:right w:val="dashed" w:sz="2" w:space="0" w:color="FFFFFF"/>
                                          </w:divBdr>
                                        </w:div>
                                        <w:div w:id="548031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2507589">
                                      <w:marLeft w:val="0"/>
                                      <w:marRight w:val="0"/>
                                      <w:marTop w:val="0"/>
                                      <w:marBottom w:val="0"/>
                                      <w:divBdr>
                                        <w:top w:val="dashed" w:sz="2" w:space="0" w:color="FFFFFF"/>
                                        <w:left w:val="dashed" w:sz="2" w:space="0" w:color="FFFFFF"/>
                                        <w:bottom w:val="dashed" w:sz="2" w:space="0" w:color="FFFFFF"/>
                                        <w:right w:val="dashed" w:sz="2" w:space="0" w:color="FFFFFF"/>
                                      </w:divBdr>
                                    </w:div>
                                    <w:div w:id="1779712338">
                                      <w:marLeft w:val="0"/>
                                      <w:marRight w:val="0"/>
                                      <w:marTop w:val="0"/>
                                      <w:marBottom w:val="0"/>
                                      <w:divBdr>
                                        <w:top w:val="dashed" w:sz="2" w:space="0" w:color="FFFFFF"/>
                                        <w:left w:val="dashed" w:sz="2" w:space="0" w:color="FFFFFF"/>
                                        <w:bottom w:val="dashed" w:sz="2" w:space="0" w:color="FFFFFF"/>
                                        <w:right w:val="dashed" w:sz="2" w:space="0" w:color="FFFFFF"/>
                                      </w:divBdr>
                                      <w:divsChild>
                                        <w:div w:id="1716464313">
                                          <w:marLeft w:val="0"/>
                                          <w:marRight w:val="0"/>
                                          <w:marTop w:val="0"/>
                                          <w:marBottom w:val="0"/>
                                          <w:divBdr>
                                            <w:top w:val="dashed" w:sz="2" w:space="0" w:color="FFFFFF"/>
                                            <w:left w:val="dashed" w:sz="2" w:space="0" w:color="FFFFFF"/>
                                            <w:bottom w:val="dashed" w:sz="2" w:space="0" w:color="FFFFFF"/>
                                            <w:right w:val="dashed" w:sz="2" w:space="0" w:color="FFFFFF"/>
                                          </w:divBdr>
                                        </w:div>
                                        <w:div w:id="469518262">
                                          <w:marLeft w:val="0"/>
                                          <w:marRight w:val="0"/>
                                          <w:marTop w:val="0"/>
                                          <w:marBottom w:val="0"/>
                                          <w:divBdr>
                                            <w:top w:val="dashed" w:sz="2" w:space="0" w:color="FFFFFF"/>
                                            <w:left w:val="dashed" w:sz="2" w:space="0" w:color="FFFFFF"/>
                                            <w:bottom w:val="dashed" w:sz="2" w:space="0" w:color="FFFFFF"/>
                                            <w:right w:val="dashed" w:sz="2" w:space="0" w:color="FFFFFF"/>
                                          </w:divBdr>
                                        </w:div>
                                        <w:div w:id="582641701">
                                          <w:marLeft w:val="0"/>
                                          <w:marRight w:val="0"/>
                                          <w:marTop w:val="0"/>
                                          <w:marBottom w:val="0"/>
                                          <w:divBdr>
                                            <w:top w:val="dashed" w:sz="2" w:space="0" w:color="FFFFFF"/>
                                            <w:left w:val="dashed" w:sz="2" w:space="0" w:color="FFFFFF"/>
                                            <w:bottom w:val="dashed" w:sz="2" w:space="0" w:color="FFFFFF"/>
                                            <w:right w:val="dashed" w:sz="2" w:space="0" w:color="FFFFFF"/>
                                          </w:divBdr>
                                        </w:div>
                                        <w:div w:id="1750879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4648786">
                                      <w:marLeft w:val="0"/>
                                      <w:marRight w:val="0"/>
                                      <w:marTop w:val="0"/>
                                      <w:marBottom w:val="0"/>
                                      <w:divBdr>
                                        <w:top w:val="dashed" w:sz="2" w:space="0" w:color="FFFFFF"/>
                                        <w:left w:val="dashed" w:sz="2" w:space="0" w:color="FFFFFF"/>
                                        <w:bottom w:val="dashed" w:sz="2" w:space="0" w:color="FFFFFF"/>
                                        <w:right w:val="dashed" w:sz="2" w:space="0" w:color="FFFFFF"/>
                                      </w:divBdr>
                                    </w:div>
                                    <w:div w:id="576017873">
                                      <w:marLeft w:val="0"/>
                                      <w:marRight w:val="0"/>
                                      <w:marTop w:val="0"/>
                                      <w:marBottom w:val="0"/>
                                      <w:divBdr>
                                        <w:top w:val="dashed" w:sz="2" w:space="0" w:color="FFFFFF"/>
                                        <w:left w:val="dashed" w:sz="2" w:space="0" w:color="FFFFFF"/>
                                        <w:bottom w:val="dashed" w:sz="2" w:space="0" w:color="FFFFFF"/>
                                        <w:right w:val="dashed" w:sz="2" w:space="0" w:color="FFFFFF"/>
                                      </w:divBdr>
                                    </w:div>
                                    <w:div w:id="660164132">
                                      <w:marLeft w:val="0"/>
                                      <w:marRight w:val="0"/>
                                      <w:marTop w:val="0"/>
                                      <w:marBottom w:val="0"/>
                                      <w:divBdr>
                                        <w:top w:val="dashed" w:sz="2" w:space="0" w:color="FFFFFF"/>
                                        <w:left w:val="dashed" w:sz="2" w:space="0" w:color="FFFFFF"/>
                                        <w:bottom w:val="dashed" w:sz="2" w:space="0" w:color="FFFFFF"/>
                                        <w:right w:val="dashed" w:sz="2" w:space="0" w:color="FFFFFF"/>
                                      </w:divBdr>
                                      <w:divsChild>
                                        <w:div w:id="1198200764">
                                          <w:marLeft w:val="0"/>
                                          <w:marRight w:val="0"/>
                                          <w:marTop w:val="0"/>
                                          <w:marBottom w:val="0"/>
                                          <w:divBdr>
                                            <w:top w:val="dashed" w:sz="2" w:space="0" w:color="FFFFFF"/>
                                            <w:left w:val="dashed" w:sz="2" w:space="0" w:color="FFFFFF"/>
                                            <w:bottom w:val="dashed" w:sz="2" w:space="0" w:color="FFFFFF"/>
                                            <w:right w:val="dashed" w:sz="2" w:space="0" w:color="FFFFFF"/>
                                          </w:divBdr>
                                        </w:div>
                                        <w:div w:id="3978993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7878665">
                                      <w:marLeft w:val="0"/>
                                      <w:marRight w:val="0"/>
                                      <w:marTop w:val="0"/>
                                      <w:marBottom w:val="0"/>
                                      <w:divBdr>
                                        <w:top w:val="dashed" w:sz="2" w:space="0" w:color="FFFFFF"/>
                                        <w:left w:val="dashed" w:sz="2" w:space="0" w:color="FFFFFF"/>
                                        <w:bottom w:val="dashed" w:sz="2" w:space="0" w:color="FFFFFF"/>
                                        <w:right w:val="dashed" w:sz="2" w:space="0" w:color="FFFFFF"/>
                                      </w:divBdr>
                                    </w:div>
                                    <w:div w:id="1891842741">
                                      <w:marLeft w:val="0"/>
                                      <w:marRight w:val="0"/>
                                      <w:marTop w:val="0"/>
                                      <w:marBottom w:val="0"/>
                                      <w:divBdr>
                                        <w:top w:val="dashed" w:sz="2" w:space="0" w:color="FFFFFF"/>
                                        <w:left w:val="dashed" w:sz="2" w:space="0" w:color="FFFFFF"/>
                                        <w:bottom w:val="dashed" w:sz="2" w:space="0" w:color="FFFFFF"/>
                                        <w:right w:val="dashed" w:sz="2" w:space="0" w:color="FFFFFF"/>
                                      </w:divBdr>
                                      <w:divsChild>
                                        <w:div w:id="882447609">
                                          <w:marLeft w:val="0"/>
                                          <w:marRight w:val="0"/>
                                          <w:marTop w:val="0"/>
                                          <w:marBottom w:val="0"/>
                                          <w:divBdr>
                                            <w:top w:val="dashed" w:sz="2" w:space="0" w:color="FFFFFF"/>
                                            <w:left w:val="dashed" w:sz="2" w:space="0" w:color="FFFFFF"/>
                                            <w:bottom w:val="dashed" w:sz="2" w:space="0" w:color="FFFFFF"/>
                                            <w:right w:val="dashed" w:sz="2" w:space="0" w:color="FFFFFF"/>
                                          </w:divBdr>
                                        </w:div>
                                        <w:div w:id="780223685">
                                          <w:marLeft w:val="0"/>
                                          <w:marRight w:val="0"/>
                                          <w:marTop w:val="0"/>
                                          <w:marBottom w:val="0"/>
                                          <w:divBdr>
                                            <w:top w:val="dashed" w:sz="2" w:space="0" w:color="FFFFFF"/>
                                            <w:left w:val="dashed" w:sz="2" w:space="0" w:color="FFFFFF"/>
                                            <w:bottom w:val="dashed" w:sz="2" w:space="0" w:color="FFFFFF"/>
                                            <w:right w:val="dashed" w:sz="2" w:space="0" w:color="FFFFFF"/>
                                          </w:divBdr>
                                        </w:div>
                                        <w:div w:id="1374846872">
                                          <w:marLeft w:val="0"/>
                                          <w:marRight w:val="0"/>
                                          <w:marTop w:val="0"/>
                                          <w:marBottom w:val="0"/>
                                          <w:divBdr>
                                            <w:top w:val="dashed" w:sz="2" w:space="0" w:color="FFFFFF"/>
                                            <w:left w:val="dashed" w:sz="2" w:space="0" w:color="FFFFFF"/>
                                            <w:bottom w:val="dashed" w:sz="2" w:space="0" w:color="FFFFFF"/>
                                            <w:right w:val="dashed" w:sz="2" w:space="0" w:color="FFFFFF"/>
                                          </w:divBdr>
                                        </w:div>
                                        <w:div w:id="568347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2096424">
                                      <w:marLeft w:val="0"/>
                                      <w:marRight w:val="0"/>
                                      <w:marTop w:val="0"/>
                                      <w:marBottom w:val="0"/>
                                      <w:divBdr>
                                        <w:top w:val="dashed" w:sz="2" w:space="0" w:color="FFFFFF"/>
                                        <w:left w:val="dashed" w:sz="2" w:space="0" w:color="FFFFFF"/>
                                        <w:bottom w:val="dashed" w:sz="2" w:space="0" w:color="FFFFFF"/>
                                        <w:right w:val="dashed" w:sz="2" w:space="0" w:color="FFFFFF"/>
                                      </w:divBdr>
                                    </w:div>
                                    <w:div w:id="2015719836">
                                      <w:marLeft w:val="0"/>
                                      <w:marRight w:val="0"/>
                                      <w:marTop w:val="0"/>
                                      <w:marBottom w:val="0"/>
                                      <w:divBdr>
                                        <w:top w:val="dashed" w:sz="2" w:space="0" w:color="FFFFFF"/>
                                        <w:left w:val="dashed" w:sz="2" w:space="0" w:color="FFFFFF"/>
                                        <w:bottom w:val="dashed" w:sz="2" w:space="0" w:color="FFFFFF"/>
                                        <w:right w:val="dashed" w:sz="2" w:space="0" w:color="FFFFFF"/>
                                      </w:divBdr>
                                    </w:div>
                                    <w:div w:id="584800099">
                                      <w:marLeft w:val="0"/>
                                      <w:marRight w:val="0"/>
                                      <w:marTop w:val="0"/>
                                      <w:marBottom w:val="0"/>
                                      <w:divBdr>
                                        <w:top w:val="dashed" w:sz="2" w:space="0" w:color="FFFFFF"/>
                                        <w:left w:val="dashed" w:sz="2" w:space="0" w:color="FFFFFF"/>
                                        <w:bottom w:val="dashed" w:sz="2" w:space="0" w:color="FFFFFF"/>
                                        <w:right w:val="dashed" w:sz="2" w:space="0" w:color="FFFFFF"/>
                                      </w:divBdr>
                                    </w:div>
                                    <w:div w:id="92747594">
                                      <w:marLeft w:val="0"/>
                                      <w:marRight w:val="0"/>
                                      <w:marTop w:val="0"/>
                                      <w:marBottom w:val="0"/>
                                      <w:divBdr>
                                        <w:top w:val="dashed" w:sz="2" w:space="0" w:color="FFFFFF"/>
                                        <w:left w:val="dashed" w:sz="2" w:space="0" w:color="FFFFFF"/>
                                        <w:bottom w:val="dashed" w:sz="2" w:space="0" w:color="FFFFFF"/>
                                        <w:right w:val="dashed" w:sz="2" w:space="0" w:color="FFFFFF"/>
                                      </w:divBdr>
                                      <w:divsChild>
                                        <w:div w:id="490948799">
                                          <w:marLeft w:val="0"/>
                                          <w:marRight w:val="0"/>
                                          <w:marTop w:val="0"/>
                                          <w:marBottom w:val="0"/>
                                          <w:divBdr>
                                            <w:top w:val="dashed" w:sz="2" w:space="0" w:color="FFFFFF"/>
                                            <w:left w:val="dashed" w:sz="2" w:space="0" w:color="FFFFFF"/>
                                            <w:bottom w:val="dashed" w:sz="2" w:space="0" w:color="FFFFFF"/>
                                            <w:right w:val="dashed" w:sz="2" w:space="0" w:color="FFFFFF"/>
                                          </w:divBdr>
                                        </w:div>
                                        <w:div w:id="1511680516">
                                          <w:marLeft w:val="0"/>
                                          <w:marRight w:val="0"/>
                                          <w:marTop w:val="0"/>
                                          <w:marBottom w:val="0"/>
                                          <w:divBdr>
                                            <w:top w:val="dashed" w:sz="2" w:space="0" w:color="FFFFFF"/>
                                            <w:left w:val="dashed" w:sz="2" w:space="0" w:color="FFFFFF"/>
                                            <w:bottom w:val="dashed" w:sz="2" w:space="0" w:color="FFFFFF"/>
                                            <w:right w:val="dashed" w:sz="2" w:space="0" w:color="FFFFFF"/>
                                          </w:divBdr>
                                        </w:div>
                                        <w:div w:id="1406029774">
                                          <w:marLeft w:val="0"/>
                                          <w:marRight w:val="0"/>
                                          <w:marTop w:val="0"/>
                                          <w:marBottom w:val="0"/>
                                          <w:divBdr>
                                            <w:top w:val="dashed" w:sz="2" w:space="0" w:color="FFFFFF"/>
                                            <w:left w:val="dashed" w:sz="2" w:space="0" w:color="FFFFFF"/>
                                            <w:bottom w:val="dashed" w:sz="2" w:space="0" w:color="FFFFFF"/>
                                            <w:right w:val="dashed" w:sz="2" w:space="0" w:color="FFFFFF"/>
                                          </w:divBdr>
                                        </w:div>
                                        <w:div w:id="711927655">
                                          <w:marLeft w:val="0"/>
                                          <w:marRight w:val="0"/>
                                          <w:marTop w:val="0"/>
                                          <w:marBottom w:val="0"/>
                                          <w:divBdr>
                                            <w:top w:val="dashed" w:sz="2" w:space="0" w:color="FFFFFF"/>
                                            <w:left w:val="dashed" w:sz="2" w:space="0" w:color="FFFFFF"/>
                                            <w:bottom w:val="dashed" w:sz="2" w:space="0" w:color="FFFFFF"/>
                                            <w:right w:val="dashed" w:sz="2" w:space="0" w:color="FFFFFF"/>
                                          </w:divBdr>
                                        </w:div>
                                        <w:div w:id="647367226">
                                          <w:marLeft w:val="0"/>
                                          <w:marRight w:val="0"/>
                                          <w:marTop w:val="0"/>
                                          <w:marBottom w:val="0"/>
                                          <w:divBdr>
                                            <w:top w:val="dashed" w:sz="2" w:space="0" w:color="FFFFFF"/>
                                            <w:left w:val="dashed" w:sz="2" w:space="0" w:color="FFFFFF"/>
                                            <w:bottom w:val="dashed" w:sz="2" w:space="0" w:color="FFFFFF"/>
                                            <w:right w:val="dashed" w:sz="2" w:space="0" w:color="FFFFFF"/>
                                          </w:divBdr>
                                        </w:div>
                                        <w:div w:id="1551191532">
                                          <w:marLeft w:val="0"/>
                                          <w:marRight w:val="0"/>
                                          <w:marTop w:val="0"/>
                                          <w:marBottom w:val="0"/>
                                          <w:divBdr>
                                            <w:top w:val="dashed" w:sz="2" w:space="0" w:color="FFFFFF"/>
                                            <w:left w:val="dashed" w:sz="2" w:space="0" w:color="FFFFFF"/>
                                            <w:bottom w:val="dashed" w:sz="2" w:space="0" w:color="FFFFFF"/>
                                            <w:right w:val="dashed" w:sz="2" w:space="0" w:color="FFFFFF"/>
                                          </w:divBdr>
                                        </w:div>
                                        <w:div w:id="1994334996">
                                          <w:marLeft w:val="0"/>
                                          <w:marRight w:val="0"/>
                                          <w:marTop w:val="0"/>
                                          <w:marBottom w:val="0"/>
                                          <w:divBdr>
                                            <w:top w:val="dashed" w:sz="2" w:space="0" w:color="FFFFFF"/>
                                            <w:left w:val="dashed" w:sz="2" w:space="0" w:color="FFFFFF"/>
                                            <w:bottom w:val="dashed" w:sz="2" w:space="0" w:color="FFFFFF"/>
                                            <w:right w:val="dashed" w:sz="2" w:space="0" w:color="FFFFFF"/>
                                          </w:divBdr>
                                        </w:div>
                                        <w:div w:id="1143423496">
                                          <w:marLeft w:val="0"/>
                                          <w:marRight w:val="0"/>
                                          <w:marTop w:val="0"/>
                                          <w:marBottom w:val="0"/>
                                          <w:divBdr>
                                            <w:top w:val="dashed" w:sz="2" w:space="0" w:color="FFFFFF"/>
                                            <w:left w:val="dashed" w:sz="2" w:space="0" w:color="FFFFFF"/>
                                            <w:bottom w:val="dashed" w:sz="2" w:space="0" w:color="FFFFFF"/>
                                            <w:right w:val="dashed" w:sz="2" w:space="0" w:color="FFFFFF"/>
                                          </w:divBdr>
                                        </w:div>
                                        <w:div w:id="1053237295">
                                          <w:marLeft w:val="0"/>
                                          <w:marRight w:val="0"/>
                                          <w:marTop w:val="0"/>
                                          <w:marBottom w:val="0"/>
                                          <w:divBdr>
                                            <w:top w:val="dashed" w:sz="2" w:space="0" w:color="FFFFFF"/>
                                            <w:left w:val="dashed" w:sz="2" w:space="0" w:color="FFFFFF"/>
                                            <w:bottom w:val="dashed" w:sz="2" w:space="0" w:color="FFFFFF"/>
                                            <w:right w:val="dashed" w:sz="2" w:space="0" w:color="FFFFFF"/>
                                          </w:divBdr>
                                        </w:div>
                                        <w:div w:id="1295209516">
                                          <w:marLeft w:val="0"/>
                                          <w:marRight w:val="0"/>
                                          <w:marTop w:val="0"/>
                                          <w:marBottom w:val="0"/>
                                          <w:divBdr>
                                            <w:top w:val="dashed" w:sz="2" w:space="0" w:color="FFFFFF"/>
                                            <w:left w:val="dashed" w:sz="2" w:space="0" w:color="FFFFFF"/>
                                            <w:bottom w:val="dashed" w:sz="2" w:space="0" w:color="FFFFFF"/>
                                            <w:right w:val="dashed" w:sz="2" w:space="0" w:color="FFFFFF"/>
                                          </w:divBdr>
                                        </w:div>
                                        <w:div w:id="8228211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58683994">
                                  <w:marLeft w:val="0"/>
                                  <w:marRight w:val="0"/>
                                  <w:marTop w:val="0"/>
                                  <w:marBottom w:val="0"/>
                                  <w:divBdr>
                                    <w:top w:val="dashed" w:sz="2" w:space="0" w:color="FFFFFF"/>
                                    <w:left w:val="dashed" w:sz="2" w:space="0" w:color="FFFFFF"/>
                                    <w:bottom w:val="dashed" w:sz="2" w:space="0" w:color="FFFFFF"/>
                                    <w:right w:val="dashed" w:sz="2" w:space="0" w:color="FFFFFF"/>
                                  </w:divBdr>
                                </w:div>
                                <w:div w:id="225800824">
                                  <w:marLeft w:val="0"/>
                                  <w:marRight w:val="0"/>
                                  <w:marTop w:val="0"/>
                                  <w:marBottom w:val="0"/>
                                  <w:divBdr>
                                    <w:top w:val="dashed" w:sz="2" w:space="0" w:color="FFFFFF"/>
                                    <w:left w:val="dashed" w:sz="2" w:space="0" w:color="FFFFFF"/>
                                    <w:bottom w:val="dashed" w:sz="2" w:space="0" w:color="FFFFFF"/>
                                    <w:right w:val="dashed" w:sz="2" w:space="0" w:color="FFFFFF"/>
                                  </w:divBdr>
                                  <w:divsChild>
                                    <w:div w:id="1866358568">
                                      <w:marLeft w:val="0"/>
                                      <w:marRight w:val="0"/>
                                      <w:marTop w:val="0"/>
                                      <w:marBottom w:val="0"/>
                                      <w:divBdr>
                                        <w:top w:val="dashed" w:sz="2" w:space="0" w:color="FFFFFF"/>
                                        <w:left w:val="dashed" w:sz="2" w:space="0" w:color="FFFFFF"/>
                                        <w:bottom w:val="dashed" w:sz="2" w:space="0" w:color="FFFFFF"/>
                                        <w:right w:val="dashed" w:sz="2" w:space="0" w:color="FFFFFF"/>
                                      </w:divBdr>
                                    </w:div>
                                    <w:div w:id="898057600">
                                      <w:marLeft w:val="0"/>
                                      <w:marRight w:val="0"/>
                                      <w:marTop w:val="0"/>
                                      <w:marBottom w:val="0"/>
                                      <w:divBdr>
                                        <w:top w:val="dashed" w:sz="2" w:space="0" w:color="FFFFFF"/>
                                        <w:left w:val="dashed" w:sz="2" w:space="0" w:color="FFFFFF"/>
                                        <w:bottom w:val="dashed" w:sz="2" w:space="0" w:color="FFFFFF"/>
                                        <w:right w:val="dashed" w:sz="2" w:space="0" w:color="FFFFFF"/>
                                      </w:divBdr>
                                    </w:div>
                                    <w:div w:id="1402602760">
                                      <w:marLeft w:val="0"/>
                                      <w:marRight w:val="0"/>
                                      <w:marTop w:val="0"/>
                                      <w:marBottom w:val="0"/>
                                      <w:divBdr>
                                        <w:top w:val="dashed" w:sz="2" w:space="0" w:color="FFFFFF"/>
                                        <w:left w:val="dashed" w:sz="2" w:space="0" w:color="FFFFFF"/>
                                        <w:bottom w:val="dashed" w:sz="2" w:space="0" w:color="FFFFFF"/>
                                        <w:right w:val="dashed" w:sz="2" w:space="0" w:color="FFFFFF"/>
                                      </w:divBdr>
                                    </w:div>
                                    <w:div w:id="816384153">
                                      <w:marLeft w:val="0"/>
                                      <w:marRight w:val="0"/>
                                      <w:marTop w:val="0"/>
                                      <w:marBottom w:val="0"/>
                                      <w:divBdr>
                                        <w:top w:val="dashed" w:sz="2" w:space="0" w:color="FFFFFF"/>
                                        <w:left w:val="dashed" w:sz="2" w:space="0" w:color="FFFFFF"/>
                                        <w:bottom w:val="dashed" w:sz="2" w:space="0" w:color="FFFFFF"/>
                                        <w:right w:val="dashed" w:sz="2" w:space="0" w:color="FFFFFF"/>
                                      </w:divBdr>
                                      <w:divsChild>
                                        <w:div w:id="63964148">
                                          <w:marLeft w:val="0"/>
                                          <w:marRight w:val="0"/>
                                          <w:marTop w:val="0"/>
                                          <w:marBottom w:val="0"/>
                                          <w:divBdr>
                                            <w:top w:val="dashed" w:sz="2" w:space="0" w:color="FFFFFF"/>
                                            <w:left w:val="dashed" w:sz="2" w:space="0" w:color="FFFFFF"/>
                                            <w:bottom w:val="dashed" w:sz="2" w:space="0" w:color="FFFFFF"/>
                                            <w:right w:val="dashed" w:sz="2" w:space="0" w:color="FFFFFF"/>
                                          </w:divBdr>
                                        </w:div>
                                        <w:div w:id="1009063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3891029">
                                      <w:marLeft w:val="0"/>
                                      <w:marRight w:val="0"/>
                                      <w:marTop w:val="0"/>
                                      <w:marBottom w:val="0"/>
                                      <w:divBdr>
                                        <w:top w:val="dashed" w:sz="2" w:space="0" w:color="FFFFFF"/>
                                        <w:left w:val="dashed" w:sz="2" w:space="0" w:color="FFFFFF"/>
                                        <w:bottom w:val="dashed" w:sz="2" w:space="0" w:color="FFFFFF"/>
                                        <w:right w:val="dashed" w:sz="2" w:space="0" w:color="FFFFFF"/>
                                      </w:divBdr>
                                    </w:div>
                                    <w:div w:id="666592563">
                                      <w:marLeft w:val="0"/>
                                      <w:marRight w:val="0"/>
                                      <w:marTop w:val="0"/>
                                      <w:marBottom w:val="0"/>
                                      <w:divBdr>
                                        <w:top w:val="dashed" w:sz="2" w:space="0" w:color="FFFFFF"/>
                                        <w:left w:val="dashed" w:sz="2" w:space="0" w:color="FFFFFF"/>
                                        <w:bottom w:val="dashed" w:sz="2" w:space="0" w:color="FFFFFF"/>
                                        <w:right w:val="dashed" w:sz="2" w:space="0" w:color="FFFFFF"/>
                                      </w:divBdr>
                                      <w:divsChild>
                                        <w:div w:id="2003509546">
                                          <w:marLeft w:val="0"/>
                                          <w:marRight w:val="0"/>
                                          <w:marTop w:val="0"/>
                                          <w:marBottom w:val="0"/>
                                          <w:divBdr>
                                            <w:top w:val="dashed" w:sz="2" w:space="0" w:color="FFFFFF"/>
                                            <w:left w:val="dashed" w:sz="2" w:space="0" w:color="FFFFFF"/>
                                            <w:bottom w:val="dashed" w:sz="2" w:space="0" w:color="FFFFFF"/>
                                            <w:right w:val="dashed" w:sz="2" w:space="0" w:color="FFFFFF"/>
                                          </w:divBdr>
                                        </w:div>
                                        <w:div w:id="15803614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27431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64846515">
                              <w:marLeft w:val="0"/>
                              <w:marRight w:val="0"/>
                              <w:marTop w:val="0"/>
                              <w:marBottom w:val="0"/>
                              <w:divBdr>
                                <w:top w:val="dashed" w:sz="2" w:space="0" w:color="FFFFFF"/>
                                <w:left w:val="dashed" w:sz="2" w:space="0" w:color="FFFFFF"/>
                                <w:bottom w:val="dashed" w:sz="2" w:space="0" w:color="FFFFFF"/>
                                <w:right w:val="dashed" w:sz="2" w:space="0" w:color="FFFFFF"/>
                              </w:divBdr>
                            </w:div>
                            <w:div w:id="1793935256">
                              <w:marLeft w:val="0"/>
                              <w:marRight w:val="0"/>
                              <w:marTop w:val="0"/>
                              <w:marBottom w:val="0"/>
                              <w:divBdr>
                                <w:top w:val="dashed" w:sz="2" w:space="0" w:color="FFFFFF"/>
                                <w:left w:val="dashed" w:sz="2" w:space="0" w:color="FFFFFF"/>
                                <w:bottom w:val="dashed" w:sz="2" w:space="0" w:color="FFFFFF"/>
                                <w:right w:val="dashed" w:sz="2" w:space="0" w:color="FFFFFF"/>
                              </w:divBdr>
                              <w:divsChild>
                                <w:div w:id="671566624">
                                  <w:marLeft w:val="0"/>
                                  <w:marRight w:val="0"/>
                                  <w:marTop w:val="0"/>
                                  <w:marBottom w:val="0"/>
                                  <w:divBdr>
                                    <w:top w:val="dashed" w:sz="2" w:space="0" w:color="FFFFFF"/>
                                    <w:left w:val="dashed" w:sz="2" w:space="0" w:color="FFFFFF"/>
                                    <w:bottom w:val="dashed" w:sz="2" w:space="0" w:color="FFFFFF"/>
                                    <w:right w:val="dashed" w:sz="2" w:space="0" w:color="FFFFFF"/>
                                  </w:divBdr>
                                </w:div>
                                <w:div w:id="1734356184">
                                  <w:marLeft w:val="0"/>
                                  <w:marRight w:val="0"/>
                                  <w:marTop w:val="0"/>
                                  <w:marBottom w:val="0"/>
                                  <w:divBdr>
                                    <w:top w:val="dashed" w:sz="2" w:space="0" w:color="FFFFFF"/>
                                    <w:left w:val="dashed" w:sz="2" w:space="0" w:color="FFFFFF"/>
                                    <w:bottom w:val="dashed" w:sz="2" w:space="0" w:color="FFFFFF"/>
                                    <w:right w:val="dashed" w:sz="2" w:space="0" w:color="FFFFFF"/>
                                  </w:divBdr>
                                  <w:divsChild>
                                    <w:div w:id="518546951">
                                      <w:marLeft w:val="0"/>
                                      <w:marRight w:val="0"/>
                                      <w:marTop w:val="0"/>
                                      <w:marBottom w:val="0"/>
                                      <w:divBdr>
                                        <w:top w:val="dashed" w:sz="2" w:space="0" w:color="FFFFFF"/>
                                        <w:left w:val="dashed" w:sz="2" w:space="0" w:color="FFFFFF"/>
                                        <w:bottom w:val="dashed" w:sz="2" w:space="0" w:color="FFFFFF"/>
                                        <w:right w:val="dashed" w:sz="2" w:space="0" w:color="FFFFFF"/>
                                      </w:divBdr>
                                    </w:div>
                                    <w:div w:id="1328172622">
                                      <w:marLeft w:val="0"/>
                                      <w:marRight w:val="0"/>
                                      <w:marTop w:val="0"/>
                                      <w:marBottom w:val="0"/>
                                      <w:divBdr>
                                        <w:top w:val="dashed" w:sz="2" w:space="0" w:color="FFFFFF"/>
                                        <w:left w:val="dashed" w:sz="2" w:space="0" w:color="FFFFFF"/>
                                        <w:bottom w:val="dashed" w:sz="2" w:space="0" w:color="FFFFFF"/>
                                        <w:right w:val="dashed" w:sz="2" w:space="0" w:color="FFFFFF"/>
                                      </w:divBdr>
                                    </w:div>
                                    <w:div w:id="1793402401">
                                      <w:marLeft w:val="0"/>
                                      <w:marRight w:val="0"/>
                                      <w:marTop w:val="0"/>
                                      <w:marBottom w:val="0"/>
                                      <w:divBdr>
                                        <w:top w:val="dashed" w:sz="2" w:space="0" w:color="FFFFFF"/>
                                        <w:left w:val="dashed" w:sz="2" w:space="0" w:color="FFFFFF"/>
                                        <w:bottom w:val="dashed" w:sz="2" w:space="0" w:color="FFFFFF"/>
                                        <w:right w:val="dashed" w:sz="2" w:space="0" w:color="FFFFFF"/>
                                      </w:divBdr>
                                      <w:divsChild>
                                        <w:div w:id="552540049">
                                          <w:marLeft w:val="0"/>
                                          <w:marRight w:val="0"/>
                                          <w:marTop w:val="0"/>
                                          <w:marBottom w:val="0"/>
                                          <w:divBdr>
                                            <w:top w:val="dashed" w:sz="2" w:space="0" w:color="FFFFFF"/>
                                            <w:left w:val="dashed" w:sz="2" w:space="0" w:color="FFFFFF"/>
                                            <w:bottom w:val="dashed" w:sz="2" w:space="0" w:color="FFFFFF"/>
                                            <w:right w:val="dashed" w:sz="2" w:space="0" w:color="FFFFFF"/>
                                          </w:divBdr>
                                        </w:div>
                                        <w:div w:id="931553420">
                                          <w:marLeft w:val="0"/>
                                          <w:marRight w:val="0"/>
                                          <w:marTop w:val="0"/>
                                          <w:marBottom w:val="0"/>
                                          <w:divBdr>
                                            <w:top w:val="dashed" w:sz="2" w:space="0" w:color="FFFFFF"/>
                                            <w:left w:val="dashed" w:sz="2" w:space="0" w:color="FFFFFF"/>
                                            <w:bottom w:val="dashed" w:sz="2" w:space="0" w:color="FFFFFF"/>
                                            <w:right w:val="dashed" w:sz="2" w:space="0" w:color="FFFFFF"/>
                                          </w:divBdr>
                                        </w:div>
                                        <w:div w:id="207031498">
                                          <w:marLeft w:val="0"/>
                                          <w:marRight w:val="0"/>
                                          <w:marTop w:val="0"/>
                                          <w:marBottom w:val="0"/>
                                          <w:divBdr>
                                            <w:top w:val="dashed" w:sz="2" w:space="0" w:color="FFFFFF"/>
                                            <w:left w:val="dashed" w:sz="2" w:space="0" w:color="FFFFFF"/>
                                            <w:bottom w:val="dashed" w:sz="2" w:space="0" w:color="FFFFFF"/>
                                            <w:right w:val="dashed" w:sz="2" w:space="0" w:color="FFFFFF"/>
                                          </w:divBdr>
                                        </w:div>
                                        <w:div w:id="870336709">
                                          <w:marLeft w:val="0"/>
                                          <w:marRight w:val="0"/>
                                          <w:marTop w:val="0"/>
                                          <w:marBottom w:val="0"/>
                                          <w:divBdr>
                                            <w:top w:val="dashed" w:sz="2" w:space="0" w:color="FFFFFF"/>
                                            <w:left w:val="dashed" w:sz="2" w:space="0" w:color="FFFFFF"/>
                                            <w:bottom w:val="dashed" w:sz="2" w:space="0" w:color="FFFFFF"/>
                                            <w:right w:val="dashed" w:sz="2" w:space="0" w:color="FFFFFF"/>
                                          </w:divBdr>
                                        </w:div>
                                        <w:div w:id="1497112275">
                                          <w:marLeft w:val="0"/>
                                          <w:marRight w:val="0"/>
                                          <w:marTop w:val="0"/>
                                          <w:marBottom w:val="0"/>
                                          <w:divBdr>
                                            <w:top w:val="dashed" w:sz="2" w:space="0" w:color="FFFFFF"/>
                                            <w:left w:val="dashed" w:sz="2" w:space="0" w:color="FFFFFF"/>
                                            <w:bottom w:val="dashed" w:sz="2" w:space="0" w:color="FFFFFF"/>
                                            <w:right w:val="dashed" w:sz="2" w:space="0" w:color="FFFFFF"/>
                                          </w:divBdr>
                                        </w:div>
                                        <w:div w:id="908272138">
                                          <w:marLeft w:val="0"/>
                                          <w:marRight w:val="0"/>
                                          <w:marTop w:val="0"/>
                                          <w:marBottom w:val="0"/>
                                          <w:divBdr>
                                            <w:top w:val="dashed" w:sz="2" w:space="0" w:color="FFFFFF"/>
                                            <w:left w:val="dashed" w:sz="2" w:space="0" w:color="FFFFFF"/>
                                            <w:bottom w:val="dashed" w:sz="2" w:space="0" w:color="FFFFFF"/>
                                            <w:right w:val="dashed" w:sz="2" w:space="0" w:color="FFFFFF"/>
                                          </w:divBdr>
                                          <w:divsChild>
                                            <w:div w:id="467741593">
                                              <w:marLeft w:val="0"/>
                                              <w:marRight w:val="0"/>
                                              <w:marTop w:val="0"/>
                                              <w:marBottom w:val="0"/>
                                              <w:divBdr>
                                                <w:top w:val="dashed" w:sz="2" w:space="0" w:color="FFFFFF"/>
                                                <w:left w:val="dashed" w:sz="2" w:space="0" w:color="FFFFFF"/>
                                                <w:bottom w:val="dashed" w:sz="2" w:space="0" w:color="FFFFFF"/>
                                                <w:right w:val="dashed" w:sz="2" w:space="0" w:color="FFFFFF"/>
                                              </w:divBdr>
                                            </w:div>
                                            <w:div w:id="372704256">
                                              <w:marLeft w:val="0"/>
                                              <w:marRight w:val="0"/>
                                              <w:marTop w:val="0"/>
                                              <w:marBottom w:val="0"/>
                                              <w:divBdr>
                                                <w:top w:val="dashed" w:sz="2" w:space="0" w:color="FFFFFF"/>
                                                <w:left w:val="dashed" w:sz="2" w:space="0" w:color="FFFFFF"/>
                                                <w:bottom w:val="dashed" w:sz="2" w:space="0" w:color="FFFFFF"/>
                                                <w:right w:val="dashed" w:sz="2" w:space="0" w:color="FFFFFF"/>
                                              </w:divBdr>
                                            </w:div>
                                            <w:div w:id="1870868776">
                                              <w:marLeft w:val="0"/>
                                              <w:marRight w:val="0"/>
                                              <w:marTop w:val="0"/>
                                              <w:marBottom w:val="0"/>
                                              <w:divBdr>
                                                <w:top w:val="dashed" w:sz="2" w:space="0" w:color="FFFFFF"/>
                                                <w:left w:val="dashed" w:sz="2" w:space="0" w:color="FFFFFF"/>
                                                <w:bottom w:val="dashed" w:sz="2" w:space="0" w:color="FFFFFF"/>
                                                <w:right w:val="dashed" w:sz="2" w:space="0" w:color="FFFFFF"/>
                                              </w:divBdr>
                                            </w:div>
                                            <w:div w:id="16670492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29599349">
                                      <w:marLeft w:val="0"/>
                                      <w:marRight w:val="0"/>
                                      <w:marTop w:val="0"/>
                                      <w:marBottom w:val="0"/>
                                      <w:divBdr>
                                        <w:top w:val="dashed" w:sz="2" w:space="0" w:color="FFFFFF"/>
                                        <w:left w:val="dashed" w:sz="2" w:space="0" w:color="FFFFFF"/>
                                        <w:bottom w:val="dashed" w:sz="2" w:space="0" w:color="FFFFFF"/>
                                        <w:right w:val="dashed" w:sz="2" w:space="0" w:color="FFFFFF"/>
                                      </w:divBdr>
                                    </w:div>
                                    <w:div w:id="2060742362">
                                      <w:marLeft w:val="0"/>
                                      <w:marRight w:val="0"/>
                                      <w:marTop w:val="0"/>
                                      <w:marBottom w:val="0"/>
                                      <w:divBdr>
                                        <w:top w:val="dashed" w:sz="2" w:space="0" w:color="FFFFFF"/>
                                        <w:left w:val="dashed" w:sz="2" w:space="0" w:color="FFFFFF"/>
                                        <w:bottom w:val="dashed" w:sz="2" w:space="0" w:color="FFFFFF"/>
                                        <w:right w:val="dashed" w:sz="2" w:space="0" w:color="FFFFFF"/>
                                      </w:divBdr>
                                    </w:div>
                                    <w:div w:id="1154834626">
                                      <w:marLeft w:val="0"/>
                                      <w:marRight w:val="0"/>
                                      <w:marTop w:val="0"/>
                                      <w:marBottom w:val="0"/>
                                      <w:divBdr>
                                        <w:top w:val="dashed" w:sz="2" w:space="0" w:color="FFFFFF"/>
                                        <w:left w:val="dashed" w:sz="2" w:space="0" w:color="FFFFFF"/>
                                        <w:bottom w:val="dashed" w:sz="2" w:space="0" w:color="FFFFFF"/>
                                        <w:right w:val="dashed" w:sz="2" w:space="0" w:color="FFFFFF"/>
                                      </w:divBdr>
                                      <w:divsChild>
                                        <w:div w:id="1323001490">
                                          <w:marLeft w:val="0"/>
                                          <w:marRight w:val="0"/>
                                          <w:marTop w:val="0"/>
                                          <w:marBottom w:val="0"/>
                                          <w:divBdr>
                                            <w:top w:val="dashed" w:sz="2" w:space="0" w:color="FFFFFF"/>
                                            <w:left w:val="dashed" w:sz="2" w:space="0" w:color="FFFFFF"/>
                                            <w:bottom w:val="dashed" w:sz="2" w:space="0" w:color="FFFFFF"/>
                                            <w:right w:val="dashed" w:sz="2" w:space="0" w:color="FFFFFF"/>
                                          </w:divBdr>
                                        </w:div>
                                        <w:div w:id="75054730">
                                          <w:marLeft w:val="0"/>
                                          <w:marRight w:val="0"/>
                                          <w:marTop w:val="0"/>
                                          <w:marBottom w:val="0"/>
                                          <w:divBdr>
                                            <w:top w:val="dashed" w:sz="2" w:space="0" w:color="FFFFFF"/>
                                            <w:left w:val="dashed" w:sz="2" w:space="0" w:color="FFFFFF"/>
                                            <w:bottom w:val="dashed" w:sz="2" w:space="0" w:color="FFFFFF"/>
                                            <w:right w:val="dashed" w:sz="2" w:space="0" w:color="FFFFFF"/>
                                          </w:divBdr>
                                        </w:div>
                                        <w:div w:id="1077675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0254367">
                                      <w:marLeft w:val="0"/>
                                      <w:marRight w:val="0"/>
                                      <w:marTop w:val="0"/>
                                      <w:marBottom w:val="0"/>
                                      <w:divBdr>
                                        <w:top w:val="dashed" w:sz="2" w:space="0" w:color="FFFFFF"/>
                                        <w:left w:val="dashed" w:sz="2" w:space="0" w:color="FFFFFF"/>
                                        <w:bottom w:val="dashed" w:sz="2" w:space="0" w:color="FFFFFF"/>
                                        <w:right w:val="dashed" w:sz="2" w:space="0" w:color="FFFFFF"/>
                                      </w:divBdr>
                                    </w:div>
                                    <w:div w:id="1316639748">
                                      <w:marLeft w:val="0"/>
                                      <w:marRight w:val="0"/>
                                      <w:marTop w:val="0"/>
                                      <w:marBottom w:val="0"/>
                                      <w:divBdr>
                                        <w:top w:val="dashed" w:sz="2" w:space="0" w:color="FFFFFF"/>
                                        <w:left w:val="dashed" w:sz="2" w:space="0" w:color="FFFFFF"/>
                                        <w:bottom w:val="dashed" w:sz="2" w:space="0" w:color="FFFFFF"/>
                                        <w:right w:val="dashed" w:sz="2" w:space="0" w:color="FFFFFF"/>
                                      </w:divBdr>
                                      <w:divsChild>
                                        <w:div w:id="984428034">
                                          <w:marLeft w:val="0"/>
                                          <w:marRight w:val="0"/>
                                          <w:marTop w:val="0"/>
                                          <w:marBottom w:val="0"/>
                                          <w:divBdr>
                                            <w:top w:val="dashed" w:sz="2" w:space="0" w:color="FFFFFF"/>
                                            <w:left w:val="dashed" w:sz="2" w:space="0" w:color="FFFFFF"/>
                                            <w:bottom w:val="dashed" w:sz="2" w:space="0" w:color="FFFFFF"/>
                                            <w:right w:val="dashed" w:sz="2" w:space="0" w:color="FFFFFF"/>
                                          </w:divBdr>
                                        </w:div>
                                        <w:div w:id="499931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2225689">
                                      <w:marLeft w:val="0"/>
                                      <w:marRight w:val="0"/>
                                      <w:marTop w:val="0"/>
                                      <w:marBottom w:val="0"/>
                                      <w:divBdr>
                                        <w:top w:val="dashed" w:sz="2" w:space="0" w:color="FFFFFF"/>
                                        <w:left w:val="dashed" w:sz="2" w:space="0" w:color="FFFFFF"/>
                                        <w:bottom w:val="dashed" w:sz="2" w:space="0" w:color="FFFFFF"/>
                                        <w:right w:val="dashed" w:sz="2" w:space="0" w:color="FFFFFF"/>
                                      </w:divBdr>
                                    </w:div>
                                    <w:div w:id="179198828">
                                      <w:marLeft w:val="0"/>
                                      <w:marRight w:val="0"/>
                                      <w:marTop w:val="0"/>
                                      <w:marBottom w:val="0"/>
                                      <w:divBdr>
                                        <w:top w:val="dashed" w:sz="2" w:space="0" w:color="FFFFFF"/>
                                        <w:left w:val="dashed" w:sz="2" w:space="0" w:color="FFFFFF"/>
                                        <w:bottom w:val="dashed" w:sz="2" w:space="0" w:color="FFFFFF"/>
                                        <w:right w:val="dashed" w:sz="2" w:space="0" w:color="FFFFFF"/>
                                      </w:divBdr>
                                    </w:div>
                                    <w:div w:id="183833190">
                                      <w:marLeft w:val="0"/>
                                      <w:marRight w:val="0"/>
                                      <w:marTop w:val="0"/>
                                      <w:marBottom w:val="0"/>
                                      <w:divBdr>
                                        <w:top w:val="dashed" w:sz="2" w:space="0" w:color="FFFFFF"/>
                                        <w:left w:val="dashed" w:sz="2" w:space="0" w:color="FFFFFF"/>
                                        <w:bottom w:val="dashed" w:sz="2" w:space="0" w:color="FFFFFF"/>
                                        <w:right w:val="dashed" w:sz="2" w:space="0" w:color="FFFFFF"/>
                                      </w:divBdr>
                                      <w:divsChild>
                                        <w:div w:id="1736277277">
                                          <w:marLeft w:val="0"/>
                                          <w:marRight w:val="0"/>
                                          <w:marTop w:val="0"/>
                                          <w:marBottom w:val="0"/>
                                          <w:divBdr>
                                            <w:top w:val="dashed" w:sz="2" w:space="0" w:color="FFFFFF"/>
                                            <w:left w:val="dashed" w:sz="2" w:space="0" w:color="FFFFFF"/>
                                            <w:bottom w:val="dashed" w:sz="2" w:space="0" w:color="FFFFFF"/>
                                            <w:right w:val="dashed" w:sz="2" w:space="0" w:color="FFFFFF"/>
                                          </w:divBdr>
                                        </w:div>
                                        <w:div w:id="1929805578">
                                          <w:marLeft w:val="0"/>
                                          <w:marRight w:val="0"/>
                                          <w:marTop w:val="0"/>
                                          <w:marBottom w:val="0"/>
                                          <w:divBdr>
                                            <w:top w:val="dashed" w:sz="2" w:space="0" w:color="FFFFFF"/>
                                            <w:left w:val="dashed" w:sz="2" w:space="0" w:color="FFFFFF"/>
                                            <w:bottom w:val="dashed" w:sz="2" w:space="0" w:color="FFFFFF"/>
                                            <w:right w:val="dashed" w:sz="2" w:space="0" w:color="FFFFFF"/>
                                          </w:divBdr>
                                        </w:div>
                                        <w:div w:id="11345229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58576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693144">
                                  <w:marLeft w:val="0"/>
                                  <w:marRight w:val="0"/>
                                  <w:marTop w:val="0"/>
                                  <w:marBottom w:val="0"/>
                                  <w:divBdr>
                                    <w:top w:val="dashed" w:sz="2" w:space="0" w:color="FFFFFF"/>
                                    <w:left w:val="dashed" w:sz="2" w:space="0" w:color="FFFFFF"/>
                                    <w:bottom w:val="dashed" w:sz="2" w:space="0" w:color="FFFFFF"/>
                                    <w:right w:val="dashed" w:sz="2" w:space="0" w:color="FFFFFF"/>
                                  </w:divBdr>
                                </w:div>
                                <w:div w:id="1765374709">
                                  <w:marLeft w:val="0"/>
                                  <w:marRight w:val="0"/>
                                  <w:marTop w:val="0"/>
                                  <w:marBottom w:val="0"/>
                                  <w:divBdr>
                                    <w:top w:val="dashed" w:sz="2" w:space="0" w:color="FFFFFF"/>
                                    <w:left w:val="dashed" w:sz="2" w:space="0" w:color="FFFFFF"/>
                                    <w:bottom w:val="dashed" w:sz="2" w:space="0" w:color="FFFFFF"/>
                                    <w:right w:val="dashed" w:sz="2" w:space="0" w:color="FFFFFF"/>
                                  </w:divBdr>
                                  <w:divsChild>
                                    <w:div w:id="1292974207">
                                      <w:marLeft w:val="0"/>
                                      <w:marRight w:val="0"/>
                                      <w:marTop w:val="0"/>
                                      <w:marBottom w:val="0"/>
                                      <w:divBdr>
                                        <w:top w:val="dashed" w:sz="2" w:space="0" w:color="FFFFFF"/>
                                        <w:left w:val="dashed" w:sz="2" w:space="0" w:color="FFFFFF"/>
                                        <w:bottom w:val="dashed" w:sz="2" w:space="0" w:color="FFFFFF"/>
                                        <w:right w:val="dashed" w:sz="2" w:space="0" w:color="FFFFFF"/>
                                      </w:divBdr>
                                    </w:div>
                                    <w:div w:id="590969911">
                                      <w:marLeft w:val="0"/>
                                      <w:marRight w:val="0"/>
                                      <w:marTop w:val="0"/>
                                      <w:marBottom w:val="0"/>
                                      <w:divBdr>
                                        <w:top w:val="dashed" w:sz="2" w:space="0" w:color="FFFFFF"/>
                                        <w:left w:val="dashed" w:sz="2" w:space="0" w:color="FFFFFF"/>
                                        <w:bottom w:val="dashed" w:sz="2" w:space="0" w:color="FFFFFF"/>
                                        <w:right w:val="dashed" w:sz="2" w:space="0" w:color="FFFFFF"/>
                                      </w:divBdr>
                                      <w:divsChild>
                                        <w:div w:id="2079401161">
                                          <w:marLeft w:val="0"/>
                                          <w:marRight w:val="0"/>
                                          <w:marTop w:val="0"/>
                                          <w:marBottom w:val="0"/>
                                          <w:divBdr>
                                            <w:top w:val="dashed" w:sz="2" w:space="0" w:color="FFFFFF"/>
                                            <w:left w:val="dashed" w:sz="2" w:space="0" w:color="FFFFFF"/>
                                            <w:bottom w:val="dashed" w:sz="2" w:space="0" w:color="FFFFFF"/>
                                            <w:right w:val="dashed" w:sz="2" w:space="0" w:color="FFFFFF"/>
                                          </w:divBdr>
                                        </w:div>
                                        <w:div w:id="9835801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5884611">
                                      <w:marLeft w:val="0"/>
                                      <w:marRight w:val="0"/>
                                      <w:marTop w:val="0"/>
                                      <w:marBottom w:val="0"/>
                                      <w:divBdr>
                                        <w:top w:val="dashed" w:sz="2" w:space="0" w:color="FFFFFF"/>
                                        <w:left w:val="dashed" w:sz="2" w:space="0" w:color="FFFFFF"/>
                                        <w:bottom w:val="dashed" w:sz="2" w:space="0" w:color="FFFFFF"/>
                                        <w:right w:val="dashed" w:sz="2" w:space="0" w:color="FFFFFF"/>
                                      </w:divBdr>
                                    </w:div>
                                    <w:div w:id="1664435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6840173">
                                  <w:marLeft w:val="0"/>
                                  <w:marRight w:val="0"/>
                                  <w:marTop w:val="0"/>
                                  <w:marBottom w:val="0"/>
                                  <w:divBdr>
                                    <w:top w:val="dashed" w:sz="2" w:space="0" w:color="FFFFFF"/>
                                    <w:left w:val="dashed" w:sz="2" w:space="0" w:color="FFFFFF"/>
                                    <w:bottom w:val="dashed" w:sz="2" w:space="0" w:color="FFFFFF"/>
                                    <w:right w:val="dashed" w:sz="2" w:space="0" w:color="FFFFFF"/>
                                  </w:divBdr>
                                </w:div>
                                <w:div w:id="1002781425">
                                  <w:marLeft w:val="0"/>
                                  <w:marRight w:val="0"/>
                                  <w:marTop w:val="0"/>
                                  <w:marBottom w:val="0"/>
                                  <w:divBdr>
                                    <w:top w:val="dashed" w:sz="2" w:space="0" w:color="FFFFFF"/>
                                    <w:left w:val="dashed" w:sz="2" w:space="0" w:color="FFFFFF"/>
                                    <w:bottom w:val="dashed" w:sz="2" w:space="0" w:color="FFFFFF"/>
                                    <w:right w:val="dashed" w:sz="2" w:space="0" w:color="FFFFFF"/>
                                  </w:divBdr>
                                  <w:divsChild>
                                    <w:div w:id="599067715">
                                      <w:marLeft w:val="0"/>
                                      <w:marRight w:val="0"/>
                                      <w:marTop w:val="0"/>
                                      <w:marBottom w:val="0"/>
                                      <w:divBdr>
                                        <w:top w:val="dashed" w:sz="2" w:space="0" w:color="FFFFFF"/>
                                        <w:left w:val="dashed" w:sz="2" w:space="0" w:color="FFFFFF"/>
                                        <w:bottom w:val="dashed" w:sz="2" w:space="0" w:color="FFFFFF"/>
                                        <w:right w:val="dashed" w:sz="2" w:space="0" w:color="FFFFFF"/>
                                      </w:divBdr>
                                    </w:div>
                                    <w:div w:id="1852068474">
                                      <w:marLeft w:val="0"/>
                                      <w:marRight w:val="0"/>
                                      <w:marTop w:val="0"/>
                                      <w:marBottom w:val="0"/>
                                      <w:divBdr>
                                        <w:top w:val="dashed" w:sz="2" w:space="0" w:color="FFFFFF"/>
                                        <w:left w:val="dashed" w:sz="2" w:space="0" w:color="FFFFFF"/>
                                        <w:bottom w:val="dashed" w:sz="2" w:space="0" w:color="FFFFFF"/>
                                        <w:right w:val="dashed" w:sz="2" w:space="0" w:color="FFFFFF"/>
                                      </w:divBdr>
                                    </w:div>
                                    <w:div w:id="505555721">
                                      <w:marLeft w:val="0"/>
                                      <w:marRight w:val="0"/>
                                      <w:marTop w:val="0"/>
                                      <w:marBottom w:val="0"/>
                                      <w:divBdr>
                                        <w:top w:val="dashed" w:sz="2" w:space="0" w:color="FFFFFF"/>
                                        <w:left w:val="dashed" w:sz="2" w:space="0" w:color="FFFFFF"/>
                                        <w:bottom w:val="dashed" w:sz="2" w:space="0" w:color="FFFFFF"/>
                                        <w:right w:val="dashed" w:sz="2" w:space="0" w:color="FFFFFF"/>
                                      </w:divBdr>
                                      <w:divsChild>
                                        <w:div w:id="677735016">
                                          <w:marLeft w:val="0"/>
                                          <w:marRight w:val="0"/>
                                          <w:marTop w:val="0"/>
                                          <w:marBottom w:val="0"/>
                                          <w:divBdr>
                                            <w:top w:val="dashed" w:sz="2" w:space="0" w:color="FFFFFF"/>
                                            <w:left w:val="dashed" w:sz="2" w:space="0" w:color="FFFFFF"/>
                                            <w:bottom w:val="dashed" w:sz="2" w:space="0" w:color="FFFFFF"/>
                                            <w:right w:val="dashed" w:sz="2" w:space="0" w:color="FFFFFF"/>
                                          </w:divBdr>
                                        </w:div>
                                        <w:div w:id="1259094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8348302">
                                      <w:marLeft w:val="0"/>
                                      <w:marRight w:val="0"/>
                                      <w:marTop w:val="0"/>
                                      <w:marBottom w:val="0"/>
                                      <w:divBdr>
                                        <w:top w:val="dashed" w:sz="2" w:space="0" w:color="FFFFFF"/>
                                        <w:left w:val="dashed" w:sz="2" w:space="0" w:color="FFFFFF"/>
                                        <w:bottom w:val="dashed" w:sz="2" w:space="0" w:color="FFFFFF"/>
                                        <w:right w:val="dashed" w:sz="2" w:space="0" w:color="FFFFFF"/>
                                      </w:divBdr>
                                    </w:div>
                                    <w:div w:id="693769341">
                                      <w:marLeft w:val="0"/>
                                      <w:marRight w:val="0"/>
                                      <w:marTop w:val="0"/>
                                      <w:marBottom w:val="0"/>
                                      <w:divBdr>
                                        <w:top w:val="dashed" w:sz="2" w:space="0" w:color="FFFFFF"/>
                                        <w:left w:val="dashed" w:sz="2" w:space="0" w:color="FFFFFF"/>
                                        <w:bottom w:val="dashed" w:sz="2" w:space="0" w:color="FFFFFF"/>
                                        <w:right w:val="dashed" w:sz="2" w:space="0" w:color="FFFFFF"/>
                                      </w:divBdr>
                                      <w:divsChild>
                                        <w:div w:id="1095638249">
                                          <w:marLeft w:val="0"/>
                                          <w:marRight w:val="0"/>
                                          <w:marTop w:val="0"/>
                                          <w:marBottom w:val="0"/>
                                          <w:divBdr>
                                            <w:top w:val="dashed" w:sz="2" w:space="0" w:color="FFFFFF"/>
                                            <w:left w:val="dashed" w:sz="2" w:space="0" w:color="FFFFFF"/>
                                            <w:bottom w:val="dashed" w:sz="2" w:space="0" w:color="FFFFFF"/>
                                            <w:right w:val="dashed" w:sz="2" w:space="0" w:color="FFFFFF"/>
                                          </w:divBdr>
                                        </w:div>
                                        <w:div w:id="408843144">
                                          <w:marLeft w:val="0"/>
                                          <w:marRight w:val="0"/>
                                          <w:marTop w:val="0"/>
                                          <w:marBottom w:val="0"/>
                                          <w:divBdr>
                                            <w:top w:val="dashed" w:sz="2" w:space="0" w:color="FFFFFF"/>
                                            <w:left w:val="dashed" w:sz="2" w:space="0" w:color="FFFFFF"/>
                                            <w:bottom w:val="dashed" w:sz="2" w:space="0" w:color="FFFFFF"/>
                                            <w:right w:val="dashed" w:sz="2" w:space="0" w:color="FFFFFF"/>
                                          </w:divBdr>
                                        </w:div>
                                        <w:div w:id="13741099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1051037">
                                      <w:marLeft w:val="0"/>
                                      <w:marRight w:val="0"/>
                                      <w:marTop w:val="0"/>
                                      <w:marBottom w:val="0"/>
                                      <w:divBdr>
                                        <w:top w:val="dashed" w:sz="2" w:space="0" w:color="FFFFFF"/>
                                        <w:left w:val="dashed" w:sz="2" w:space="0" w:color="FFFFFF"/>
                                        <w:bottom w:val="dashed" w:sz="2" w:space="0" w:color="FFFFFF"/>
                                        <w:right w:val="dashed" w:sz="2" w:space="0" w:color="FFFFFF"/>
                                      </w:divBdr>
                                    </w:div>
                                    <w:div w:id="1273245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3979194">
                                  <w:marLeft w:val="0"/>
                                  <w:marRight w:val="0"/>
                                  <w:marTop w:val="0"/>
                                  <w:marBottom w:val="0"/>
                                  <w:divBdr>
                                    <w:top w:val="dashed" w:sz="2" w:space="0" w:color="FFFFFF"/>
                                    <w:left w:val="dashed" w:sz="2" w:space="0" w:color="FFFFFF"/>
                                    <w:bottom w:val="dashed" w:sz="2" w:space="0" w:color="FFFFFF"/>
                                    <w:right w:val="dashed" w:sz="2" w:space="0" w:color="FFFFFF"/>
                                  </w:divBdr>
                                </w:div>
                                <w:div w:id="90668777">
                                  <w:marLeft w:val="0"/>
                                  <w:marRight w:val="0"/>
                                  <w:marTop w:val="0"/>
                                  <w:marBottom w:val="0"/>
                                  <w:divBdr>
                                    <w:top w:val="dashed" w:sz="2" w:space="0" w:color="FFFFFF"/>
                                    <w:left w:val="dashed" w:sz="2" w:space="0" w:color="FFFFFF"/>
                                    <w:bottom w:val="dashed" w:sz="2" w:space="0" w:color="FFFFFF"/>
                                    <w:right w:val="dashed" w:sz="2" w:space="0" w:color="FFFFFF"/>
                                  </w:divBdr>
                                  <w:divsChild>
                                    <w:div w:id="419913965">
                                      <w:marLeft w:val="0"/>
                                      <w:marRight w:val="0"/>
                                      <w:marTop w:val="0"/>
                                      <w:marBottom w:val="0"/>
                                      <w:divBdr>
                                        <w:top w:val="dashed" w:sz="2" w:space="0" w:color="FFFFFF"/>
                                        <w:left w:val="dashed" w:sz="2" w:space="0" w:color="FFFFFF"/>
                                        <w:bottom w:val="dashed" w:sz="2" w:space="0" w:color="FFFFFF"/>
                                        <w:right w:val="dashed" w:sz="2" w:space="0" w:color="FFFFFF"/>
                                      </w:divBdr>
                                    </w:div>
                                    <w:div w:id="314378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11615936">
                              <w:marLeft w:val="0"/>
                              <w:marRight w:val="0"/>
                              <w:marTop w:val="0"/>
                              <w:marBottom w:val="0"/>
                              <w:divBdr>
                                <w:top w:val="dashed" w:sz="2" w:space="0" w:color="FFFFFF"/>
                                <w:left w:val="dashed" w:sz="2" w:space="0" w:color="FFFFFF"/>
                                <w:bottom w:val="dashed" w:sz="2" w:space="0" w:color="FFFFFF"/>
                                <w:right w:val="dashed" w:sz="2" w:space="0" w:color="FFFFFF"/>
                              </w:divBdr>
                            </w:div>
                            <w:div w:id="72823965">
                              <w:marLeft w:val="0"/>
                              <w:marRight w:val="0"/>
                              <w:marTop w:val="0"/>
                              <w:marBottom w:val="0"/>
                              <w:divBdr>
                                <w:top w:val="dashed" w:sz="2" w:space="0" w:color="FFFFFF"/>
                                <w:left w:val="dashed" w:sz="2" w:space="0" w:color="FFFFFF"/>
                                <w:bottom w:val="dashed" w:sz="2" w:space="0" w:color="FFFFFF"/>
                                <w:right w:val="dashed" w:sz="2" w:space="0" w:color="FFFFFF"/>
                              </w:divBdr>
                              <w:divsChild>
                                <w:div w:id="682903706">
                                  <w:marLeft w:val="0"/>
                                  <w:marRight w:val="0"/>
                                  <w:marTop w:val="0"/>
                                  <w:marBottom w:val="0"/>
                                  <w:divBdr>
                                    <w:top w:val="dashed" w:sz="2" w:space="0" w:color="FFFFFF"/>
                                    <w:left w:val="dashed" w:sz="2" w:space="0" w:color="FFFFFF"/>
                                    <w:bottom w:val="dashed" w:sz="2" w:space="0" w:color="FFFFFF"/>
                                    <w:right w:val="dashed" w:sz="2" w:space="0" w:color="FFFFFF"/>
                                  </w:divBdr>
                                </w:div>
                                <w:div w:id="1105733527">
                                  <w:marLeft w:val="0"/>
                                  <w:marRight w:val="0"/>
                                  <w:marTop w:val="0"/>
                                  <w:marBottom w:val="0"/>
                                  <w:divBdr>
                                    <w:top w:val="dashed" w:sz="2" w:space="0" w:color="FFFFFF"/>
                                    <w:left w:val="dashed" w:sz="2" w:space="0" w:color="FFFFFF"/>
                                    <w:bottom w:val="dashed" w:sz="2" w:space="0" w:color="FFFFFF"/>
                                    <w:right w:val="dashed" w:sz="2" w:space="0" w:color="FFFFFF"/>
                                  </w:divBdr>
                                  <w:divsChild>
                                    <w:div w:id="1372994081">
                                      <w:marLeft w:val="0"/>
                                      <w:marRight w:val="0"/>
                                      <w:marTop w:val="0"/>
                                      <w:marBottom w:val="0"/>
                                      <w:divBdr>
                                        <w:top w:val="dashed" w:sz="2" w:space="0" w:color="FFFFFF"/>
                                        <w:left w:val="dashed" w:sz="2" w:space="0" w:color="FFFFFF"/>
                                        <w:bottom w:val="dashed" w:sz="2" w:space="0" w:color="FFFFFF"/>
                                        <w:right w:val="dashed" w:sz="2" w:space="0" w:color="FFFFFF"/>
                                      </w:divBdr>
                                    </w:div>
                                    <w:div w:id="326324188">
                                      <w:marLeft w:val="0"/>
                                      <w:marRight w:val="0"/>
                                      <w:marTop w:val="0"/>
                                      <w:marBottom w:val="0"/>
                                      <w:divBdr>
                                        <w:top w:val="dashed" w:sz="2" w:space="0" w:color="FFFFFF"/>
                                        <w:left w:val="dashed" w:sz="2" w:space="0" w:color="FFFFFF"/>
                                        <w:bottom w:val="dashed" w:sz="2" w:space="0" w:color="FFFFFF"/>
                                        <w:right w:val="dashed" w:sz="2" w:space="0" w:color="FFFFFF"/>
                                      </w:divBdr>
                                    </w:div>
                                    <w:div w:id="1225218288">
                                      <w:marLeft w:val="0"/>
                                      <w:marRight w:val="0"/>
                                      <w:marTop w:val="0"/>
                                      <w:marBottom w:val="0"/>
                                      <w:divBdr>
                                        <w:top w:val="dashed" w:sz="2" w:space="0" w:color="FFFFFF"/>
                                        <w:left w:val="dashed" w:sz="2" w:space="0" w:color="FFFFFF"/>
                                        <w:bottom w:val="dashed" w:sz="2" w:space="0" w:color="FFFFFF"/>
                                        <w:right w:val="dashed" w:sz="2" w:space="0" w:color="FFFFFF"/>
                                      </w:divBdr>
                                    </w:div>
                                    <w:div w:id="1122766217">
                                      <w:marLeft w:val="0"/>
                                      <w:marRight w:val="0"/>
                                      <w:marTop w:val="0"/>
                                      <w:marBottom w:val="0"/>
                                      <w:divBdr>
                                        <w:top w:val="dashed" w:sz="2" w:space="0" w:color="FFFFFF"/>
                                        <w:left w:val="dashed" w:sz="2" w:space="0" w:color="FFFFFF"/>
                                        <w:bottom w:val="dashed" w:sz="2" w:space="0" w:color="FFFFFF"/>
                                        <w:right w:val="dashed" w:sz="2" w:space="0" w:color="FFFFFF"/>
                                      </w:divBdr>
                                      <w:divsChild>
                                        <w:div w:id="100615771">
                                          <w:marLeft w:val="0"/>
                                          <w:marRight w:val="0"/>
                                          <w:marTop w:val="0"/>
                                          <w:marBottom w:val="0"/>
                                          <w:divBdr>
                                            <w:top w:val="dashed" w:sz="2" w:space="0" w:color="FFFFFF"/>
                                            <w:left w:val="dashed" w:sz="2" w:space="0" w:color="FFFFFF"/>
                                            <w:bottom w:val="dashed" w:sz="2" w:space="0" w:color="FFFFFF"/>
                                            <w:right w:val="dashed" w:sz="2" w:space="0" w:color="FFFFFF"/>
                                          </w:divBdr>
                                        </w:div>
                                        <w:div w:id="8616679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33360134">
                                  <w:marLeft w:val="0"/>
                                  <w:marRight w:val="0"/>
                                  <w:marTop w:val="0"/>
                                  <w:marBottom w:val="0"/>
                                  <w:divBdr>
                                    <w:top w:val="dashed" w:sz="2" w:space="0" w:color="FFFFFF"/>
                                    <w:left w:val="dashed" w:sz="2" w:space="0" w:color="FFFFFF"/>
                                    <w:bottom w:val="dashed" w:sz="2" w:space="0" w:color="FFFFFF"/>
                                    <w:right w:val="dashed" w:sz="2" w:space="0" w:color="FFFFFF"/>
                                  </w:divBdr>
                                </w:div>
                                <w:div w:id="1654875362">
                                  <w:marLeft w:val="0"/>
                                  <w:marRight w:val="0"/>
                                  <w:marTop w:val="0"/>
                                  <w:marBottom w:val="0"/>
                                  <w:divBdr>
                                    <w:top w:val="dashed" w:sz="2" w:space="0" w:color="FFFFFF"/>
                                    <w:left w:val="dashed" w:sz="2" w:space="0" w:color="FFFFFF"/>
                                    <w:bottom w:val="dashed" w:sz="2" w:space="0" w:color="FFFFFF"/>
                                    <w:right w:val="dashed" w:sz="2" w:space="0" w:color="FFFFFF"/>
                                  </w:divBdr>
                                  <w:divsChild>
                                    <w:div w:id="355354850">
                                      <w:marLeft w:val="0"/>
                                      <w:marRight w:val="0"/>
                                      <w:marTop w:val="0"/>
                                      <w:marBottom w:val="0"/>
                                      <w:divBdr>
                                        <w:top w:val="dashed" w:sz="2" w:space="0" w:color="FFFFFF"/>
                                        <w:left w:val="dashed" w:sz="2" w:space="0" w:color="FFFFFF"/>
                                        <w:bottom w:val="dashed" w:sz="2" w:space="0" w:color="FFFFFF"/>
                                        <w:right w:val="dashed" w:sz="2" w:space="0" w:color="FFFFFF"/>
                                      </w:divBdr>
                                    </w:div>
                                    <w:div w:id="784228175">
                                      <w:marLeft w:val="0"/>
                                      <w:marRight w:val="0"/>
                                      <w:marTop w:val="0"/>
                                      <w:marBottom w:val="0"/>
                                      <w:divBdr>
                                        <w:top w:val="dashed" w:sz="2" w:space="0" w:color="FFFFFF"/>
                                        <w:left w:val="dashed" w:sz="2" w:space="0" w:color="FFFFFF"/>
                                        <w:bottom w:val="dashed" w:sz="2" w:space="0" w:color="FFFFFF"/>
                                        <w:right w:val="dashed" w:sz="2" w:space="0" w:color="FFFFFF"/>
                                      </w:divBdr>
                                    </w:div>
                                    <w:div w:id="1826627661">
                                      <w:marLeft w:val="0"/>
                                      <w:marRight w:val="0"/>
                                      <w:marTop w:val="0"/>
                                      <w:marBottom w:val="0"/>
                                      <w:divBdr>
                                        <w:top w:val="dashed" w:sz="2" w:space="0" w:color="FFFFFF"/>
                                        <w:left w:val="dashed" w:sz="2" w:space="0" w:color="FFFFFF"/>
                                        <w:bottom w:val="dashed" w:sz="2" w:space="0" w:color="FFFFFF"/>
                                        <w:right w:val="dashed" w:sz="2" w:space="0" w:color="FFFFFF"/>
                                      </w:divBdr>
                                    </w:div>
                                    <w:div w:id="727190485">
                                      <w:marLeft w:val="0"/>
                                      <w:marRight w:val="0"/>
                                      <w:marTop w:val="0"/>
                                      <w:marBottom w:val="0"/>
                                      <w:divBdr>
                                        <w:top w:val="dashed" w:sz="2" w:space="0" w:color="FFFFFF"/>
                                        <w:left w:val="dashed" w:sz="2" w:space="0" w:color="FFFFFF"/>
                                        <w:bottom w:val="dashed" w:sz="2" w:space="0" w:color="FFFFFF"/>
                                        <w:right w:val="dashed" w:sz="2" w:space="0" w:color="FFFFFF"/>
                                      </w:divBdr>
                                    </w:div>
                                    <w:div w:id="113520742">
                                      <w:marLeft w:val="0"/>
                                      <w:marRight w:val="0"/>
                                      <w:marTop w:val="0"/>
                                      <w:marBottom w:val="0"/>
                                      <w:divBdr>
                                        <w:top w:val="dashed" w:sz="2" w:space="0" w:color="FFFFFF"/>
                                        <w:left w:val="dashed" w:sz="2" w:space="0" w:color="FFFFFF"/>
                                        <w:bottom w:val="dashed" w:sz="2" w:space="0" w:color="FFFFFF"/>
                                        <w:right w:val="dashed" w:sz="2" w:space="0" w:color="FFFFFF"/>
                                      </w:divBdr>
                                    </w:div>
                                    <w:div w:id="1382679925">
                                      <w:marLeft w:val="0"/>
                                      <w:marRight w:val="0"/>
                                      <w:marTop w:val="0"/>
                                      <w:marBottom w:val="0"/>
                                      <w:divBdr>
                                        <w:top w:val="dashed" w:sz="2" w:space="0" w:color="FFFFFF"/>
                                        <w:left w:val="dashed" w:sz="2" w:space="0" w:color="FFFFFF"/>
                                        <w:bottom w:val="dashed" w:sz="2" w:space="0" w:color="FFFFFF"/>
                                        <w:right w:val="dashed" w:sz="2" w:space="0" w:color="FFFFFF"/>
                                      </w:divBdr>
                                    </w:div>
                                    <w:div w:id="19129575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1259573">
                                  <w:marLeft w:val="0"/>
                                  <w:marRight w:val="0"/>
                                  <w:marTop w:val="0"/>
                                  <w:marBottom w:val="0"/>
                                  <w:divBdr>
                                    <w:top w:val="dashed" w:sz="2" w:space="0" w:color="FFFFFF"/>
                                    <w:left w:val="dashed" w:sz="2" w:space="0" w:color="FFFFFF"/>
                                    <w:bottom w:val="dashed" w:sz="2" w:space="0" w:color="FFFFFF"/>
                                    <w:right w:val="dashed" w:sz="2" w:space="0" w:color="FFFFFF"/>
                                  </w:divBdr>
                                </w:div>
                                <w:div w:id="482697236">
                                  <w:marLeft w:val="0"/>
                                  <w:marRight w:val="0"/>
                                  <w:marTop w:val="0"/>
                                  <w:marBottom w:val="0"/>
                                  <w:divBdr>
                                    <w:top w:val="dashed" w:sz="2" w:space="0" w:color="FFFFFF"/>
                                    <w:left w:val="dashed" w:sz="2" w:space="0" w:color="FFFFFF"/>
                                    <w:bottom w:val="dashed" w:sz="2" w:space="0" w:color="FFFFFF"/>
                                    <w:right w:val="dashed" w:sz="2" w:space="0" w:color="FFFFFF"/>
                                  </w:divBdr>
                                  <w:divsChild>
                                    <w:div w:id="776868741">
                                      <w:marLeft w:val="0"/>
                                      <w:marRight w:val="0"/>
                                      <w:marTop w:val="0"/>
                                      <w:marBottom w:val="0"/>
                                      <w:divBdr>
                                        <w:top w:val="dashed" w:sz="2" w:space="0" w:color="FFFFFF"/>
                                        <w:left w:val="dashed" w:sz="2" w:space="0" w:color="FFFFFF"/>
                                        <w:bottom w:val="dashed" w:sz="2" w:space="0" w:color="FFFFFF"/>
                                        <w:right w:val="dashed" w:sz="2" w:space="0" w:color="FFFFFF"/>
                                      </w:divBdr>
                                    </w:div>
                                    <w:div w:id="206532750">
                                      <w:marLeft w:val="0"/>
                                      <w:marRight w:val="0"/>
                                      <w:marTop w:val="0"/>
                                      <w:marBottom w:val="0"/>
                                      <w:divBdr>
                                        <w:top w:val="dashed" w:sz="2" w:space="0" w:color="FFFFFF"/>
                                        <w:left w:val="dashed" w:sz="2" w:space="0" w:color="FFFFFF"/>
                                        <w:bottom w:val="dashed" w:sz="2" w:space="0" w:color="FFFFFF"/>
                                        <w:right w:val="dashed" w:sz="2" w:space="0" w:color="FFFFFF"/>
                                      </w:divBdr>
                                      <w:divsChild>
                                        <w:div w:id="1676571948">
                                          <w:marLeft w:val="0"/>
                                          <w:marRight w:val="0"/>
                                          <w:marTop w:val="0"/>
                                          <w:marBottom w:val="0"/>
                                          <w:divBdr>
                                            <w:top w:val="dashed" w:sz="2" w:space="0" w:color="FFFFFF"/>
                                            <w:left w:val="dashed" w:sz="2" w:space="0" w:color="FFFFFF"/>
                                            <w:bottom w:val="dashed" w:sz="2" w:space="0" w:color="FFFFFF"/>
                                            <w:right w:val="dashed" w:sz="2" w:space="0" w:color="FFFFFF"/>
                                          </w:divBdr>
                                        </w:div>
                                        <w:div w:id="958414846">
                                          <w:marLeft w:val="0"/>
                                          <w:marRight w:val="0"/>
                                          <w:marTop w:val="0"/>
                                          <w:marBottom w:val="0"/>
                                          <w:divBdr>
                                            <w:top w:val="dashed" w:sz="2" w:space="0" w:color="FFFFFF"/>
                                            <w:left w:val="dashed" w:sz="2" w:space="0" w:color="FFFFFF"/>
                                            <w:bottom w:val="dashed" w:sz="2" w:space="0" w:color="FFFFFF"/>
                                            <w:right w:val="dashed" w:sz="2" w:space="0" w:color="FFFFFF"/>
                                          </w:divBdr>
                                        </w:div>
                                        <w:div w:id="405954117">
                                          <w:marLeft w:val="0"/>
                                          <w:marRight w:val="0"/>
                                          <w:marTop w:val="0"/>
                                          <w:marBottom w:val="0"/>
                                          <w:divBdr>
                                            <w:top w:val="dashed" w:sz="2" w:space="0" w:color="FFFFFF"/>
                                            <w:left w:val="dashed" w:sz="2" w:space="0" w:color="FFFFFF"/>
                                            <w:bottom w:val="dashed" w:sz="2" w:space="0" w:color="FFFFFF"/>
                                            <w:right w:val="dashed" w:sz="2" w:space="0" w:color="FFFFFF"/>
                                          </w:divBdr>
                                        </w:div>
                                        <w:div w:id="282611661">
                                          <w:marLeft w:val="0"/>
                                          <w:marRight w:val="0"/>
                                          <w:marTop w:val="0"/>
                                          <w:marBottom w:val="0"/>
                                          <w:divBdr>
                                            <w:top w:val="dashed" w:sz="2" w:space="0" w:color="FFFFFF"/>
                                            <w:left w:val="dashed" w:sz="2" w:space="0" w:color="FFFFFF"/>
                                            <w:bottom w:val="dashed" w:sz="2" w:space="0" w:color="FFFFFF"/>
                                            <w:right w:val="dashed" w:sz="2" w:space="0" w:color="FFFFFF"/>
                                          </w:divBdr>
                                        </w:div>
                                        <w:div w:id="275798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0400930">
                                      <w:marLeft w:val="0"/>
                                      <w:marRight w:val="0"/>
                                      <w:marTop w:val="0"/>
                                      <w:marBottom w:val="0"/>
                                      <w:divBdr>
                                        <w:top w:val="dashed" w:sz="2" w:space="0" w:color="FFFFFF"/>
                                        <w:left w:val="dashed" w:sz="2" w:space="0" w:color="FFFFFF"/>
                                        <w:bottom w:val="dashed" w:sz="2" w:space="0" w:color="FFFFFF"/>
                                        <w:right w:val="dashed" w:sz="2" w:space="0" w:color="FFFFFF"/>
                                      </w:divBdr>
                                    </w:div>
                                    <w:div w:id="919679084">
                                      <w:marLeft w:val="0"/>
                                      <w:marRight w:val="0"/>
                                      <w:marTop w:val="0"/>
                                      <w:marBottom w:val="0"/>
                                      <w:divBdr>
                                        <w:top w:val="dashed" w:sz="2" w:space="0" w:color="FFFFFF"/>
                                        <w:left w:val="dashed" w:sz="2" w:space="0" w:color="FFFFFF"/>
                                        <w:bottom w:val="dashed" w:sz="2" w:space="0" w:color="FFFFFF"/>
                                        <w:right w:val="dashed" w:sz="2" w:space="0" w:color="FFFFFF"/>
                                      </w:divBdr>
                                    </w:div>
                                    <w:div w:id="584070364">
                                      <w:marLeft w:val="0"/>
                                      <w:marRight w:val="0"/>
                                      <w:marTop w:val="0"/>
                                      <w:marBottom w:val="0"/>
                                      <w:divBdr>
                                        <w:top w:val="dashed" w:sz="2" w:space="0" w:color="FFFFFF"/>
                                        <w:left w:val="dashed" w:sz="2" w:space="0" w:color="FFFFFF"/>
                                        <w:bottom w:val="dashed" w:sz="2" w:space="0" w:color="FFFFFF"/>
                                        <w:right w:val="dashed" w:sz="2" w:space="0" w:color="FFFFFF"/>
                                      </w:divBdr>
                                    </w:div>
                                    <w:div w:id="2049259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42395117">
                                  <w:marLeft w:val="0"/>
                                  <w:marRight w:val="0"/>
                                  <w:marTop w:val="0"/>
                                  <w:marBottom w:val="0"/>
                                  <w:divBdr>
                                    <w:top w:val="dashed" w:sz="2" w:space="0" w:color="FFFFFF"/>
                                    <w:left w:val="dashed" w:sz="2" w:space="0" w:color="FFFFFF"/>
                                    <w:bottom w:val="dashed" w:sz="2" w:space="0" w:color="FFFFFF"/>
                                    <w:right w:val="dashed" w:sz="2" w:space="0" w:color="FFFFFF"/>
                                  </w:divBdr>
                                </w:div>
                                <w:div w:id="874270734">
                                  <w:marLeft w:val="0"/>
                                  <w:marRight w:val="0"/>
                                  <w:marTop w:val="0"/>
                                  <w:marBottom w:val="0"/>
                                  <w:divBdr>
                                    <w:top w:val="dashed" w:sz="2" w:space="0" w:color="FFFFFF"/>
                                    <w:left w:val="dashed" w:sz="2" w:space="0" w:color="FFFFFF"/>
                                    <w:bottom w:val="dashed" w:sz="2" w:space="0" w:color="FFFFFF"/>
                                    <w:right w:val="dashed" w:sz="2" w:space="0" w:color="FFFFFF"/>
                                  </w:divBdr>
                                  <w:divsChild>
                                    <w:div w:id="3481427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1100967">
                                  <w:marLeft w:val="0"/>
                                  <w:marRight w:val="0"/>
                                  <w:marTop w:val="0"/>
                                  <w:marBottom w:val="0"/>
                                  <w:divBdr>
                                    <w:top w:val="dashed" w:sz="2" w:space="0" w:color="FFFFFF"/>
                                    <w:left w:val="dashed" w:sz="2" w:space="0" w:color="FFFFFF"/>
                                    <w:bottom w:val="dashed" w:sz="2" w:space="0" w:color="FFFFFF"/>
                                    <w:right w:val="dashed" w:sz="2" w:space="0" w:color="FFFFFF"/>
                                  </w:divBdr>
                                </w:div>
                                <w:div w:id="299458373">
                                  <w:marLeft w:val="0"/>
                                  <w:marRight w:val="0"/>
                                  <w:marTop w:val="0"/>
                                  <w:marBottom w:val="0"/>
                                  <w:divBdr>
                                    <w:top w:val="dashed" w:sz="2" w:space="0" w:color="FFFFFF"/>
                                    <w:left w:val="dashed" w:sz="2" w:space="0" w:color="FFFFFF"/>
                                    <w:bottom w:val="dashed" w:sz="2" w:space="0" w:color="FFFFFF"/>
                                    <w:right w:val="dashed" w:sz="2" w:space="0" w:color="FFFFFF"/>
                                  </w:divBdr>
                                  <w:divsChild>
                                    <w:div w:id="1097942440">
                                      <w:marLeft w:val="0"/>
                                      <w:marRight w:val="0"/>
                                      <w:marTop w:val="0"/>
                                      <w:marBottom w:val="0"/>
                                      <w:divBdr>
                                        <w:top w:val="dashed" w:sz="2" w:space="0" w:color="FFFFFF"/>
                                        <w:left w:val="dashed" w:sz="2" w:space="0" w:color="FFFFFF"/>
                                        <w:bottom w:val="dashed" w:sz="2" w:space="0" w:color="FFFFFF"/>
                                        <w:right w:val="dashed" w:sz="2" w:space="0" w:color="FFFFFF"/>
                                      </w:divBdr>
                                    </w:div>
                                    <w:div w:id="1477649032">
                                      <w:marLeft w:val="0"/>
                                      <w:marRight w:val="0"/>
                                      <w:marTop w:val="0"/>
                                      <w:marBottom w:val="0"/>
                                      <w:divBdr>
                                        <w:top w:val="dashed" w:sz="2" w:space="0" w:color="FFFFFF"/>
                                        <w:left w:val="dashed" w:sz="2" w:space="0" w:color="FFFFFF"/>
                                        <w:bottom w:val="dashed" w:sz="2" w:space="0" w:color="FFFFFF"/>
                                        <w:right w:val="dashed" w:sz="2" w:space="0" w:color="FFFFFF"/>
                                      </w:divBdr>
                                    </w:div>
                                    <w:div w:id="1971282835">
                                      <w:marLeft w:val="0"/>
                                      <w:marRight w:val="0"/>
                                      <w:marTop w:val="0"/>
                                      <w:marBottom w:val="0"/>
                                      <w:divBdr>
                                        <w:top w:val="dashed" w:sz="2" w:space="0" w:color="FFFFFF"/>
                                        <w:left w:val="dashed" w:sz="2" w:space="0" w:color="FFFFFF"/>
                                        <w:bottom w:val="dashed" w:sz="2" w:space="0" w:color="FFFFFF"/>
                                        <w:right w:val="dashed" w:sz="2" w:space="0" w:color="FFFFFF"/>
                                      </w:divBdr>
                                      <w:divsChild>
                                        <w:div w:id="1186093759">
                                          <w:marLeft w:val="0"/>
                                          <w:marRight w:val="0"/>
                                          <w:marTop w:val="0"/>
                                          <w:marBottom w:val="0"/>
                                          <w:divBdr>
                                            <w:top w:val="dashed" w:sz="2" w:space="0" w:color="FFFFFF"/>
                                            <w:left w:val="dashed" w:sz="2" w:space="0" w:color="FFFFFF"/>
                                            <w:bottom w:val="dashed" w:sz="2" w:space="0" w:color="FFFFFF"/>
                                            <w:right w:val="dashed" w:sz="2" w:space="0" w:color="FFFFFF"/>
                                          </w:divBdr>
                                        </w:div>
                                        <w:div w:id="1956213264">
                                          <w:marLeft w:val="0"/>
                                          <w:marRight w:val="0"/>
                                          <w:marTop w:val="0"/>
                                          <w:marBottom w:val="0"/>
                                          <w:divBdr>
                                            <w:top w:val="dashed" w:sz="2" w:space="0" w:color="FFFFFF"/>
                                            <w:left w:val="dashed" w:sz="2" w:space="0" w:color="FFFFFF"/>
                                            <w:bottom w:val="dashed" w:sz="2" w:space="0" w:color="FFFFFF"/>
                                            <w:right w:val="dashed" w:sz="2" w:space="0" w:color="FFFFFF"/>
                                          </w:divBdr>
                                        </w:div>
                                        <w:div w:id="1792045894">
                                          <w:marLeft w:val="0"/>
                                          <w:marRight w:val="0"/>
                                          <w:marTop w:val="0"/>
                                          <w:marBottom w:val="0"/>
                                          <w:divBdr>
                                            <w:top w:val="dashed" w:sz="2" w:space="0" w:color="FFFFFF"/>
                                            <w:left w:val="dashed" w:sz="2" w:space="0" w:color="FFFFFF"/>
                                            <w:bottom w:val="dashed" w:sz="2" w:space="0" w:color="FFFFFF"/>
                                            <w:right w:val="dashed" w:sz="2" w:space="0" w:color="FFFFFF"/>
                                          </w:divBdr>
                                          <w:divsChild>
                                            <w:div w:id="2120952046">
                                              <w:marLeft w:val="0"/>
                                              <w:marRight w:val="0"/>
                                              <w:marTop w:val="0"/>
                                              <w:marBottom w:val="0"/>
                                              <w:divBdr>
                                                <w:top w:val="dashed" w:sz="2" w:space="0" w:color="FFFFFF"/>
                                                <w:left w:val="dashed" w:sz="2" w:space="0" w:color="FFFFFF"/>
                                                <w:bottom w:val="dashed" w:sz="2" w:space="0" w:color="FFFFFF"/>
                                                <w:right w:val="dashed" w:sz="2" w:space="0" w:color="FFFFFF"/>
                                              </w:divBdr>
                                            </w:div>
                                            <w:div w:id="11046863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96032150">
                                  <w:marLeft w:val="0"/>
                                  <w:marRight w:val="0"/>
                                  <w:marTop w:val="0"/>
                                  <w:marBottom w:val="0"/>
                                  <w:divBdr>
                                    <w:top w:val="dashed" w:sz="2" w:space="0" w:color="FFFFFF"/>
                                    <w:left w:val="dashed" w:sz="2" w:space="0" w:color="FFFFFF"/>
                                    <w:bottom w:val="dashed" w:sz="2" w:space="0" w:color="FFFFFF"/>
                                    <w:right w:val="dashed" w:sz="2" w:space="0" w:color="FFFFFF"/>
                                  </w:divBdr>
                                </w:div>
                                <w:div w:id="77094822">
                                  <w:marLeft w:val="0"/>
                                  <w:marRight w:val="0"/>
                                  <w:marTop w:val="0"/>
                                  <w:marBottom w:val="0"/>
                                  <w:divBdr>
                                    <w:top w:val="dashed" w:sz="2" w:space="0" w:color="FFFFFF"/>
                                    <w:left w:val="dashed" w:sz="2" w:space="0" w:color="FFFFFF"/>
                                    <w:bottom w:val="dashed" w:sz="2" w:space="0" w:color="FFFFFF"/>
                                    <w:right w:val="dashed" w:sz="2" w:space="0" w:color="FFFFFF"/>
                                  </w:divBdr>
                                  <w:divsChild>
                                    <w:div w:id="1737585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66351003">
                              <w:marLeft w:val="0"/>
                              <w:marRight w:val="0"/>
                              <w:marTop w:val="0"/>
                              <w:marBottom w:val="0"/>
                              <w:divBdr>
                                <w:top w:val="dashed" w:sz="2" w:space="0" w:color="FFFFFF"/>
                                <w:left w:val="dashed" w:sz="2" w:space="0" w:color="FFFFFF"/>
                                <w:bottom w:val="dashed" w:sz="2" w:space="0" w:color="FFFFFF"/>
                                <w:right w:val="dashed" w:sz="2" w:space="0" w:color="FFFFFF"/>
                              </w:divBdr>
                            </w:div>
                            <w:div w:id="192496108">
                              <w:marLeft w:val="0"/>
                              <w:marRight w:val="0"/>
                              <w:marTop w:val="0"/>
                              <w:marBottom w:val="0"/>
                              <w:divBdr>
                                <w:top w:val="dashed" w:sz="2" w:space="0" w:color="FFFFFF"/>
                                <w:left w:val="dashed" w:sz="2" w:space="0" w:color="FFFFFF"/>
                                <w:bottom w:val="dashed" w:sz="2" w:space="0" w:color="FFFFFF"/>
                                <w:right w:val="dashed" w:sz="2" w:space="0" w:color="FFFFFF"/>
                              </w:divBdr>
                              <w:divsChild>
                                <w:div w:id="785974925">
                                  <w:marLeft w:val="0"/>
                                  <w:marRight w:val="0"/>
                                  <w:marTop w:val="0"/>
                                  <w:marBottom w:val="0"/>
                                  <w:divBdr>
                                    <w:top w:val="dashed" w:sz="2" w:space="0" w:color="FFFFFF"/>
                                    <w:left w:val="dashed" w:sz="2" w:space="0" w:color="FFFFFF"/>
                                    <w:bottom w:val="dashed" w:sz="2" w:space="0" w:color="FFFFFF"/>
                                    <w:right w:val="dashed" w:sz="2" w:space="0" w:color="FFFFFF"/>
                                  </w:divBdr>
                                </w:div>
                                <w:div w:id="1881821576">
                                  <w:marLeft w:val="0"/>
                                  <w:marRight w:val="0"/>
                                  <w:marTop w:val="0"/>
                                  <w:marBottom w:val="0"/>
                                  <w:divBdr>
                                    <w:top w:val="dashed" w:sz="2" w:space="0" w:color="FFFFFF"/>
                                    <w:left w:val="dashed" w:sz="2" w:space="0" w:color="FFFFFF"/>
                                    <w:bottom w:val="dashed" w:sz="2" w:space="0" w:color="FFFFFF"/>
                                    <w:right w:val="dashed" w:sz="2" w:space="0" w:color="FFFFFF"/>
                                  </w:divBdr>
                                  <w:divsChild>
                                    <w:div w:id="1809469456">
                                      <w:marLeft w:val="0"/>
                                      <w:marRight w:val="0"/>
                                      <w:marTop w:val="0"/>
                                      <w:marBottom w:val="0"/>
                                      <w:divBdr>
                                        <w:top w:val="dashed" w:sz="2" w:space="0" w:color="FFFFFF"/>
                                        <w:left w:val="dashed" w:sz="2" w:space="0" w:color="FFFFFF"/>
                                        <w:bottom w:val="dashed" w:sz="2" w:space="0" w:color="FFFFFF"/>
                                        <w:right w:val="dashed" w:sz="2" w:space="0" w:color="FFFFFF"/>
                                      </w:divBdr>
                                    </w:div>
                                    <w:div w:id="1046295342">
                                      <w:marLeft w:val="0"/>
                                      <w:marRight w:val="0"/>
                                      <w:marTop w:val="0"/>
                                      <w:marBottom w:val="0"/>
                                      <w:divBdr>
                                        <w:top w:val="dashed" w:sz="2" w:space="0" w:color="FFFFFF"/>
                                        <w:left w:val="dashed" w:sz="2" w:space="0" w:color="FFFFFF"/>
                                        <w:bottom w:val="dashed" w:sz="2" w:space="0" w:color="FFFFFF"/>
                                        <w:right w:val="dashed" w:sz="2" w:space="0" w:color="FFFFFF"/>
                                      </w:divBdr>
                                      <w:divsChild>
                                        <w:div w:id="128061232">
                                          <w:marLeft w:val="0"/>
                                          <w:marRight w:val="0"/>
                                          <w:marTop w:val="0"/>
                                          <w:marBottom w:val="0"/>
                                          <w:divBdr>
                                            <w:top w:val="dashed" w:sz="2" w:space="0" w:color="FFFFFF"/>
                                            <w:left w:val="dashed" w:sz="2" w:space="0" w:color="FFFFFF"/>
                                            <w:bottom w:val="dashed" w:sz="2" w:space="0" w:color="FFFFFF"/>
                                            <w:right w:val="dashed" w:sz="2" w:space="0" w:color="FFFFFF"/>
                                          </w:divBdr>
                                        </w:div>
                                        <w:div w:id="805973026">
                                          <w:marLeft w:val="0"/>
                                          <w:marRight w:val="0"/>
                                          <w:marTop w:val="0"/>
                                          <w:marBottom w:val="0"/>
                                          <w:divBdr>
                                            <w:top w:val="dashed" w:sz="2" w:space="0" w:color="FFFFFF"/>
                                            <w:left w:val="dashed" w:sz="2" w:space="0" w:color="FFFFFF"/>
                                            <w:bottom w:val="dashed" w:sz="2" w:space="0" w:color="FFFFFF"/>
                                            <w:right w:val="dashed" w:sz="2" w:space="0" w:color="FFFFFF"/>
                                          </w:divBdr>
                                        </w:div>
                                        <w:div w:id="904296928">
                                          <w:marLeft w:val="0"/>
                                          <w:marRight w:val="0"/>
                                          <w:marTop w:val="0"/>
                                          <w:marBottom w:val="0"/>
                                          <w:divBdr>
                                            <w:top w:val="dashed" w:sz="2" w:space="0" w:color="FFFFFF"/>
                                            <w:left w:val="dashed" w:sz="2" w:space="0" w:color="FFFFFF"/>
                                            <w:bottom w:val="dashed" w:sz="2" w:space="0" w:color="FFFFFF"/>
                                            <w:right w:val="dashed" w:sz="2" w:space="0" w:color="FFFFFF"/>
                                          </w:divBdr>
                                        </w:div>
                                        <w:div w:id="599919889">
                                          <w:marLeft w:val="0"/>
                                          <w:marRight w:val="0"/>
                                          <w:marTop w:val="0"/>
                                          <w:marBottom w:val="0"/>
                                          <w:divBdr>
                                            <w:top w:val="dashed" w:sz="2" w:space="0" w:color="FFFFFF"/>
                                            <w:left w:val="dashed" w:sz="2" w:space="0" w:color="FFFFFF"/>
                                            <w:bottom w:val="dashed" w:sz="2" w:space="0" w:color="FFFFFF"/>
                                            <w:right w:val="dashed" w:sz="2" w:space="0" w:color="FFFFFF"/>
                                          </w:divBdr>
                                        </w:div>
                                        <w:div w:id="1369909053">
                                          <w:marLeft w:val="0"/>
                                          <w:marRight w:val="0"/>
                                          <w:marTop w:val="0"/>
                                          <w:marBottom w:val="0"/>
                                          <w:divBdr>
                                            <w:top w:val="dashed" w:sz="2" w:space="0" w:color="FFFFFF"/>
                                            <w:left w:val="dashed" w:sz="2" w:space="0" w:color="FFFFFF"/>
                                            <w:bottom w:val="dashed" w:sz="2" w:space="0" w:color="FFFFFF"/>
                                            <w:right w:val="dashed" w:sz="2" w:space="0" w:color="FFFFFF"/>
                                          </w:divBdr>
                                        </w:div>
                                        <w:div w:id="1507280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2932608">
                                      <w:marLeft w:val="0"/>
                                      <w:marRight w:val="0"/>
                                      <w:marTop w:val="0"/>
                                      <w:marBottom w:val="0"/>
                                      <w:divBdr>
                                        <w:top w:val="dashed" w:sz="2" w:space="0" w:color="FFFFFF"/>
                                        <w:left w:val="dashed" w:sz="2" w:space="0" w:color="FFFFFF"/>
                                        <w:bottom w:val="dashed" w:sz="2" w:space="0" w:color="FFFFFF"/>
                                        <w:right w:val="dashed" w:sz="2" w:space="0" w:color="FFFFFF"/>
                                      </w:divBdr>
                                    </w:div>
                                    <w:div w:id="266934128">
                                      <w:marLeft w:val="0"/>
                                      <w:marRight w:val="0"/>
                                      <w:marTop w:val="0"/>
                                      <w:marBottom w:val="0"/>
                                      <w:divBdr>
                                        <w:top w:val="dashed" w:sz="2" w:space="0" w:color="FFFFFF"/>
                                        <w:left w:val="dashed" w:sz="2" w:space="0" w:color="FFFFFF"/>
                                        <w:bottom w:val="dashed" w:sz="2" w:space="0" w:color="FFFFFF"/>
                                        <w:right w:val="dashed" w:sz="2" w:space="0" w:color="FFFFFF"/>
                                      </w:divBdr>
                                      <w:divsChild>
                                        <w:div w:id="614215550">
                                          <w:marLeft w:val="0"/>
                                          <w:marRight w:val="0"/>
                                          <w:marTop w:val="0"/>
                                          <w:marBottom w:val="0"/>
                                          <w:divBdr>
                                            <w:top w:val="dashed" w:sz="2" w:space="0" w:color="FFFFFF"/>
                                            <w:left w:val="dashed" w:sz="2" w:space="0" w:color="FFFFFF"/>
                                            <w:bottom w:val="dashed" w:sz="2" w:space="0" w:color="FFFFFF"/>
                                            <w:right w:val="dashed" w:sz="2" w:space="0" w:color="FFFFFF"/>
                                          </w:divBdr>
                                        </w:div>
                                        <w:div w:id="421420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8064419">
                                      <w:marLeft w:val="0"/>
                                      <w:marRight w:val="0"/>
                                      <w:marTop w:val="0"/>
                                      <w:marBottom w:val="0"/>
                                      <w:divBdr>
                                        <w:top w:val="dashed" w:sz="2" w:space="0" w:color="FFFFFF"/>
                                        <w:left w:val="dashed" w:sz="2" w:space="0" w:color="FFFFFF"/>
                                        <w:bottom w:val="dashed" w:sz="2" w:space="0" w:color="FFFFFF"/>
                                        <w:right w:val="dashed" w:sz="2" w:space="0" w:color="FFFFFF"/>
                                      </w:divBdr>
                                    </w:div>
                                    <w:div w:id="1809275408">
                                      <w:marLeft w:val="0"/>
                                      <w:marRight w:val="0"/>
                                      <w:marTop w:val="0"/>
                                      <w:marBottom w:val="0"/>
                                      <w:divBdr>
                                        <w:top w:val="dashed" w:sz="2" w:space="0" w:color="FFFFFF"/>
                                        <w:left w:val="dashed" w:sz="2" w:space="0" w:color="FFFFFF"/>
                                        <w:bottom w:val="dashed" w:sz="2" w:space="0" w:color="FFFFFF"/>
                                        <w:right w:val="dashed" w:sz="2" w:space="0" w:color="FFFFFF"/>
                                      </w:divBdr>
                                    </w:div>
                                    <w:div w:id="2107265532">
                                      <w:marLeft w:val="0"/>
                                      <w:marRight w:val="0"/>
                                      <w:marTop w:val="0"/>
                                      <w:marBottom w:val="0"/>
                                      <w:divBdr>
                                        <w:top w:val="dashed" w:sz="2" w:space="0" w:color="FFFFFF"/>
                                        <w:left w:val="dashed" w:sz="2" w:space="0" w:color="FFFFFF"/>
                                        <w:bottom w:val="dashed" w:sz="2" w:space="0" w:color="FFFFFF"/>
                                        <w:right w:val="dashed" w:sz="2" w:space="0" w:color="FFFFFF"/>
                                      </w:divBdr>
                                      <w:divsChild>
                                        <w:div w:id="1026905867">
                                          <w:marLeft w:val="0"/>
                                          <w:marRight w:val="0"/>
                                          <w:marTop w:val="0"/>
                                          <w:marBottom w:val="0"/>
                                          <w:divBdr>
                                            <w:top w:val="dashed" w:sz="2" w:space="0" w:color="FFFFFF"/>
                                            <w:left w:val="dashed" w:sz="2" w:space="0" w:color="FFFFFF"/>
                                            <w:bottom w:val="dashed" w:sz="2" w:space="0" w:color="FFFFFF"/>
                                            <w:right w:val="dashed" w:sz="2" w:space="0" w:color="FFFFFF"/>
                                          </w:divBdr>
                                        </w:div>
                                        <w:div w:id="1968511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6634155">
                                      <w:marLeft w:val="0"/>
                                      <w:marRight w:val="0"/>
                                      <w:marTop w:val="0"/>
                                      <w:marBottom w:val="0"/>
                                      <w:divBdr>
                                        <w:top w:val="dashed" w:sz="2" w:space="0" w:color="FFFFFF"/>
                                        <w:left w:val="dashed" w:sz="2" w:space="0" w:color="FFFFFF"/>
                                        <w:bottom w:val="dashed" w:sz="2" w:space="0" w:color="FFFFFF"/>
                                        <w:right w:val="dashed" w:sz="2" w:space="0" w:color="FFFFFF"/>
                                      </w:divBdr>
                                    </w:div>
                                    <w:div w:id="1750468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9360725">
                                  <w:marLeft w:val="0"/>
                                  <w:marRight w:val="0"/>
                                  <w:marTop w:val="0"/>
                                  <w:marBottom w:val="0"/>
                                  <w:divBdr>
                                    <w:top w:val="dashed" w:sz="2" w:space="0" w:color="FFFFFF"/>
                                    <w:left w:val="dashed" w:sz="2" w:space="0" w:color="FFFFFF"/>
                                    <w:bottom w:val="dashed" w:sz="2" w:space="0" w:color="FFFFFF"/>
                                    <w:right w:val="dashed" w:sz="2" w:space="0" w:color="FFFFFF"/>
                                  </w:divBdr>
                                </w:div>
                                <w:div w:id="1912349048">
                                  <w:marLeft w:val="0"/>
                                  <w:marRight w:val="0"/>
                                  <w:marTop w:val="0"/>
                                  <w:marBottom w:val="0"/>
                                  <w:divBdr>
                                    <w:top w:val="dashed" w:sz="2" w:space="0" w:color="FFFFFF"/>
                                    <w:left w:val="dashed" w:sz="2" w:space="0" w:color="FFFFFF"/>
                                    <w:bottom w:val="dashed" w:sz="2" w:space="0" w:color="FFFFFF"/>
                                    <w:right w:val="dashed" w:sz="2" w:space="0" w:color="FFFFFF"/>
                                  </w:divBdr>
                                  <w:divsChild>
                                    <w:div w:id="1283343320">
                                      <w:marLeft w:val="0"/>
                                      <w:marRight w:val="0"/>
                                      <w:marTop w:val="0"/>
                                      <w:marBottom w:val="0"/>
                                      <w:divBdr>
                                        <w:top w:val="dashed" w:sz="2" w:space="0" w:color="FFFFFF"/>
                                        <w:left w:val="dashed" w:sz="2" w:space="0" w:color="FFFFFF"/>
                                        <w:bottom w:val="dashed" w:sz="2" w:space="0" w:color="FFFFFF"/>
                                        <w:right w:val="dashed" w:sz="2" w:space="0" w:color="FFFFFF"/>
                                      </w:divBdr>
                                    </w:div>
                                    <w:div w:id="14729378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6776863">
                              <w:marLeft w:val="0"/>
                              <w:marRight w:val="0"/>
                              <w:marTop w:val="0"/>
                              <w:marBottom w:val="0"/>
                              <w:divBdr>
                                <w:top w:val="dashed" w:sz="2" w:space="0" w:color="FFFFFF"/>
                                <w:left w:val="dashed" w:sz="2" w:space="0" w:color="FFFFFF"/>
                                <w:bottom w:val="dashed" w:sz="2" w:space="0" w:color="FFFFFF"/>
                                <w:right w:val="dashed" w:sz="2" w:space="0" w:color="FFFFFF"/>
                              </w:divBdr>
                            </w:div>
                            <w:div w:id="411661451">
                              <w:marLeft w:val="0"/>
                              <w:marRight w:val="0"/>
                              <w:marTop w:val="0"/>
                              <w:marBottom w:val="0"/>
                              <w:divBdr>
                                <w:top w:val="dashed" w:sz="2" w:space="0" w:color="FFFFFF"/>
                                <w:left w:val="dashed" w:sz="2" w:space="0" w:color="FFFFFF"/>
                                <w:bottom w:val="dashed" w:sz="2" w:space="0" w:color="FFFFFF"/>
                                <w:right w:val="dashed" w:sz="2" w:space="0" w:color="FFFFFF"/>
                              </w:divBdr>
                              <w:divsChild>
                                <w:div w:id="690036159">
                                  <w:marLeft w:val="0"/>
                                  <w:marRight w:val="0"/>
                                  <w:marTop w:val="0"/>
                                  <w:marBottom w:val="0"/>
                                  <w:divBdr>
                                    <w:top w:val="dashed" w:sz="2" w:space="0" w:color="FFFFFF"/>
                                    <w:left w:val="dashed" w:sz="2" w:space="0" w:color="FFFFFF"/>
                                    <w:bottom w:val="dashed" w:sz="2" w:space="0" w:color="FFFFFF"/>
                                    <w:right w:val="dashed" w:sz="2" w:space="0" w:color="FFFFFF"/>
                                  </w:divBdr>
                                </w:div>
                                <w:div w:id="1624573252">
                                  <w:marLeft w:val="0"/>
                                  <w:marRight w:val="0"/>
                                  <w:marTop w:val="0"/>
                                  <w:marBottom w:val="0"/>
                                  <w:divBdr>
                                    <w:top w:val="dashed" w:sz="2" w:space="0" w:color="FFFFFF"/>
                                    <w:left w:val="dashed" w:sz="2" w:space="0" w:color="FFFFFF"/>
                                    <w:bottom w:val="dashed" w:sz="2" w:space="0" w:color="FFFFFF"/>
                                    <w:right w:val="dashed" w:sz="2" w:space="0" w:color="FFFFFF"/>
                                  </w:divBdr>
                                  <w:divsChild>
                                    <w:div w:id="723217915">
                                      <w:marLeft w:val="0"/>
                                      <w:marRight w:val="0"/>
                                      <w:marTop w:val="0"/>
                                      <w:marBottom w:val="0"/>
                                      <w:divBdr>
                                        <w:top w:val="dashed" w:sz="2" w:space="0" w:color="FFFFFF"/>
                                        <w:left w:val="dashed" w:sz="2" w:space="0" w:color="FFFFFF"/>
                                        <w:bottom w:val="dashed" w:sz="2" w:space="0" w:color="FFFFFF"/>
                                        <w:right w:val="dashed" w:sz="2" w:space="0" w:color="FFFFFF"/>
                                      </w:divBdr>
                                    </w:div>
                                    <w:div w:id="1464302617">
                                      <w:marLeft w:val="0"/>
                                      <w:marRight w:val="0"/>
                                      <w:marTop w:val="0"/>
                                      <w:marBottom w:val="0"/>
                                      <w:divBdr>
                                        <w:top w:val="dashed" w:sz="2" w:space="0" w:color="FFFFFF"/>
                                        <w:left w:val="dashed" w:sz="2" w:space="0" w:color="FFFFFF"/>
                                        <w:bottom w:val="dashed" w:sz="2" w:space="0" w:color="FFFFFF"/>
                                        <w:right w:val="dashed" w:sz="2" w:space="0" w:color="FFFFFF"/>
                                      </w:divBdr>
                                    </w:div>
                                    <w:div w:id="101388928">
                                      <w:marLeft w:val="0"/>
                                      <w:marRight w:val="0"/>
                                      <w:marTop w:val="0"/>
                                      <w:marBottom w:val="0"/>
                                      <w:divBdr>
                                        <w:top w:val="dashed" w:sz="2" w:space="0" w:color="FFFFFF"/>
                                        <w:left w:val="dashed" w:sz="2" w:space="0" w:color="FFFFFF"/>
                                        <w:bottom w:val="dashed" w:sz="2" w:space="0" w:color="FFFFFF"/>
                                        <w:right w:val="dashed" w:sz="2" w:space="0" w:color="FFFFFF"/>
                                      </w:divBdr>
                                    </w:div>
                                    <w:div w:id="1393386698">
                                      <w:marLeft w:val="0"/>
                                      <w:marRight w:val="0"/>
                                      <w:marTop w:val="0"/>
                                      <w:marBottom w:val="0"/>
                                      <w:divBdr>
                                        <w:top w:val="dashed" w:sz="2" w:space="0" w:color="FFFFFF"/>
                                        <w:left w:val="dashed" w:sz="2" w:space="0" w:color="FFFFFF"/>
                                        <w:bottom w:val="dashed" w:sz="2" w:space="0" w:color="FFFFFF"/>
                                        <w:right w:val="dashed" w:sz="2" w:space="0" w:color="FFFFFF"/>
                                      </w:divBdr>
                                    </w:div>
                                    <w:div w:id="1365517816">
                                      <w:marLeft w:val="0"/>
                                      <w:marRight w:val="0"/>
                                      <w:marTop w:val="0"/>
                                      <w:marBottom w:val="0"/>
                                      <w:divBdr>
                                        <w:top w:val="dashed" w:sz="2" w:space="0" w:color="FFFFFF"/>
                                        <w:left w:val="dashed" w:sz="2" w:space="0" w:color="FFFFFF"/>
                                        <w:bottom w:val="dashed" w:sz="2" w:space="0" w:color="FFFFFF"/>
                                        <w:right w:val="dashed" w:sz="2" w:space="0" w:color="FFFFFF"/>
                                      </w:divBdr>
                                    </w:div>
                                    <w:div w:id="1470129520">
                                      <w:marLeft w:val="0"/>
                                      <w:marRight w:val="0"/>
                                      <w:marTop w:val="0"/>
                                      <w:marBottom w:val="0"/>
                                      <w:divBdr>
                                        <w:top w:val="dashed" w:sz="2" w:space="0" w:color="FFFFFF"/>
                                        <w:left w:val="dashed" w:sz="2" w:space="0" w:color="FFFFFF"/>
                                        <w:bottom w:val="dashed" w:sz="2" w:space="0" w:color="FFFFFF"/>
                                        <w:right w:val="dashed" w:sz="2" w:space="0" w:color="FFFFFF"/>
                                      </w:divBdr>
                                      <w:divsChild>
                                        <w:div w:id="537282694">
                                          <w:marLeft w:val="0"/>
                                          <w:marRight w:val="0"/>
                                          <w:marTop w:val="0"/>
                                          <w:marBottom w:val="0"/>
                                          <w:divBdr>
                                            <w:top w:val="dashed" w:sz="2" w:space="0" w:color="FFFFFF"/>
                                            <w:left w:val="dashed" w:sz="2" w:space="0" w:color="FFFFFF"/>
                                            <w:bottom w:val="dashed" w:sz="2" w:space="0" w:color="FFFFFF"/>
                                            <w:right w:val="dashed" w:sz="2" w:space="0" w:color="FFFFFF"/>
                                          </w:divBdr>
                                        </w:div>
                                        <w:div w:id="1492133847">
                                          <w:marLeft w:val="0"/>
                                          <w:marRight w:val="0"/>
                                          <w:marTop w:val="0"/>
                                          <w:marBottom w:val="0"/>
                                          <w:divBdr>
                                            <w:top w:val="dashed" w:sz="2" w:space="0" w:color="FFFFFF"/>
                                            <w:left w:val="dashed" w:sz="2" w:space="0" w:color="FFFFFF"/>
                                            <w:bottom w:val="dashed" w:sz="2" w:space="0" w:color="FFFFFF"/>
                                            <w:right w:val="dashed" w:sz="2" w:space="0" w:color="FFFFFF"/>
                                          </w:divBdr>
                                        </w:div>
                                        <w:div w:id="1842043285">
                                          <w:marLeft w:val="0"/>
                                          <w:marRight w:val="0"/>
                                          <w:marTop w:val="0"/>
                                          <w:marBottom w:val="0"/>
                                          <w:divBdr>
                                            <w:top w:val="dashed" w:sz="2" w:space="0" w:color="FFFFFF"/>
                                            <w:left w:val="dashed" w:sz="2" w:space="0" w:color="FFFFFF"/>
                                            <w:bottom w:val="dashed" w:sz="2" w:space="0" w:color="FFFFFF"/>
                                            <w:right w:val="dashed" w:sz="2" w:space="0" w:color="FFFFFF"/>
                                          </w:divBdr>
                                        </w:div>
                                        <w:div w:id="1518619901">
                                          <w:marLeft w:val="0"/>
                                          <w:marRight w:val="0"/>
                                          <w:marTop w:val="0"/>
                                          <w:marBottom w:val="0"/>
                                          <w:divBdr>
                                            <w:top w:val="dashed" w:sz="2" w:space="0" w:color="FFFFFF"/>
                                            <w:left w:val="dashed" w:sz="2" w:space="0" w:color="FFFFFF"/>
                                            <w:bottom w:val="dashed" w:sz="2" w:space="0" w:color="FFFFFF"/>
                                            <w:right w:val="dashed" w:sz="2" w:space="0" w:color="FFFFFF"/>
                                          </w:divBdr>
                                        </w:div>
                                        <w:div w:id="458301873">
                                          <w:marLeft w:val="0"/>
                                          <w:marRight w:val="0"/>
                                          <w:marTop w:val="0"/>
                                          <w:marBottom w:val="0"/>
                                          <w:divBdr>
                                            <w:top w:val="dashed" w:sz="2" w:space="0" w:color="FFFFFF"/>
                                            <w:left w:val="dashed" w:sz="2" w:space="0" w:color="FFFFFF"/>
                                            <w:bottom w:val="dashed" w:sz="2" w:space="0" w:color="FFFFFF"/>
                                            <w:right w:val="dashed" w:sz="2" w:space="0" w:color="FFFFFF"/>
                                          </w:divBdr>
                                        </w:div>
                                        <w:div w:id="198131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8375018">
                                      <w:marLeft w:val="0"/>
                                      <w:marRight w:val="0"/>
                                      <w:marTop w:val="0"/>
                                      <w:marBottom w:val="0"/>
                                      <w:divBdr>
                                        <w:top w:val="dashed" w:sz="2" w:space="0" w:color="FFFFFF"/>
                                        <w:left w:val="dashed" w:sz="2" w:space="0" w:color="FFFFFF"/>
                                        <w:bottom w:val="dashed" w:sz="2" w:space="0" w:color="FFFFFF"/>
                                        <w:right w:val="dashed" w:sz="2" w:space="0" w:color="FFFFFF"/>
                                      </w:divBdr>
                                    </w:div>
                                    <w:div w:id="1579753151">
                                      <w:marLeft w:val="0"/>
                                      <w:marRight w:val="0"/>
                                      <w:marTop w:val="0"/>
                                      <w:marBottom w:val="0"/>
                                      <w:divBdr>
                                        <w:top w:val="dashed" w:sz="2" w:space="0" w:color="FFFFFF"/>
                                        <w:left w:val="dashed" w:sz="2" w:space="0" w:color="FFFFFF"/>
                                        <w:bottom w:val="dashed" w:sz="2" w:space="0" w:color="FFFFFF"/>
                                        <w:right w:val="dashed" w:sz="2" w:space="0" w:color="FFFFFF"/>
                                      </w:divBdr>
                                    </w:div>
                                    <w:div w:id="396129415">
                                      <w:marLeft w:val="0"/>
                                      <w:marRight w:val="0"/>
                                      <w:marTop w:val="0"/>
                                      <w:marBottom w:val="0"/>
                                      <w:divBdr>
                                        <w:top w:val="dashed" w:sz="2" w:space="0" w:color="FFFFFF"/>
                                        <w:left w:val="dashed" w:sz="2" w:space="0" w:color="FFFFFF"/>
                                        <w:bottom w:val="dashed" w:sz="2" w:space="0" w:color="FFFFFF"/>
                                        <w:right w:val="dashed" w:sz="2" w:space="0" w:color="FFFFFF"/>
                                      </w:divBdr>
                                    </w:div>
                                    <w:div w:id="2142529538">
                                      <w:marLeft w:val="0"/>
                                      <w:marRight w:val="0"/>
                                      <w:marTop w:val="0"/>
                                      <w:marBottom w:val="0"/>
                                      <w:divBdr>
                                        <w:top w:val="dashed" w:sz="2" w:space="0" w:color="FFFFFF"/>
                                        <w:left w:val="dashed" w:sz="2" w:space="0" w:color="FFFFFF"/>
                                        <w:bottom w:val="dashed" w:sz="2" w:space="0" w:color="FFFFFF"/>
                                        <w:right w:val="dashed" w:sz="2" w:space="0" w:color="FFFFFF"/>
                                      </w:divBdr>
                                    </w:div>
                                    <w:div w:id="1299336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07654653">
                          <w:marLeft w:val="0"/>
                          <w:marRight w:val="0"/>
                          <w:marTop w:val="0"/>
                          <w:marBottom w:val="0"/>
                          <w:divBdr>
                            <w:top w:val="dashed" w:sz="2" w:space="0" w:color="FFFFFF"/>
                            <w:left w:val="dashed" w:sz="2" w:space="0" w:color="FFFFFF"/>
                            <w:bottom w:val="dashed" w:sz="2" w:space="0" w:color="FFFFFF"/>
                            <w:right w:val="dashed" w:sz="2" w:space="0" w:color="FFFFFF"/>
                          </w:divBdr>
                        </w:div>
                        <w:div w:id="528224436">
                          <w:marLeft w:val="0"/>
                          <w:marRight w:val="0"/>
                          <w:marTop w:val="0"/>
                          <w:marBottom w:val="0"/>
                          <w:divBdr>
                            <w:top w:val="dashed" w:sz="2" w:space="0" w:color="FFFFFF"/>
                            <w:left w:val="dashed" w:sz="2" w:space="0" w:color="FFFFFF"/>
                            <w:bottom w:val="dashed" w:sz="2" w:space="0" w:color="FFFFFF"/>
                            <w:right w:val="dashed" w:sz="2" w:space="0" w:color="FFFFFF"/>
                          </w:divBdr>
                          <w:divsChild>
                            <w:div w:id="1945265819">
                              <w:marLeft w:val="0"/>
                              <w:marRight w:val="0"/>
                              <w:marTop w:val="0"/>
                              <w:marBottom w:val="0"/>
                              <w:divBdr>
                                <w:top w:val="dashed" w:sz="2" w:space="0" w:color="FFFFFF"/>
                                <w:left w:val="dashed" w:sz="2" w:space="0" w:color="FFFFFF"/>
                                <w:bottom w:val="dashed" w:sz="2" w:space="0" w:color="FFFFFF"/>
                                <w:right w:val="dashed" w:sz="2" w:space="0" w:color="FFFFFF"/>
                              </w:divBdr>
                            </w:div>
                            <w:div w:id="1913614673">
                              <w:marLeft w:val="0"/>
                              <w:marRight w:val="0"/>
                              <w:marTop w:val="0"/>
                              <w:marBottom w:val="0"/>
                              <w:divBdr>
                                <w:top w:val="dashed" w:sz="2" w:space="0" w:color="FFFFFF"/>
                                <w:left w:val="dashed" w:sz="2" w:space="0" w:color="FFFFFF"/>
                                <w:bottom w:val="dashed" w:sz="2" w:space="0" w:color="FFFFFF"/>
                                <w:right w:val="dashed" w:sz="2" w:space="0" w:color="FFFFFF"/>
                              </w:divBdr>
                              <w:divsChild>
                                <w:div w:id="33041002">
                                  <w:marLeft w:val="0"/>
                                  <w:marRight w:val="0"/>
                                  <w:marTop w:val="0"/>
                                  <w:marBottom w:val="0"/>
                                  <w:divBdr>
                                    <w:top w:val="dashed" w:sz="2" w:space="0" w:color="FFFFFF"/>
                                    <w:left w:val="dashed" w:sz="2" w:space="0" w:color="FFFFFF"/>
                                    <w:bottom w:val="dashed" w:sz="2" w:space="0" w:color="FFFFFF"/>
                                    <w:right w:val="dashed" w:sz="2" w:space="0" w:color="FFFFFF"/>
                                  </w:divBdr>
                                </w:div>
                                <w:div w:id="678240888">
                                  <w:marLeft w:val="0"/>
                                  <w:marRight w:val="0"/>
                                  <w:marTop w:val="0"/>
                                  <w:marBottom w:val="0"/>
                                  <w:divBdr>
                                    <w:top w:val="dashed" w:sz="2" w:space="0" w:color="FFFFFF"/>
                                    <w:left w:val="dashed" w:sz="2" w:space="0" w:color="FFFFFF"/>
                                    <w:bottom w:val="dashed" w:sz="2" w:space="0" w:color="FFFFFF"/>
                                    <w:right w:val="dashed" w:sz="2" w:space="0" w:color="FFFFFF"/>
                                  </w:divBdr>
                                  <w:divsChild>
                                    <w:div w:id="803431137">
                                      <w:marLeft w:val="0"/>
                                      <w:marRight w:val="0"/>
                                      <w:marTop w:val="0"/>
                                      <w:marBottom w:val="0"/>
                                      <w:divBdr>
                                        <w:top w:val="dashed" w:sz="2" w:space="0" w:color="FFFFFF"/>
                                        <w:left w:val="dashed" w:sz="2" w:space="0" w:color="FFFFFF"/>
                                        <w:bottom w:val="dashed" w:sz="2" w:space="0" w:color="FFFFFF"/>
                                        <w:right w:val="dashed" w:sz="2" w:space="0" w:color="FFFFFF"/>
                                      </w:divBdr>
                                    </w:div>
                                    <w:div w:id="1966764286">
                                      <w:marLeft w:val="0"/>
                                      <w:marRight w:val="0"/>
                                      <w:marTop w:val="0"/>
                                      <w:marBottom w:val="0"/>
                                      <w:divBdr>
                                        <w:top w:val="dashed" w:sz="2" w:space="0" w:color="FFFFFF"/>
                                        <w:left w:val="dashed" w:sz="2" w:space="0" w:color="FFFFFF"/>
                                        <w:bottom w:val="dashed" w:sz="2" w:space="0" w:color="FFFFFF"/>
                                        <w:right w:val="dashed" w:sz="2" w:space="0" w:color="FFFFFF"/>
                                      </w:divBdr>
                                    </w:div>
                                    <w:div w:id="1998072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89584335">
                              <w:marLeft w:val="0"/>
                              <w:marRight w:val="0"/>
                              <w:marTop w:val="0"/>
                              <w:marBottom w:val="0"/>
                              <w:divBdr>
                                <w:top w:val="dashed" w:sz="2" w:space="0" w:color="FFFFFF"/>
                                <w:left w:val="dashed" w:sz="2" w:space="0" w:color="FFFFFF"/>
                                <w:bottom w:val="dashed" w:sz="2" w:space="0" w:color="FFFFFF"/>
                                <w:right w:val="dashed" w:sz="2" w:space="0" w:color="FFFFFF"/>
                              </w:divBdr>
                            </w:div>
                            <w:div w:id="1383014728">
                              <w:marLeft w:val="0"/>
                              <w:marRight w:val="0"/>
                              <w:marTop w:val="0"/>
                              <w:marBottom w:val="0"/>
                              <w:divBdr>
                                <w:top w:val="dashed" w:sz="2" w:space="0" w:color="FFFFFF"/>
                                <w:left w:val="dashed" w:sz="2" w:space="0" w:color="FFFFFF"/>
                                <w:bottom w:val="dashed" w:sz="2" w:space="0" w:color="FFFFFF"/>
                                <w:right w:val="dashed" w:sz="2" w:space="0" w:color="FFFFFF"/>
                              </w:divBdr>
                              <w:divsChild>
                                <w:div w:id="1727604501">
                                  <w:marLeft w:val="0"/>
                                  <w:marRight w:val="0"/>
                                  <w:marTop w:val="0"/>
                                  <w:marBottom w:val="0"/>
                                  <w:divBdr>
                                    <w:top w:val="dashed" w:sz="2" w:space="0" w:color="FFFFFF"/>
                                    <w:left w:val="dashed" w:sz="2" w:space="0" w:color="FFFFFF"/>
                                    <w:bottom w:val="dashed" w:sz="2" w:space="0" w:color="FFFFFF"/>
                                    <w:right w:val="dashed" w:sz="2" w:space="0" w:color="FFFFFF"/>
                                  </w:divBdr>
                                </w:div>
                                <w:div w:id="961687021">
                                  <w:marLeft w:val="0"/>
                                  <w:marRight w:val="0"/>
                                  <w:marTop w:val="0"/>
                                  <w:marBottom w:val="0"/>
                                  <w:divBdr>
                                    <w:top w:val="dashed" w:sz="2" w:space="0" w:color="FFFFFF"/>
                                    <w:left w:val="dashed" w:sz="2" w:space="0" w:color="FFFFFF"/>
                                    <w:bottom w:val="dashed" w:sz="2" w:space="0" w:color="FFFFFF"/>
                                    <w:right w:val="dashed" w:sz="2" w:space="0" w:color="FFFFFF"/>
                                  </w:divBdr>
                                  <w:divsChild>
                                    <w:div w:id="1406487075">
                                      <w:marLeft w:val="0"/>
                                      <w:marRight w:val="0"/>
                                      <w:marTop w:val="0"/>
                                      <w:marBottom w:val="0"/>
                                      <w:divBdr>
                                        <w:top w:val="dashed" w:sz="2" w:space="0" w:color="FFFFFF"/>
                                        <w:left w:val="dashed" w:sz="2" w:space="0" w:color="FFFFFF"/>
                                        <w:bottom w:val="dashed" w:sz="2" w:space="0" w:color="FFFFFF"/>
                                        <w:right w:val="dashed" w:sz="2" w:space="0" w:color="FFFFFF"/>
                                      </w:divBdr>
                                    </w:div>
                                    <w:div w:id="1258631266">
                                      <w:marLeft w:val="0"/>
                                      <w:marRight w:val="0"/>
                                      <w:marTop w:val="0"/>
                                      <w:marBottom w:val="0"/>
                                      <w:divBdr>
                                        <w:top w:val="dashed" w:sz="2" w:space="0" w:color="FFFFFF"/>
                                        <w:left w:val="dashed" w:sz="2" w:space="0" w:color="FFFFFF"/>
                                        <w:bottom w:val="dashed" w:sz="2" w:space="0" w:color="FFFFFF"/>
                                        <w:right w:val="dashed" w:sz="2" w:space="0" w:color="FFFFFF"/>
                                      </w:divBdr>
                                    </w:div>
                                    <w:div w:id="1121150925">
                                      <w:marLeft w:val="0"/>
                                      <w:marRight w:val="0"/>
                                      <w:marTop w:val="0"/>
                                      <w:marBottom w:val="0"/>
                                      <w:divBdr>
                                        <w:top w:val="dashed" w:sz="2" w:space="0" w:color="FFFFFF"/>
                                        <w:left w:val="dashed" w:sz="2" w:space="0" w:color="FFFFFF"/>
                                        <w:bottom w:val="dashed" w:sz="2" w:space="0" w:color="FFFFFF"/>
                                        <w:right w:val="dashed" w:sz="2" w:space="0" w:color="FFFFFF"/>
                                      </w:divBdr>
                                    </w:div>
                                    <w:div w:id="9599921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8305293">
                                  <w:marLeft w:val="0"/>
                                  <w:marRight w:val="0"/>
                                  <w:marTop w:val="0"/>
                                  <w:marBottom w:val="0"/>
                                  <w:divBdr>
                                    <w:top w:val="dashed" w:sz="2" w:space="0" w:color="FFFFFF"/>
                                    <w:left w:val="dashed" w:sz="2" w:space="0" w:color="FFFFFF"/>
                                    <w:bottom w:val="dashed" w:sz="2" w:space="0" w:color="FFFFFF"/>
                                    <w:right w:val="dashed" w:sz="2" w:space="0" w:color="FFFFFF"/>
                                  </w:divBdr>
                                </w:div>
                                <w:div w:id="2137328278">
                                  <w:marLeft w:val="0"/>
                                  <w:marRight w:val="0"/>
                                  <w:marTop w:val="0"/>
                                  <w:marBottom w:val="0"/>
                                  <w:divBdr>
                                    <w:top w:val="dashed" w:sz="2" w:space="0" w:color="FFFFFF"/>
                                    <w:left w:val="dashed" w:sz="2" w:space="0" w:color="FFFFFF"/>
                                    <w:bottom w:val="dashed" w:sz="2" w:space="0" w:color="FFFFFF"/>
                                    <w:right w:val="dashed" w:sz="2" w:space="0" w:color="FFFFFF"/>
                                  </w:divBdr>
                                  <w:divsChild>
                                    <w:div w:id="1262102214">
                                      <w:marLeft w:val="0"/>
                                      <w:marRight w:val="0"/>
                                      <w:marTop w:val="0"/>
                                      <w:marBottom w:val="0"/>
                                      <w:divBdr>
                                        <w:top w:val="dashed" w:sz="2" w:space="0" w:color="FFFFFF"/>
                                        <w:left w:val="dashed" w:sz="2" w:space="0" w:color="FFFFFF"/>
                                        <w:bottom w:val="dashed" w:sz="2" w:space="0" w:color="FFFFFF"/>
                                        <w:right w:val="dashed" w:sz="2" w:space="0" w:color="FFFFFF"/>
                                      </w:divBdr>
                                    </w:div>
                                    <w:div w:id="191039227">
                                      <w:marLeft w:val="0"/>
                                      <w:marRight w:val="0"/>
                                      <w:marTop w:val="0"/>
                                      <w:marBottom w:val="0"/>
                                      <w:divBdr>
                                        <w:top w:val="dashed" w:sz="2" w:space="0" w:color="FFFFFF"/>
                                        <w:left w:val="dashed" w:sz="2" w:space="0" w:color="FFFFFF"/>
                                        <w:bottom w:val="dashed" w:sz="2" w:space="0" w:color="FFFFFF"/>
                                        <w:right w:val="dashed" w:sz="2" w:space="0" w:color="FFFFFF"/>
                                      </w:divBdr>
                                    </w:div>
                                    <w:div w:id="1473324322">
                                      <w:marLeft w:val="0"/>
                                      <w:marRight w:val="0"/>
                                      <w:marTop w:val="0"/>
                                      <w:marBottom w:val="0"/>
                                      <w:divBdr>
                                        <w:top w:val="dashed" w:sz="2" w:space="0" w:color="FFFFFF"/>
                                        <w:left w:val="dashed" w:sz="2" w:space="0" w:color="FFFFFF"/>
                                        <w:bottom w:val="dashed" w:sz="2" w:space="0" w:color="FFFFFF"/>
                                        <w:right w:val="dashed" w:sz="2" w:space="0" w:color="FFFFFF"/>
                                      </w:divBdr>
                                    </w:div>
                                    <w:div w:id="417558907">
                                      <w:marLeft w:val="0"/>
                                      <w:marRight w:val="0"/>
                                      <w:marTop w:val="0"/>
                                      <w:marBottom w:val="0"/>
                                      <w:divBdr>
                                        <w:top w:val="dashed" w:sz="2" w:space="0" w:color="FFFFFF"/>
                                        <w:left w:val="dashed" w:sz="2" w:space="0" w:color="FFFFFF"/>
                                        <w:bottom w:val="dashed" w:sz="2" w:space="0" w:color="FFFFFF"/>
                                        <w:right w:val="dashed" w:sz="2" w:space="0" w:color="FFFFFF"/>
                                      </w:divBdr>
                                    </w:div>
                                    <w:div w:id="496502680">
                                      <w:marLeft w:val="0"/>
                                      <w:marRight w:val="0"/>
                                      <w:marTop w:val="0"/>
                                      <w:marBottom w:val="0"/>
                                      <w:divBdr>
                                        <w:top w:val="dashed" w:sz="2" w:space="0" w:color="FFFFFF"/>
                                        <w:left w:val="dashed" w:sz="2" w:space="0" w:color="FFFFFF"/>
                                        <w:bottom w:val="dashed" w:sz="2" w:space="0" w:color="FFFFFF"/>
                                        <w:right w:val="dashed" w:sz="2" w:space="0" w:color="FFFFFF"/>
                                      </w:divBdr>
                                    </w:div>
                                    <w:div w:id="1666518270">
                                      <w:marLeft w:val="0"/>
                                      <w:marRight w:val="0"/>
                                      <w:marTop w:val="0"/>
                                      <w:marBottom w:val="0"/>
                                      <w:divBdr>
                                        <w:top w:val="dashed" w:sz="2" w:space="0" w:color="FFFFFF"/>
                                        <w:left w:val="dashed" w:sz="2" w:space="0" w:color="FFFFFF"/>
                                        <w:bottom w:val="dashed" w:sz="2" w:space="0" w:color="FFFFFF"/>
                                        <w:right w:val="dashed" w:sz="2" w:space="0" w:color="FFFFFF"/>
                                      </w:divBdr>
                                    </w:div>
                                    <w:div w:id="1708986592">
                                      <w:marLeft w:val="0"/>
                                      <w:marRight w:val="0"/>
                                      <w:marTop w:val="0"/>
                                      <w:marBottom w:val="0"/>
                                      <w:divBdr>
                                        <w:top w:val="dashed" w:sz="2" w:space="0" w:color="FFFFFF"/>
                                        <w:left w:val="dashed" w:sz="2" w:space="0" w:color="FFFFFF"/>
                                        <w:bottom w:val="dashed" w:sz="2" w:space="0" w:color="FFFFFF"/>
                                        <w:right w:val="dashed" w:sz="2" w:space="0" w:color="FFFFFF"/>
                                      </w:divBdr>
                                    </w:div>
                                    <w:div w:id="2010134359">
                                      <w:marLeft w:val="0"/>
                                      <w:marRight w:val="0"/>
                                      <w:marTop w:val="0"/>
                                      <w:marBottom w:val="0"/>
                                      <w:divBdr>
                                        <w:top w:val="dashed" w:sz="2" w:space="0" w:color="FFFFFF"/>
                                        <w:left w:val="dashed" w:sz="2" w:space="0" w:color="FFFFFF"/>
                                        <w:bottom w:val="dashed" w:sz="2" w:space="0" w:color="FFFFFF"/>
                                        <w:right w:val="dashed" w:sz="2" w:space="0" w:color="FFFFFF"/>
                                      </w:divBdr>
                                    </w:div>
                                    <w:div w:id="1907992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3045076">
                                  <w:marLeft w:val="0"/>
                                  <w:marRight w:val="0"/>
                                  <w:marTop w:val="0"/>
                                  <w:marBottom w:val="0"/>
                                  <w:divBdr>
                                    <w:top w:val="dashed" w:sz="2" w:space="0" w:color="FFFFFF"/>
                                    <w:left w:val="dashed" w:sz="2" w:space="0" w:color="FFFFFF"/>
                                    <w:bottom w:val="dashed" w:sz="2" w:space="0" w:color="FFFFFF"/>
                                    <w:right w:val="dashed" w:sz="2" w:space="0" w:color="FFFFFF"/>
                                  </w:divBdr>
                                </w:div>
                                <w:div w:id="277759630">
                                  <w:marLeft w:val="0"/>
                                  <w:marRight w:val="0"/>
                                  <w:marTop w:val="0"/>
                                  <w:marBottom w:val="0"/>
                                  <w:divBdr>
                                    <w:top w:val="dashed" w:sz="2" w:space="0" w:color="FFFFFF"/>
                                    <w:left w:val="dashed" w:sz="2" w:space="0" w:color="FFFFFF"/>
                                    <w:bottom w:val="dashed" w:sz="2" w:space="0" w:color="FFFFFF"/>
                                    <w:right w:val="dashed" w:sz="2" w:space="0" w:color="FFFFFF"/>
                                  </w:divBdr>
                                  <w:divsChild>
                                    <w:div w:id="986665584">
                                      <w:marLeft w:val="0"/>
                                      <w:marRight w:val="0"/>
                                      <w:marTop w:val="0"/>
                                      <w:marBottom w:val="0"/>
                                      <w:divBdr>
                                        <w:top w:val="dashed" w:sz="2" w:space="0" w:color="FFFFFF"/>
                                        <w:left w:val="dashed" w:sz="2" w:space="0" w:color="FFFFFF"/>
                                        <w:bottom w:val="dashed" w:sz="2" w:space="0" w:color="FFFFFF"/>
                                        <w:right w:val="dashed" w:sz="2" w:space="0" w:color="FFFFFF"/>
                                      </w:divBdr>
                                    </w:div>
                                    <w:div w:id="1351177566">
                                      <w:marLeft w:val="0"/>
                                      <w:marRight w:val="0"/>
                                      <w:marTop w:val="0"/>
                                      <w:marBottom w:val="0"/>
                                      <w:divBdr>
                                        <w:top w:val="dashed" w:sz="2" w:space="0" w:color="FFFFFF"/>
                                        <w:left w:val="dashed" w:sz="2" w:space="0" w:color="FFFFFF"/>
                                        <w:bottom w:val="dashed" w:sz="2" w:space="0" w:color="FFFFFF"/>
                                        <w:right w:val="dashed" w:sz="2" w:space="0" w:color="FFFFFF"/>
                                      </w:divBdr>
                                      <w:divsChild>
                                        <w:div w:id="1161577939">
                                          <w:marLeft w:val="0"/>
                                          <w:marRight w:val="0"/>
                                          <w:marTop w:val="0"/>
                                          <w:marBottom w:val="0"/>
                                          <w:divBdr>
                                            <w:top w:val="dashed" w:sz="2" w:space="0" w:color="FFFFFF"/>
                                            <w:left w:val="dashed" w:sz="2" w:space="0" w:color="FFFFFF"/>
                                            <w:bottom w:val="dashed" w:sz="2" w:space="0" w:color="FFFFFF"/>
                                            <w:right w:val="dashed" w:sz="2" w:space="0" w:color="FFFFFF"/>
                                          </w:divBdr>
                                        </w:div>
                                        <w:div w:id="1248346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0542145">
                                      <w:marLeft w:val="0"/>
                                      <w:marRight w:val="0"/>
                                      <w:marTop w:val="0"/>
                                      <w:marBottom w:val="0"/>
                                      <w:divBdr>
                                        <w:top w:val="dashed" w:sz="2" w:space="0" w:color="FFFFFF"/>
                                        <w:left w:val="dashed" w:sz="2" w:space="0" w:color="FFFFFF"/>
                                        <w:bottom w:val="dashed" w:sz="2" w:space="0" w:color="FFFFFF"/>
                                        <w:right w:val="dashed" w:sz="2" w:space="0" w:color="FFFFFF"/>
                                      </w:divBdr>
                                    </w:div>
                                    <w:div w:id="2016954550">
                                      <w:marLeft w:val="0"/>
                                      <w:marRight w:val="0"/>
                                      <w:marTop w:val="0"/>
                                      <w:marBottom w:val="0"/>
                                      <w:divBdr>
                                        <w:top w:val="dashed" w:sz="2" w:space="0" w:color="FFFFFF"/>
                                        <w:left w:val="dashed" w:sz="2" w:space="0" w:color="FFFFFF"/>
                                        <w:bottom w:val="dashed" w:sz="2" w:space="0" w:color="FFFFFF"/>
                                        <w:right w:val="dashed" w:sz="2" w:space="0" w:color="FFFFFF"/>
                                      </w:divBdr>
                                      <w:divsChild>
                                        <w:div w:id="565379131">
                                          <w:marLeft w:val="0"/>
                                          <w:marRight w:val="0"/>
                                          <w:marTop w:val="0"/>
                                          <w:marBottom w:val="0"/>
                                          <w:divBdr>
                                            <w:top w:val="dashed" w:sz="2" w:space="0" w:color="FFFFFF"/>
                                            <w:left w:val="dashed" w:sz="2" w:space="0" w:color="FFFFFF"/>
                                            <w:bottom w:val="dashed" w:sz="2" w:space="0" w:color="FFFFFF"/>
                                            <w:right w:val="dashed" w:sz="2" w:space="0" w:color="FFFFFF"/>
                                          </w:divBdr>
                                        </w:div>
                                        <w:div w:id="1374885445">
                                          <w:marLeft w:val="0"/>
                                          <w:marRight w:val="0"/>
                                          <w:marTop w:val="0"/>
                                          <w:marBottom w:val="0"/>
                                          <w:divBdr>
                                            <w:top w:val="dashed" w:sz="2" w:space="0" w:color="FFFFFF"/>
                                            <w:left w:val="dashed" w:sz="2" w:space="0" w:color="FFFFFF"/>
                                            <w:bottom w:val="dashed" w:sz="2" w:space="0" w:color="FFFFFF"/>
                                            <w:right w:val="dashed" w:sz="2" w:space="0" w:color="FFFFFF"/>
                                          </w:divBdr>
                                        </w:div>
                                        <w:div w:id="1920095786">
                                          <w:marLeft w:val="0"/>
                                          <w:marRight w:val="0"/>
                                          <w:marTop w:val="0"/>
                                          <w:marBottom w:val="0"/>
                                          <w:divBdr>
                                            <w:top w:val="dashed" w:sz="2" w:space="0" w:color="FFFFFF"/>
                                            <w:left w:val="dashed" w:sz="2" w:space="0" w:color="FFFFFF"/>
                                            <w:bottom w:val="dashed" w:sz="2" w:space="0" w:color="FFFFFF"/>
                                            <w:right w:val="dashed" w:sz="2" w:space="0" w:color="FFFFFF"/>
                                          </w:divBdr>
                                        </w:div>
                                        <w:div w:id="759562924">
                                          <w:marLeft w:val="0"/>
                                          <w:marRight w:val="0"/>
                                          <w:marTop w:val="0"/>
                                          <w:marBottom w:val="0"/>
                                          <w:divBdr>
                                            <w:top w:val="dashed" w:sz="2" w:space="0" w:color="FFFFFF"/>
                                            <w:left w:val="dashed" w:sz="2" w:space="0" w:color="FFFFFF"/>
                                            <w:bottom w:val="dashed" w:sz="2" w:space="0" w:color="FFFFFF"/>
                                            <w:right w:val="dashed" w:sz="2" w:space="0" w:color="FFFFFF"/>
                                          </w:divBdr>
                                        </w:div>
                                        <w:div w:id="95255069">
                                          <w:marLeft w:val="0"/>
                                          <w:marRight w:val="0"/>
                                          <w:marTop w:val="0"/>
                                          <w:marBottom w:val="0"/>
                                          <w:divBdr>
                                            <w:top w:val="dashed" w:sz="2" w:space="0" w:color="FFFFFF"/>
                                            <w:left w:val="dashed" w:sz="2" w:space="0" w:color="FFFFFF"/>
                                            <w:bottom w:val="dashed" w:sz="2" w:space="0" w:color="FFFFFF"/>
                                            <w:right w:val="dashed" w:sz="2" w:space="0" w:color="FFFFFF"/>
                                          </w:divBdr>
                                        </w:div>
                                        <w:div w:id="1352952923">
                                          <w:marLeft w:val="0"/>
                                          <w:marRight w:val="0"/>
                                          <w:marTop w:val="0"/>
                                          <w:marBottom w:val="0"/>
                                          <w:divBdr>
                                            <w:top w:val="dashed" w:sz="2" w:space="0" w:color="FFFFFF"/>
                                            <w:left w:val="dashed" w:sz="2" w:space="0" w:color="FFFFFF"/>
                                            <w:bottom w:val="dashed" w:sz="2" w:space="0" w:color="FFFFFF"/>
                                            <w:right w:val="dashed" w:sz="2" w:space="0" w:color="FFFFFF"/>
                                          </w:divBdr>
                                        </w:div>
                                        <w:div w:id="341397379">
                                          <w:marLeft w:val="0"/>
                                          <w:marRight w:val="0"/>
                                          <w:marTop w:val="0"/>
                                          <w:marBottom w:val="0"/>
                                          <w:divBdr>
                                            <w:top w:val="dashed" w:sz="2" w:space="0" w:color="FFFFFF"/>
                                            <w:left w:val="dashed" w:sz="2" w:space="0" w:color="FFFFFF"/>
                                            <w:bottom w:val="dashed" w:sz="2" w:space="0" w:color="FFFFFF"/>
                                            <w:right w:val="dashed" w:sz="2" w:space="0" w:color="FFFFFF"/>
                                          </w:divBdr>
                                        </w:div>
                                        <w:div w:id="2067142589">
                                          <w:marLeft w:val="0"/>
                                          <w:marRight w:val="0"/>
                                          <w:marTop w:val="0"/>
                                          <w:marBottom w:val="0"/>
                                          <w:divBdr>
                                            <w:top w:val="dashed" w:sz="2" w:space="0" w:color="FFFFFF"/>
                                            <w:left w:val="dashed" w:sz="2" w:space="0" w:color="FFFFFF"/>
                                            <w:bottom w:val="dashed" w:sz="2" w:space="0" w:color="FFFFFF"/>
                                            <w:right w:val="dashed" w:sz="2" w:space="0" w:color="FFFFFF"/>
                                          </w:divBdr>
                                        </w:div>
                                        <w:div w:id="11600747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85781">
                                      <w:marLeft w:val="0"/>
                                      <w:marRight w:val="0"/>
                                      <w:marTop w:val="0"/>
                                      <w:marBottom w:val="0"/>
                                      <w:divBdr>
                                        <w:top w:val="dashed" w:sz="2" w:space="0" w:color="FFFFFF"/>
                                        <w:left w:val="dashed" w:sz="2" w:space="0" w:color="FFFFFF"/>
                                        <w:bottom w:val="dashed" w:sz="2" w:space="0" w:color="FFFFFF"/>
                                        <w:right w:val="dashed" w:sz="2" w:space="0" w:color="FFFFFF"/>
                                      </w:divBdr>
                                    </w:div>
                                    <w:div w:id="81220114">
                                      <w:marLeft w:val="0"/>
                                      <w:marRight w:val="0"/>
                                      <w:marTop w:val="0"/>
                                      <w:marBottom w:val="0"/>
                                      <w:divBdr>
                                        <w:top w:val="dashed" w:sz="2" w:space="0" w:color="FFFFFF"/>
                                        <w:left w:val="dashed" w:sz="2" w:space="0" w:color="FFFFFF"/>
                                        <w:bottom w:val="dashed" w:sz="2" w:space="0" w:color="FFFFFF"/>
                                        <w:right w:val="dashed" w:sz="2" w:space="0" w:color="FFFFFF"/>
                                      </w:divBdr>
                                      <w:divsChild>
                                        <w:div w:id="894396383">
                                          <w:marLeft w:val="0"/>
                                          <w:marRight w:val="0"/>
                                          <w:marTop w:val="0"/>
                                          <w:marBottom w:val="0"/>
                                          <w:divBdr>
                                            <w:top w:val="dashed" w:sz="2" w:space="0" w:color="FFFFFF"/>
                                            <w:left w:val="dashed" w:sz="2" w:space="0" w:color="FFFFFF"/>
                                            <w:bottom w:val="dashed" w:sz="2" w:space="0" w:color="FFFFFF"/>
                                            <w:right w:val="dashed" w:sz="2" w:space="0" w:color="FFFFFF"/>
                                          </w:divBdr>
                                        </w:div>
                                        <w:div w:id="1823235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075264">
                                      <w:marLeft w:val="0"/>
                                      <w:marRight w:val="0"/>
                                      <w:marTop w:val="0"/>
                                      <w:marBottom w:val="0"/>
                                      <w:divBdr>
                                        <w:top w:val="dashed" w:sz="2" w:space="0" w:color="FFFFFF"/>
                                        <w:left w:val="dashed" w:sz="2" w:space="0" w:color="FFFFFF"/>
                                        <w:bottom w:val="dashed" w:sz="2" w:space="0" w:color="FFFFFF"/>
                                        <w:right w:val="dashed" w:sz="2" w:space="0" w:color="FFFFFF"/>
                                      </w:divBdr>
                                    </w:div>
                                    <w:div w:id="1095635973">
                                      <w:marLeft w:val="0"/>
                                      <w:marRight w:val="0"/>
                                      <w:marTop w:val="0"/>
                                      <w:marBottom w:val="0"/>
                                      <w:divBdr>
                                        <w:top w:val="dashed" w:sz="2" w:space="0" w:color="FFFFFF"/>
                                        <w:left w:val="dashed" w:sz="2" w:space="0" w:color="FFFFFF"/>
                                        <w:bottom w:val="dashed" w:sz="2" w:space="0" w:color="FFFFFF"/>
                                        <w:right w:val="dashed" w:sz="2" w:space="0" w:color="FFFFFF"/>
                                      </w:divBdr>
                                    </w:div>
                                    <w:div w:id="507987773">
                                      <w:marLeft w:val="0"/>
                                      <w:marRight w:val="0"/>
                                      <w:marTop w:val="0"/>
                                      <w:marBottom w:val="0"/>
                                      <w:divBdr>
                                        <w:top w:val="dashed" w:sz="2" w:space="0" w:color="FFFFFF"/>
                                        <w:left w:val="dashed" w:sz="2" w:space="0" w:color="FFFFFF"/>
                                        <w:bottom w:val="dashed" w:sz="2" w:space="0" w:color="FFFFFF"/>
                                        <w:right w:val="dashed" w:sz="2" w:space="0" w:color="FFFFFF"/>
                                      </w:divBdr>
                                    </w:div>
                                    <w:div w:id="972323471">
                                      <w:marLeft w:val="0"/>
                                      <w:marRight w:val="0"/>
                                      <w:marTop w:val="0"/>
                                      <w:marBottom w:val="0"/>
                                      <w:divBdr>
                                        <w:top w:val="dashed" w:sz="2" w:space="0" w:color="FFFFFF"/>
                                        <w:left w:val="dashed" w:sz="2" w:space="0" w:color="FFFFFF"/>
                                        <w:bottom w:val="dashed" w:sz="2" w:space="0" w:color="FFFFFF"/>
                                        <w:right w:val="dashed" w:sz="2" w:space="0" w:color="FFFFFF"/>
                                      </w:divBdr>
                                      <w:divsChild>
                                        <w:div w:id="454910657">
                                          <w:marLeft w:val="0"/>
                                          <w:marRight w:val="0"/>
                                          <w:marTop w:val="0"/>
                                          <w:marBottom w:val="0"/>
                                          <w:divBdr>
                                            <w:top w:val="dashed" w:sz="2" w:space="0" w:color="FFFFFF"/>
                                            <w:left w:val="dashed" w:sz="2" w:space="0" w:color="FFFFFF"/>
                                            <w:bottom w:val="dashed" w:sz="2" w:space="0" w:color="FFFFFF"/>
                                            <w:right w:val="dashed" w:sz="2" w:space="0" w:color="FFFFFF"/>
                                          </w:divBdr>
                                        </w:div>
                                        <w:div w:id="1067261963">
                                          <w:marLeft w:val="0"/>
                                          <w:marRight w:val="0"/>
                                          <w:marTop w:val="0"/>
                                          <w:marBottom w:val="0"/>
                                          <w:divBdr>
                                            <w:top w:val="dashed" w:sz="2" w:space="0" w:color="FFFFFF"/>
                                            <w:left w:val="dashed" w:sz="2" w:space="0" w:color="FFFFFF"/>
                                            <w:bottom w:val="dashed" w:sz="2" w:space="0" w:color="FFFFFF"/>
                                            <w:right w:val="dashed" w:sz="2" w:space="0" w:color="FFFFFF"/>
                                          </w:divBdr>
                                          <w:divsChild>
                                            <w:div w:id="739058619">
                                              <w:marLeft w:val="0"/>
                                              <w:marRight w:val="0"/>
                                              <w:marTop w:val="0"/>
                                              <w:marBottom w:val="0"/>
                                              <w:divBdr>
                                                <w:top w:val="dashed" w:sz="2" w:space="0" w:color="FFFFFF"/>
                                                <w:left w:val="dashed" w:sz="2" w:space="0" w:color="FFFFFF"/>
                                                <w:bottom w:val="dashed" w:sz="2" w:space="0" w:color="FFFFFF"/>
                                                <w:right w:val="dashed" w:sz="2" w:space="0" w:color="FFFFFF"/>
                                              </w:divBdr>
                                            </w:div>
                                            <w:div w:id="1055280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1481913">
                                          <w:marLeft w:val="0"/>
                                          <w:marRight w:val="0"/>
                                          <w:marTop w:val="0"/>
                                          <w:marBottom w:val="0"/>
                                          <w:divBdr>
                                            <w:top w:val="dashed" w:sz="2" w:space="0" w:color="FFFFFF"/>
                                            <w:left w:val="dashed" w:sz="2" w:space="0" w:color="FFFFFF"/>
                                            <w:bottom w:val="dashed" w:sz="2" w:space="0" w:color="FFFFFF"/>
                                            <w:right w:val="dashed" w:sz="2" w:space="0" w:color="FFFFFF"/>
                                          </w:divBdr>
                                        </w:div>
                                        <w:div w:id="37322700">
                                          <w:marLeft w:val="0"/>
                                          <w:marRight w:val="0"/>
                                          <w:marTop w:val="0"/>
                                          <w:marBottom w:val="0"/>
                                          <w:divBdr>
                                            <w:top w:val="dashed" w:sz="2" w:space="0" w:color="FFFFFF"/>
                                            <w:left w:val="dashed" w:sz="2" w:space="0" w:color="FFFFFF"/>
                                            <w:bottom w:val="dashed" w:sz="2" w:space="0" w:color="FFFFFF"/>
                                            <w:right w:val="dashed" w:sz="2" w:space="0" w:color="FFFFFF"/>
                                          </w:divBdr>
                                        </w:div>
                                        <w:div w:id="15285660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0447152">
                                      <w:marLeft w:val="0"/>
                                      <w:marRight w:val="0"/>
                                      <w:marTop w:val="0"/>
                                      <w:marBottom w:val="0"/>
                                      <w:divBdr>
                                        <w:top w:val="dashed" w:sz="2" w:space="0" w:color="FFFFFF"/>
                                        <w:left w:val="dashed" w:sz="2" w:space="0" w:color="FFFFFF"/>
                                        <w:bottom w:val="dashed" w:sz="2" w:space="0" w:color="FFFFFF"/>
                                        <w:right w:val="dashed" w:sz="2" w:space="0" w:color="FFFFFF"/>
                                      </w:divBdr>
                                    </w:div>
                                    <w:div w:id="935477458">
                                      <w:marLeft w:val="0"/>
                                      <w:marRight w:val="0"/>
                                      <w:marTop w:val="0"/>
                                      <w:marBottom w:val="0"/>
                                      <w:divBdr>
                                        <w:top w:val="dashed" w:sz="2" w:space="0" w:color="FFFFFF"/>
                                        <w:left w:val="dashed" w:sz="2" w:space="0" w:color="FFFFFF"/>
                                        <w:bottom w:val="dashed" w:sz="2" w:space="0" w:color="FFFFFF"/>
                                        <w:right w:val="dashed" w:sz="2" w:space="0" w:color="FFFFFF"/>
                                      </w:divBdr>
                                      <w:divsChild>
                                        <w:div w:id="1233009357">
                                          <w:marLeft w:val="0"/>
                                          <w:marRight w:val="0"/>
                                          <w:marTop w:val="0"/>
                                          <w:marBottom w:val="0"/>
                                          <w:divBdr>
                                            <w:top w:val="dashed" w:sz="2" w:space="0" w:color="FFFFFF"/>
                                            <w:left w:val="dashed" w:sz="2" w:space="0" w:color="FFFFFF"/>
                                            <w:bottom w:val="dashed" w:sz="2" w:space="0" w:color="FFFFFF"/>
                                            <w:right w:val="dashed" w:sz="2" w:space="0" w:color="FFFFFF"/>
                                          </w:divBdr>
                                        </w:div>
                                        <w:div w:id="1037506084">
                                          <w:marLeft w:val="0"/>
                                          <w:marRight w:val="0"/>
                                          <w:marTop w:val="0"/>
                                          <w:marBottom w:val="0"/>
                                          <w:divBdr>
                                            <w:top w:val="dashed" w:sz="2" w:space="0" w:color="FFFFFF"/>
                                            <w:left w:val="dashed" w:sz="2" w:space="0" w:color="FFFFFF"/>
                                            <w:bottom w:val="dashed" w:sz="2" w:space="0" w:color="FFFFFF"/>
                                            <w:right w:val="dashed" w:sz="2" w:space="0" w:color="FFFFFF"/>
                                          </w:divBdr>
                                          <w:divsChild>
                                            <w:div w:id="1400640208">
                                              <w:marLeft w:val="0"/>
                                              <w:marRight w:val="0"/>
                                              <w:marTop w:val="0"/>
                                              <w:marBottom w:val="0"/>
                                              <w:divBdr>
                                                <w:top w:val="dashed" w:sz="2" w:space="0" w:color="FFFFFF"/>
                                                <w:left w:val="dashed" w:sz="2" w:space="0" w:color="FFFFFF"/>
                                                <w:bottom w:val="dashed" w:sz="2" w:space="0" w:color="FFFFFF"/>
                                                <w:right w:val="dashed" w:sz="2" w:space="0" w:color="FFFFFF"/>
                                              </w:divBdr>
                                            </w:div>
                                            <w:div w:id="11578432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0297099">
                                          <w:marLeft w:val="0"/>
                                          <w:marRight w:val="0"/>
                                          <w:marTop w:val="0"/>
                                          <w:marBottom w:val="0"/>
                                          <w:divBdr>
                                            <w:top w:val="dashed" w:sz="2" w:space="0" w:color="FFFFFF"/>
                                            <w:left w:val="dashed" w:sz="2" w:space="0" w:color="FFFFFF"/>
                                            <w:bottom w:val="dashed" w:sz="2" w:space="0" w:color="FFFFFF"/>
                                            <w:right w:val="dashed" w:sz="2" w:space="0" w:color="FFFFFF"/>
                                          </w:divBdr>
                                        </w:div>
                                        <w:div w:id="1908832377">
                                          <w:marLeft w:val="0"/>
                                          <w:marRight w:val="0"/>
                                          <w:marTop w:val="0"/>
                                          <w:marBottom w:val="0"/>
                                          <w:divBdr>
                                            <w:top w:val="dashed" w:sz="2" w:space="0" w:color="FFFFFF"/>
                                            <w:left w:val="dashed" w:sz="2" w:space="0" w:color="FFFFFF"/>
                                            <w:bottom w:val="dashed" w:sz="2" w:space="0" w:color="FFFFFF"/>
                                            <w:right w:val="dashed" w:sz="2" w:space="0" w:color="FFFFFF"/>
                                          </w:divBdr>
                                        </w:div>
                                        <w:div w:id="1831015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7188861">
                                      <w:marLeft w:val="0"/>
                                      <w:marRight w:val="0"/>
                                      <w:marTop w:val="0"/>
                                      <w:marBottom w:val="0"/>
                                      <w:divBdr>
                                        <w:top w:val="dashed" w:sz="2" w:space="0" w:color="FFFFFF"/>
                                        <w:left w:val="dashed" w:sz="2" w:space="0" w:color="FFFFFF"/>
                                        <w:bottom w:val="dashed" w:sz="2" w:space="0" w:color="FFFFFF"/>
                                        <w:right w:val="dashed" w:sz="2" w:space="0" w:color="FFFFFF"/>
                                      </w:divBdr>
                                    </w:div>
                                    <w:div w:id="1120535010">
                                      <w:marLeft w:val="0"/>
                                      <w:marRight w:val="0"/>
                                      <w:marTop w:val="0"/>
                                      <w:marBottom w:val="0"/>
                                      <w:divBdr>
                                        <w:top w:val="dashed" w:sz="2" w:space="0" w:color="FFFFFF"/>
                                        <w:left w:val="dashed" w:sz="2" w:space="0" w:color="FFFFFF"/>
                                        <w:bottom w:val="dashed" w:sz="2" w:space="0" w:color="FFFFFF"/>
                                        <w:right w:val="dashed" w:sz="2" w:space="0" w:color="FFFFFF"/>
                                      </w:divBdr>
                                    </w:div>
                                    <w:div w:id="1304579680">
                                      <w:marLeft w:val="0"/>
                                      <w:marRight w:val="0"/>
                                      <w:marTop w:val="0"/>
                                      <w:marBottom w:val="0"/>
                                      <w:divBdr>
                                        <w:top w:val="dashed" w:sz="2" w:space="0" w:color="FFFFFF"/>
                                        <w:left w:val="dashed" w:sz="2" w:space="0" w:color="FFFFFF"/>
                                        <w:bottom w:val="dashed" w:sz="2" w:space="0" w:color="FFFFFF"/>
                                        <w:right w:val="dashed" w:sz="2" w:space="0" w:color="FFFFFF"/>
                                      </w:divBdr>
                                    </w:div>
                                    <w:div w:id="1397707114">
                                      <w:marLeft w:val="0"/>
                                      <w:marRight w:val="0"/>
                                      <w:marTop w:val="0"/>
                                      <w:marBottom w:val="0"/>
                                      <w:divBdr>
                                        <w:top w:val="dashed" w:sz="2" w:space="0" w:color="FFFFFF"/>
                                        <w:left w:val="dashed" w:sz="2" w:space="0" w:color="FFFFFF"/>
                                        <w:bottom w:val="dashed" w:sz="2" w:space="0" w:color="FFFFFF"/>
                                        <w:right w:val="dashed" w:sz="2" w:space="0" w:color="FFFFFF"/>
                                      </w:divBdr>
                                    </w:div>
                                    <w:div w:id="1881477849">
                                      <w:marLeft w:val="0"/>
                                      <w:marRight w:val="0"/>
                                      <w:marTop w:val="0"/>
                                      <w:marBottom w:val="0"/>
                                      <w:divBdr>
                                        <w:top w:val="dashed" w:sz="2" w:space="0" w:color="FFFFFF"/>
                                        <w:left w:val="dashed" w:sz="2" w:space="0" w:color="FFFFFF"/>
                                        <w:bottom w:val="dashed" w:sz="2" w:space="0" w:color="FFFFFF"/>
                                        <w:right w:val="dashed" w:sz="2" w:space="0" w:color="FFFFFF"/>
                                      </w:divBdr>
                                    </w:div>
                                    <w:div w:id="605578574">
                                      <w:marLeft w:val="0"/>
                                      <w:marRight w:val="0"/>
                                      <w:marTop w:val="0"/>
                                      <w:marBottom w:val="0"/>
                                      <w:divBdr>
                                        <w:top w:val="dashed" w:sz="2" w:space="0" w:color="FFFFFF"/>
                                        <w:left w:val="dashed" w:sz="2" w:space="0" w:color="FFFFFF"/>
                                        <w:bottom w:val="dashed" w:sz="2" w:space="0" w:color="FFFFFF"/>
                                        <w:right w:val="dashed" w:sz="2" w:space="0" w:color="FFFFFF"/>
                                      </w:divBdr>
                                    </w:div>
                                    <w:div w:id="1219516536">
                                      <w:marLeft w:val="0"/>
                                      <w:marRight w:val="0"/>
                                      <w:marTop w:val="0"/>
                                      <w:marBottom w:val="0"/>
                                      <w:divBdr>
                                        <w:top w:val="dashed" w:sz="2" w:space="0" w:color="FFFFFF"/>
                                        <w:left w:val="dashed" w:sz="2" w:space="0" w:color="FFFFFF"/>
                                        <w:bottom w:val="dashed" w:sz="2" w:space="0" w:color="FFFFFF"/>
                                        <w:right w:val="dashed" w:sz="2" w:space="0" w:color="FFFFFF"/>
                                      </w:divBdr>
                                      <w:divsChild>
                                        <w:div w:id="2060475895">
                                          <w:marLeft w:val="0"/>
                                          <w:marRight w:val="0"/>
                                          <w:marTop w:val="0"/>
                                          <w:marBottom w:val="0"/>
                                          <w:divBdr>
                                            <w:top w:val="dashed" w:sz="2" w:space="0" w:color="FFFFFF"/>
                                            <w:left w:val="dashed" w:sz="2" w:space="0" w:color="FFFFFF"/>
                                            <w:bottom w:val="dashed" w:sz="2" w:space="0" w:color="FFFFFF"/>
                                            <w:right w:val="dashed" w:sz="2" w:space="0" w:color="FFFFFF"/>
                                          </w:divBdr>
                                        </w:div>
                                        <w:div w:id="21071140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7240681">
                                      <w:marLeft w:val="0"/>
                                      <w:marRight w:val="0"/>
                                      <w:marTop w:val="0"/>
                                      <w:marBottom w:val="0"/>
                                      <w:divBdr>
                                        <w:top w:val="dashed" w:sz="2" w:space="0" w:color="FFFFFF"/>
                                        <w:left w:val="dashed" w:sz="2" w:space="0" w:color="FFFFFF"/>
                                        <w:bottom w:val="dashed" w:sz="2" w:space="0" w:color="FFFFFF"/>
                                        <w:right w:val="dashed" w:sz="2" w:space="0" w:color="FFFFFF"/>
                                      </w:divBdr>
                                    </w:div>
                                    <w:div w:id="765075182">
                                      <w:marLeft w:val="0"/>
                                      <w:marRight w:val="0"/>
                                      <w:marTop w:val="0"/>
                                      <w:marBottom w:val="0"/>
                                      <w:divBdr>
                                        <w:top w:val="dashed" w:sz="2" w:space="0" w:color="FFFFFF"/>
                                        <w:left w:val="dashed" w:sz="2" w:space="0" w:color="FFFFFF"/>
                                        <w:bottom w:val="dashed" w:sz="2" w:space="0" w:color="FFFFFF"/>
                                        <w:right w:val="dashed" w:sz="2" w:space="0" w:color="FFFFFF"/>
                                      </w:divBdr>
                                    </w:div>
                                    <w:div w:id="507646152">
                                      <w:marLeft w:val="0"/>
                                      <w:marRight w:val="0"/>
                                      <w:marTop w:val="0"/>
                                      <w:marBottom w:val="0"/>
                                      <w:divBdr>
                                        <w:top w:val="dashed" w:sz="2" w:space="0" w:color="FFFFFF"/>
                                        <w:left w:val="dashed" w:sz="2" w:space="0" w:color="FFFFFF"/>
                                        <w:bottom w:val="dashed" w:sz="2" w:space="0" w:color="FFFFFF"/>
                                        <w:right w:val="dashed" w:sz="2" w:space="0" w:color="FFFFFF"/>
                                      </w:divBdr>
                                    </w:div>
                                    <w:div w:id="1557856459">
                                      <w:marLeft w:val="0"/>
                                      <w:marRight w:val="0"/>
                                      <w:marTop w:val="0"/>
                                      <w:marBottom w:val="0"/>
                                      <w:divBdr>
                                        <w:top w:val="dashed" w:sz="2" w:space="0" w:color="FFFFFF"/>
                                        <w:left w:val="dashed" w:sz="2" w:space="0" w:color="FFFFFF"/>
                                        <w:bottom w:val="dashed" w:sz="2" w:space="0" w:color="FFFFFF"/>
                                        <w:right w:val="dashed" w:sz="2" w:space="0" w:color="FFFFFF"/>
                                      </w:divBdr>
                                    </w:div>
                                    <w:div w:id="578712471">
                                      <w:marLeft w:val="0"/>
                                      <w:marRight w:val="0"/>
                                      <w:marTop w:val="0"/>
                                      <w:marBottom w:val="0"/>
                                      <w:divBdr>
                                        <w:top w:val="dashed" w:sz="2" w:space="0" w:color="FFFFFF"/>
                                        <w:left w:val="dashed" w:sz="2" w:space="0" w:color="FFFFFF"/>
                                        <w:bottom w:val="dashed" w:sz="2" w:space="0" w:color="FFFFFF"/>
                                        <w:right w:val="dashed" w:sz="2" w:space="0" w:color="FFFFFF"/>
                                      </w:divBdr>
                                      <w:divsChild>
                                        <w:div w:id="1900801">
                                          <w:marLeft w:val="0"/>
                                          <w:marRight w:val="0"/>
                                          <w:marTop w:val="0"/>
                                          <w:marBottom w:val="0"/>
                                          <w:divBdr>
                                            <w:top w:val="dashed" w:sz="2" w:space="0" w:color="FFFFFF"/>
                                            <w:left w:val="dashed" w:sz="2" w:space="0" w:color="FFFFFF"/>
                                            <w:bottom w:val="dashed" w:sz="2" w:space="0" w:color="FFFFFF"/>
                                            <w:right w:val="dashed" w:sz="2" w:space="0" w:color="FFFFFF"/>
                                          </w:divBdr>
                                        </w:div>
                                        <w:div w:id="228535397">
                                          <w:marLeft w:val="0"/>
                                          <w:marRight w:val="0"/>
                                          <w:marTop w:val="0"/>
                                          <w:marBottom w:val="0"/>
                                          <w:divBdr>
                                            <w:top w:val="dashed" w:sz="2" w:space="0" w:color="FFFFFF"/>
                                            <w:left w:val="dashed" w:sz="2" w:space="0" w:color="FFFFFF"/>
                                            <w:bottom w:val="dashed" w:sz="2" w:space="0" w:color="FFFFFF"/>
                                            <w:right w:val="dashed" w:sz="2" w:space="0" w:color="FFFFFF"/>
                                          </w:divBdr>
                                        </w:div>
                                        <w:div w:id="8525697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51445621">
                                  <w:marLeft w:val="0"/>
                                  <w:marRight w:val="0"/>
                                  <w:marTop w:val="0"/>
                                  <w:marBottom w:val="0"/>
                                  <w:divBdr>
                                    <w:top w:val="dashed" w:sz="2" w:space="0" w:color="FFFFFF"/>
                                    <w:left w:val="dashed" w:sz="2" w:space="0" w:color="FFFFFF"/>
                                    <w:bottom w:val="dashed" w:sz="2" w:space="0" w:color="FFFFFF"/>
                                    <w:right w:val="dashed" w:sz="2" w:space="0" w:color="FFFFFF"/>
                                  </w:divBdr>
                                </w:div>
                                <w:div w:id="519929055">
                                  <w:marLeft w:val="0"/>
                                  <w:marRight w:val="0"/>
                                  <w:marTop w:val="0"/>
                                  <w:marBottom w:val="0"/>
                                  <w:divBdr>
                                    <w:top w:val="dashed" w:sz="2" w:space="0" w:color="FFFFFF"/>
                                    <w:left w:val="dashed" w:sz="2" w:space="0" w:color="FFFFFF"/>
                                    <w:bottom w:val="dashed" w:sz="2" w:space="0" w:color="FFFFFF"/>
                                    <w:right w:val="dashed" w:sz="2" w:space="0" w:color="FFFFFF"/>
                                  </w:divBdr>
                                  <w:divsChild>
                                    <w:div w:id="108163226">
                                      <w:marLeft w:val="0"/>
                                      <w:marRight w:val="0"/>
                                      <w:marTop w:val="0"/>
                                      <w:marBottom w:val="0"/>
                                      <w:divBdr>
                                        <w:top w:val="dashed" w:sz="2" w:space="0" w:color="FFFFFF"/>
                                        <w:left w:val="dashed" w:sz="2" w:space="0" w:color="FFFFFF"/>
                                        <w:bottom w:val="dashed" w:sz="2" w:space="0" w:color="FFFFFF"/>
                                        <w:right w:val="dashed" w:sz="2" w:space="0" w:color="FFFFFF"/>
                                      </w:divBdr>
                                    </w:div>
                                    <w:div w:id="1791244595">
                                      <w:marLeft w:val="0"/>
                                      <w:marRight w:val="0"/>
                                      <w:marTop w:val="0"/>
                                      <w:marBottom w:val="0"/>
                                      <w:divBdr>
                                        <w:top w:val="dashed" w:sz="2" w:space="0" w:color="FFFFFF"/>
                                        <w:left w:val="dashed" w:sz="2" w:space="0" w:color="FFFFFF"/>
                                        <w:bottom w:val="dashed" w:sz="2" w:space="0" w:color="FFFFFF"/>
                                        <w:right w:val="dashed" w:sz="2" w:space="0" w:color="FFFFFF"/>
                                      </w:divBdr>
                                      <w:divsChild>
                                        <w:div w:id="2029064158">
                                          <w:marLeft w:val="0"/>
                                          <w:marRight w:val="0"/>
                                          <w:marTop w:val="0"/>
                                          <w:marBottom w:val="0"/>
                                          <w:divBdr>
                                            <w:top w:val="dashed" w:sz="2" w:space="0" w:color="FFFFFF"/>
                                            <w:left w:val="dashed" w:sz="2" w:space="0" w:color="FFFFFF"/>
                                            <w:bottom w:val="dashed" w:sz="2" w:space="0" w:color="FFFFFF"/>
                                            <w:right w:val="dashed" w:sz="2" w:space="0" w:color="FFFFFF"/>
                                          </w:divBdr>
                                        </w:div>
                                        <w:div w:id="956645803">
                                          <w:marLeft w:val="0"/>
                                          <w:marRight w:val="0"/>
                                          <w:marTop w:val="0"/>
                                          <w:marBottom w:val="0"/>
                                          <w:divBdr>
                                            <w:top w:val="dashed" w:sz="2" w:space="0" w:color="FFFFFF"/>
                                            <w:left w:val="dashed" w:sz="2" w:space="0" w:color="FFFFFF"/>
                                            <w:bottom w:val="dashed" w:sz="2" w:space="0" w:color="FFFFFF"/>
                                            <w:right w:val="dashed" w:sz="2" w:space="0" w:color="FFFFFF"/>
                                          </w:divBdr>
                                        </w:div>
                                        <w:div w:id="1682273605">
                                          <w:marLeft w:val="0"/>
                                          <w:marRight w:val="0"/>
                                          <w:marTop w:val="0"/>
                                          <w:marBottom w:val="0"/>
                                          <w:divBdr>
                                            <w:top w:val="dashed" w:sz="2" w:space="0" w:color="FFFFFF"/>
                                            <w:left w:val="dashed" w:sz="2" w:space="0" w:color="FFFFFF"/>
                                            <w:bottom w:val="dashed" w:sz="2" w:space="0" w:color="FFFFFF"/>
                                            <w:right w:val="dashed" w:sz="2" w:space="0" w:color="FFFFFF"/>
                                          </w:divBdr>
                                        </w:div>
                                        <w:div w:id="1985311602">
                                          <w:marLeft w:val="0"/>
                                          <w:marRight w:val="0"/>
                                          <w:marTop w:val="0"/>
                                          <w:marBottom w:val="0"/>
                                          <w:divBdr>
                                            <w:top w:val="dashed" w:sz="2" w:space="0" w:color="FFFFFF"/>
                                            <w:left w:val="dashed" w:sz="2" w:space="0" w:color="FFFFFF"/>
                                            <w:bottom w:val="dashed" w:sz="2" w:space="0" w:color="FFFFFF"/>
                                            <w:right w:val="dashed" w:sz="2" w:space="0" w:color="FFFFFF"/>
                                          </w:divBdr>
                                        </w:div>
                                        <w:div w:id="20694553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95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1801426">
                                  <w:marLeft w:val="0"/>
                                  <w:marRight w:val="0"/>
                                  <w:marTop w:val="0"/>
                                  <w:marBottom w:val="0"/>
                                  <w:divBdr>
                                    <w:top w:val="dashed" w:sz="2" w:space="0" w:color="FFFFFF"/>
                                    <w:left w:val="dashed" w:sz="2" w:space="0" w:color="FFFFFF"/>
                                    <w:bottom w:val="dashed" w:sz="2" w:space="0" w:color="FFFFFF"/>
                                    <w:right w:val="dashed" w:sz="2" w:space="0" w:color="FFFFFF"/>
                                  </w:divBdr>
                                </w:div>
                                <w:div w:id="1047071991">
                                  <w:marLeft w:val="0"/>
                                  <w:marRight w:val="0"/>
                                  <w:marTop w:val="0"/>
                                  <w:marBottom w:val="0"/>
                                  <w:divBdr>
                                    <w:top w:val="dashed" w:sz="2" w:space="0" w:color="FFFFFF"/>
                                    <w:left w:val="dashed" w:sz="2" w:space="0" w:color="FFFFFF"/>
                                    <w:bottom w:val="dashed" w:sz="2" w:space="0" w:color="FFFFFF"/>
                                    <w:right w:val="dashed" w:sz="2" w:space="0" w:color="FFFFFF"/>
                                  </w:divBdr>
                                  <w:divsChild>
                                    <w:div w:id="1917471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3121414">
                                  <w:marLeft w:val="0"/>
                                  <w:marRight w:val="0"/>
                                  <w:marTop w:val="0"/>
                                  <w:marBottom w:val="0"/>
                                  <w:divBdr>
                                    <w:top w:val="dashed" w:sz="2" w:space="0" w:color="FFFFFF"/>
                                    <w:left w:val="dashed" w:sz="2" w:space="0" w:color="FFFFFF"/>
                                    <w:bottom w:val="dashed" w:sz="2" w:space="0" w:color="FFFFFF"/>
                                    <w:right w:val="dashed" w:sz="2" w:space="0" w:color="FFFFFF"/>
                                  </w:divBdr>
                                </w:div>
                                <w:div w:id="247733409">
                                  <w:marLeft w:val="0"/>
                                  <w:marRight w:val="0"/>
                                  <w:marTop w:val="0"/>
                                  <w:marBottom w:val="0"/>
                                  <w:divBdr>
                                    <w:top w:val="dashed" w:sz="2" w:space="0" w:color="FFFFFF"/>
                                    <w:left w:val="dashed" w:sz="2" w:space="0" w:color="FFFFFF"/>
                                    <w:bottom w:val="dashed" w:sz="2" w:space="0" w:color="FFFFFF"/>
                                    <w:right w:val="dashed" w:sz="2" w:space="0" w:color="FFFFFF"/>
                                  </w:divBdr>
                                  <w:divsChild>
                                    <w:div w:id="1610045201">
                                      <w:marLeft w:val="0"/>
                                      <w:marRight w:val="0"/>
                                      <w:marTop w:val="0"/>
                                      <w:marBottom w:val="0"/>
                                      <w:divBdr>
                                        <w:top w:val="dashed" w:sz="2" w:space="0" w:color="FFFFFF"/>
                                        <w:left w:val="dashed" w:sz="2" w:space="0" w:color="FFFFFF"/>
                                        <w:bottom w:val="dashed" w:sz="2" w:space="0" w:color="FFFFFF"/>
                                        <w:right w:val="dashed" w:sz="2" w:space="0" w:color="FFFFFF"/>
                                      </w:divBdr>
                                    </w:div>
                                    <w:div w:id="13360328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4140083">
                                  <w:marLeft w:val="0"/>
                                  <w:marRight w:val="0"/>
                                  <w:marTop w:val="0"/>
                                  <w:marBottom w:val="0"/>
                                  <w:divBdr>
                                    <w:top w:val="dashed" w:sz="2" w:space="0" w:color="FFFFFF"/>
                                    <w:left w:val="dashed" w:sz="2" w:space="0" w:color="FFFFFF"/>
                                    <w:bottom w:val="dashed" w:sz="2" w:space="0" w:color="FFFFFF"/>
                                    <w:right w:val="dashed" w:sz="2" w:space="0" w:color="FFFFFF"/>
                                  </w:divBdr>
                                </w:div>
                                <w:div w:id="450318583">
                                  <w:marLeft w:val="0"/>
                                  <w:marRight w:val="0"/>
                                  <w:marTop w:val="0"/>
                                  <w:marBottom w:val="0"/>
                                  <w:divBdr>
                                    <w:top w:val="dashed" w:sz="2" w:space="0" w:color="FFFFFF"/>
                                    <w:left w:val="dashed" w:sz="2" w:space="0" w:color="FFFFFF"/>
                                    <w:bottom w:val="dashed" w:sz="2" w:space="0" w:color="FFFFFF"/>
                                    <w:right w:val="dashed" w:sz="2" w:space="0" w:color="FFFFFF"/>
                                  </w:divBdr>
                                  <w:divsChild>
                                    <w:div w:id="112017310">
                                      <w:marLeft w:val="0"/>
                                      <w:marRight w:val="0"/>
                                      <w:marTop w:val="0"/>
                                      <w:marBottom w:val="0"/>
                                      <w:divBdr>
                                        <w:top w:val="dashed" w:sz="2" w:space="0" w:color="FFFFFF"/>
                                        <w:left w:val="dashed" w:sz="2" w:space="0" w:color="FFFFFF"/>
                                        <w:bottom w:val="dashed" w:sz="2" w:space="0" w:color="FFFFFF"/>
                                        <w:right w:val="dashed" w:sz="2" w:space="0" w:color="FFFFFF"/>
                                      </w:divBdr>
                                    </w:div>
                                    <w:div w:id="4190601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3304052">
                                  <w:marLeft w:val="0"/>
                                  <w:marRight w:val="0"/>
                                  <w:marTop w:val="0"/>
                                  <w:marBottom w:val="0"/>
                                  <w:divBdr>
                                    <w:top w:val="dashed" w:sz="2" w:space="0" w:color="FFFFFF"/>
                                    <w:left w:val="dashed" w:sz="2" w:space="0" w:color="FFFFFF"/>
                                    <w:bottom w:val="dashed" w:sz="2" w:space="0" w:color="FFFFFF"/>
                                    <w:right w:val="dashed" w:sz="2" w:space="0" w:color="FFFFFF"/>
                                  </w:divBdr>
                                </w:div>
                                <w:div w:id="2073772192">
                                  <w:marLeft w:val="0"/>
                                  <w:marRight w:val="0"/>
                                  <w:marTop w:val="0"/>
                                  <w:marBottom w:val="0"/>
                                  <w:divBdr>
                                    <w:top w:val="dashed" w:sz="2" w:space="0" w:color="FFFFFF"/>
                                    <w:left w:val="dashed" w:sz="2" w:space="0" w:color="FFFFFF"/>
                                    <w:bottom w:val="dashed" w:sz="2" w:space="0" w:color="FFFFFF"/>
                                    <w:right w:val="dashed" w:sz="2" w:space="0" w:color="FFFFFF"/>
                                  </w:divBdr>
                                  <w:divsChild>
                                    <w:div w:id="614825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8319094">
                                  <w:marLeft w:val="0"/>
                                  <w:marRight w:val="0"/>
                                  <w:marTop w:val="0"/>
                                  <w:marBottom w:val="0"/>
                                  <w:divBdr>
                                    <w:top w:val="dashed" w:sz="2" w:space="0" w:color="FFFFFF"/>
                                    <w:left w:val="dashed" w:sz="2" w:space="0" w:color="FFFFFF"/>
                                    <w:bottom w:val="dashed" w:sz="2" w:space="0" w:color="FFFFFF"/>
                                    <w:right w:val="dashed" w:sz="2" w:space="0" w:color="FFFFFF"/>
                                  </w:divBdr>
                                </w:div>
                                <w:div w:id="1265308615">
                                  <w:marLeft w:val="0"/>
                                  <w:marRight w:val="0"/>
                                  <w:marTop w:val="0"/>
                                  <w:marBottom w:val="0"/>
                                  <w:divBdr>
                                    <w:top w:val="dashed" w:sz="2" w:space="0" w:color="FFFFFF"/>
                                    <w:left w:val="dashed" w:sz="2" w:space="0" w:color="FFFFFF"/>
                                    <w:bottom w:val="dashed" w:sz="2" w:space="0" w:color="FFFFFF"/>
                                    <w:right w:val="dashed" w:sz="2" w:space="0" w:color="FFFFFF"/>
                                  </w:divBdr>
                                  <w:divsChild>
                                    <w:div w:id="297927102">
                                      <w:marLeft w:val="0"/>
                                      <w:marRight w:val="0"/>
                                      <w:marTop w:val="0"/>
                                      <w:marBottom w:val="0"/>
                                      <w:divBdr>
                                        <w:top w:val="dashed" w:sz="2" w:space="0" w:color="FFFFFF"/>
                                        <w:left w:val="dashed" w:sz="2" w:space="0" w:color="FFFFFF"/>
                                        <w:bottom w:val="dashed" w:sz="2" w:space="0" w:color="FFFFFF"/>
                                        <w:right w:val="dashed" w:sz="2" w:space="0" w:color="FFFFFF"/>
                                      </w:divBdr>
                                    </w:div>
                                    <w:div w:id="757100157">
                                      <w:marLeft w:val="0"/>
                                      <w:marRight w:val="0"/>
                                      <w:marTop w:val="0"/>
                                      <w:marBottom w:val="0"/>
                                      <w:divBdr>
                                        <w:top w:val="dashed" w:sz="2" w:space="0" w:color="FFFFFF"/>
                                        <w:left w:val="dashed" w:sz="2" w:space="0" w:color="FFFFFF"/>
                                        <w:bottom w:val="dashed" w:sz="2" w:space="0" w:color="FFFFFF"/>
                                        <w:right w:val="dashed" w:sz="2" w:space="0" w:color="FFFFFF"/>
                                      </w:divBdr>
                                      <w:divsChild>
                                        <w:div w:id="1291321746">
                                          <w:marLeft w:val="0"/>
                                          <w:marRight w:val="0"/>
                                          <w:marTop w:val="0"/>
                                          <w:marBottom w:val="0"/>
                                          <w:divBdr>
                                            <w:top w:val="dashed" w:sz="2" w:space="0" w:color="FFFFFF"/>
                                            <w:left w:val="dashed" w:sz="2" w:space="0" w:color="FFFFFF"/>
                                            <w:bottom w:val="dashed" w:sz="2" w:space="0" w:color="FFFFFF"/>
                                            <w:right w:val="dashed" w:sz="2" w:space="0" w:color="FFFFFF"/>
                                          </w:divBdr>
                                        </w:div>
                                        <w:div w:id="1191408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7955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01664769">
                              <w:marLeft w:val="0"/>
                              <w:marRight w:val="0"/>
                              <w:marTop w:val="0"/>
                              <w:marBottom w:val="0"/>
                              <w:divBdr>
                                <w:top w:val="dashed" w:sz="2" w:space="0" w:color="FFFFFF"/>
                                <w:left w:val="dashed" w:sz="2" w:space="0" w:color="FFFFFF"/>
                                <w:bottom w:val="dashed" w:sz="2" w:space="0" w:color="FFFFFF"/>
                                <w:right w:val="dashed" w:sz="2" w:space="0" w:color="FFFFFF"/>
                              </w:divBdr>
                            </w:div>
                            <w:div w:id="1588271676">
                              <w:marLeft w:val="0"/>
                              <w:marRight w:val="0"/>
                              <w:marTop w:val="0"/>
                              <w:marBottom w:val="0"/>
                              <w:divBdr>
                                <w:top w:val="dashed" w:sz="2" w:space="0" w:color="FFFFFF"/>
                                <w:left w:val="dashed" w:sz="2" w:space="0" w:color="FFFFFF"/>
                                <w:bottom w:val="dashed" w:sz="2" w:space="0" w:color="FFFFFF"/>
                                <w:right w:val="dashed" w:sz="2" w:space="0" w:color="FFFFFF"/>
                              </w:divBdr>
                              <w:divsChild>
                                <w:div w:id="1170564279">
                                  <w:marLeft w:val="0"/>
                                  <w:marRight w:val="0"/>
                                  <w:marTop w:val="0"/>
                                  <w:marBottom w:val="0"/>
                                  <w:divBdr>
                                    <w:top w:val="dashed" w:sz="2" w:space="0" w:color="FFFFFF"/>
                                    <w:left w:val="dashed" w:sz="2" w:space="0" w:color="FFFFFF"/>
                                    <w:bottom w:val="dashed" w:sz="2" w:space="0" w:color="FFFFFF"/>
                                    <w:right w:val="dashed" w:sz="2" w:space="0" w:color="FFFFFF"/>
                                  </w:divBdr>
                                </w:div>
                                <w:div w:id="1864396954">
                                  <w:marLeft w:val="0"/>
                                  <w:marRight w:val="0"/>
                                  <w:marTop w:val="0"/>
                                  <w:marBottom w:val="0"/>
                                  <w:divBdr>
                                    <w:top w:val="dashed" w:sz="2" w:space="0" w:color="FFFFFF"/>
                                    <w:left w:val="dashed" w:sz="2" w:space="0" w:color="FFFFFF"/>
                                    <w:bottom w:val="dashed" w:sz="2" w:space="0" w:color="FFFFFF"/>
                                    <w:right w:val="dashed" w:sz="2" w:space="0" w:color="FFFFFF"/>
                                  </w:divBdr>
                                  <w:divsChild>
                                    <w:div w:id="1610115936">
                                      <w:marLeft w:val="0"/>
                                      <w:marRight w:val="0"/>
                                      <w:marTop w:val="0"/>
                                      <w:marBottom w:val="0"/>
                                      <w:divBdr>
                                        <w:top w:val="dashed" w:sz="2" w:space="0" w:color="FFFFFF"/>
                                        <w:left w:val="dashed" w:sz="2" w:space="0" w:color="FFFFFF"/>
                                        <w:bottom w:val="dashed" w:sz="2" w:space="0" w:color="FFFFFF"/>
                                        <w:right w:val="dashed" w:sz="2" w:space="0" w:color="FFFFFF"/>
                                      </w:divBdr>
                                    </w:div>
                                    <w:div w:id="1203404599">
                                      <w:marLeft w:val="0"/>
                                      <w:marRight w:val="0"/>
                                      <w:marTop w:val="0"/>
                                      <w:marBottom w:val="0"/>
                                      <w:divBdr>
                                        <w:top w:val="dashed" w:sz="2" w:space="0" w:color="FFFFFF"/>
                                        <w:left w:val="dashed" w:sz="2" w:space="0" w:color="FFFFFF"/>
                                        <w:bottom w:val="dashed" w:sz="2" w:space="0" w:color="FFFFFF"/>
                                        <w:right w:val="dashed" w:sz="2" w:space="0" w:color="FFFFFF"/>
                                      </w:divBdr>
                                      <w:divsChild>
                                        <w:div w:id="16697514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070697">
                                      <w:marLeft w:val="0"/>
                                      <w:marRight w:val="0"/>
                                      <w:marTop w:val="0"/>
                                      <w:marBottom w:val="0"/>
                                      <w:divBdr>
                                        <w:top w:val="dashed" w:sz="2" w:space="0" w:color="FFFFFF"/>
                                        <w:left w:val="dashed" w:sz="2" w:space="0" w:color="FFFFFF"/>
                                        <w:bottom w:val="dashed" w:sz="2" w:space="0" w:color="FFFFFF"/>
                                        <w:right w:val="dashed" w:sz="2" w:space="0" w:color="FFFFFF"/>
                                      </w:divBdr>
                                    </w:div>
                                    <w:div w:id="934021701">
                                      <w:marLeft w:val="0"/>
                                      <w:marRight w:val="0"/>
                                      <w:marTop w:val="0"/>
                                      <w:marBottom w:val="0"/>
                                      <w:divBdr>
                                        <w:top w:val="dashed" w:sz="2" w:space="0" w:color="FFFFFF"/>
                                        <w:left w:val="dashed" w:sz="2" w:space="0" w:color="FFFFFF"/>
                                        <w:bottom w:val="dashed" w:sz="2" w:space="0" w:color="FFFFFF"/>
                                        <w:right w:val="dashed" w:sz="2" w:space="0" w:color="FFFFFF"/>
                                      </w:divBdr>
                                      <w:divsChild>
                                        <w:div w:id="451899441">
                                          <w:marLeft w:val="0"/>
                                          <w:marRight w:val="0"/>
                                          <w:marTop w:val="0"/>
                                          <w:marBottom w:val="0"/>
                                          <w:divBdr>
                                            <w:top w:val="dashed" w:sz="2" w:space="0" w:color="FFFFFF"/>
                                            <w:left w:val="dashed" w:sz="2" w:space="0" w:color="FFFFFF"/>
                                            <w:bottom w:val="dashed" w:sz="2" w:space="0" w:color="FFFFFF"/>
                                            <w:right w:val="dashed" w:sz="2" w:space="0" w:color="FFFFFF"/>
                                          </w:divBdr>
                                        </w:div>
                                        <w:div w:id="954563343">
                                          <w:marLeft w:val="0"/>
                                          <w:marRight w:val="0"/>
                                          <w:marTop w:val="0"/>
                                          <w:marBottom w:val="0"/>
                                          <w:divBdr>
                                            <w:top w:val="dashed" w:sz="2" w:space="0" w:color="FFFFFF"/>
                                            <w:left w:val="dashed" w:sz="2" w:space="0" w:color="FFFFFF"/>
                                            <w:bottom w:val="dashed" w:sz="2" w:space="0" w:color="FFFFFF"/>
                                            <w:right w:val="dashed" w:sz="2" w:space="0" w:color="FFFFFF"/>
                                          </w:divBdr>
                                        </w:div>
                                        <w:div w:id="1465555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9233843">
                                      <w:marLeft w:val="0"/>
                                      <w:marRight w:val="0"/>
                                      <w:marTop w:val="0"/>
                                      <w:marBottom w:val="0"/>
                                      <w:divBdr>
                                        <w:top w:val="dashed" w:sz="2" w:space="0" w:color="FFFFFF"/>
                                        <w:left w:val="dashed" w:sz="2" w:space="0" w:color="FFFFFF"/>
                                        <w:bottom w:val="dashed" w:sz="2" w:space="0" w:color="FFFFFF"/>
                                        <w:right w:val="dashed" w:sz="2" w:space="0" w:color="FFFFFF"/>
                                      </w:divBdr>
                                    </w:div>
                                    <w:div w:id="1456874881">
                                      <w:marLeft w:val="0"/>
                                      <w:marRight w:val="0"/>
                                      <w:marTop w:val="0"/>
                                      <w:marBottom w:val="0"/>
                                      <w:divBdr>
                                        <w:top w:val="dashed" w:sz="2" w:space="0" w:color="FFFFFF"/>
                                        <w:left w:val="dashed" w:sz="2" w:space="0" w:color="FFFFFF"/>
                                        <w:bottom w:val="dashed" w:sz="2" w:space="0" w:color="FFFFFF"/>
                                        <w:right w:val="dashed" w:sz="2" w:space="0" w:color="FFFFFF"/>
                                      </w:divBdr>
                                      <w:divsChild>
                                        <w:div w:id="788358023">
                                          <w:marLeft w:val="0"/>
                                          <w:marRight w:val="0"/>
                                          <w:marTop w:val="0"/>
                                          <w:marBottom w:val="0"/>
                                          <w:divBdr>
                                            <w:top w:val="dashed" w:sz="2" w:space="0" w:color="FFFFFF"/>
                                            <w:left w:val="dashed" w:sz="2" w:space="0" w:color="FFFFFF"/>
                                            <w:bottom w:val="dashed" w:sz="2" w:space="0" w:color="FFFFFF"/>
                                            <w:right w:val="dashed" w:sz="2" w:space="0" w:color="FFFFFF"/>
                                          </w:divBdr>
                                        </w:div>
                                        <w:div w:id="115103845">
                                          <w:marLeft w:val="0"/>
                                          <w:marRight w:val="0"/>
                                          <w:marTop w:val="0"/>
                                          <w:marBottom w:val="0"/>
                                          <w:divBdr>
                                            <w:top w:val="dashed" w:sz="2" w:space="0" w:color="FFFFFF"/>
                                            <w:left w:val="dashed" w:sz="2" w:space="0" w:color="FFFFFF"/>
                                            <w:bottom w:val="dashed" w:sz="2" w:space="0" w:color="FFFFFF"/>
                                            <w:right w:val="dashed" w:sz="2" w:space="0" w:color="FFFFFF"/>
                                          </w:divBdr>
                                          <w:divsChild>
                                            <w:div w:id="1615674163">
                                              <w:marLeft w:val="0"/>
                                              <w:marRight w:val="0"/>
                                              <w:marTop w:val="0"/>
                                              <w:marBottom w:val="0"/>
                                              <w:divBdr>
                                                <w:top w:val="dashed" w:sz="2" w:space="0" w:color="FFFFFF"/>
                                                <w:left w:val="dashed" w:sz="2" w:space="0" w:color="FFFFFF"/>
                                                <w:bottom w:val="dashed" w:sz="2" w:space="0" w:color="FFFFFF"/>
                                                <w:right w:val="dashed" w:sz="2" w:space="0" w:color="FFFFFF"/>
                                              </w:divBdr>
                                            </w:div>
                                            <w:div w:id="592519727">
                                              <w:marLeft w:val="0"/>
                                              <w:marRight w:val="0"/>
                                              <w:marTop w:val="0"/>
                                              <w:marBottom w:val="0"/>
                                              <w:divBdr>
                                                <w:top w:val="dashed" w:sz="2" w:space="0" w:color="FFFFFF"/>
                                                <w:left w:val="dashed" w:sz="2" w:space="0" w:color="FFFFFF"/>
                                                <w:bottom w:val="dashed" w:sz="2" w:space="0" w:color="FFFFFF"/>
                                                <w:right w:val="dashed" w:sz="2" w:space="0" w:color="FFFFFF"/>
                                              </w:divBdr>
                                            </w:div>
                                            <w:div w:id="19216776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4656980">
                                          <w:marLeft w:val="0"/>
                                          <w:marRight w:val="0"/>
                                          <w:marTop w:val="0"/>
                                          <w:marBottom w:val="0"/>
                                          <w:divBdr>
                                            <w:top w:val="dashed" w:sz="2" w:space="0" w:color="FFFFFF"/>
                                            <w:left w:val="dashed" w:sz="2" w:space="0" w:color="FFFFFF"/>
                                            <w:bottom w:val="dashed" w:sz="2" w:space="0" w:color="FFFFFF"/>
                                            <w:right w:val="dashed" w:sz="2" w:space="0" w:color="FFFFFF"/>
                                          </w:divBdr>
                                        </w:div>
                                        <w:div w:id="4532086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6939586">
                                      <w:marLeft w:val="0"/>
                                      <w:marRight w:val="0"/>
                                      <w:marTop w:val="0"/>
                                      <w:marBottom w:val="0"/>
                                      <w:divBdr>
                                        <w:top w:val="dashed" w:sz="2" w:space="0" w:color="FFFFFF"/>
                                        <w:left w:val="dashed" w:sz="2" w:space="0" w:color="FFFFFF"/>
                                        <w:bottom w:val="dashed" w:sz="2" w:space="0" w:color="FFFFFF"/>
                                        <w:right w:val="dashed" w:sz="2" w:space="0" w:color="FFFFFF"/>
                                      </w:divBdr>
                                    </w:div>
                                    <w:div w:id="1212809595">
                                      <w:marLeft w:val="0"/>
                                      <w:marRight w:val="0"/>
                                      <w:marTop w:val="0"/>
                                      <w:marBottom w:val="0"/>
                                      <w:divBdr>
                                        <w:top w:val="dashed" w:sz="2" w:space="0" w:color="FFFFFF"/>
                                        <w:left w:val="dashed" w:sz="2" w:space="0" w:color="FFFFFF"/>
                                        <w:bottom w:val="dashed" w:sz="2" w:space="0" w:color="FFFFFF"/>
                                        <w:right w:val="dashed" w:sz="2" w:space="0" w:color="FFFFFF"/>
                                      </w:divBdr>
                                      <w:divsChild>
                                        <w:div w:id="1977296347">
                                          <w:marLeft w:val="0"/>
                                          <w:marRight w:val="0"/>
                                          <w:marTop w:val="0"/>
                                          <w:marBottom w:val="0"/>
                                          <w:divBdr>
                                            <w:top w:val="dashed" w:sz="2" w:space="0" w:color="FFFFFF"/>
                                            <w:left w:val="dashed" w:sz="2" w:space="0" w:color="FFFFFF"/>
                                            <w:bottom w:val="dashed" w:sz="2" w:space="0" w:color="FFFFFF"/>
                                            <w:right w:val="dashed" w:sz="2" w:space="0" w:color="FFFFFF"/>
                                          </w:divBdr>
                                        </w:div>
                                        <w:div w:id="1564481778">
                                          <w:marLeft w:val="0"/>
                                          <w:marRight w:val="0"/>
                                          <w:marTop w:val="0"/>
                                          <w:marBottom w:val="0"/>
                                          <w:divBdr>
                                            <w:top w:val="dashed" w:sz="2" w:space="0" w:color="FFFFFF"/>
                                            <w:left w:val="dashed" w:sz="2" w:space="0" w:color="FFFFFF"/>
                                            <w:bottom w:val="dashed" w:sz="2" w:space="0" w:color="FFFFFF"/>
                                            <w:right w:val="dashed" w:sz="2" w:space="0" w:color="FFFFFF"/>
                                          </w:divBdr>
                                        </w:div>
                                        <w:div w:id="2095584468">
                                          <w:marLeft w:val="0"/>
                                          <w:marRight w:val="0"/>
                                          <w:marTop w:val="0"/>
                                          <w:marBottom w:val="0"/>
                                          <w:divBdr>
                                            <w:top w:val="dashed" w:sz="2" w:space="0" w:color="FFFFFF"/>
                                            <w:left w:val="dashed" w:sz="2" w:space="0" w:color="FFFFFF"/>
                                            <w:bottom w:val="dashed" w:sz="2" w:space="0" w:color="FFFFFF"/>
                                            <w:right w:val="dashed" w:sz="2" w:space="0" w:color="FFFFFF"/>
                                          </w:divBdr>
                                        </w:div>
                                        <w:div w:id="149030171">
                                          <w:marLeft w:val="0"/>
                                          <w:marRight w:val="0"/>
                                          <w:marTop w:val="0"/>
                                          <w:marBottom w:val="0"/>
                                          <w:divBdr>
                                            <w:top w:val="dashed" w:sz="2" w:space="0" w:color="FFFFFF"/>
                                            <w:left w:val="dashed" w:sz="2" w:space="0" w:color="FFFFFF"/>
                                            <w:bottom w:val="dashed" w:sz="2" w:space="0" w:color="FFFFFF"/>
                                            <w:right w:val="dashed" w:sz="2" w:space="0" w:color="FFFFFF"/>
                                          </w:divBdr>
                                          <w:divsChild>
                                            <w:div w:id="515392277">
                                              <w:marLeft w:val="0"/>
                                              <w:marRight w:val="0"/>
                                              <w:marTop w:val="0"/>
                                              <w:marBottom w:val="0"/>
                                              <w:divBdr>
                                                <w:top w:val="dashed" w:sz="2" w:space="0" w:color="FFFFFF"/>
                                                <w:left w:val="dashed" w:sz="2" w:space="0" w:color="FFFFFF"/>
                                                <w:bottom w:val="dashed" w:sz="2" w:space="0" w:color="FFFFFF"/>
                                                <w:right w:val="dashed" w:sz="2" w:space="0" w:color="FFFFFF"/>
                                              </w:divBdr>
                                            </w:div>
                                            <w:div w:id="4792725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2489708">
                                          <w:marLeft w:val="0"/>
                                          <w:marRight w:val="0"/>
                                          <w:marTop w:val="0"/>
                                          <w:marBottom w:val="0"/>
                                          <w:divBdr>
                                            <w:top w:val="dashed" w:sz="2" w:space="0" w:color="FFFFFF"/>
                                            <w:left w:val="dashed" w:sz="2" w:space="0" w:color="FFFFFF"/>
                                            <w:bottom w:val="dashed" w:sz="2" w:space="0" w:color="FFFFFF"/>
                                            <w:right w:val="dashed" w:sz="2" w:space="0" w:color="FFFFFF"/>
                                          </w:divBdr>
                                        </w:div>
                                        <w:div w:id="1595476497">
                                          <w:marLeft w:val="0"/>
                                          <w:marRight w:val="0"/>
                                          <w:marTop w:val="0"/>
                                          <w:marBottom w:val="0"/>
                                          <w:divBdr>
                                            <w:top w:val="dashed" w:sz="2" w:space="0" w:color="FFFFFF"/>
                                            <w:left w:val="dashed" w:sz="2" w:space="0" w:color="FFFFFF"/>
                                            <w:bottom w:val="dashed" w:sz="2" w:space="0" w:color="FFFFFF"/>
                                            <w:right w:val="dashed" w:sz="2" w:space="0" w:color="FFFFFF"/>
                                          </w:divBdr>
                                          <w:divsChild>
                                            <w:div w:id="340666405">
                                              <w:marLeft w:val="0"/>
                                              <w:marRight w:val="0"/>
                                              <w:marTop w:val="0"/>
                                              <w:marBottom w:val="0"/>
                                              <w:divBdr>
                                                <w:top w:val="dashed" w:sz="2" w:space="0" w:color="FFFFFF"/>
                                                <w:left w:val="dashed" w:sz="2" w:space="0" w:color="FFFFFF"/>
                                                <w:bottom w:val="dashed" w:sz="2" w:space="0" w:color="FFFFFF"/>
                                                <w:right w:val="dashed" w:sz="2" w:space="0" w:color="FFFFFF"/>
                                              </w:divBdr>
                                            </w:div>
                                            <w:div w:id="581530883">
                                              <w:marLeft w:val="0"/>
                                              <w:marRight w:val="0"/>
                                              <w:marTop w:val="0"/>
                                              <w:marBottom w:val="0"/>
                                              <w:divBdr>
                                                <w:top w:val="dashed" w:sz="2" w:space="0" w:color="FFFFFF"/>
                                                <w:left w:val="dashed" w:sz="2" w:space="0" w:color="FFFFFF"/>
                                                <w:bottom w:val="dashed" w:sz="2" w:space="0" w:color="FFFFFF"/>
                                                <w:right w:val="dashed" w:sz="2" w:space="0" w:color="FFFFFF"/>
                                              </w:divBdr>
                                            </w:div>
                                            <w:div w:id="348991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07107864">
                                      <w:marLeft w:val="0"/>
                                      <w:marRight w:val="0"/>
                                      <w:marTop w:val="0"/>
                                      <w:marBottom w:val="0"/>
                                      <w:divBdr>
                                        <w:top w:val="dashed" w:sz="2" w:space="0" w:color="FFFFFF"/>
                                        <w:left w:val="dashed" w:sz="2" w:space="0" w:color="FFFFFF"/>
                                        <w:bottom w:val="dashed" w:sz="2" w:space="0" w:color="FFFFFF"/>
                                        <w:right w:val="dashed" w:sz="2" w:space="0" w:color="FFFFFF"/>
                                      </w:divBdr>
                                    </w:div>
                                    <w:div w:id="1988240646">
                                      <w:marLeft w:val="0"/>
                                      <w:marRight w:val="0"/>
                                      <w:marTop w:val="0"/>
                                      <w:marBottom w:val="0"/>
                                      <w:divBdr>
                                        <w:top w:val="dashed" w:sz="2" w:space="0" w:color="FFFFFF"/>
                                        <w:left w:val="dashed" w:sz="2" w:space="0" w:color="FFFFFF"/>
                                        <w:bottom w:val="dashed" w:sz="2" w:space="0" w:color="FFFFFF"/>
                                        <w:right w:val="dashed" w:sz="2" w:space="0" w:color="FFFFFF"/>
                                      </w:divBdr>
                                      <w:divsChild>
                                        <w:div w:id="193155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13696433">
                                  <w:marLeft w:val="0"/>
                                  <w:marRight w:val="0"/>
                                  <w:marTop w:val="0"/>
                                  <w:marBottom w:val="0"/>
                                  <w:divBdr>
                                    <w:top w:val="dashed" w:sz="2" w:space="0" w:color="FFFFFF"/>
                                    <w:left w:val="dashed" w:sz="2" w:space="0" w:color="FFFFFF"/>
                                    <w:bottom w:val="dashed" w:sz="2" w:space="0" w:color="FFFFFF"/>
                                    <w:right w:val="dashed" w:sz="2" w:space="0" w:color="FFFFFF"/>
                                  </w:divBdr>
                                </w:div>
                                <w:div w:id="1199046804">
                                  <w:marLeft w:val="0"/>
                                  <w:marRight w:val="0"/>
                                  <w:marTop w:val="0"/>
                                  <w:marBottom w:val="0"/>
                                  <w:divBdr>
                                    <w:top w:val="dashed" w:sz="2" w:space="0" w:color="FFFFFF"/>
                                    <w:left w:val="dashed" w:sz="2" w:space="0" w:color="FFFFFF"/>
                                    <w:bottom w:val="dashed" w:sz="2" w:space="0" w:color="FFFFFF"/>
                                    <w:right w:val="dashed" w:sz="2" w:space="0" w:color="FFFFFF"/>
                                  </w:divBdr>
                                  <w:divsChild>
                                    <w:div w:id="578758906">
                                      <w:marLeft w:val="0"/>
                                      <w:marRight w:val="0"/>
                                      <w:marTop w:val="0"/>
                                      <w:marBottom w:val="0"/>
                                      <w:divBdr>
                                        <w:top w:val="dashed" w:sz="2" w:space="0" w:color="FFFFFF"/>
                                        <w:left w:val="dashed" w:sz="2" w:space="0" w:color="FFFFFF"/>
                                        <w:bottom w:val="dashed" w:sz="2" w:space="0" w:color="FFFFFF"/>
                                        <w:right w:val="dashed" w:sz="2" w:space="0" w:color="FFFFFF"/>
                                      </w:divBdr>
                                    </w:div>
                                    <w:div w:id="186602024">
                                      <w:marLeft w:val="0"/>
                                      <w:marRight w:val="0"/>
                                      <w:marTop w:val="0"/>
                                      <w:marBottom w:val="0"/>
                                      <w:divBdr>
                                        <w:top w:val="dashed" w:sz="2" w:space="0" w:color="FFFFFF"/>
                                        <w:left w:val="dashed" w:sz="2" w:space="0" w:color="FFFFFF"/>
                                        <w:bottom w:val="dashed" w:sz="2" w:space="0" w:color="FFFFFF"/>
                                        <w:right w:val="dashed" w:sz="2" w:space="0" w:color="FFFFFF"/>
                                      </w:divBdr>
                                      <w:divsChild>
                                        <w:div w:id="29183050">
                                          <w:marLeft w:val="0"/>
                                          <w:marRight w:val="0"/>
                                          <w:marTop w:val="0"/>
                                          <w:marBottom w:val="0"/>
                                          <w:divBdr>
                                            <w:top w:val="dashed" w:sz="2" w:space="0" w:color="FFFFFF"/>
                                            <w:left w:val="dashed" w:sz="2" w:space="0" w:color="FFFFFF"/>
                                            <w:bottom w:val="dashed" w:sz="2" w:space="0" w:color="FFFFFF"/>
                                            <w:right w:val="dashed" w:sz="2" w:space="0" w:color="FFFFFF"/>
                                          </w:divBdr>
                                        </w:div>
                                        <w:div w:id="1209414944">
                                          <w:marLeft w:val="0"/>
                                          <w:marRight w:val="0"/>
                                          <w:marTop w:val="0"/>
                                          <w:marBottom w:val="0"/>
                                          <w:divBdr>
                                            <w:top w:val="dashed" w:sz="2" w:space="0" w:color="FFFFFF"/>
                                            <w:left w:val="dashed" w:sz="2" w:space="0" w:color="FFFFFF"/>
                                            <w:bottom w:val="dashed" w:sz="2" w:space="0" w:color="FFFFFF"/>
                                            <w:right w:val="dashed" w:sz="2" w:space="0" w:color="FFFFFF"/>
                                          </w:divBdr>
                                          <w:divsChild>
                                            <w:div w:id="1382024632">
                                              <w:marLeft w:val="0"/>
                                              <w:marRight w:val="0"/>
                                              <w:marTop w:val="0"/>
                                              <w:marBottom w:val="0"/>
                                              <w:divBdr>
                                                <w:top w:val="dashed" w:sz="2" w:space="0" w:color="FFFFFF"/>
                                                <w:left w:val="dashed" w:sz="2" w:space="0" w:color="FFFFFF"/>
                                                <w:bottom w:val="dashed" w:sz="2" w:space="0" w:color="FFFFFF"/>
                                                <w:right w:val="dashed" w:sz="2" w:space="0" w:color="FFFFFF"/>
                                              </w:divBdr>
                                            </w:div>
                                            <w:div w:id="18656345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0493578">
                                          <w:marLeft w:val="0"/>
                                          <w:marRight w:val="0"/>
                                          <w:marTop w:val="0"/>
                                          <w:marBottom w:val="0"/>
                                          <w:divBdr>
                                            <w:top w:val="dashed" w:sz="2" w:space="0" w:color="FFFFFF"/>
                                            <w:left w:val="dashed" w:sz="2" w:space="0" w:color="FFFFFF"/>
                                            <w:bottom w:val="dashed" w:sz="2" w:space="0" w:color="FFFFFF"/>
                                            <w:right w:val="dashed" w:sz="2" w:space="0" w:color="FFFFFF"/>
                                          </w:divBdr>
                                        </w:div>
                                        <w:div w:id="929971541">
                                          <w:marLeft w:val="0"/>
                                          <w:marRight w:val="0"/>
                                          <w:marTop w:val="0"/>
                                          <w:marBottom w:val="0"/>
                                          <w:divBdr>
                                            <w:top w:val="dashed" w:sz="2" w:space="0" w:color="FFFFFF"/>
                                            <w:left w:val="dashed" w:sz="2" w:space="0" w:color="FFFFFF"/>
                                            <w:bottom w:val="dashed" w:sz="2" w:space="0" w:color="FFFFFF"/>
                                            <w:right w:val="dashed" w:sz="2" w:space="0" w:color="FFFFFF"/>
                                          </w:divBdr>
                                          <w:divsChild>
                                            <w:div w:id="1001394753">
                                              <w:marLeft w:val="0"/>
                                              <w:marRight w:val="0"/>
                                              <w:marTop w:val="0"/>
                                              <w:marBottom w:val="0"/>
                                              <w:divBdr>
                                                <w:top w:val="dashed" w:sz="2" w:space="0" w:color="FFFFFF"/>
                                                <w:left w:val="dashed" w:sz="2" w:space="0" w:color="FFFFFF"/>
                                                <w:bottom w:val="dashed" w:sz="2" w:space="0" w:color="FFFFFF"/>
                                                <w:right w:val="dashed" w:sz="2" w:space="0" w:color="FFFFFF"/>
                                              </w:divBdr>
                                            </w:div>
                                            <w:div w:id="1282879446">
                                              <w:marLeft w:val="0"/>
                                              <w:marRight w:val="0"/>
                                              <w:marTop w:val="0"/>
                                              <w:marBottom w:val="0"/>
                                              <w:divBdr>
                                                <w:top w:val="dashed" w:sz="2" w:space="0" w:color="FFFFFF"/>
                                                <w:left w:val="dashed" w:sz="2" w:space="0" w:color="FFFFFF"/>
                                                <w:bottom w:val="dashed" w:sz="2" w:space="0" w:color="FFFFFF"/>
                                                <w:right w:val="dashed" w:sz="2" w:space="0" w:color="FFFFFF"/>
                                              </w:divBdr>
                                            </w:div>
                                            <w:div w:id="970280571">
                                              <w:marLeft w:val="0"/>
                                              <w:marRight w:val="0"/>
                                              <w:marTop w:val="0"/>
                                              <w:marBottom w:val="0"/>
                                              <w:divBdr>
                                                <w:top w:val="dashed" w:sz="2" w:space="0" w:color="FFFFFF"/>
                                                <w:left w:val="dashed" w:sz="2" w:space="0" w:color="FFFFFF"/>
                                                <w:bottom w:val="dashed" w:sz="2" w:space="0" w:color="FFFFFF"/>
                                                <w:right w:val="dashed" w:sz="2" w:space="0" w:color="FFFFFF"/>
                                              </w:divBdr>
                                            </w:div>
                                            <w:div w:id="1847136231">
                                              <w:marLeft w:val="0"/>
                                              <w:marRight w:val="0"/>
                                              <w:marTop w:val="0"/>
                                              <w:marBottom w:val="0"/>
                                              <w:divBdr>
                                                <w:top w:val="dashed" w:sz="2" w:space="0" w:color="FFFFFF"/>
                                                <w:left w:val="dashed" w:sz="2" w:space="0" w:color="FFFFFF"/>
                                                <w:bottom w:val="dashed" w:sz="2" w:space="0" w:color="FFFFFF"/>
                                                <w:right w:val="dashed" w:sz="2" w:space="0" w:color="FFFFFF"/>
                                              </w:divBdr>
                                            </w:div>
                                            <w:div w:id="582639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23754318">
                                      <w:marLeft w:val="0"/>
                                      <w:marRight w:val="0"/>
                                      <w:marTop w:val="0"/>
                                      <w:marBottom w:val="0"/>
                                      <w:divBdr>
                                        <w:top w:val="dashed" w:sz="2" w:space="0" w:color="FFFFFF"/>
                                        <w:left w:val="dashed" w:sz="2" w:space="0" w:color="FFFFFF"/>
                                        <w:bottom w:val="dashed" w:sz="2" w:space="0" w:color="FFFFFF"/>
                                        <w:right w:val="dashed" w:sz="2" w:space="0" w:color="FFFFFF"/>
                                      </w:divBdr>
                                    </w:div>
                                    <w:div w:id="1120104405">
                                      <w:marLeft w:val="0"/>
                                      <w:marRight w:val="0"/>
                                      <w:marTop w:val="0"/>
                                      <w:marBottom w:val="0"/>
                                      <w:divBdr>
                                        <w:top w:val="dashed" w:sz="2" w:space="0" w:color="FFFFFF"/>
                                        <w:left w:val="dashed" w:sz="2" w:space="0" w:color="FFFFFF"/>
                                        <w:bottom w:val="dashed" w:sz="2" w:space="0" w:color="FFFFFF"/>
                                        <w:right w:val="dashed" w:sz="2" w:space="0" w:color="FFFFFF"/>
                                      </w:divBdr>
                                      <w:divsChild>
                                        <w:div w:id="897328898">
                                          <w:marLeft w:val="0"/>
                                          <w:marRight w:val="0"/>
                                          <w:marTop w:val="0"/>
                                          <w:marBottom w:val="0"/>
                                          <w:divBdr>
                                            <w:top w:val="dashed" w:sz="2" w:space="0" w:color="FFFFFF"/>
                                            <w:left w:val="dashed" w:sz="2" w:space="0" w:color="FFFFFF"/>
                                            <w:bottom w:val="dashed" w:sz="2" w:space="0" w:color="FFFFFF"/>
                                            <w:right w:val="dashed" w:sz="2" w:space="0" w:color="FFFFFF"/>
                                          </w:divBdr>
                                        </w:div>
                                        <w:div w:id="323708360">
                                          <w:marLeft w:val="0"/>
                                          <w:marRight w:val="0"/>
                                          <w:marTop w:val="0"/>
                                          <w:marBottom w:val="0"/>
                                          <w:divBdr>
                                            <w:top w:val="dashed" w:sz="2" w:space="0" w:color="FFFFFF"/>
                                            <w:left w:val="dashed" w:sz="2" w:space="0" w:color="FFFFFF"/>
                                            <w:bottom w:val="dashed" w:sz="2" w:space="0" w:color="FFFFFF"/>
                                            <w:right w:val="dashed" w:sz="2" w:space="0" w:color="FFFFFF"/>
                                          </w:divBdr>
                                        </w:div>
                                        <w:div w:id="1184898034">
                                          <w:marLeft w:val="0"/>
                                          <w:marRight w:val="0"/>
                                          <w:marTop w:val="0"/>
                                          <w:marBottom w:val="0"/>
                                          <w:divBdr>
                                            <w:top w:val="dashed" w:sz="2" w:space="0" w:color="FFFFFF"/>
                                            <w:left w:val="dashed" w:sz="2" w:space="0" w:color="FFFFFF"/>
                                            <w:bottom w:val="dashed" w:sz="2" w:space="0" w:color="FFFFFF"/>
                                            <w:right w:val="dashed" w:sz="2" w:space="0" w:color="FFFFFF"/>
                                          </w:divBdr>
                                        </w:div>
                                        <w:div w:id="647133984">
                                          <w:marLeft w:val="0"/>
                                          <w:marRight w:val="0"/>
                                          <w:marTop w:val="0"/>
                                          <w:marBottom w:val="0"/>
                                          <w:divBdr>
                                            <w:top w:val="dashed" w:sz="2" w:space="0" w:color="FFFFFF"/>
                                            <w:left w:val="dashed" w:sz="2" w:space="0" w:color="FFFFFF"/>
                                            <w:bottom w:val="dashed" w:sz="2" w:space="0" w:color="FFFFFF"/>
                                            <w:right w:val="dashed" w:sz="2" w:space="0" w:color="FFFFFF"/>
                                          </w:divBdr>
                                          <w:divsChild>
                                            <w:div w:id="632638304">
                                              <w:marLeft w:val="0"/>
                                              <w:marRight w:val="0"/>
                                              <w:marTop w:val="0"/>
                                              <w:marBottom w:val="0"/>
                                              <w:divBdr>
                                                <w:top w:val="dashed" w:sz="2" w:space="0" w:color="FFFFFF"/>
                                                <w:left w:val="dashed" w:sz="2" w:space="0" w:color="FFFFFF"/>
                                                <w:bottom w:val="dashed" w:sz="2" w:space="0" w:color="FFFFFF"/>
                                                <w:right w:val="dashed" w:sz="2" w:space="0" w:color="FFFFFF"/>
                                              </w:divBdr>
                                            </w:div>
                                            <w:div w:id="13094820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7473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2194268">
                                      <w:marLeft w:val="0"/>
                                      <w:marRight w:val="0"/>
                                      <w:marTop w:val="0"/>
                                      <w:marBottom w:val="0"/>
                                      <w:divBdr>
                                        <w:top w:val="dashed" w:sz="2" w:space="0" w:color="FFFFFF"/>
                                        <w:left w:val="dashed" w:sz="2" w:space="0" w:color="FFFFFF"/>
                                        <w:bottom w:val="dashed" w:sz="2" w:space="0" w:color="FFFFFF"/>
                                        <w:right w:val="dashed" w:sz="2" w:space="0" w:color="FFFFFF"/>
                                      </w:divBdr>
                                    </w:div>
                                    <w:div w:id="1387684015">
                                      <w:marLeft w:val="0"/>
                                      <w:marRight w:val="0"/>
                                      <w:marTop w:val="0"/>
                                      <w:marBottom w:val="0"/>
                                      <w:divBdr>
                                        <w:top w:val="dashed" w:sz="2" w:space="0" w:color="FFFFFF"/>
                                        <w:left w:val="dashed" w:sz="2" w:space="0" w:color="FFFFFF"/>
                                        <w:bottom w:val="dashed" w:sz="2" w:space="0" w:color="FFFFFF"/>
                                        <w:right w:val="dashed" w:sz="2" w:space="0" w:color="FFFFFF"/>
                                      </w:divBdr>
                                      <w:divsChild>
                                        <w:div w:id="856893730">
                                          <w:marLeft w:val="0"/>
                                          <w:marRight w:val="0"/>
                                          <w:marTop w:val="0"/>
                                          <w:marBottom w:val="0"/>
                                          <w:divBdr>
                                            <w:top w:val="dashed" w:sz="2" w:space="0" w:color="FFFFFF"/>
                                            <w:left w:val="dashed" w:sz="2" w:space="0" w:color="FFFFFF"/>
                                            <w:bottom w:val="dashed" w:sz="2" w:space="0" w:color="FFFFFF"/>
                                            <w:right w:val="dashed" w:sz="2" w:space="0" w:color="FFFFFF"/>
                                          </w:divBdr>
                                        </w:div>
                                        <w:div w:id="584648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5833626">
                                      <w:marLeft w:val="0"/>
                                      <w:marRight w:val="0"/>
                                      <w:marTop w:val="0"/>
                                      <w:marBottom w:val="0"/>
                                      <w:divBdr>
                                        <w:top w:val="dashed" w:sz="2" w:space="0" w:color="FFFFFF"/>
                                        <w:left w:val="dashed" w:sz="2" w:space="0" w:color="FFFFFF"/>
                                        <w:bottom w:val="dashed" w:sz="2" w:space="0" w:color="FFFFFF"/>
                                        <w:right w:val="dashed" w:sz="2" w:space="0" w:color="FFFFFF"/>
                                      </w:divBdr>
                                    </w:div>
                                    <w:div w:id="1043940492">
                                      <w:marLeft w:val="0"/>
                                      <w:marRight w:val="0"/>
                                      <w:marTop w:val="0"/>
                                      <w:marBottom w:val="0"/>
                                      <w:divBdr>
                                        <w:top w:val="dashed" w:sz="2" w:space="0" w:color="FFFFFF"/>
                                        <w:left w:val="dashed" w:sz="2" w:space="0" w:color="FFFFFF"/>
                                        <w:bottom w:val="dashed" w:sz="2" w:space="0" w:color="FFFFFF"/>
                                        <w:right w:val="dashed" w:sz="2" w:space="0" w:color="FFFFFF"/>
                                      </w:divBdr>
                                      <w:divsChild>
                                        <w:div w:id="2089955939">
                                          <w:marLeft w:val="0"/>
                                          <w:marRight w:val="0"/>
                                          <w:marTop w:val="0"/>
                                          <w:marBottom w:val="0"/>
                                          <w:divBdr>
                                            <w:top w:val="dashed" w:sz="2" w:space="0" w:color="FFFFFF"/>
                                            <w:left w:val="dashed" w:sz="2" w:space="0" w:color="FFFFFF"/>
                                            <w:bottom w:val="dashed" w:sz="2" w:space="0" w:color="FFFFFF"/>
                                            <w:right w:val="dashed" w:sz="2" w:space="0" w:color="FFFFFF"/>
                                          </w:divBdr>
                                        </w:div>
                                        <w:div w:id="311566242">
                                          <w:marLeft w:val="0"/>
                                          <w:marRight w:val="0"/>
                                          <w:marTop w:val="0"/>
                                          <w:marBottom w:val="0"/>
                                          <w:divBdr>
                                            <w:top w:val="dashed" w:sz="2" w:space="0" w:color="FFFFFF"/>
                                            <w:left w:val="dashed" w:sz="2" w:space="0" w:color="FFFFFF"/>
                                            <w:bottom w:val="dashed" w:sz="2" w:space="0" w:color="FFFFFF"/>
                                            <w:right w:val="dashed" w:sz="2" w:space="0" w:color="FFFFFF"/>
                                          </w:divBdr>
                                        </w:div>
                                        <w:div w:id="178662439">
                                          <w:marLeft w:val="0"/>
                                          <w:marRight w:val="0"/>
                                          <w:marTop w:val="0"/>
                                          <w:marBottom w:val="0"/>
                                          <w:divBdr>
                                            <w:top w:val="dashed" w:sz="2" w:space="0" w:color="FFFFFF"/>
                                            <w:left w:val="dashed" w:sz="2" w:space="0" w:color="FFFFFF"/>
                                            <w:bottom w:val="dashed" w:sz="2" w:space="0" w:color="FFFFFF"/>
                                            <w:right w:val="dashed" w:sz="2" w:space="0" w:color="FFFFFF"/>
                                          </w:divBdr>
                                        </w:div>
                                        <w:div w:id="1658418089">
                                          <w:marLeft w:val="0"/>
                                          <w:marRight w:val="0"/>
                                          <w:marTop w:val="0"/>
                                          <w:marBottom w:val="0"/>
                                          <w:divBdr>
                                            <w:top w:val="dashed" w:sz="2" w:space="0" w:color="FFFFFF"/>
                                            <w:left w:val="dashed" w:sz="2" w:space="0" w:color="FFFFFF"/>
                                            <w:bottom w:val="dashed" w:sz="2" w:space="0" w:color="FFFFFF"/>
                                            <w:right w:val="dashed" w:sz="2" w:space="0" w:color="FFFFFF"/>
                                          </w:divBdr>
                                          <w:divsChild>
                                            <w:div w:id="1455099821">
                                              <w:marLeft w:val="0"/>
                                              <w:marRight w:val="0"/>
                                              <w:marTop w:val="0"/>
                                              <w:marBottom w:val="0"/>
                                              <w:divBdr>
                                                <w:top w:val="dashed" w:sz="2" w:space="0" w:color="FFFFFF"/>
                                                <w:left w:val="dashed" w:sz="2" w:space="0" w:color="FFFFFF"/>
                                                <w:bottom w:val="dashed" w:sz="2" w:space="0" w:color="FFFFFF"/>
                                                <w:right w:val="dashed" w:sz="2" w:space="0" w:color="FFFFFF"/>
                                              </w:divBdr>
                                            </w:div>
                                            <w:div w:id="1699430421">
                                              <w:marLeft w:val="0"/>
                                              <w:marRight w:val="0"/>
                                              <w:marTop w:val="0"/>
                                              <w:marBottom w:val="0"/>
                                              <w:divBdr>
                                                <w:top w:val="dashed" w:sz="2" w:space="0" w:color="FFFFFF"/>
                                                <w:left w:val="dashed" w:sz="2" w:space="0" w:color="FFFFFF"/>
                                                <w:bottom w:val="dashed" w:sz="2" w:space="0" w:color="FFFFFF"/>
                                                <w:right w:val="dashed" w:sz="2" w:space="0" w:color="FFFFFF"/>
                                              </w:divBdr>
                                            </w:div>
                                            <w:div w:id="93864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20758117">
                                  <w:marLeft w:val="0"/>
                                  <w:marRight w:val="0"/>
                                  <w:marTop w:val="0"/>
                                  <w:marBottom w:val="0"/>
                                  <w:divBdr>
                                    <w:top w:val="dashed" w:sz="2" w:space="0" w:color="FFFFFF"/>
                                    <w:left w:val="dashed" w:sz="2" w:space="0" w:color="FFFFFF"/>
                                    <w:bottom w:val="dashed" w:sz="2" w:space="0" w:color="FFFFFF"/>
                                    <w:right w:val="dashed" w:sz="2" w:space="0" w:color="FFFFFF"/>
                                  </w:divBdr>
                                </w:div>
                                <w:div w:id="530411260">
                                  <w:marLeft w:val="0"/>
                                  <w:marRight w:val="0"/>
                                  <w:marTop w:val="0"/>
                                  <w:marBottom w:val="0"/>
                                  <w:divBdr>
                                    <w:top w:val="dashed" w:sz="2" w:space="0" w:color="FFFFFF"/>
                                    <w:left w:val="dashed" w:sz="2" w:space="0" w:color="FFFFFF"/>
                                    <w:bottom w:val="dashed" w:sz="2" w:space="0" w:color="FFFFFF"/>
                                    <w:right w:val="dashed" w:sz="2" w:space="0" w:color="FFFFFF"/>
                                  </w:divBdr>
                                  <w:divsChild>
                                    <w:div w:id="1667322133">
                                      <w:marLeft w:val="0"/>
                                      <w:marRight w:val="0"/>
                                      <w:marTop w:val="0"/>
                                      <w:marBottom w:val="0"/>
                                      <w:divBdr>
                                        <w:top w:val="dashed" w:sz="2" w:space="0" w:color="FFFFFF"/>
                                        <w:left w:val="dashed" w:sz="2" w:space="0" w:color="FFFFFF"/>
                                        <w:bottom w:val="dashed" w:sz="2" w:space="0" w:color="FFFFFF"/>
                                        <w:right w:val="dashed" w:sz="2" w:space="0" w:color="FFFFFF"/>
                                      </w:divBdr>
                                    </w:div>
                                    <w:div w:id="332606234">
                                      <w:marLeft w:val="0"/>
                                      <w:marRight w:val="0"/>
                                      <w:marTop w:val="0"/>
                                      <w:marBottom w:val="0"/>
                                      <w:divBdr>
                                        <w:top w:val="dashed" w:sz="2" w:space="0" w:color="FFFFFF"/>
                                        <w:left w:val="dashed" w:sz="2" w:space="0" w:color="FFFFFF"/>
                                        <w:bottom w:val="dashed" w:sz="2" w:space="0" w:color="FFFFFF"/>
                                        <w:right w:val="dashed" w:sz="2" w:space="0" w:color="FFFFFF"/>
                                      </w:divBdr>
                                      <w:divsChild>
                                        <w:div w:id="834222390">
                                          <w:marLeft w:val="0"/>
                                          <w:marRight w:val="0"/>
                                          <w:marTop w:val="0"/>
                                          <w:marBottom w:val="0"/>
                                          <w:divBdr>
                                            <w:top w:val="dashed" w:sz="2" w:space="0" w:color="FFFFFF"/>
                                            <w:left w:val="dashed" w:sz="2" w:space="0" w:color="FFFFFF"/>
                                            <w:bottom w:val="dashed" w:sz="2" w:space="0" w:color="FFFFFF"/>
                                            <w:right w:val="dashed" w:sz="2" w:space="0" w:color="FFFFFF"/>
                                          </w:divBdr>
                                        </w:div>
                                        <w:div w:id="712385659">
                                          <w:marLeft w:val="0"/>
                                          <w:marRight w:val="0"/>
                                          <w:marTop w:val="0"/>
                                          <w:marBottom w:val="0"/>
                                          <w:divBdr>
                                            <w:top w:val="dashed" w:sz="2" w:space="0" w:color="FFFFFF"/>
                                            <w:left w:val="dashed" w:sz="2" w:space="0" w:color="FFFFFF"/>
                                            <w:bottom w:val="dashed" w:sz="2" w:space="0" w:color="FFFFFF"/>
                                            <w:right w:val="dashed" w:sz="2" w:space="0" w:color="FFFFFF"/>
                                          </w:divBdr>
                                          <w:divsChild>
                                            <w:div w:id="1822886949">
                                              <w:marLeft w:val="0"/>
                                              <w:marRight w:val="0"/>
                                              <w:marTop w:val="0"/>
                                              <w:marBottom w:val="0"/>
                                              <w:divBdr>
                                                <w:top w:val="dashed" w:sz="2" w:space="0" w:color="FFFFFF"/>
                                                <w:left w:val="dashed" w:sz="2" w:space="0" w:color="FFFFFF"/>
                                                <w:bottom w:val="dashed" w:sz="2" w:space="0" w:color="FFFFFF"/>
                                                <w:right w:val="dashed" w:sz="2" w:space="0" w:color="FFFFFF"/>
                                              </w:divBdr>
                                            </w:div>
                                            <w:div w:id="2127505262">
                                              <w:marLeft w:val="0"/>
                                              <w:marRight w:val="0"/>
                                              <w:marTop w:val="0"/>
                                              <w:marBottom w:val="0"/>
                                              <w:divBdr>
                                                <w:top w:val="dashed" w:sz="2" w:space="0" w:color="FFFFFF"/>
                                                <w:left w:val="dashed" w:sz="2" w:space="0" w:color="FFFFFF"/>
                                                <w:bottom w:val="dashed" w:sz="2" w:space="0" w:color="FFFFFF"/>
                                                <w:right w:val="dashed" w:sz="2" w:space="0" w:color="FFFFFF"/>
                                              </w:divBdr>
                                            </w:div>
                                            <w:div w:id="9748737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8811756">
                                          <w:marLeft w:val="0"/>
                                          <w:marRight w:val="0"/>
                                          <w:marTop w:val="0"/>
                                          <w:marBottom w:val="0"/>
                                          <w:divBdr>
                                            <w:top w:val="dashed" w:sz="2" w:space="0" w:color="FFFFFF"/>
                                            <w:left w:val="dashed" w:sz="2" w:space="0" w:color="FFFFFF"/>
                                            <w:bottom w:val="dashed" w:sz="2" w:space="0" w:color="FFFFFF"/>
                                            <w:right w:val="dashed" w:sz="2" w:space="0" w:color="FFFFFF"/>
                                          </w:divBdr>
                                        </w:div>
                                        <w:div w:id="133571784">
                                          <w:marLeft w:val="0"/>
                                          <w:marRight w:val="0"/>
                                          <w:marTop w:val="0"/>
                                          <w:marBottom w:val="0"/>
                                          <w:divBdr>
                                            <w:top w:val="dashed" w:sz="2" w:space="0" w:color="FFFFFF"/>
                                            <w:left w:val="dashed" w:sz="2" w:space="0" w:color="FFFFFF"/>
                                            <w:bottom w:val="dashed" w:sz="2" w:space="0" w:color="FFFFFF"/>
                                            <w:right w:val="dashed" w:sz="2" w:space="0" w:color="FFFFFF"/>
                                          </w:divBdr>
                                        </w:div>
                                        <w:div w:id="955795647">
                                          <w:marLeft w:val="0"/>
                                          <w:marRight w:val="0"/>
                                          <w:marTop w:val="0"/>
                                          <w:marBottom w:val="0"/>
                                          <w:divBdr>
                                            <w:top w:val="dashed" w:sz="2" w:space="0" w:color="FFFFFF"/>
                                            <w:left w:val="dashed" w:sz="2" w:space="0" w:color="FFFFFF"/>
                                            <w:bottom w:val="dashed" w:sz="2" w:space="0" w:color="FFFFFF"/>
                                            <w:right w:val="dashed" w:sz="2" w:space="0" w:color="FFFFFF"/>
                                          </w:divBdr>
                                          <w:divsChild>
                                            <w:div w:id="297271628">
                                              <w:marLeft w:val="0"/>
                                              <w:marRight w:val="0"/>
                                              <w:marTop w:val="0"/>
                                              <w:marBottom w:val="0"/>
                                              <w:divBdr>
                                                <w:top w:val="dashed" w:sz="2" w:space="0" w:color="FFFFFF"/>
                                                <w:left w:val="dashed" w:sz="2" w:space="0" w:color="FFFFFF"/>
                                                <w:bottom w:val="dashed" w:sz="2" w:space="0" w:color="FFFFFF"/>
                                                <w:right w:val="dashed" w:sz="2" w:space="0" w:color="FFFFFF"/>
                                              </w:divBdr>
                                            </w:div>
                                            <w:div w:id="13850653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8554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17135165">
                              <w:marLeft w:val="0"/>
                              <w:marRight w:val="0"/>
                              <w:marTop w:val="0"/>
                              <w:marBottom w:val="0"/>
                              <w:divBdr>
                                <w:top w:val="dashed" w:sz="2" w:space="0" w:color="FFFFFF"/>
                                <w:left w:val="dashed" w:sz="2" w:space="0" w:color="FFFFFF"/>
                                <w:bottom w:val="dashed" w:sz="2" w:space="0" w:color="FFFFFF"/>
                                <w:right w:val="dashed" w:sz="2" w:space="0" w:color="FFFFFF"/>
                              </w:divBdr>
                            </w:div>
                            <w:div w:id="392126380">
                              <w:marLeft w:val="0"/>
                              <w:marRight w:val="0"/>
                              <w:marTop w:val="0"/>
                              <w:marBottom w:val="0"/>
                              <w:divBdr>
                                <w:top w:val="dashed" w:sz="2" w:space="0" w:color="FFFFFF"/>
                                <w:left w:val="dashed" w:sz="2" w:space="0" w:color="FFFFFF"/>
                                <w:bottom w:val="dashed" w:sz="2" w:space="0" w:color="FFFFFF"/>
                                <w:right w:val="dashed" w:sz="2" w:space="0" w:color="FFFFFF"/>
                              </w:divBdr>
                              <w:divsChild>
                                <w:div w:id="550962032">
                                  <w:marLeft w:val="0"/>
                                  <w:marRight w:val="0"/>
                                  <w:marTop w:val="0"/>
                                  <w:marBottom w:val="0"/>
                                  <w:divBdr>
                                    <w:top w:val="dashed" w:sz="2" w:space="0" w:color="FFFFFF"/>
                                    <w:left w:val="dashed" w:sz="2" w:space="0" w:color="FFFFFF"/>
                                    <w:bottom w:val="dashed" w:sz="2" w:space="0" w:color="FFFFFF"/>
                                    <w:right w:val="dashed" w:sz="2" w:space="0" w:color="FFFFFF"/>
                                  </w:divBdr>
                                </w:div>
                                <w:div w:id="646208752">
                                  <w:marLeft w:val="0"/>
                                  <w:marRight w:val="0"/>
                                  <w:marTop w:val="0"/>
                                  <w:marBottom w:val="0"/>
                                  <w:divBdr>
                                    <w:top w:val="dashed" w:sz="2" w:space="0" w:color="FFFFFF"/>
                                    <w:left w:val="dashed" w:sz="2" w:space="0" w:color="FFFFFF"/>
                                    <w:bottom w:val="dashed" w:sz="2" w:space="0" w:color="FFFFFF"/>
                                    <w:right w:val="dashed" w:sz="2" w:space="0" w:color="FFFFFF"/>
                                  </w:divBdr>
                                  <w:divsChild>
                                    <w:div w:id="1690402257">
                                      <w:marLeft w:val="0"/>
                                      <w:marRight w:val="0"/>
                                      <w:marTop w:val="0"/>
                                      <w:marBottom w:val="0"/>
                                      <w:divBdr>
                                        <w:top w:val="dashed" w:sz="2" w:space="0" w:color="FFFFFF"/>
                                        <w:left w:val="dashed" w:sz="2" w:space="0" w:color="FFFFFF"/>
                                        <w:bottom w:val="dashed" w:sz="2" w:space="0" w:color="FFFFFF"/>
                                        <w:right w:val="dashed" w:sz="2" w:space="0" w:color="FFFFFF"/>
                                      </w:divBdr>
                                    </w:div>
                                    <w:div w:id="157159390">
                                      <w:marLeft w:val="0"/>
                                      <w:marRight w:val="0"/>
                                      <w:marTop w:val="0"/>
                                      <w:marBottom w:val="0"/>
                                      <w:divBdr>
                                        <w:top w:val="dashed" w:sz="2" w:space="0" w:color="FFFFFF"/>
                                        <w:left w:val="dashed" w:sz="2" w:space="0" w:color="FFFFFF"/>
                                        <w:bottom w:val="dashed" w:sz="2" w:space="0" w:color="FFFFFF"/>
                                        <w:right w:val="dashed" w:sz="2" w:space="0" w:color="FFFFFF"/>
                                      </w:divBdr>
                                      <w:divsChild>
                                        <w:div w:id="1976763045">
                                          <w:marLeft w:val="0"/>
                                          <w:marRight w:val="0"/>
                                          <w:marTop w:val="0"/>
                                          <w:marBottom w:val="0"/>
                                          <w:divBdr>
                                            <w:top w:val="dashed" w:sz="2" w:space="0" w:color="FFFFFF"/>
                                            <w:left w:val="dashed" w:sz="2" w:space="0" w:color="FFFFFF"/>
                                            <w:bottom w:val="dashed" w:sz="2" w:space="0" w:color="FFFFFF"/>
                                            <w:right w:val="dashed" w:sz="2" w:space="0" w:color="FFFFFF"/>
                                          </w:divBdr>
                                        </w:div>
                                        <w:div w:id="226651385">
                                          <w:marLeft w:val="0"/>
                                          <w:marRight w:val="0"/>
                                          <w:marTop w:val="0"/>
                                          <w:marBottom w:val="0"/>
                                          <w:divBdr>
                                            <w:top w:val="dashed" w:sz="2" w:space="0" w:color="FFFFFF"/>
                                            <w:left w:val="dashed" w:sz="2" w:space="0" w:color="FFFFFF"/>
                                            <w:bottom w:val="dashed" w:sz="2" w:space="0" w:color="FFFFFF"/>
                                            <w:right w:val="dashed" w:sz="2" w:space="0" w:color="FFFFFF"/>
                                          </w:divBdr>
                                        </w:div>
                                        <w:div w:id="923491616">
                                          <w:marLeft w:val="0"/>
                                          <w:marRight w:val="0"/>
                                          <w:marTop w:val="0"/>
                                          <w:marBottom w:val="0"/>
                                          <w:divBdr>
                                            <w:top w:val="dashed" w:sz="2" w:space="0" w:color="FFFFFF"/>
                                            <w:left w:val="dashed" w:sz="2" w:space="0" w:color="FFFFFF"/>
                                            <w:bottom w:val="dashed" w:sz="2" w:space="0" w:color="FFFFFF"/>
                                            <w:right w:val="dashed" w:sz="2" w:space="0" w:color="FFFFFF"/>
                                          </w:divBdr>
                                        </w:div>
                                        <w:div w:id="1099908566">
                                          <w:marLeft w:val="0"/>
                                          <w:marRight w:val="0"/>
                                          <w:marTop w:val="0"/>
                                          <w:marBottom w:val="0"/>
                                          <w:divBdr>
                                            <w:top w:val="dashed" w:sz="2" w:space="0" w:color="FFFFFF"/>
                                            <w:left w:val="dashed" w:sz="2" w:space="0" w:color="FFFFFF"/>
                                            <w:bottom w:val="dashed" w:sz="2" w:space="0" w:color="FFFFFF"/>
                                            <w:right w:val="dashed" w:sz="2" w:space="0" w:color="FFFFFF"/>
                                          </w:divBdr>
                                        </w:div>
                                        <w:div w:id="1003825357">
                                          <w:marLeft w:val="0"/>
                                          <w:marRight w:val="0"/>
                                          <w:marTop w:val="0"/>
                                          <w:marBottom w:val="0"/>
                                          <w:divBdr>
                                            <w:top w:val="dashed" w:sz="2" w:space="0" w:color="FFFFFF"/>
                                            <w:left w:val="dashed" w:sz="2" w:space="0" w:color="FFFFFF"/>
                                            <w:bottom w:val="dashed" w:sz="2" w:space="0" w:color="FFFFFF"/>
                                            <w:right w:val="dashed" w:sz="2" w:space="0" w:color="FFFFFF"/>
                                          </w:divBdr>
                                        </w:div>
                                        <w:div w:id="1608152747">
                                          <w:marLeft w:val="0"/>
                                          <w:marRight w:val="0"/>
                                          <w:marTop w:val="0"/>
                                          <w:marBottom w:val="0"/>
                                          <w:divBdr>
                                            <w:top w:val="dashed" w:sz="2" w:space="0" w:color="FFFFFF"/>
                                            <w:left w:val="dashed" w:sz="2" w:space="0" w:color="FFFFFF"/>
                                            <w:bottom w:val="dashed" w:sz="2" w:space="0" w:color="FFFFFF"/>
                                            <w:right w:val="dashed" w:sz="2" w:space="0" w:color="FFFFFF"/>
                                          </w:divBdr>
                                          <w:divsChild>
                                            <w:div w:id="1455832828">
                                              <w:marLeft w:val="0"/>
                                              <w:marRight w:val="0"/>
                                              <w:marTop w:val="0"/>
                                              <w:marBottom w:val="0"/>
                                              <w:divBdr>
                                                <w:top w:val="dashed" w:sz="2" w:space="0" w:color="FFFFFF"/>
                                                <w:left w:val="dashed" w:sz="2" w:space="0" w:color="FFFFFF"/>
                                                <w:bottom w:val="dashed" w:sz="2" w:space="0" w:color="FFFFFF"/>
                                                <w:right w:val="dashed" w:sz="2" w:space="0" w:color="FFFFFF"/>
                                              </w:divBdr>
                                            </w:div>
                                            <w:div w:id="1487279055">
                                              <w:marLeft w:val="0"/>
                                              <w:marRight w:val="0"/>
                                              <w:marTop w:val="0"/>
                                              <w:marBottom w:val="0"/>
                                              <w:divBdr>
                                                <w:top w:val="dashed" w:sz="2" w:space="0" w:color="FFFFFF"/>
                                                <w:left w:val="dashed" w:sz="2" w:space="0" w:color="FFFFFF"/>
                                                <w:bottom w:val="dashed" w:sz="2" w:space="0" w:color="FFFFFF"/>
                                                <w:right w:val="dashed" w:sz="2" w:space="0" w:color="FFFFFF"/>
                                              </w:divBdr>
                                            </w:div>
                                            <w:div w:id="2010017277">
                                              <w:marLeft w:val="0"/>
                                              <w:marRight w:val="0"/>
                                              <w:marTop w:val="0"/>
                                              <w:marBottom w:val="0"/>
                                              <w:divBdr>
                                                <w:top w:val="dashed" w:sz="2" w:space="0" w:color="FFFFFF"/>
                                                <w:left w:val="dashed" w:sz="2" w:space="0" w:color="FFFFFF"/>
                                                <w:bottom w:val="dashed" w:sz="2" w:space="0" w:color="FFFFFF"/>
                                                <w:right w:val="dashed" w:sz="2" w:space="0" w:color="FFFFFF"/>
                                              </w:divBdr>
                                            </w:div>
                                            <w:div w:id="505438232">
                                              <w:marLeft w:val="0"/>
                                              <w:marRight w:val="0"/>
                                              <w:marTop w:val="0"/>
                                              <w:marBottom w:val="0"/>
                                              <w:divBdr>
                                                <w:top w:val="dashed" w:sz="2" w:space="0" w:color="FFFFFF"/>
                                                <w:left w:val="dashed" w:sz="2" w:space="0" w:color="FFFFFF"/>
                                                <w:bottom w:val="dashed" w:sz="2" w:space="0" w:color="FFFFFF"/>
                                                <w:right w:val="dashed" w:sz="2" w:space="0" w:color="FFFFFF"/>
                                              </w:divBdr>
                                            </w:div>
                                            <w:div w:id="491067488">
                                              <w:marLeft w:val="0"/>
                                              <w:marRight w:val="0"/>
                                              <w:marTop w:val="0"/>
                                              <w:marBottom w:val="0"/>
                                              <w:divBdr>
                                                <w:top w:val="dashed" w:sz="2" w:space="0" w:color="FFFFFF"/>
                                                <w:left w:val="dashed" w:sz="2" w:space="0" w:color="FFFFFF"/>
                                                <w:bottom w:val="dashed" w:sz="2" w:space="0" w:color="FFFFFF"/>
                                                <w:right w:val="dashed" w:sz="2" w:space="0" w:color="FFFFFF"/>
                                              </w:divBdr>
                                            </w:div>
                                            <w:div w:id="7766331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8836392">
                                          <w:marLeft w:val="0"/>
                                          <w:marRight w:val="0"/>
                                          <w:marTop w:val="0"/>
                                          <w:marBottom w:val="0"/>
                                          <w:divBdr>
                                            <w:top w:val="dashed" w:sz="2" w:space="0" w:color="FFFFFF"/>
                                            <w:left w:val="dashed" w:sz="2" w:space="0" w:color="FFFFFF"/>
                                            <w:bottom w:val="dashed" w:sz="2" w:space="0" w:color="FFFFFF"/>
                                            <w:right w:val="dashed" w:sz="2" w:space="0" w:color="FFFFFF"/>
                                          </w:divBdr>
                                        </w:div>
                                        <w:div w:id="14769900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9606163">
                                      <w:marLeft w:val="0"/>
                                      <w:marRight w:val="0"/>
                                      <w:marTop w:val="0"/>
                                      <w:marBottom w:val="0"/>
                                      <w:divBdr>
                                        <w:top w:val="dashed" w:sz="2" w:space="0" w:color="FFFFFF"/>
                                        <w:left w:val="dashed" w:sz="2" w:space="0" w:color="FFFFFF"/>
                                        <w:bottom w:val="dashed" w:sz="2" w:space="0" w:color="FFFFFF"/>
                                        <w:right w:val="dashed" w:sz="2" w:space="0" w:color="FFFFFF"/>
                                      </w:divBdr>
                                    </w:div>
                                    <w:div w:id="1758670749">
                                      <w:marLeft w:val="0"/>
                                      <w:marRight w:val="0"/>
                                      <w:marTop w:val="0"/>
                                      <w:marBottom w:val="0"/>
                                      <w:divBdr>
                                        <w:top w:val="dashed" w:sz="2" w:space="0" w:color="FFFFFF"/>
                                        <w:left w:val="dashed" w:sz="2" w:space="0" w:color="FFFFFF"/>
                                        <w:bottom w:val="dashed" w:sz="2" w:space="0" w:color="FFFFFF"/>
                                        <w:right w:val="dashed" w:sz="2" w:space="0" w:color="FFFFFF"/>
                                      </w:divBdr>
                                      <w:divsChild>
                                        <w:div w:id="1385175720">
                                          <w:marLeft w:val="0"/>
                                          <w:marRight w:val="0"/>
                                          <w:marTop w:val="0"/>
                                          <w:marBottom w:val="0"/>
                                          <w:divBdr>
                                            <w:top w:val="dashed" w:sz="2" w:space="0" w:color="FFFFFF"/>
                                            <w:left w:val="dashed" w:sz="2" w:space="0" w:color="FFFFFF"/>
                                            <w:bottom w:val="dashed" w:sz="2" w:space="0" w:color="FFFFFF"/>
                                            <w:right w:val="dashed" w:sz="2" w:space="0" w:color="FFFFFF"/>
                                          </w:divBdr>
                                        </w:div>
                                        <w:div w:id="662785131">
                                          <w:marLeft w:val="0"/>
                                          <w:marRight w:val="0"/>
                                          <w:marTop w:val="0"/>
                                          <w:marBottom w:val="0"/>
                                          <w:divBdr>
                                            <w:top w:val="dashed" w:sz="2" w:space="0" w:color="FFFFFF"/>
                                            <w:left w:val="dashed" w:sz="2" w:space="0" w:color="FFFFFF"/>
                                            <w:bottom w:val="dashed" w:sz="2" w:space="0" w:color="FFFFFF"/>
                                            <w:right w:val="dashed" w:sz="2" w:space="0" w:color="FFFFFF"/>
                                          </w:divBdr>
                                        </w:div>
                                        <w:div w:id="1294017035">
                                          <w:marLeft w:val="0"/>
                                          <w:marRight w:val="0"/>
                                          <w:marTop w:val="0"/>
                                          <w:marBottom w:val="0"/>
                                          <w:divBdr>
                                            <w:top w:val="dashed" w:sz="2" w:space="0" w:color="FFFFFF"/>
                                            <w:left w:val="dashed" w:sz="2" w:space="0" w:color="FFFFFF"/>
                                            <w:bottom w:val="dashed" w:sz="2" w:space="0" w:color="FFFFFF"/>
                                            <w:right w:val="dashed" w:sz="2" w:space="0" w:color="FFFFFF"/>
                                          </w:divBdr>
                                        </w:div>
                                        <w:div w:id="2206767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36214341">
                                  <w:marLeft w:val="0"/>
                                  <w:marRight w:val="0"/>
                                  <w:marTop w:val="0"/>
                                  <w:marBottom w:val="0"/>
                                  <w:divBdr>
                                    <w:top w:val="dashed" w:sz="2" w:space="0" w:color="FFFFFF"/>
                                    <w:left w:val="dashed" w:sz="2" w:space="0" w:color="FFFFFF"/>
                                    <w:bottom w:val="dashed" w:sz="2" w:space="0" w:color="FFFFFF"/>
                                    <w:right w:val="dashed" w:sz="2" w:space="0" w:color="FFFFFF"/>
                                  </w:divBdr>
                                </w:div>
                                <w:div w:id="1103647957">
                                  <w:marLeft w:val="0"/>
                                  <w:marRight w:val="0"/>
                                  <w:marTop w:val="0"/>
                                  <w:marBottom w:val="0"/>
                                  <w:divBdr>
                                    <w:top w:val="dashed" w:sz="2" w:space="0" w:color="FFFFFF"/>
                                    <w:left w:val="dashed" w:sz="2" w:space="0" w:color="FFFFFF"/>
                                    <w:bottom w:val="dashed" w:sz="2" w:space="0" w:color="FFFFFF"/>
                                    <w:right w:val="dashed" w:sz="2" w:space="0" w:color="FFFFFF"/>
                                  </w:divBdr>
                                  <w:divsChild>
                                    <w:div w:id="1193421431">
                                      <w:marLeft w:val="0"/>
                                      <w:marRight w:val="0"/>
                                      <w:marTop w:val="0"/>
                                      <w:marBottom w:val="0"/>
                                      <w:divBdr>
                                        <w:top w:val="dashed" w:sz="2" w:space="0" w:color="FFFFFF"/>
                                        <w:left w:val="dashed" w:sz="2" w:space="0" w:color="FFFFFF"/>
                                        <w:bottom w:val="dashed" w:sz="2" w:space="0" w:color="FFFFFF"/>
                                        <w:right w:val="dashed" w:sz="2" w:space="0" w:color="FFFFFF"/>
                                      </w:divBdr>
                                    </w:div>
                                    <w:div w:id="1982809496">
                                      <w:marLeft w:val="0"/>
                                      <w:marRight w:val="0"/>
                                      <w:marTop w:val="0"/>
                                      <w:marBottom w:val="0"/>
                                      <w:divBdr>
                                        <w:top w:val="dashed" w:sz="2" w:space="0" w:color="FFFFFF"/>
                                        <w:left w:val="dashed" w:sz="2" w:space="0" w:color="FFFFFF"/>
                                        <w:bottom w:val="dashed" w:sz="2" w:space="0" w:color="FFFFFF"/>
                                        <w:right w:val="dashed" w:sz="2" w:space="0" w:color="FFFFFF"/>
                                      </w:divBdr>
                                      <w:divsChild>
                                        <w:div w:id="934094119">
                                          <w:marLeft w:val="0"/>
                                          <w:marRight w:val="0"/>
                                          <w:marTop w:val="0"/>
                                          <w:marBottom w:val="0"/>
                                          <w:divBdr>
                                            <w:top w:val="dashed" w:sz="2" w:space="0" w:color="FFFFFF"/>
                                            <w:left w:val="dashed" w:sz="2" w:space="0" w:color="FFFFFF"/>
                                            <w:bottom w:val="dashed" w:sz="2" w:space="0" w:color="FFFFFF"/>
                                            <w:right w:val="dashed" w:sz="2" w:space="0" w:color="FFFFFF"/>
                                          </w:divBdr>
                                        </w:div>
                                        <w:div w:id="1583025975">
                                          <w:marLeft w:val="0"/>
                                          <w:marRight w:val="0"/>
                                          <w:marTop w:val="0"/>
                                          <w:marBottom w:val="0"/>
                                          <w:divBdr>
                                            <w:top w:val="dashed" w:sz="2" w:space="0" w:color="FFFFFF"/>
                                            <w:left w:val="dashed" w:sz="2" w:space="0" w:color="FFFFFF"/>
                                            <w:bottom w:val="dashed" w:sz="2" w:space="0" w:color="FFFFFF"/>
                                            <w:right w:val="dashed" w:sz="2" w:space="0" w:color="FFFFFF"/>
                                          </w:divBdr>
                                        </w:div>
                                        <w:div w:id="965046698">
                                          <w:marLeft w:val="0"/>
                                          <w:marRight w:val="0"/>
                                          <w:marTop w:val="0"/>
                                          <w:marBottom w:val="0"/>
                                          <w:divBdr>
                                            <w:top w:val="dashed" w:sz="2" w:space="0" w:color="FFFFFF"/>
                                            <w:left w:val="dashed" w:sz="2" w:space="0" w:color="FFFFFF"/>
                                            <w:bottom w:val="dashed" w:sz="2" w:space="0" w:color="FFFFFF"/>
                                            <w:right w:val="dashed" w:sz="2" w:space="0" w:color="FFFFFF"/>
                                          </w:divBdr>
                                        </w:div>
                                        <w:div w:id="999500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71642">
                                      <w:marLeft w:val="0"/>
                                      <w:marRight w:val="0"/>
                                      <w:marTop w:val="0"/>
                                      <w:marBottom w:val="0"/>
                                      <w:divBdr>
                                        <w:top w:val="dashed" w:sz="2" w:space="0" w:color="FFFFFF"/>
                                        <w:left w:val="dashed" w:sz="2" w:space="0" w:color="FFFFFF"/>
                                        <w:bottom w:val="dashed" w:sz="2" w:space="0" w:color="FFFFFF"/>
                                        <w:right w:val="dashed" w:sz="2" w:space="0" w:color="FFFFFF"/>
                                      </w:divBdr>
                                    </w:div>
                                    <w:div w:id="1104962581">
                                      <w:marLeft w:val="0"/>
                                      <w:marRight w:val="0"/>
                                      <w:marTop w:val="0"/>
                                      <w:marBottom w:val="0"/>
                                      <w:divBdr>
                                        <w:top w:val="dashed" w:sz="2" w:space="0" w:color="FFFFFF"/>
                                        <w:left w:val="dashed" w:sz="2" w:space="0" w:color="FFFFFF"/>
                                        <w:bottom w:val="dashed" w:sz="2" w:space="0" w:color="FFFFFF"/>
                                        <w:right w:val="dashed" w:sz="2" w:space="0" w:color="FFFFFF"/>
                                      </w:divBdr>
                                      <w:divsChild>
                                        <w:div w:id="630130642">
                                          <w:marLeft w:val="0"/>
                                          <w:marRight w:val="0"/>
                                          <w:marTop w:val="0"/>
                                          <w:marBottom w:val="0"/>
                                          <w:divBdr>
                                            <w:top w:val="dashed" w:sz="2" w:space="0" w:color="FFFFFF"/>
                                            <w:left w:val="dashed" w:sz="2" w:space="0" w:color="FFFFFF"/>
                                            <w:bottom w:val="dashed" w:sz="2" w:space="0" w:color="FFFFFF"/>
                                            <w:right w:val="dashed" w:sz="2" w:space="0" w:color="FFFFFF"/>
                                          </w:divBdr>
                                        </w:div>
                                        <w:div w:id="1456367648">
                                          <w:marLeft w:val="0"/>
                                          <w:marRight w:val="0"/>
                                          <w:marTop w:val="0"/>
                                          <w:marBottom w:val="0"/>
                                          <w:divBdr>
                                            <w:top w:val="dashed" w:sz="2" w:space="0" w:color="FFFFFF"/>
                                            <w:left w:val="dashed" w:sz="2" w:space="0" w:color="FFFFFF"/>
                                            <w:bottom w:val="dashed" w:sz="2" w:space="0" w:color="FFFFFF"/>
                                            <w:right w:val="dashed" w:sz="2" w:space="0" w:color="FFFFFF"/>
                                          </w:divBdr>
                                          <w:divsChild>
                                            <w:div w:id="402920289">
                                              <w:marLeft w:val="0"/>
                                              <w:marRight w:val="0"/>
                                              <w:marTop w:val="0"/>
                                              <w:marBottom w:val="0"/>
                                              <w:divBdr>
                                                <w:top w:val="dashed" w:sz="2" w:space="0" w:color="FFFFFF"/>
                                                <w:left w:val="dashed" w:sz="2" w:space="0" w:color="FFFFFF"/>
                                                <w:bottom w:val="dashed" w:sz="2" w:space="0" w:color="FFFFFF"/>
                                                <w:right w:val="dashed" w:sz="2" w:space="0" w:color="FFFFFF"/>
                                              </w:divBdr>
                                            </w:div>
                                            <w:div w:id="68892755">
                                              <w:marLeft w:val="0"/>
                                              <w:marRight w:val="0"/>
                                              <w:marTop w:val="0"/>
                                              <w:marBottom w:val="0"/>
                                              <w:divBdr>
                                                <w:top w:val="dashed" w:sz="2" w:space="0" w:color="FFFFFF"/>
                                                <w:left w:val="dashed" w:sz="2" w:space="0" w:color="FFFFFF"/>
                                                <w:bottom w:val="dashed" w:sz="2" w:space="0" w:color="FFFFFF"/>
                                                <w:right w:val="dashed" w:sz="2" w:space="0" w:color="FFFFFF"/>
                                              </w:divBdr>
                                            </w:div>
                                            <w:div w:id="1796290229">
                                              <w:marLeft w:val="0"/>
                                              <w:marRight w:val="0"/>
                                              <w:marTop w:val="0"/>
                                              <w:marBottom w:val="0"/>
                                              <w:divBdr>
                                                <w:top w:val="dashed" w:sz="2" w:space="0" w:color="FFFFFF"/>
                                                <w:left w:val="dashed" w:sz="2" w:space="0" w:color="FFFFFF"/>
                                                <w:bottom w:val="dashed" w:sz="2" w:space="0" w:color="FFFFFF"/>
                                                <w:right w:val="dashed" w:sz="2" w:space="0" w:color="FFFFFF"/>
                                              </w:divBdr>
                                            </w:div>
                                            <w:div w:id="1532183130">
                                              <w:marLeft w:val="0"/>
                                              <w:marRight w:val="0"/>
                                              <w:marTop w:val="0"/>
                                              <w:marBottom w:val="0"/>
                                              <w:divBdr>
                                                <w:top w:val="dashed" w:sz="2" w:space="0" w:color="FFFFFF"/>
                                                <w:left w:val="dashed" w:sz="2" w:space="0" w:color="FFFFFF"/>
                                                <w:bottom w:val="dashed" w:sz="2" w:space="0" w:color="FFFFFF"/>
                                                <w:right w:val="dashed" w:sz="2" w:space="0" w:color="FFFFFF"/>
                                              </w:divBdr>
                                            </w:div>
                                            <w:div w:id="1470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2400939">
                                          <w:marLeft w:val="0"/>
                                          <w:marRight w:val="0"/>
                                          <w:marTop w:val="0"/>
                                          <w:marBottom w:val="0"/>
                                          <w:divBdr>
                                            <w:top w:val="dashed" w:sz="2" w:space="0" w:color="FFFFFF"/>
                                            <w:left w:val="dashed" w:sz="2" w:space="0" w:color="FFFFFF"/>
                                            <w:bottom w:val="dashed" w:sz="2" w:space="0" w:color="FFFFFF"/>
                                            <w:right w:val="dashed" w:sz="2" w:space="0" w:color="FFFFFF"/>
                                          </w:divBdr>
                                        </w:div>
                                        <w:div w:id="643124970">
                                          <w:marLeft w:val="0"/>
                                          <w:marRight w:val="0"/>
                                          <w:marTop w:val="0"/>
                                          <w:marBottom w:val="0"/>
                                          <w:divBdr>
                                            <w:top w:val="dashed" w:sz="2" w:space="0" w:color="FFFFFF"/>
                                            <w:left w:val="dashed" w:sz="2" w:space="0" w:color="FFFFFF"/>
                                            <w:bottom w:val="dashed" w:sz="2" w:space="0" w:color="FFFFFF"/>
                                            <w:right w:val="dashed" w:sz="2" w:space="0" w:color="FFFFFF"/>
                                          </w:divBdr>
                                        </w:div>
                                        <w:div w:id="413160711">
                                          <w:marLeft w:val="0"/>
                                          <w:marRight w:val="0"/>
                                          <w:marTop w:val="0"/>
                                          <w:marBottom w:val="0"/>
                                          <w:divBdr>
                                            <w:top w:val="dashed" w:sz="2" w:space="0" w:color="FFFFFF"/>
                                            <w:left w:val="dashed" w:sz="2" w:space="0" w:color="FFFFFF"/>
                                            <w:bottom w:val="dashed" w:sz="2" w:space="0" w:color="FFFFFF"/>
                                            <w:right w:val="dashed" w:sz="2" w:space="0" w:color="FFFFFF"/>
                                          </w:divBdr>
                                        </w:div>
                                        <w:div w:id="504324836">
                                          <w:marLeft w:val="0"/>
                                          <w:marRight w:val="0"/>
                                          <w:marTop w:val="0"/>
                                          <w:marBottom w:val="0"/>
                                          <w:divBdr>
                                            <w:top w:val="dashed" w:sz="2" w:space="0" w:color="FFFFFF"/>
                                            <w:left w:val="dashed" w:sz="2" w:space="0" w:color="FFFFFF"/>
                                            <w:bottom w:val="dashed" w:sz="2" w:space="0" w:color="FFFFFF"/>
                                            <w:right w:val="dashed" w:sz="2" w:space="0" w:color="FFFFFF"/>
                                          </w:divBdr>
                                        </w:div>
                                        <w:div w:id="1509639538">
                                          <w:marLeft w:val="0"/>
                                          <w:marRight w:val="0"/>
                                          <w:marTop w:val="0"/>
                                          <w:marBottom w:val="0"/>
                                          <w:divBdr>
                                            <w:top w:val="dashed" w:sz="2" w:space="0" w:color="FFFFFF"/>
                                            <w:left w:val="dashed" w:sz="2" w:space="0" w:color="FFFFFF"/>
                                            <w:bottom w:val="dashed" w:sz="2" w:space="0" w:color="FFFFFF"/>
                                            <w:right w:val="dashed" w:sz="2" w:space="0" w:color="FFFFFF"/>
                                          </w:divBdr>
                                        </w:div>
                                        <w:div w:id="1234585500">
                                          <w:marLeft w:val="0"/>
                                          <w:marRight w:val="0"/>
                                          <w:marTop w:val="0"/>
                                          <w:marBottom w:val="0"/>
                                          <w:divBdr>
                                            <w:top w:val="dashed" w:sz="2" w:space="0" w:color="FFFFFF"/>
                                            <w:left w:val="dashed" w:sz="2" w:space="0" w:color="FFFFFF"/>
                                            <w:bottom w:val="dashed" w:sz="2" w:space="0" w:color="FFFFFF"/>
                                            <w:right w:val="dashed" w:sz="2" w:space="0" w:color="FFFFFF"/>
                                          </w:divBdr>
                                        </w:div>
                                        <w:div w:id="1100294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0241814">
                                      <w:marLeft w:val="0"/>
                                      <w:marRight w:val="0"/>
                                      <w:marTop w:val="0"/>
                                      <w:marBottom w:val="0"/>
                                      <w:divBdr>
                                        <w:top w:val="dashed" w:sz="2" w:space="0" w:color="FFFFFF"/>
                                        <w:left w:val="dashed" w:sz="2" w:space="0" w:color="FFFFFF"/>
                                        <w:bottom w:val="dashed" w:sz="2" w:space="0" w:color="FFFFFF"/>
                                        <w:right w:val="dashed" w:sz="2" w:space="0" w:color="FFFFFF"/>
                                      </w:divBdr>
                                    </w:div>
                                    <w:div w:id="310983620">
                                      <w:marLeft w:val="0"/>
                                      <w:marRight w:val="0"/>
                                      <w:marTop w:val="0"/>
                                      <w:marBottom w:val="0"/>
                                      <w:divBdr>
                                        <w:top w:val="dashed" w:sz="2" w:space="0" w:color="FFFFFF"/>
                                        <w:left w:val="dashed" w:sz="2" w:space="0" w:color="FFFFFF"/>
                                        <w:bottom w:val="dashed" w:sz="2" w:space="0" w:color="FFFFFF"/>
                                        <w:right w:val="dashed" w:sz="2" w:space="0" w:color="FFFFFF"/>
                                      </w:divBdr>
                                      <w:divsChild>
                                        <w:div w:id="186799044">
                                          <w:marLeft w:val="0"/>
                                          <w:marRight w:val="0"/>
                                          <w:marTop w:val="0"/>
                                          <w:marBottom w:val="0"/>
                                          <w:divBdr>
                                            <w:top w:val="dashed" w:sz="2" w:space="0" w:color="FFFFFF"/>
                                            <w:left w:val="dashed" w:sz="2" w:space="0" w:color="FFFFFF"/>
                                            <w:bottom w:val="dashed" w:sz="2" w:space="0" w:color="FFFFFF"/>
                                            <w:right w:val="dashed" w:sz="2" w:space="0" w:color="FFFFFF"/>
                                          </w:divBdr>
                                        </w:div>
                                        <w:div w:id="1508204680">
                                          <w:marLeft w:val="0"/>
                                          <w:marRight w:val="0"/>
                                          <w:marTop w:val="0"/>
                                          <w:marBottom w:val="0"/>
                                          <w:divBdr>
                                            <w:top w:val="dashed" w:sz="2" w:space="0" w:color="FFFFFF"/>
                                            <w:left w:val="dashed" w:sz="2" w:space="0" w:color="FFFFFF"/>
                                            <w:bottom w:val="dashed" w:sz="2" w:space="0" w:color="FFFFFF"/>
                                            <w:right w:val="dashed" w:sz="2" w:space="0" w:color="FFFFFF"/>
                                          </w:divBdr>
                                          <w:divsChild>
                                            <w:div w:id="805974005">
                                              <w:marLeft w:val="0"/>
                                              <w:marRight w:val="0"/>
                                              <w:marTop w:val="0"/>
                                              <w:marBottom w:val="0"/>
                                              <w:divBdr>
                                                <w:top w:val="dashed" w:sz="2" w:space="0" w:color="FFFFFF"/>
                                                <w:left w:val="dashed" w:sz="2" w:space="0" w:color="FFFFFF"/>
                                                <w:bottom w:val="dashed" w:sz="2" w:space="0" w:color="FFFFFF"/>
                                                <w:right w:val="dashed" w:sz="2" w:space="0" w:color="FFFFFF"/>
                                              </w:divBdr>
                                            </w:div>
                                            <w:div w:id="1321301714">
                                              <w:marLeft w:val="0"/>
                                              <w:marRight w:val="0"/>
                                              <w:marTop w:val="0"/>
                                              <w:marBottom w:val="0"/>
                                              <w:divBdr>
                                                <w:top w:val="dashed" w:sz="2" w:space="0" w:color="FFFFFF"/>
                                                <w:left w:val="dashed" w:sz="2" w:space="0" w:color="FFFFFF"/>
                                                <w:bottom w:val="dashed" w:sz="2" w:space="0" w:color="FFFFFF"/>
                                                <w:right w:val="dashed" w:sz="2" w:space="0" w:color="FFFFFF"/>
                                              </w:divBdr>
                                            </w:div>
                                            <w:div w:id="2088644633">
                                              <w:marLeft w:val="0"/>
                                              <w:marRight w:val="0"/>
                                              <w:marTop w:val="0"/>
                                              <w:marBottom w:val="0"/>
                                              <w:divBdr>
                                                <w:top w:val="dashed" w:sz="2" w:space="0" w:color="FFFFFF"/>
                                                <w:left w:val="dashed" w:sz="2" w:space="0" w:color="FFFFFF"/>
                                                <w:bottom w:val="dashed" w:sz="2" w:space="0" w:color="FFFFFF"/>
                                                <w:right w:val="dashed" w:sz="2" w:space="0" w:color="FFFFFF"/>
                                              </w:divBdr>
                                            </w:div>
                                            <w:div w:id="1246458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9778882">
                                          <w:marLeft w:val="0"/>
                                          <w:marRight w:val="0"/>
                                          <w:marTop w:val="0"/>
                                          <w:marBottom w:val="0"/>
                                          <w:divBdr>
                                            <w:top w:val="dashed" w:sz="2" w:space="0" w:color="FFFFFF"/>
                                            <w:left w:val="dashed" w:sz="2" w:space="0" w:color="FFFFFF"/>
                                            <w:bottom w:val="dashed" w:sz="2" w:space="0" w:color="FFFFFF"/>
                                            <w:right w:val="dashed" w:sz="2" w:space="0" w:color="FFFFFF"/>
                                          </w:divBdr>
                                        </w:div>
                                        <w:div w:id="1279219135">
                                          <w:marLeft w:val="0"/>
                                          <w:marRight w:val="0"/>
                                          <w:marTop w:val="0"/>
                                          <w:marBottom w:val="0"/>
                                          <w:divBdr>
                                            <w:top w:val="dashed" w:sz="2" w:space="0" w:color="FFFFFF"/>
                                            <w:left w:val="dashed" w:sz="2" w:space="0" w:color="FFFFFF"/>
                                            <w:bottom w:val="dashed" w:sz="2" w:space="0" w:color="FFFFFF"/>
                                            <w:right w:val="dashed" w:sz="2" w:space="0" w:color="FFFFFF"/>
                                          </w:divBdr>
                                          <w:divsChild>
                                            <w:div w:id="1864973779">
                                              <w:marLeft w:val="0"/>
                                              <w:marRight w:val="0"/>
                                              <w:marTop w:val="0"/>
                                              <w:marBottom w:val="0"/>
                                              <w:divBdr>
                                                <w:top w:val="dashed" w:sz="2" w:space="0" w:color="FFFFFF"/>
                                                <w:left w:val="dashed" w:sz="2" w:space="0" w:color="FFFFFF"/>
                                                <w:bottom w:val="dashed" w:sz="2" w:space="0" w:color="FFFFFF"/>
                                                <w:right w:val="dashed" w:sz="2" w:space="0" w:color="FFFFFF"/>
                                              </w:divBdr>
                                            </w:div>
                                            <w:div w:id="1477065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5091468">
                                          <w:marLeft w:val="0"/>
                                          <w:marRight w:val="0"/>
                                          <w:marTop w:val="0"/>
                                          <w:marBottom w:val="0"/>
                                          <w:divBdr>
                                            <w:top w:val="dashed" w:sz="2" w:space="0" w:color="FFFFFF"/>
                                            <w:left w:val="dashed" w:sz="2" w:space="0" w:color="FFFFFF"/>
                                            <w:bottom w:val="dashed" w:sz="2" w:space="0" w:color="FFFFFF"/>
                                            <w:right w:val="dashed" w:sz="2" w:space="0" w:color="FFFFFF"/>
                                          </w:divBdr>
                                        </w:div>
                                        <w:div w:id="1508790647">
                                          <w:marLeft w:val="0"/>
                                          <w:marRight w:val="0"/>
                                          <w:marTop w:val="0"/>
                                          <w:marBottom w:val="0"/>
                                          <w:divBdr>
                                            <w:top w:val="dashed" w:sz="2" w:space="0" w:color="FFFFFF"/>
                                            <w:left w:val="dashed" w:sz="2" w:space="0" w:color="FFFFFF"/>
                                            <w:bottom w:val="dashed" w:sz="2" w:space="0" w:color="FFFFFF"/>
                                            <w:right w:val="dashed" w:sz="2" w:space="0" w:color="FFFFFF"/>
                                          </w:divBdr>
                                        </w:div>
                                        <w:div w:id="428081719">
                                          <w:marLeft w:val="0"/>
                                          <w:marRight w:val="0"/>
                                          <w:marTop w:val="0"/>
                                          <w:marBottom w:val="0"/>
                                          <w:divBdr>
                                            <w:top w:val="dashed" w:sz="2" w:space="0" w:color="FFFFFF"/>
                                            <w:left w:val="dashed" w:sz="2" w:space="0" w:color="FFFFFF"/>
                                            <w:bottom w:val="dashed" w:sz="2" w:space="0" w:color="FFFFFF"/>
                                            <w:right w:val="dashed" w:sz="2" w:space="0" w:color="FFFFFF"/>
                                          </w:divBdr>
                                          <w:divsChild>
                                            <w:div w:id="1908564337">
                                              <w:marLeft w:val="0"/>
                                              <w:marRight w:val="0"/>
                                              <w:marTop w:val="0"/>
                                              <w:marBottom w:val="0"/>
                                              <w:divBdr>
                                                <w:top w:val="dashed" w:sz="2" w:space="0" w:color="FFFFFF"/>
                                                <w:left w:val="dashed" w:sz="2" w:space="0" w:color="FFFFFF"/>
                                                <w:bottom w:val="dashed" w:sz="2" w:space="0" w:color="FFFFFF"/>
                                                <w:right w:val="dashed" w:sz="2" w:space="0" w:color="FFFFFF"/>
                                              </w:divBdr>
                                            </w:div>
                                            <w:div w:id="1157259627">
                                              <w:marLeft w:val="0"/>
                                              <w:marRight w:val="0"/>
                                              <w:marTop w:val="0"/>
                                              <w:marBottom w:val="0"/>
                                              <w:divBdr>
                                                <w:top w:val="dashed" w:sz="2" w:space="0" w:color="FFFFFF"/>
                                                <w:left w:val="dashed" w:sz="2" w:space="0" w:color="FFFFFF"/>
                                                <w:bottom w:val="dashed" w:sz="2" w:space="0" w:color="FFFFFF"/>
                                                <w:right w:val="dashed" w:sz="2" w:space="0" w:color="FFFFFF"/>
                                              </w:divBdr>
                                            </w:div>
                                            <w:div w:id="1506941870">
                                              <w:marLeft w:val="0"/>
                                              <w:marRight w:val="0"/>
                                              <w:marTop w:val="0"/>
                                              <w:marBottom w:val="0"/>
                                              <w:divBdr>
                                                <w:top w:val="dashed" w:sz="2" w:space="0" w:color="FFFFFF"/>
                                                <w:left w:val="dashed" w:sz="2" w:space="0" w:color="FFFFFF"/>
                                                <w:bottom w:val="dashed" w:sz="2" w:space="0" w:color="FFFFFF"/>
                                                <w:right w:val="dashed" w:sz="2" w:space="0" w:color="FFFFFF"/>
                                              </w:divBdr>
                                            </w:div>
                                            <w:div w:id="1723409718">
                                              <w:marLeft w:val="0"/>
                                              <w:marRight w:val="0"/>
                                              <w:marTop w:val="0"/>
                                              <w:marBottom w:val="0"/>
                                              <w:divBdr>
                                                <w:top w:val="dashed" w:sz="2" w:space="0" w:color="FFFFFF"/>
                                                <w:left w:val="dashed" w:sz="2" w:space="0" w:color="FFFFFF"/>
                                                <w:bottom w:val="dashed" w:sz="2" w:space="0" w:color="FFFFFF"/>
                                                <w:right w:val="dashed" w:sz="2" w:space="0" w:color="FFFFFF"/>
                                              </w:divBdr>
                                            </w:div>
                                            <w:div w:id="336882912">
                                              <w:marLeft w:val="0"/>
                                              <w:marRight w:val="0"/>
                                              <w:marTop w:val="0"/>
                                              <w:marBottom w:val="0"/>
                                              <w:divBdr>
                                                <w:top w:val="dashed" w:sz="2" w:space="0" w:color="FFFFFF"/>
                                                <w:left w:val="dashed" w:sz="2" w:space="0" w:color="FFFFFF"/>
                                                <w:bottom w:val="dashed" w:sz="2" w:space="0" w:color="FFFFFF"/>
                                                <w:right w:val="dashed" w:sz="2" w:space="0" w:color="FFFFFF"/>
                                              </w:divBdr>
                                            </w:div>
                                            <w:div w:id="1851791313">
                                              <w:marLeft w:val="0"/>
                                              <w:marRight w:val="0"/>
                                              <w:marTop w:val="0"/>
                                              <w:marBottom w:val="0"/>
                                              <w:divBdr>
                                                <w:top w:val="dashed" w:sz="2" w:space="0" w:color="FFFFFF"/>
                                                <w:left w:val="dashed" w:sz="2" w:space="0" w:color="FFFFFF"/>
                                                <w:bottom w:val="dashed" w:sz="2" w:space="0" w:color="FFFFFF"/>
                                                <w:right w:val="dashed" w:sz="2" w:space="0" w:color="FFFFFF"/>
                                              </w:divBdr>
                                            </w:div>
                                            <w:div w:id="10836514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4192234">
                                          <w:marLeft w:val="0"/>
                                          <w:marRight w:val="0"/>
                                          <w:marTop w:val="0"/>
                                          <w:marBottom w:val="0"/>
                                          <w:divBdr>
                                            <w:top w:val="dashed" w:sz="2" w:space="0" w:color="FFFFFF"/>
                                            <w:left w:val="dashed" w:sz="2" w:space="0" w:color="FFFFFF"/>
                                            <w:bottom w:val="dashed" w:sz="2" w:space="0" w:color="FFFFFF"/>
                                            <w:right w:val="dashed" w:sz="2" w:space="0" w:color="FFFFFF"/>
                                          </w:divBdr>
                                        </w:div>
                                        <w:div w:id="353189182">
                                          <w:marLeft w:val="0"/>
                                          <w:marRight w:val="0"/>
                                          <w:marTop w:val="0"/>
                                          <w:marBottom w:val="0"/>
                                          <w:divBdr>
                                            <w:top w:val="dashed" w:sz="2" w:space="0" w:color="FFFFFF"/>
                                            <w:left w:val="dashed" w:sz="2" w:space="0" w:color="FFFFFF"/>
                                            <w:bottom w:val="dashed" w:sz="2" w:space="0" w:color="FFFFFF"/>
                                            <w:right w:val="dashed" w:sz="2" w:space="0" w:color="FFFFFF"/>
                                          </w:divBdr>
                                        </w:div>
                                        <w:div w:id="2087334652">
                                          <w:marLeft w:val="0"/>
                                          <w:marRight w:val="0"/>
                                          <w:marTop w:val="0"/>
                                          <w:marBottom w:val="0"/>
                                          <w:divBdr>
                                            <w:top w:val="dashed" w:sz="2" w:space="0" w:color="FFFFFF"/>
                                            <w:left w:val="dashed" w:sz="2" w:space="0" w:color="FFFFFF"/>
                                            <w:bottom w:val="dashed" w:sz="2" w:space="0" w:color="FFFFFF"/>
                                            <w:right w:val="dashed" w:sz="2" w:space="0" w:color="FFFFFF"/>
                                          </w:divBdr>
                                          <w:divsChild>
                                            <w:div w:id="2124224465">
                                              <w:marLeft w:val="0"/>
                                              <w:marRight w:val="0"/>
                                              <w:marTop w:val="0"/>
                                              <w:marBottom w:val="0"/>
                                              <w:divBdr>
                                                <w:top w:val="dashed" w:sz="2" w:space="0" w:color="FFFFFF"/>
                                                <w:left w:val="dashed" w:sz="2" w:space="0" w:color="FFFFFF"/>
                                                <w:bottom w:val="dashed" w:sz="2" w:space="0" w:color="FFFFFF"/>
                                                <w:right w:val="dashed" w:sz="2" w:space="0" w:color="FFFFFF"/>
                                              </w:divBdr>
                                            </w:div>
                                            <w:div w:id="890463725">
                                              <w:marLeft w:val="0"/>
                                              <w:marRight w:val="0"/>
                                              <w:marTop w:val="0"/>
                                              <w:marBottom w:val="0"/>
                                              <w:divBdr>
                                                <w:top w:val="dashed" w:sz="2" w:space="0" w:color="FFFFFF"/>
                                                <w:left w:val="dashed" w:sz="2" w:space="0" w:color="FFFFFF"/>
                                                <w:bottom w:val="dashed" w:sz="2" w:space="0" w:color="FFFFFF"/>
                                                <w:right w:val="dashed" w:sz="2" w:space="0" w:color="FFFFFF"/>
                                              </w:divBdr>
                                            </w:div>
                                            <w:div w:id="1827819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5280863">
                                          <w:marLeft w:val="0"/>
                                          <w:marRight w:val="0"/>
                                          <w:marTop w:val="0"/>
                                          <w:marBottom w:val="0"/>
                                          <w:divBdr>
                                            <w:top w:val="dashed" w:sz="2" w:space="0" w:color="FFFFFF"/>
                                            <w:left w:val="dashed" w:sz="2" w:space="0" w:color="FFFFFF"/>
                                            <w:bottom w:val="dashed" w:sz="2" w:space="0" w:color="FFFFFF"/>
                                            <w:right w:val="dashed" w:sz="2" w:space="0" w:color="FFFFFF"/>
                                          </w:divBdr>
                                        </w:div>
                                        <w:div w:id="961152387">
                                          <w:marLeft w:val="0"/>
                                          <w:marRight w:val="0"/>
                                          <w:marTop w:val="0"/>
                                          <w:marBottom w:val="0"/>
                                          <w:divBdr>
                                            <w:top w:val="dashed" w:sz="2" w:space="0" w:color="FFFFFF"/>
                                            <w:left w:val="dashed" w:sz="2" w:space="0" w:color="FFFFFF"/>
                                            <w:bottom w:val="dashed" w:sz="2" w:space="0" w:color="FFFFFF"/>
                                            <w:right w:val="dashed" w:sz="2" w:space="0" w:color="FFFFFF"/>
                                          </w:divBdr>
                                        </w:div>
                                        <w:div w:id="367144313">
                                          <w:marLeft w:val="0"/>
                                          <w:marRight w:val="0"/>
                                          <w:marTop w:val="0"/>
                                          <w:marBottom w:val="0"/>
                                          <w:divBdr>
                                            <w:top w:val="dashed" w:sz="2" w:space="0" w:color="FFFFFF"/>
                                            <w:left w:val="dashed" w:sz="2" w:space="0" w:color="FFFFFF"/>
                                            <w:bottom w:val="dashed" w:sz="2" w:space="0" w:color="FFFFFF"/>
                                            <w:right w:val="dashed" w:sz="2" w:space="0" w:color="FFFFFF"/>
                                          </w:divBdr>
                                          <w:divsChild>
                                            <w:div w:id="1951279698">
                                              <w:marLeft w:val="0"/>
                                              <w:marRight w:val="0"/>
                                              <w:marTop w:val="0"/>
                                              <w:marBottom w:val="0"/>
                                              <w:divBdr>
                                                <w:top w:val="dashed" w:sz="2" w:space="0" w:color="FFFFFF"/>
                                                <w:left w:val="dashed" w:sz="2" w:space="0" w:color="FFFFFF"/>
                                                <w:bottom w:val="dashed" w:sz="2" w:space="0" w:color="FFFFFF"/>
                                                <w:right w:val="dashed" w:sz="2" w:space="0" w:color="FFFFFF"/>
                                              </w:divBdr>
                                            </w:div>
                                            <w:div w:id="501700355">
                                              <w:marLeft w:val="0"/>
                                              <w:marRight w:val="0"/>
                                              <w:marTop w:val="0"/>
                                              <w:marBottom w:val="0"/>
                                              <w:divBdr>
                                                <w:top w:val="dashed" w:sz="2" w:space="0" w:color="FFFFFF"/>
                                                <w:left w:val="dashed" w:sz="2" w:space="0" w:color="FFFFFF"/>
                                                <w:bottom w:val="dashed" w:sz="2" w:space="0" w:color="FFFFFF"/>
                                                <w:right w:val="dashed" w:sz="2" w:space="0" w:color="FFFFFF"/>
                                              </w:divBdr>
                                            </w:div>
                                            <w:div w:id="1007712994">
                                              <w:marLeft w:val="0"/>
                                              <w:marRight w:val="0"/>
                                              <w:marTop w:val="0"/>
                                              <w:marBottom w:val="0"/>
                                              <w:divBdr>
                                                <w:top w:val="dashed" w:sz="2" w:space="0" w:color="FFFFFF"/>
                                                <w:left w:val="dashed" w:sz="2" w:space="0" w:color="FFFFFF"/>
                                                <w:bottom w:val="dashed" w:sz="2" w:space="0" w:color="FFFFFF"/>
                                                <w:right w:val="dashed" w:sz="2" w:space="0" w:color="FFFFFF"/>
                                              </w:divBdr>
                                            </w:div>
                                            <w:div w:id="1467431572">
                                              <w:marLeft w:val="0"/>
                                              <w:marRight w:val="0"/>
                                              <w:marTop w:val="0"/>
                                              <w:marBottom w:val="0"/>
                                              <w:divBdr>
                                                <w:top w:val="dashed" w:sz="2" w:space="0" w:color="FFFFFF"/>
                                                <w:left w:val="dashed" w:sz="2" w:space="0" w:color="FFFFFF"/>
                                                <w:bottom w:val="dashed" w:sz="2" w:space="0" w:color="FFFFFF"/>
                                                <w:right w:val="dashed" w:sz="2" w:space="0" w:color="FFFFFF"/>
                                              </w:divBdr>
                                            </w:div>
                                            <w:div w:id="1779715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7693008">
                                          <w:marLeft w:val="0"/>
                                          <w:marRight w:val="0"/>
                                          <w:marTop w:val="0"/>
                                          <w:marBottom w:val="0"/>
                                          <w:divBdr>
                                            <w:top w:val="dashed" w:sz="2" w:space="0" w:color="FFFFFF"/>
                                            <w:left w:val="dashed" w:sz="2" w:space="0" w:color="FFFFFF"/>
                                            <w:bottom w:val="dashed" w:sz="2" w:space="0" w:color="FFFFFF"/>
                                            <w:right w:val="dashed" w:sz="2" w:space="0" w:color="FFFFFF"/>
                                          </w:divBdr>
                                        </w:div>
                                        <w:div w:id="365717445">
                                          <w:marLeft w:val="0"/>
                                          <w:marRight w:val="0"/>
                                          <w:marTop w:val="0"/>
                                          <w:marBottom w:val="0"/>
                                          <w:divBdr>
                                            <w:top w:val="dashed" w:sz="2" w:space="0" w:color="FFFFFF"/>
                                            <w:left w:val="dashed" w:sz="2" w:space="0" w:color="FFFFFF"/>
                                            <w:bottom w:val="dashed" w:sz="2" w:space="0" w:color="FFFFFF"/>
                                            <w:right w:val="dashed" w:sz="2" w:space="0" w:color="FFFFFF"/>
                                          </w:divBdr>
                                        </w:div>
                                        <w:div w:id="167335555">
                                          <w:marLeft w:val="0"/>
                                          <w:marRight w:val="0"/>
                                          <w:marTop w:val="0"/>
                                          <w:marBottom w:val="0"/>
                                          <w:divBdr>
                                            <w:top w:val="dashed" w:sz="2" w:space="0" w:color="FFFFFF"/>
                                            <w:left w:val="dashed" w:sz="2" w:space="0" w:color="FFFFFF"/>
                                            <w:bottom w:val="dashed" w:sz="2" w:space="0" w:color="FFFFFF"/>
                                            <w:right w:val="dashed" w:sz="2" w:space="0" w:color="FFFFFF"/>
                                          </w:divBdr>
                                          <w:divsChild>
                                            <w:div w:id="495145327">
                                              <w:marLeft w:val="0"/>
                                              <w:marRight w:val="0"/>
                                              <w:marTop w:val="0"/>
                                              <w:marBottom w:val="0"/>
                                              <w:divBdr>
                                                <w:top w:val="dashed" w:sz="2" w:space="0" w:color="FFFFFF"/>
                                                <w:left w:val="dashed" w:sz="2" w:space="0" w:color="FFFFFF"/>
                                                <w:bottom w:val="dashed" w:sz="2" w:space="0" w:color="FFFFFF"/>
                                                <w:right w:val="dashed" w:sz="2" w:space="0" w:color="FFFFFF"/>
                                              </w:divBdr>
                                            </w:div>
                                            <w:div w:id="1063406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5912296">
                                          <w:marLeft w:val="0"/>
                                          <w:marRight w:val="0"/>
                                          <w:marTop w:val="0"/>
                                          <w:marBottom w:val="0"/>
                                          <w:divBdr>
                                            <w:top w:val="dashed" w:sz="2" w:space="0" w:color="FFFFFF"/>
                                            <w:left w:val="dashed" w:sz="2" w:space="0" w:color="FFFFFF"/>
                                            <w:bottom w:val="dashed" w:sz="2" w:space="0" w:color="FFFFFF"/>
                                            <w:right w:val="dashed" w:sz="2" w:space="0" w:color="FFFFFF"/>
                                          </w:divBdr>
                                        </w:div>
                                        <w:div w:id="281422931">
                                          <w:marLeft w:val="0"/>
                                          <w:marRight w:val="0"/>
                                          <w:marTop w:val="0"/>
                                          <w:marBottom w:val="0"/>
                                          <w:divBdr>
                                            <w:top w:val="dashed" w:sz="2" w:space="0" w:color="FFFFFF"/>
                                            <w:left w:val="dashed" w:sz="2" w:space="0" w:color="FFFFFF"/>
                                            <w:bottom w:val="dashed" w:sz="2" w:space="0" w:color="FFFFFF"/>
                                            <w:right w:val="dashed" w:sz="2" w:space="0" w:color="FFFFFF"/>
                                          </w:divBdr>
                                          <w:divsChild>
                                            <w:div w:id="975839647">
                                              <w:marLeft w:val="0"/>
                                              <w:marRight w:val="0"/>
                                              <w:marTop w:val="0"/>
                                              <w:marBottom w:val="0"/>
                                              <w:divBdr>
                                                <w:top w:val="dashed" w:sz="2" w:space="0" w:color="FFFFFF"/>
                                                <w:left w:val="dashed" w:sz="2" w:space="0" w:color="FFFFFF"/>
                                                <w:bottom w:val="dashed" w:sz="2" w:space="0" w:color="FFFFFF"/>
                                                <w:right w:val="dashed" w:sz="2" w:space="0" w:color="FFFFFF"/>
                                              </w:divBdr>
                                            </w:div>
                                            <w:div w:id="1339893155">
                                              <w:marLeft w:val="0"/>
                                              <w:marRight w:val="0"/>
                                              <w:marTop w:val="0"/>
                                              <w:marBottom w:val="0"/>
                                              <w:divBdr>
                                                <w:top w:val="dashed" w:sz="2" w:space="0" w:color="FFFFFF"/>
                                                <w:left w:val="dashed" w:sz="2" w:space="0" w:color="FFFFFF"/>
                                                <w:bottom w:val="dashed" w:sz="2" w:space="0" w:color="FFFFFF"/>
                                                <w:right w:val="dashed" w:sz="2" w:space="0" w:color="FFFFFF"/>
                                              </w:divBdr>
                                            </w:div>
                                            <w:div w:id="1974172528">
                                              <w:marLeft w:val="0"/>
                                              <w:marRight w:val="0"/>
                                              <w:marTop w:val="0"/>
                                              <w:marBottom w:val="0"/>
                                              <w:divBdr>
                                                <w:top w:val="dashed" w:sz="2" w:space="0" w:color="FFFFFF"/>
                                                <w:left w:val="dashed" w:sz="2" w:space="0" w:color="FFFFFF"/>
                                                <w:bottom w:val="dashed" w:sz="2" w:space="0" w:color="FFFFFF"/>
                                                <w:right w:val="dashed" w:sz="2" w:space="0" w:color="FFFFFF"/>
                                              </w:divBdr>
                                            </w:div>
                                            <w:div w:id="657462073">
                                              <w:marLeft w:val="0"/>
                                              <w:marRight w:val="0"/>
                                              <w:marTop w:val="0"/>
                                              <w:marBottom w:val="0"/>
                                              <w:divBdr>
                                                <w:top w:val="dashed" w:sz="2" w:space="0" w:color="FFFFFF"/>
                                                <w:left w:val="dashed" w:sz="2" w:space="0" w:color="FFFFFF"/>
                                                <w:bottom w:val="dashed" w:sz="2" w:space="0" w:color="FFFFFF"/>
                                                <w:right w:val="dashed" w:sz="2" w:space="0" w:color="FFFFFF"/>
                                              </w:divBdr>
                                            </w:div>
                                            <w:div w:id="20589651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16027802">
                                      <w:marLeft w:val="0"/>
                                      <w:marRight w:val="0"/>
                                      <w:marTop w:val="0"/>
                                      <w:marBottom w:val="0"/>
                                      <w:divBdr>
                                        <w:top w:val="dashed" w:sz="2" w:space="0" w:color="FFFFFF"/>
                                        <w:left w:val="dashed" w:sz="2" w:space="0" w:color="FFFFFF"/>
                                        <w:bottom w:val="dashed" w:sz="2" w:space="0" w:color="FFFFFF"/>
                                        <w:right w:val="dashed" w:sz="2" w:space="0" w:color="FFFFFF"/>
                                      </w:divBdr>
                                    </w:div>
                                    <w:div w:id="2042392387">
                                      <w:marLeft w:val="0"/>
                                      <w:marRight w:val="0"/>
                                      <w:marTop w:val="0"/>
                                      <w:marBottom w:val="0"/>
                                      <w:divBdr>
                                        <w:top w:val="dashed" w:sz="2" w:space="0" w:color="FFFFFF"/>
                                        <w:left w:val="dashed" w:sz="2" w:space="0" w:color="FFFFFF"/>
                                        <w:bottom w:val="dashed" w:sz="2" w:space="0" w:color="FFFFFF"/>
                                        <w:right w:val="dashed" w:sz="2" w:space="0" w:color="FFFFFF"/>
                                      </w:divBdr>
                                      <w:divsChild>
                                        <w:div w:id="1418209712">
                                          <w:marLeft w:val="0"/>
                                          <w:marRight w:val="0"/>
                                          <w:marTop w:val="0"/>
                                          <w:marBottom w:val="0"/>
                                          <w:divBdr>
                                            <w:top w:val="dashed" w:sz="2" w:space="0" w:color="FFFFFF"/>
                                            <w:left w:val="dashed" w:sz="2" w:space="0" w:color="FFFFFF"/>
                                            <w:bottom w:val="dashed" w:sz="2" w:space="0" w:color="FFFFFF"/>
                                            <w:right w:val="dashed" w:sz="2" w:space="0" w:color="FFFFFF"/>
                                          </w:divBdr>
                                        </w:div>
                                        <w:div w:id="1381124747">
                                          <w:marLeft w:val="0"/>
                                          <w:marRight w:val="0"/>
                                          <w:marTop w:val="0"/>
                                          <w:marBottom w:val="0"/>
                                          <w:divBdr>
                                            <w:top w:val="dashed" w:sz="2" w:space="0" w:color="FFFFFF"/>
                                            <w:left w:val="dashed" w:sz="2" w:space="0" w:color="FFFFFF"/>
                                            <w:bottom w:val="dashed" w:sz="2" w:space="0" w:color="FFFFFF"/>
                                            <w:right w:val="dashed" w:sz="2" w:space="0" w:color="FFFFFF"/>
                                          </w:divBdr>
                                        </w:div>
                                        <w:div w:id="14479622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845509">
                                      <w:marLeft w:val="0"/>
                                      <w:marRight w:val="0"/>
                                      <w:marTop w:val="0"/>
                                      <w:marBottom w:val="0"/>
                                      <w:divBdr>
                                        <w:top w:val="dashed" w:sz="2" w:space="0" w:color="FFFFFF"/>
                                        <w:left w:val="dashed" w:sz="2" w:space="0" w:color="FFFFFF"/>
                                        <w:bottom w:val="dashed" w:sz="2" w:space="0" w:color="FFFFFF"/>
                                        <w:right w:val="dashed" w:sz="2" w:space="0" w:color="FFFFFF"/>
                                      </w:divBdr>
                                    </w:div>
                                    <w:div w:id="838930880">
                                      <w:marLeft w:val="0"/>
                                      <w:marRight w:val="0"/>
                                      <w:marTop w:val="0"/>
                                      <w:marBottom w:val="0"/>
                                      <w:divBdr>
                                        <w:top w:val="dashed" w:sz="2" w:space="0" w:color="FFFFFF"/>
                                        <w:left w:val="dashed" w:sz="2" w:space="0" w:color="FFFFFF"/>
                                        <w:bottom w:val="dashed" w:sz="2" w:space="0" w:color="FFFFFF"/>
                                        <w:right w:val="dashed" w:sz="2" w:space="0" w:color="FFFFFF"/>
                                      </w:divBdr>
                                      <w:divsChild>
                                        <w:div w:id="732316183">
                                          <w:marLeft w:val="0"/>
                                          <w:marRight w:val="0"/>
                                          <w:marTop w:val="0"/>
                                          <w:marBottom w:val="0"/>
                                          <w:divBdr>
                                            <w:top w:val="dashed" w:sz="2" w:space="0" w:color="FFFFFF"/>
                                            <w:left w:val="dashed" w:sz="2" w:space="0" w:color="FFFFFF"/>
                                            <w:bottom w:val="dashed" w:sz="2" w:space="0" w:color="FFFFFF"/>
                                            <w:right w:val="dashed" w:sz="2" w:space="0" w:color="FFFFFF"/>
                                          </w:divBdr>
                                        </w:div>
                                        <w:div w:id="299070200">
                                          <w:marLeft w:val="0"/>
                                          <w:marRight w:val="0"/>
                                          <w:marTop w:val="0"/>
                                          <w:marBottom w:val="0"/>
                                          <w:divBdr>
                                            <w:top w:val="dashed" w:sz="2" w:space="0" w:color="FFFFFF"/>
                                            <w:left w:val="dashed" w:sz="2" w:space="0" w:color="FFFFFF"/>
                                            <w:bottom w:val="dashed" w:sz="2" w:space="0" w:color="FFFFFF"/>
                                            <w:right w:val="dashed" w:sz="2" w:space="0" w:color="FFFFFF"/>
                                          </w:divBdr>
                                        </w:div>
                                        <w:div w:id="10846879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0107749">
                                      <w:marLeft w:val="0"/>
                                      <w:marRight w:val="0"/>
                                      <w:marTop w:val="0"/>
                                      <w:marBottom w:val="0"/>
                                      <w:divBdr>
                                        <w:top w:val="dashed" w:sz="2" w:space="0" w:color="FFFFFF"/>
                                        <w:left w:val="dashed" w:sz="2" w:space="0" w:color="FFFFFF"/>
                                        <w:bottom w:val="dashed" w:sz="2" w:space="0" w:color="FFFFFF"/>
                                        <w:right w:val="dashed" w:sz="2" w:space="0" w:color="FFFFFF"/>
                                      </w:divBdr>
                                    </w:div>
                                    <w:div w:id="1261599060">
                                      <w:marLeft w:val="0"/>
                                      <w:marRight w:val="0"/>
                                      <w:marTop w:val="0"/>
                                      <w:marBottom w:val="0"/>
                                      <w:divBdr>
                                        <w:top w:val="dashed" w:sz="2" w:space="0" w:color="FFFFFF"/>
                                        <w:left w:val="dashed" w:sz="2" w:space="0" w:color="FFFFFF"/>
                                        <w:bottom w:val="dashed" w:sz="2" w:space="0" w:color="FFFFFF"/>
                                        <w:right w:val="dashed" w:sz="2" w:space="0" w:color="FFFFFF"/>
                                      </w:divBdr>
                                      <w:divsChild>
                                        <w:div w:id="845174253">
                                          <w:marLeft w:val="0"/>
                                          <w:marRight w:val="0"/>
                                          <w:marTop w:val="0"/>
                                          <w:marBottom w:val="0"/>
                                          <w:divBdr>
                                            <w:top w:val="dashed" w:sz="2" w:space="0" w:color="FFFFFF"/>
                                            <w:left w:val="dashed" w:sz="2" w:space="0" w:color="FFFFFF"/>
                                            <w:bottom w:val="dashed" w:sz="2" w:space="0" w:color="FFFFFF"/>
                                            <w:right w:val="dashed" w:sz="2" w:space="0" w:color="FFFFFF"/>
                                          </w:divBdr>
                                        </w:div>
                                        <w:div w:id="1986355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2899566">
                                      <w:marLeft w:val="0"/>
                                      <w:marRight w:val="0"/>
                                      <w:marTop w:val="0"/>
                                      <w:marBottom w:val="0"/>
                                      <w:divBdr>
                                        <w:top w:val="dashed" w:sz="2" w:space="0" w:color="FFFFFF"/>
                                        <w:left w:val="dashed" w:sz="2" w:space="0" w:color="FFFFFF"/>
                                        <w:bottom w:val="dashed" w:sz="2" w:space="0" w:color="FFFFFF"/>
                                        <w:right w:val="dashed" w:sz="2" w:space="0" w:color="FFFFFF"/>
                                      </w:divBdr>
                                    </w:div>
                                    <w:div w:id="712121088">
                                      <w:marLeft w:val="0"/>
                                      <w:marRight w:val="0"/>
                                      <w:marTop w:val="0"/>
                                      <w:marBottom w:val="0"/>
                                      <w:divBdr>
                                        <w:top w:val="dashed" w:sz="2" w:space="0" w:color="FFFFFF"/>
                                        <w:left w:val="dashed" w:sz="2" w:space="0" w:color="FFFFFF"/>
                                        <w:bottom w:val="dashed" w:sz="2" w:space="0" w:color="FFFFFF"/>
                                        <w:right w:val="dashed" w:sz="2" w:space="0" w:color="FFFFFF"/>
                                      </w:divBdr>
                                      <w:divsChild>
                                        <w:div w:id="409238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9255666">
                                      <w:marLeft w:val="0"/>
                                      <w:marRight w:val="0"/>
                                      <w:marTop w:val="0"/>
                                      <w:marBottom w:val="0"/>
                                      <w:divBdr>
                                        <w:top w:val="dashed" w:sz="2" w:space="0" w:color="FFFFFF"/>
                                        <w:left w:val="dashed" w:sz="2" w:space="0" w:color="FFFFFF"/>
                                        <w:bottom w:val="dashed" w:sz="2" w:space="0" w:color="FFFFFF"/>
                                        <w:right w:val="dashed" w:sz="2" w:space="0" w:color="FFFFFF"/>
                                      </w:divBdr>
                                    </w:div>
                                    <w:div w:id="759062113">
                                      <w:marLeft w:val="0"/>
                                      <w:marRight w:val="0"/>
                                      <w:marTop w:val="0"/>
                                      <w:marBottom w:val="0"/>
                                      <w:divBdr>
                                        <w:top w:val="dashed" w:sz="2" w:space="0" w:color="FFFFFF"/>
                                        <w:left w:val="dashed" w:sz="2" w:space="0" w:color="FFFFFF"/>
                                        <w:bottom w:val="dashed" w:sz="2" w:space="0" w:color="FFFFFF"/>
                                        <w:right w:val="dashed" w:sz="2" w:space="0" w:color="FFFFFF"/>
                                      </w:divBdr>
                                      <w:divsChild>
                                        <w:div w:id="17592803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5808578">
                                  <w:marLeft w:val="0"/>
                                  <w:marRight w:val="0"/>
                                  <w:marTop w:val="0"/>
                                  <w:marBottom w:val="0"/>
                                  <w:divBdr>
                                    <w:top w:val="dashed" w:sz="2" w:space="0" w:color="FFFFFF"/>
                                    <w:left w:val="dashed" w:sz="2" w:space="0" w:color="FFFFFF"/>
                                    <w:bottom w:val="dashed" w:sz="2" w:space="0" w:color="FFFFFF"/>
                                    <w:right w:val="dashed" w:sz="2" w:space="0" w:color="FFFFFF"/>
                                  </w:divBdr>
                                </w:div>
                                <w:div w:id="698235921">
                                  <w:marLeft w:val="0"/>
                                  <w:marRight w:val="0"/>
                                  <w:marTop w:val="0"/>
                                  <w:marBottom w:val="0"/>
                                  <w:divBdr>
                                    <w:top w:val="dashed" w:sz="2" w:space="0" w:color="FFFFFF"/>
                                    <w:left w:val="dashed" w:sz="2" w:space="0" w:color="FFFFFF"/>
                                    <w:bottom w:val="dashed" w:sz="2" w:space="0" w:color="FFFFFF"/>
                                    <w:right w:val="dashed" w:sz="2" w:space="0" w:color="FFFFFF"/>
                                  </w:divBdr>
                                  <w:divsChild>
                                    <w:div w:id="494227296">
                                      <w:marLeft w:val="0"/>
                                      <w:marRight w:val="0"/>
                                      <w:marTop w:val="0"/>
                                      <w:marBottom w:val="0"/>
                                      <w:divBdr>
                                        <w:top w:val="dashed" w:sz="2" w:space="0" w:color="FFFFFF"/>
                                        <w:left w:val="dashed" w:sz="2" w:space="0" w:color="FFFFFF"/>
                                        <w:bottom w:val="dashed" w:sz="2" w:space="0" w:color="FFFFFF"/>
                                        <w:right w:val="dashed" w:sz="2" w:space="0" w:color="FFFFFF"/>
                                      </w:divBdr>
                                    </w:div>
                                    <w:div w:id="1293245028">
                                      <w:marLeft w:val="0"/>
                                      <w:marRight w:val="0"/>
                                      <w:marTop w:val="0"/>
                                      <w:marBottom w:val="0"/>
                                      <w:divBdr>
                                        <w:top w:val="dashed" w:sz="2" w:space="0" w:color="FFFFFF"/>
                                        <w:left w:val="dashed" w:sz="2" w:space="0" w:color="FFFFFF"/>
                                        <w:bottom w:val="dashed" w:sz="2" w:space="0" w:color="FFFFFF"/>
                                        <w:right w:val="dashed" w:sz="2" w:space="0" w:color="FFFFFF"/>
                                      </w:divBdr>
                                      <w:divsChild>
                                        <w:div w:id="662779965">
                                          <w:marLeft w:val="0"/>
                                          <w:marRight w:val="0"/>
                                          <w:marTop w:val="0"/>
                                          <w:marBottom w:val="0"/>
                                          <w:divBdr>
                                            <w:top w:val="dashed" w:sz="2" w:space="0" w:color="FFFFFF"/>
                                            <w:left w:val="dashed" w:sz="2" w:space="0" w:color="FFFFFF"/>
                                            <w:bottom w:val="dashed" w:sz="2" w:space="0" w:color="FFFFFF"/>
                                            <w:right w:val="dashed" w:sz="2" w:space="0" w:color="FFFFFF"/>
                                          </w:divBdr>
                                        </w:div>
                                        <w:div w:id="562645522">
                                          <w:marLeft w:val="0"/>
                                          <w:marRight w:val="0"/>
                                          <w:marTop w:val="0"/>
                                          <w:marBottom w:val="0"/>
                                          <w:divBdr>
                                            <w:top w:val="dashed" w:sz="2" w:space="0" w:color="FFFFFF"/>
                                            <w:left w:val="dashed" w:sz="2" w:space="0" w:color="FFFFFF"/>
                                            <w:bottom w:val="dashed" w:sz="2" w:space="0" w:color="FFFFFF"/>
                                            <w:right w:val="dashed" w:sz="2" w:space="0" w:color="FFFFFF"/>
                                          </w:divBdr>
                                        </w:div>
                                        <w:div w:id="4599646">
                                          <w:marLeft w:val="0"/>
                                          <w:marRight w:val="0"/>
                                          <w:marTop w:val="0"/>
                                          <w:marBottom w:val="0"/>
                                          <w:divBdr>
                                            <w:top w:val="dashed" w:sz="2" w:space="0" w:color="FFFFFF"/>
                                            <w:left w:val="dashed" w:sz="2" w:space="0" w:color="FFFFFF"/>
                                            <w:bottom w:val="dashed" w:sz="2" w:space="0" w:color="FFFFFF"/>
                                            <w:right w:val="dashed" w:sz="2" w:space="0" w:color="FFFFFF"/>
                                          </w:divBdr>
                                          <w:divsChild>
                                            <w:div w:id="1140344217">
                                              <w:marLeft w:val="0"/>
                                              <w:marRight w:val="0"/>
                                              <w:marTop w:val="0"/>
                                              <w:marBottom w:val="0"/>
                                              <w:divBdr>
                                                <w:top w:val="dashed" w:sz="2" w:space="0" w:color="FFFFFF"/>
                                                <w:left w:val="dashed" w:sz="2" w:space="0" w:color="FFFFFF"/>
                                                <w:bottom w:val="dashed" w:sz="2" w:space="0" w:color="FFFFFF"/>
                                                <w:right w:val="dashed" w:sz="2" w:space="0" w:color="FFFFFF"/>
                                              </w:divBdr>
                                            </w:div>
                                            <w:div w:id="176042809">
                                              <w:marLeft w:val="0"/>
                                              <w:marRight w:val="0"/>
                                              <w:marTop w:val="0"/>
                                              <w:marBottom w:val="0"/>
                                              <w:divBdr>
                                                <w:top w:val="dashed" w:sz="2" w:space="0" w:color="FFFFFF"/>
                                                <w:left w:val="dashed" w:sz="2" w:space="0" w:color="FFFFFF"/>
                                                <w:bottom w:val="dashed" w:sz="2" w:space="0" w:color="FFFFFF"/>
                                                <w:right w:val="dashed" w:sz="2" w:space="0" w:color="FFFFFF"/>
                                              </w:divBdr>
                                            </w:div>
                                            <w:div w:id="6080095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8689569">
                                          <w:marLeft w:val="0"/>
                                          <w:marRight w:val="0"/>
                                          <w:marTop w:val="0"/>
                                          <w:marBottom w:val="0"/>
                                          <w:divBdr>
                                            <w:top w:val="dashed" w:sz="2" w:space="0" w:color="FFFFFF"/>
                                            <w:left w:val="dashed" w:sz="2" w:space="0" w:color="FFFFFF"/>
                                            <w:bottom w:val="dashed" w:sz="2" w:space="0" w:color="FFFFFF"/>
                                            <w:right w:val="dashed" w:sz="2" w:space="0" w:color="FFFFFF"/>
                                          </w:divBdr>
                                        </w:div>
                                        <w:div w:id="1845317653">
                                          <w:marLeft w:val="0"/>
                                          <w:marRight w:val="0"/>
                                          <w:marTop w:val="0"/>
                                          <w:marBottom w:val="0"/>
                                          <w:divBdr>
                                            <w:top w:val="dashed" w:sz="2" w:space="0" w:color="FFFFFF"/>
                                            <w:left w:val="dashed" w:sz="2" w:space="0" w:color="FFFFFF"/>
                                            <w:bottom w:val="dashed" w:sz="2" w:space="0" w:color="FFFFFF"/>
                                            <w:right w:val="dashed" w:sz="2" w:space="0" w:color="FFFFFF"/>
                                          </w:divBdr>
                                        </w:div>
                                        <w:div w:id="1396010234">
                                          <w:marLeft w:val="0"/>
                                          <w:marRight w:val="0"/>
                                          <w:marTop w:val="0"/>
                                          <w:marBottom w:val="0"/>
                                          <w:divBdr>
                                            <w:top w:val="dashed" w:sz="2" w:space="0" w:color="FFFFFF"/>
                                            <w:left w:val="dashed" w:sz="2" w:space="0" w:color="FFFFFF"/>
                                            <w:bottom w:val="dashed" w:sz="2" w:space="0" w:color="FFFFFF"/>
                                            <w:right w:val="dashed" w:sz="2" w:space="0" w:color="FFFFFF"/>
                                          </w:divBdr>
                                        </w:div>
                                        <w:div w:id="1338076249">
                                          <w:marLeft w:val="0"/>
                                          <w:marRight w:val="0"/>
                                          <w:marTop w:val="0"/>
                                          <w:marBottom w:val="0"/>
                                          <w:divBdr>
                                            <w:top w:val="dashed" w:sz="2" w:space="0" w:color="FFFFFF"/>
                                            <w:left w:val="dashed" w:sz="2" w:space="0" w:color="FFFFFF"/>
                                            <w:bottom w:val="dashed" w:sz="2" w:space="0" w:color="FFFFFF"/>
                                            <w:right w:val="dashed" w:sz="2" w:space="0" w:color="FFFFFF"/>
                                          </w:divBdr>
                                        </w:div>
                                        <w:div w:id="713505236">
                                          <w:marLeft w:val="0"/>
                                          <w:marRight w:val="0"/>
                                          <w:marTop w:val="0"/>
                                          <w:marBottom w:val="0"/>
                                          <w:divBdr>
                                            <w:top w:val="dashed" w:sz="2" w:space="0" w:color="FFFFFF"/>
                                            <w:left w:val="dashed" w:sz="2" w:space="0" w:color="FFFFFF"/>
                                            <w:bottom w:val="dashed" w:sz="2" w:space="0" w:color="FFFFFF"/>
                                            <w:right w:val="dashed" w:sz="2" w:space="0" w:color="FFFFFF"/>
                                          </w:divBdr>
                                        </w:div>
                                        <w:div w:id="6254315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2844782">
                                      <w:marLeft w:val="0"/>
                                      <w:marRight w:val="0"/>
                                      <w:marTop w:val="0"/>
                                      <w:marBottom w:val="0"/>
                                      <w:divBdr>
                                        <w:top w:val="dashed" w:sz="2" w:space="0" w:color="FFFFFF"/>
                                        <w:left w:val="dashed" w:sz="2" w:space="0" w:color="FFFFFF"/>
                                        <w:bottom w:val="dashed" w:sz="2" w:space="0" w:color="FFFFFF"/>
                                        <w:right w:val="dashed" w:sz="2" w:space="0" w:color="FFFFFF"/>
                                      </w:divBdr>
                                    </w:div>
                                    <w:div w:id="1908149823">
                                      <w:marLeft w:val="0"/>
                                      <w:marRight w:val="0"/>
                                      <w:marTop w:val="0"/>
                                      <w:marBottom w:val="0"/>
                                      <w:divBdr>
                                        <w:top w:val="dashed" w:sz="2" w:space="0" w:color="FFFFFF"/>
                                        <w:left w:val="dashed" w:sz="2" w:space="0" w:color="FFFFFF"/>
                                        <w:bottom w:val="dashed" w:sz="2" w:space="0" w:color="FFFFFF"/>
                                        <w:right w:val="dashed" w:sz="2" w:space="0" w:color="FFFFFF"/>
                                      </w:divBdr>
                                      <w:divsChild>
                                        <w:div w:id="187958077">
                                          <w:marLeft w:val="0"/>
                                          <w:marRight w:val="0"/>
                                          <w:marTop w:val="0"/>
                                          <w:marBottom w:val="0"/>
                                          <w:divBdr>
                                            <w:top w:val="dashed" w:sz="2" w:space="0" w:color="FFFFFF"/>
                                            <w:left w:val="dashed" w:sz="2" w:space="0" w:color="FFFFFF"/>
                                            <w:bottom w:val="dashed" w:sz="2" w:space="0" w:color="FFFFFF"/>
                                            <w:right w:val="dashed" w:sz="2" w:space="0" w:color="FFFFFF"/>
                                          </w:divBdr>
                                        </w:div>
                                        <w:div w:id="1903366962">
                                          <w:marLeft w:val="0"/>
                                          <w:marRight w:val="0"/>
                                          <w:marTop w:val="0"/>
                                          <w:marBottom w:val="0"/>
                                          <w:divBdr>
                                            <w:top w:val="dashed" w:sz="2" w:space="0" w:color="FFFFFF"/>
                                            <w:left w:val="dashed" w:sz="2" w:space="0" w:color="FFFFFF"/>
                                            <w:bottom w:val="dashed" w:sz="2" w:space="0" w:color="FFFFFF"/>
                                            <w:right w:val="dashed" w:sz="2" w:space="0" w:color="FFFFFF"/>
                                          </w:divBdr>
                                          <w:divsChild>
                                            <w:div w:id="1313021426">
                                              <w:marLeft w:val="0"/>
                                              <w:marRight w:val="0"/>
                                              <w:marTop w:val="0"/>
                                              <w:marBottom w:val="0"/>
                                              <w:divBdr>
                                                <w:top w:val="dashed" w:sz="2" w:space="0" w:color="FFFFFF"/>
                                                <w:left w:val="dashed" w:sz="2" w:space="0" w:color="FFFFFF"/>
                                                <w:bottom w:val="dashed" w:sz="2" w:space="0" w:color="FFFFFF"/>
                                                <w:right w:val="dashed" w:sz="2" w:space="0" w:color="FFFFFF"/>
                                              </w:divBdr>
                                            </w:div>
                                            <w:div w:id="1637179238">
                                              <w:marLeft w:val="0"/>
                                              <w:marRight w:val="0"/>
                                              <w:marTop w:val="0"/>
                                              <w:marBottom w:val="0"/>
                                              <w:divBdr>
                                                <w:top w:val="dashed" w:sz="2" w:space="0" w:color="FFFFFF"/>
                                                <w:left w:val="dashed" w:sz="2" w:space="0" w:color="FFFFFF"/>
                                                <w:bottom w:val="dashed" w:sz="2" w:space="0" w:color="FFFFFF"/>
                                                <w:right w:val="dashed" w:sz="2" w:space="0" w:color="FFFFFF"/>
                                              </w:divBdr>
                                            </w:div>
                                            <w:div w:id="1945260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92371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689260">
                                      <w:marLeft w:val="0"/>
                                      <w:marRight w:val="0"/>
                                      <w:marTop w:val="0"/>
                                      <w:marBottom w:val="0"/>
                                      <w:divBdr>
                                        <w:top w:val="dashed" w:sz="2" w:space="0" w:color="FFFFFF"/>
                                        <w:left w:val="dashed" w:sz="2" w:space="0" w:color="FFFFFF"/>
                                        <w:bottom w:val="dashed" w:sz="2" w:space="0" w:color="FFFFFF"/>
                                        <w:right w:val="dashed" w:sz="2" w:space="0" w:color="FFFFFF"/>
                                      </w:divBdr>
                                    </w:div>
                                    <w:div w:id="1168208039">
                                      <w:marLeft w:val="0"/>
                                      <w:marRight w:val="0"/>
                                      <w:marTop w:val="0"/>
                                      <w:marBottom w:val="0"/>
                                      <w:divBdr>
                                        <w:top w:val="dashed" w:sz="2" w:space="0" w:color="FFFFFF"/>
                                        <w:left w:val="dashed" w:sz="2" w:space="0" w:color="FFFFFF"/>
                                        <w:bottom w:val="dashed" w:sz="2" w:space="0" w:color="FFFFFF"/>
                                        <w:right w:val="dashed" w:sz="2" w:space="0" w:color="FFFFFF"/>
                                      </w:divBdr>
                                      <w:divsChild>
                                        <w:div w:id="838232406">
                                          <w:marLeft w:val="0"/>
                                          <w:marRight w:val="0"/>
                                          <w:marTop w:val="0"/>
                                          <w:marBottom w:val="0"/>
                                          <w:divBdr>
                                            <w:top w:val="dashed" w:sz="2" w:space="0" w:color="FFFFFF"/>
                                            <w:left w:val="dashed" w:sz="2" w:space="0" w:color="FFFFFF"/>
                                            <w:bottom w:val="dashed" w:sz="2" w:space="0" w:color="FFFFFF"/>
                                            <w:right w:val="dashed" w:sz="2" w:space="0" w:color="FFFFFF"/>
                                          </w:divBdr>
                                        </w:div>
                                        <w:div w:id="577256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0359632">
                                      <w:marLeft w:val="0"/>
                                      <w:marRight w:val="0"/>
                                      <w:marTop w:val="0"/>
                                      <w:marBottom w:val="0"/>
                                      <w:divBdr>
                                        <w:top w:val="dashed" w:sz="2" w:space="0" w:color="FFFFFF"/>
                                        <w:left w:val="dashed" w:sz="2" w:space="0" w:color="FFFFFF"/>
                                        <w:bottom w:val="dashed" w:sz="2" w:space="0" w:color="FFFFFF"/>
                                        <w:right w:val="dashed" w:sz="2" w:space="0" w:color="FFFFFF"/>
                                      </w:divBdr>
                                    </w:div>
                                    <w:div w:id="1208450022">
                                      <w:marLeft w:val="0"/>
                                      <w:marRight w:val="0"/>
                                      <w:marTop w:val="0"/>
                                      <w:marBottom w:val="0"/>
                                      <w:divBdr>
                                        <w:top w:val="dashed" w:sz="2" w:space="0" w:color="FFFFFF"/>
                                        <w:left w:val="dashed" w:sz="2" w:space="0" w:color="FFFFFF"/>
                                        <w:bottom w:val="dashed" w:sz="2" w:space="0" w:color="FFFFFF"/>
                                        <w:right w:val="dashed" w:sz="2" w:space="0" w:color="FFFFFF"/>
                                      </w:divBdr>
                                      <w:divsChild>
                                        <w:div w:id="12784143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8907573">
                                      <w:marLeft w:val="0"/>
                                      <w:marRight w:val="0"/>
                                      <w:marTop w:val="0"/>
                                      <w:marBottom w:val="0"/>
                                      <w:divBdr>
                                        <w:top w:val="dashed" w:sz="2" w:space="0" w:color="FFFFFF"/>
                                        <w:left w:val="dashed" w:sz="2" w:space="0" w:color="FFFFFF"/>
                                        <w:bottom w:val="dashed" w:sz="2" w:space="0" w:color="FFFFFF"/>
                                        <w:right w:val="dashed" w:sz="2" w:space="0" w:color="FFFFFF"/>
                                      </w:divBdr>
                                    </w:div>
                                    <w:div w:id="1118374246">
                                      <w:marLeft w:val="0"/>
                                      <w:marRight w:val="0"/>
                                      <w:marTop w:val="0"/>
                                      <w:marBottom w:val="0"/>
                                      <w:divBdr>
                                        <w:top w:val="dashed" w:sz="2" w:space="0" w:color="FFFFFF"/>
                                        <w:left w:val="dashed" w:sz="2" w:space="0" w:color="FFFFFF"/>
                                        <w:bottom w:val="dashed" w:sz="2" w:space="0" w:color="FFFFFF"/>
                                        <w:right w:val="dashed" w:sz="2" w:space="0" w:color="FFFFFF"/>
                                      </w:divBdr>
                                      <w:divsChild>
                                        <w:div w:id="1012881814">
                                          <w:marLeft w:val="0"/>
                                          <w:marRight w:val="0"/>
                                          <w:marTop w:val="0"/>
                                          <w:marBottom w:val="0"/>
                                          <w:divBdr>
                                            <w:top w:val="dashed" w:sz="2" w:space="0" w:color="FFFFFF"/>
                                            <w:left w:val="dashed" w:sz="2" w:space="0" w:color="FFFFFF"/>
                                            <w:bottom w:val="dashed" w:sz="2" w:space="0" w:color="FFFFFF"/>
                                            <w:right w:val="dashed" w:sz="2" w:space="0" w:color="FFFFFF"/>
                                          </w:divBdr>
                                        </w:div>
                                        <w:div w:id="1599437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6912791">
                                      <w:marLeft w:val="0"/>
                                      <w:marRight w:val="0"/>
                                      <w:marTop w:val="0"/>
                                      <w:marBottom w:val="0"/>
                                      <w:divBdr>
                                        <w:top w:val="dashed" w:sz="2" w:space="0" w:color="FFFFFF"/>
                                        <w:left w:val="dashed" w:sz="2" w:space="0" w:color="FFFFFF"/>
                                        <w:bottom w:val="dashed" w:sz="2" w:space="0" w:color="FFFFFF"/>
                                        <w:right w:val="dashed" w:sz="2" w:space="0" w:color="FFFFFF"/>
                                      </w:divBdr>
                                    </w:div>
                                    <w:div w:id="1059472868">
                                      <w:marLeft w:val="0"/>
                                      <w:marRight w:val="0"/>
                                      <w:marTop w:val="0"/>
                                      <w:marBottom w:val="0"/>
                                      <w:divBdr>
                                        <w:top w:val="dashed" w:sz="2" w:space="0" w:color="FFFFFF"/>
                                        <w:left w:val="dashed" w:sz="2" w:space="0" w:color="FFFFFF"/>
                                        <w:bottom w:val="dashed" w:sz="2" w:space="0" w:color="FFFFFF"/>
                                        <w:right w:val="dashed" w:sz="2" w:space="0" w:color="FFFFFF"/>
                                      </w:divBdr>
                                      <w:divsChild>
                                        <w:div w:id="1691955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57438248">
                                      <w:marLeft w:val="0"/>
                                      <w:marRight w:val="0"/>
                                      <w:marTop w:val="0"/>
                                      <w:marBottom w:val="0"/>
                                      <w:divBdr>
                                        <w:top w:val="dashed" w:sz="2" w:space="0" w:color="FFFFFF"/>
                                        <w:left w:val="dashed" w:sz="2" w:space="0" w:color="FFFFFF"/>
                                        <w:bottom w:val="dashed" w:sz="2" w:space="0" w:color="FFFFFF"/>
                                        <w:right w:val="dashed" w:sz="2" w:space="0" w:color="FFFFFF"/>
                                      </w:divBdr>
                                    </w:div>
                                    <w:div w:id="146820264">
                                      <w:marLeft w:val="0"/>
                                      <w:marRight w:val="0"/>
                                      <w:marTop w:val="0"/>
                                      <w:marBottom w:val="0"/>
                                      <w:divBdr>
                                        <w:top w:val="dashed" w:sz="2" w:space="0" w:color="FFFFFF"/>
                                        <w:left w:val="dashed" w:sz="2" w:space="0" w:color="FFFFFF"/>
                                        <w:bottom w:val="dashed" w:sz="2" w:space="0" w:color="FFFFFF"/>
                                        <w:right w:val="dashed" w:sz="2" w:space="0" w:color="FFFFFF"/>
                                      </w:divBdr>
                                      <w:divsChild>
                                        <w:div w:id="1628775002">
                                          <w:marLeft w:val="0"/>
                                          <w:marRight w:val="0"/>
                                          <w:marTop w:val="0"/>
                                          <w:marBottom w:val="0"/>
                                          <w:divBdr>
                                            <w:top w:val="dashed" w:sz="2" w:space="0" w:color="FFFFFF"/>
                                            <w:left w:val="dashed" w:sz="2" w:space="0" w:color="FFFFFF"/>
                                            <w:bottom w:val="dashed" w:sz="2" w:space="0" w:color="FFFFFF"/>
                                            <w:right w:val="dashed" w:sz="2" w:space="0" w:color="FFFFFF"/>
                                          </w:divBdr>
                                        </w:div>
                                        <w:div w:id="750077589">
                                          <w:marLeft w:val="0"/>
                                          <w:marRight w:val="0"/>
                                          <w:marTop w:val="0"/>
                                          <w:marBottom w:val="0"/>
                                          <w:divBdr>
                                            <w:top w:val="dashed" w:sz="2" w:space="0" w:color="FFFFFF"/>
                                            <w:left w:val="dashed" w:sz="2" w:space="0" w:color="FFFFFF"/>
                                            <w:bottom w:val="dashed" w:sz="2" w:space="0" w:color="FFFFFF"/>
                                            <w:right w:val="dashed" w:sz="2" w:space="0" w:color="FFFFFF"/>
                                          </w:divBdr>
                                          <w:divsChild>
                                            <w:div w:id="1819808792">
                                              <w:marLeft w:val="0"/>
                                              <w:marRight w:val="0"/>
                                              <w:marTop w:val="0"/>
                                              <w:marBottom w:val="0"/>
                                              <w:divBdr>
                                                <w:top w:val="dashed" w:sz="2" w:space="0" w:color="FFFFFF"/>
                                                <w:left w:val="dashed" w:sz="2" w:space="0" w:color="FFFFFF"/>
                                                <w:bottom w:val="dashed" w:sz="2" w:space="0" w:color="FFFFFF"/>
                                                <w:right w:val="dashed" w:sz="2" w:space="0" w:color="FFFFFF"/>
                                              </w:divBdr>
                                            </w:div>
                                            <w:div w:id="1760252719">
                                              <w:marLeft w:val="0"/>
                                              <w:marRight w:val="0"/>
                                              <w:marTop w:val="0"/>
                                              <w:marBottom w:val="0"/>
                                              <w:divBdr>
                                                <w:top w:val="dashed" w:sz="2" w:space="0" w:color="FFFFFF"/>
                                                <w:left w:val="dashed" w:sz="2" w:space="0" w:color="FFFFFF"/>
                                                <w:bottom w:val="dashed" w:sz="2" w:space="0" w:color="FFFFFF"/>
                                                <w:right w:val="dashed" w:sz="2" w:space="0" w:color="FFFFFF"/>
                                              </w:divBdr>
                                            </w:div>
                                            <w:div w:id="1321738829">
                                              <w:marLeft w:val="0"/>
                                              <w:marRight w:val="0"/>
                                              <w:marTop w:val="0"/>
                                              <w:marBottom w:val="0"/>
                                              <w:divBdr>
                                                <w:top w:val="dashed" w:sz="2" w:space="0" w:color="FFFFFF"/>
                                                <w:left w:val="dashed" w:sz="2" w:space="0" w:color="FFFFFF"/>
                                                <w:bottom w:val="dashed" w:sz="2" w:space="0" w:color="FFFFFF"/>
                                                <w:right w:val="dashed" w:sz="2" w:space="0" w:color="FFFFFF"/>
                                              </w:divBdr>
                                            </w:div>
                                            <w:div w:id="1966764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5321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3788265">
                                      <w:marLeft w:val="0"/>
                                      <w:marRight w:val="0"/>
                                      <w:marTop w:val="0"/>
                                      <w:marBottom w:val="0"/>
                                      <w:divBdr>
                                        <w:top w:val="dashed" w:sz="2" w:space="0" w:color="FFFFFF"/>
                                        <w:left w:val="dashed" w:sz="2" w:space="0" w:color="FFFFFF"/>
                                        <w:bottom w:val="dashed" w:sz="2" w:space="0" w:color="FFFFFF"/>
                                        <w:right w:val="dashed" w:sz="2" w:space="0" w:color="FFFFFF"/>
                                      </w:divBdr>
                                    </w:div>
                                    <w:div w:id="363873849">
                                      <w:marLeft w:val="0"/>
                                      <w:marRight w:val="0"/>
                                      <w:marTop w:val="0"/>
                                      <w:marBottom w:val="0"/>
                                      <w:divBdr>
                                        <w:top w:val="dashed" w:sz="2" w:space="0" w:color="FFFFFF"/>
                                        <w:left w:val="dashed" w:sz="2" w:space="0" w:color="FFFFFF"/>
                                        <w:bottom w:val="dashed" w:sz="2" w:space="0" w:color="FFFFFF"/>
                                        <w:right w:val="dashed" w:sz="2" w:space="0" w:color="FFFFFF"/>
                                      </w:divBdr>
                                      <w:divsChild>
                                        <w:div w:id="1116676049">
                                          <w:marLeft w:val="0"/>
                                          <w:marRight w:val="0"/>
                                          <w:marTop w:val="0"/>
                                          <w:marBottom w:val="0"/>
                                          <w:divBdr>
                                            <w:top w:val="dashed" w:sz="2" w:space="0" w:color="FFFFFF"/>
                                            <w:left w:val="dashed" w:sz="2" w:space="0" w:color="FFFFFF"/>
                                            <w:bottom w:val="dashed" w:sz="2" w:space="0" w:color="FFFFFF"/>
                                            <w:right w:val="dashed" w:sz="2" w:space="0" w:color="FFFFFF"/>
                                          </w:divBdr>
                                        </w:div>
                                        <w:div w:id="776633326">
                                          <w:marLeft w:val="0"/>
                                          <w:marRight w:val="0"/>
                                          <w:marTop w:val="0"/>
                                          <w:marBottom w:val="0"/>
                                          <w:divBdr>
                                            <w:top w:val="dashed" w:sz="2" w:space="0" w:color="FFFFFF"/>
                                            <w:left w:val="dashed" w:sz="2" w:space="0" w:color="FFFFFF"/>
                                            <w:bottom w:val="dashed" w:sz="2" w:space="0" w:color="FFFFFF"/>
                                            <w:right w:val="dashed" w:sz="2" w:space="0" w:color="FFFFFF"/>
                                          </w:divBdr>
                                        </w:div>
                                        <w:div w:id="108551915">
                                          <w:marLeft w:val="0"/>
                                          <w:marRight w:val="0"/>
                                          <w:marTop w:val="0"/>
                                          <w:marBottom w:val="0"/>
                                          <w:divBdr>
                                            <w:top w:val="dashed" w:sz="2" w:space="0" w:color="FFFFFF"/>
                                            <w:left w:val="dashed" w:sz="2" w:space="0" w:color="FFFFFF"/>
                                            <w:bottom w:val="dashed" w:sz="2" w:space="0" w:color="FFFFFF"/>
                                            <w:right w:val="dashed" w:sz="2" w:space="0" w:color="FFFFFF"/>
                                          </w:divBdr>
                                        </w:div>
                                        <w:div w:id="1959338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3878591">
                                      <w:marLeft w:val="0"/>
                                      <w:marRight w:val="0"/>
                                      <w:marTop w:val="0"/>
                                      <w:marBottom w:val="0"/>
                                      <w:divBdr>
                                        <w:top w:val="dashed" w:sz="2" w:space="0" w:color="FFFFFF"/>
                                        <w:left w:val="dashed" w:sz="2" w:space="0" w:color="FFFFFF"/>
                                        <w:bottom w:val="dashed" w:sz="2" w:space="0" w:color="FFFFFF"/>
                                        <w:right w:val="dashed" w:sz="2" w:space="0" w:color="FFFFFF"/>
                                      </w:divBdr>
                                    </w:div>
                                    <w:div w:id="1814256511">
                                      <w:marLeft w:val="0"/>
                                      <w:marRight w:val="0"/>
                                      <w:marTop w:val="0"/>
                                      <w:marBottom w:val="0"/>
                                      <w:divBdr>
                                        <w:top w:val="dashed" w:sz="2" w:space="0" w:color="FFFFFF"/>
                                        <w:left w:val="dashed" w:sz="2" w:space="0" w:color="FFFFFF"/>
                                        <w:bottom w:val="dashed" w:sz="2" w:space="0" w:color="FFFFFF"/>
                                        <w:right w:val="dashed" w:sz="2" w:space="0" w:color="FFFFFF"/>
                                      </w:divBdr>
                                      <w:divsChild>
                                        <w:div w:id="165174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58178437">
                                  <w:marLeft w:val="0"/>
                                  <w:marRight w:val="0"/>
                                  <w:marTop w:val="0"/>
                                  <w:marBottom w:val="0"/>
                                  <w:divBdr>
                                    <w:top w:val="dashed" w:sz="2" w:space="0" w:color="FFFFFF"/>
                                    <w:left w:val="dashed" w:sz="2" w:space="0" w:color="FFFFFF"/>
                                    <w:bottom w:val="dashed" w:sz="2" w:space="0" w:color="FFFFFF"/>
                                    <w:right w:val="dashed" w:sz="2" w:space="0" w:color="FFFFFF"/>
                                  </w:divBdr>
                                </w:div>
                                <w:div w:id="909660179">
                                  <w:marLeft w:val="0"/>
                                  <w:marRight w:val="0"/>
                                  <w:marTop w:val="0"/>
                                  <w:marBottom w:val="0"/>
                                  <w:divBdr>
                                    <w:top w:val="dashed" w:sz="2" w:space="0" w:color="FFFFFF"/>
                                    <w:left w:val="dashed" w:sz="2" w:space="0" w:color="FFFFFF"/>
                                    <w:bottom w:val="dashed" w:sz="2" w:space="0" w:color="FFFFFF"/>
                                    <w:right w:val="dashed" w:sz="2" w:space="0" w:color="FFFFFF"/>
                                  </w:divBdr>
                                  <w:divsChild>
                                    <w:div w:id="2133472652">
                                      <w:marLeft w:val="0"/>
                                      <w:marRight w:val="0"/>
                                      <w:marTop w:val="0"/>
                                      <w:marBottom w:val="0"/>
                                      <w:divBdr>
                                        <w:top w:val="dashed" w:sz="2" w:space="0" w:color="FFFFFF"/>
                                        <w:left w:val="dashed" w:sz="2" w:space="0" w:color="FFFFFF"/>
                                        <w:bottom w:val="dashed" w:sz="2" w:space="0" w:color="FFFFFF"/>
                                        <w:right w:val="dashed" w:sz="2" w:space="0" w:color="FFFFFF"/>
                                      </w:divBdr>
                                    </w:div>
                                    <w:div w:id="692807923">
                                      <w:marLeft w:val="0"/>
                                      <w:marRight w:val="0"/>
                                      <w:marTop w:val="0"/>
                                      <w:marBottom w:val="0"/>
                                      <w:divBdr>
                                        <w:top w:val="dashed" w:sz="2" w:space="0" w:color="FFFFFF"/>
                                        <w:left w:val="dashed" w:sz="2" w:space="0" w:color="FFFFFF"/>
                                        <w:bottom w:val="dashed" w:sz="2" w:space="0" w:color="FFFFFF"/>
                                        <w:right w:val="dashed" w:sz="2" w:space="0" w:color="FFFFFF"/>
                                      </w:divBdr>
                                      <w:divsChild>
                                        <w:div w:id="1538270926">
                                          <w:marLeft w:val="0"/>
                                          <w:marRight w:val="0"/>
                                          <w:marTop w:val="0"/>
                                          <w:marBottom w:val="0"/>
                                          <w:divBdr>
                                            <w:top w:val="dashed" w:sz="2" w:space="0" w:color="FFFFFF"/>
                                            <w:left w:val="dashed" w:sz="2" w:space="0" w:color="FFFFFF"/>
                                            <w:bottom w:val="dashed" w:sz="2" w:space="0" w:color="FFFFFF"/>
                                            <w:right w:val="dashed" w:sz="2" w:space="0" w:color="FFFFFF"/>
                                          </w:divBdr>
                                        </w:div>
                                        <w:div w:id="739183020">
                                          <w:marLeft w:val="0"/>
                                          <w:marRight w:val="0"/>
                                          <w:marTop w:val="0"/>
                                          <w:marBottom w:val="0"/>
                                          <w:divBdr>
                                            <w:top w:val="dashed" w:sz="2" w:space="0" w:color="FFFFFF"/>
                                            <w:left w:val="dashed" w:sz="2" w:space="0" w:color="FFFFFF"/>
                                            <w:bottom w:val="dashed" w:sz="2" w:space="0" w:color="FFFFFF"/>
                                            <w:right w:val="dashed" w:sz="2" w:space="0" w:color="FFFFFF"/>
                                          </w:divBdr>
                                          <w:divsChild>
                                            <w:div w:id="1318071422">
                                              <w:marLeft w:val="0"/>
                                              <w:marRight w:val="0"/>
                                              <w:marTop w:val="0"/>
                                              <w:marBottom w:val="0"/>
                                              <w:divBdr>
                                                <w:top w:val="dashed" w:sz="2" w:space="0" w:color="FFFFFF"/>
                                                <w:left w:val="dashed" w:sz="2" w:space="0" w:color="FFFFFF"/>
                                                <w:bottom w:val="dashed" w:sz="2" w:space="0" w:color="FFFFFF"/>
                                                <w:right w:val="dashed" w:sz="2" w:space="0" w:color="FFFFFF"/>
                                              </w:divBdr>
                                            </w:div>
                                            <w:div w:id="1786652811">
                                              <w:marLeft w:val="0"/>
                                              <w:marRight w:val="0"/>
                                              <w:marTop w:val="0"/>
                                              <w:marBottom w:val="0"/>
                                              <w:divBdr>
                                                <w:top w:val="dashed" w:sz="2" w:space="0" w:color="FFFFFF"/>
                                                <w:left w:val="dashed" w:sz="2" w:space="0" w:color="FFFFFF"/>
                                                <w:bottom w:val="dashed" w:sz="2" w:space="0" w:color="FFFFFF"/>
                                                <w:right w:val="dashed" w:sz="2" w:space="0" w:color="FFFFFF"/>
                                              </w:divBdr>
                                            </w:div>
                                            <w:div w:id="1788546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7257894">
                                          <w:marLeft w:val="0"/>
                                          <w:marRight w:val="0"/>
                                          <w:marTop w:val="0"/>
                                          <w:marBottom w:val="0"/>
                                          <w:divBdr>
                                            <w:top w:val="dashed" w:sz="2" w:space="0" w:color="FFFFFF"/>
                                            <w:left w:val="dashed" w:sz="2" w:space="0" w:color="FFFFFF"/>
                                            <w:bottom w:val="dashed" w:sz="2" w:space="0" w:color="FFFFFF"/>
                                            <w:right w:val="dashed" w:sz="2" w:space="0" w:color="FFFFFF"/>
                                          </w:divBdr>
                                        </w:div>
                                        <w:div w:id="1033114257">
                                          <w:marLeft w:val="0"/>
                                          <w:marRight w:val="0"/>
                                          <w:marTop w:val="0"/>
                                          <w:marBottom w:val="0"/>
                                          <w:divBdr>
                                            <w:top w:val="dashed" w:sz="2" w:space="0" w:color="FFFFFF"/>
                                            <w:left w:val="dashed" w:sz="2" w:space="0" w:color="FFFFFF"/>
                                            <w:bottom w:val="dashed" w:sz="2" w:space="0" w:color="FFFFFF"/>
                                            <w:right w:val="dashed" w:sz="2" w:space="0" w:color="FFFFFF"/>
                                          </w:divBdr>
                                        </w:div>
                                        <w:div w:id="1294411975">
                                          <w:marLeft w:val="0"/>
                                          <w:marRight w:val="0"/>
                                          <w:marTop w:val="0"/>
                                          <w:marBottom w:val="0"/>
                                          <w:divBdr>
                                            <w:top w:val="dashed" w:sz="2" w:space="0" w:color="FFFFFF"/>
                                            <w:left w:val="dashed" w:sz="2" w:space="0" w:color="FFFFFF"/>
                                            <w:bottom w:val="dashed" w:sz="2" w:space="0" w:color="FFFFFF"/>
                                            <w:right w:val="dashed" w:sz="2" w:space="0" w:color="FFFFFF"/>
                                          </w:divBdr>
                                        </w:div>
                                        <w:div w:id="1966111026">
                                          <w:marLeft w:val="0"/>
                                          <w:marRight w:val="0"/>
                                          <w:marTop w:val="0"/>
                                          <w:marBottom w:val="0"/>
                                          <w:divBdr>
                                            <w:top w:val="dashed" w:sz="2" w:space="0" w:color="FFFFFF"/>
                                            <w:left w:val="dashed" w:sz="2" w:space="0" w:color="FFFFFF"/>
                                            <w:bottom w:val="dashed" w:sz="2" w:space="0" w:color="FFFFFF"/>
                                            <w:right w:val="dashed" w:sz="2" w:space="0" w:color="FFFFFF"/>
                                          </w:divBdr>
                                        </w:div>
                                        <w:div w:id="519204388">
                                          <w:marLeft w:val="0"/>
                                          <w:marRight w:val="0"/>
                                          <w:marTop w:val="0"/>
                                          <w:marBottom w:val="0"/>
                                          <w:divBdr>
                                            <w:top w:val="dashed" w:sz="2" w:space="0" w:color="FFFFFF"/>
                                            <w:left w:val="dashed" w:sz="2" w:space="0" w:color="FFFFFF"/>
                                            <w:bottom w:val="dashed" w:sz="2" w:space="0" w:color="FFFFFF"/>
                                            <w:right w:val="dashed" w:sz="2" w:space="0" w:color="FFFFFF"/>
                                          </w:divBdr>
                                        </w:div>
                                        <w:div w:id="1839273438">
                                          <w:marLeft w:val="0"/>
                                          <w:marRight w:val="0"/>
                                          <w:marTop w:val="0"/>
                                          <w:marBottom w:val="0"/>
                                          <w:divBdr>
                                            <w:top w:val="dashed" w:sz="2" w:space="0" w:color="FFFFFF"/>
                                            <w:left w:val="dashed" w:sz="2" w:space="0" w:color="FFFFFF"/>
                                            <w:bottom w:val="dashed" w:sz="2" w:space="0" w:color="FFFFFF"/>
                                            <w:right w:val="dashed" w:sz="2" w:space="0" w:color="FFFFFF"/>
                                          </w:divBdr>
                                          <w:divsChild>
                                            <w:div w:id="363792360">
                                              <w:marLeft w:val="0"/>
                                              <w:marRight w:val="0"/>
                                              <w:marTop w:val="0"/>
                                              <w:marBottom w:val="0"/>
                                              <w:divBdr>
                                                <w:top w:val="dashed" w:sz="2" w:space="0" w:color="FFFFFF"/>
                                                <w:left w:val="dashed" w:sz="2" w:space="0" w:color="FFFFFF"/>
                                                <w:bottom w:val="dashed" w:sz="2" w:space="0" w:color="FFFFFF"/>
                                                <w:right w:val="dashed" w:sz="2" w:space="0" w:color="FFFFFF"/>
                                              </w:divBdr>
                                            </w:div>
                                            <w:div w:id="1671443145">
                                              <w:marLeft w:val="0"/>
                                              <w:marRight w:val="0"/>
                                              <w:marTop w:val="0"/>
                                              <w:marBottom w:val="0"/>
                                              <w:divBdr>
                                                <w:top w:val="dashed" w:sz="2" w:space="0" w:color="FFFFFF"/>
                                                <w:left w:val="dashed" w:sz="2" w:space="0" w:color="FFFFFF"/>
                                                <w:bottom w:val="dashed" w:sz="2" w:space="0" w:color="FFFFFF"/>
                                                <w:right w:val="dashed" w:sz="2" w:space="0" w:color="FFFFFF"/>
                                              </w:divBdr>
                                            </w:div>
                                            <w:div w:id="1540387393">
                                              <w:marLeft w:val="0"/>
                                              <w:marRight w:val="0"/>
                                              <w:marTop w:val="0"/>
                                              <w:marBottom w:val="0"/>
                                              <w:divBdr>
                                                <w:top w:val="dashed" w:sz="2" w:space="0" w:color="FFFFFF"/>
                                                <w:left w:val="dashed" w:sz="2" w:space="0" w:color="FFFFFF"/>
                                                <w:bottom w:val="dashed" w:sz="2" w:space="0" w:color="FFFFFF"/>
                                                <w:right w:val="dashed" w:sz="2" w:space="0" w:color="FFFFFF"/>
                                              </w:divBdr>
                                            </w:div>
                                            <w:div w:id="12492733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2150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2700451">
                                      <w:marLeft w:val="0"/>
                                      <w:marRight w:val="0"/>
                                      <w:marTop w:val="0"/>
                                      <w:marBottom w:val="0"/>
                                      <w:divBdr>
                                        <w:top w:val="dashed" w:sz="2" w:space="0" w:color="FFFFFF"/>
                                        <w:left w:val="dashed" w:sz="2" w:space="0" w:color="FFFFFF"/>
                                        <w:bottom w:val="dashed" w:sz="2" w:space="0" w:color="FFFFFF"/>
                                        <w:right w:val="dashed" w:sz="2" w:space="0" w:color="FFFFFF"/>
                                      </w:divBdr>
                                    </w:div>
                                    <w:div w:id="168444941">
                                      <w:marLeft w:val="0"/>
                                      <w:marRight w:val="0"/>
                                      <w:marTop w:val="0"/>
                                      <w:marBottom w:val="0"/>
                                      <w:divBdr>
                                        <w:top w:val="dashed" w:sz="2" w:space="0" w:color="FFFFFF"/>
                                        <w:left w:val="dashed" w:sz="2" w:space="0" w:color="FFFFFF"/>
                                        <w:bottom w:val="dashed" w:sz="2" w:space="0" w:color="FFFFFF"/>
                                        <w:right w:val="dashed" w:sz="2" w:space="0" w:color="FFFFFF"/>
                                      </w:divBdr>
                                      <w:divsChild>
                                        <w:div w:id="763721727">
                                          <w:marLeft w:val="0"/>
                                          <w:marRight w:val="0"/>
                                          <w:marTop w:val="0"/>
                                          <w:marBottom w:val="0"/>
                                          <w:divBdr>
                                            <w:top w:val="dashed" w:sz="2" w:space="0" w:color="FFFFFF"/>
                                            <w:left w:val="dashed" w:sz="2" w:space="0" w:color="FFFFFF"/>
                                            <w:bottom w:val="dashed" w:sz="2" w:space="0" w:color="FFFFFF"/>
                                            <w:right w:val="dashed" w:sz="2" w:space="0" w:color="FFFFFF"/>
                                          </w:divBdr>
                                        </w:div>
                                        <w:div w:id="705369227">
                                          <w:marLeft w:val="0"/>
                                          <w:marRight w:val="0"/>
                                          <w:marTop w:val="0"/>
                                          <w:marBottom w:val="0"/>
                                          <w:divBdr>
                                            <w:top w:val="dashed" w:sz="2" w:space="0" w:color="FFFFFF"/>
                                            <w:left w:val="dashed" w:sz="2" w:space="0" w:color="FFFFFF"/>
                                            <w:bottom w:val="dashed" w:sz="2" w:space="0" w:color="FFFFFF"/>
                                            <w:right w:val="dashed" w:sz="2" w:space="0" w:color="FFFFFF"/>
                                          </w:divBdr>
                                        </w:div>
                                        <w:div w:id="6047682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3316535">
                                      <w:marLeft w:val="0"/>
                                      <w:marRight w:val="0"/>
                                      <w:marTop w:val="0"/>
                                      <w:marBottom w:val="0"/>
                                      <w:divBdr>
                                        <w:top w:val="dashed" w:sz="2" w:space="0" w:color="FFFFFF"/>
                                        <w:left w:val="dashed" w:sz="2" w:space="0" w:color="FFFFFF"/>
                                        <w:bottom w:val="dashed" w:sz="2" w:space="0" w:color="FFFFFF"/>
                                        <w:right w:val="dashed" w:sz="2" w:space="0" w:color="FFFFFF"/>
                                      </w:divBdr>
                                    </w:div>
                                    <w:div w:id="1275140047">
                                      <w:marLeft w:val="0"/>
                                      <w:marRight w:val="0"/>
                                      <w:marTop w:val="0"/>
                                      <w:marBottom w:val="0"/>
                                      <w:divBdr>
                                        <w:top w:val="dashed" w:sz="2" w:space="0" w:color="FFFFFF"/>
                                        <w:left w:val="dashed" w:sz="2" w:space="0" w:color="FFFFFF"/>
                                        <w:bottom w:val="dashed" w:sz="2" w:space="0" w:color="FFFFFF"/>
                                        <w:right w:val="dashed" w:sz="2" w:space="0" w:color="FFFFFF"/>
                                      </w:divBdr>
                                      <w:divsChild>
                                        <w:div w:id="151525003">
                                          <w:marLeft w:val="0"/>
                                          <w:marRight w:val="0"/>
                                          <w:marTop w:val="0"/>
                                          <w:marBottom w:val="0"/>
                                          <w:divBdr>
                                            <w:top w:val="dashed" w:sz="2" w:space="0" w:color="FFFFFF"/>
                                            <w:left w:val="dashed" w:sz="2" w:space="0" w:color="FFFFFF"/>
                                            <w:bottom w:val="dashed" w:sz="2" w:space="0" w:color="FFFFFF"/>
                                            <w:right w:val="dashed" w:sz="2" w:space="0" w:color="FFFFFF"/>
                                          </w:divBdr>
                                        </w:div>
                                        <w:div w:id="1253785155">
                                          <w:marLeft w:val="0"/>
                                          <w:marRight w:val="0"/>
                                          <w:marTop w:val="0"/>
                                          <w:marBottom w:val="0"/>
                                          <w:divBdr>
                                            <w:top w:val="dashed" w:sz="2" w:space="0" w:color="FFFFFF"/>
                                            <w:left w:val="dashed" w:sz="2" w:space="0" w:color="FFFFFF"/>
                                            <w:bottom w:val="dashed" w:sz="2" w:space="0" w:color="FFFFFF"/>
                                            <w:right w:val="dashed" w:sz="2" w:space="0" w:color="FFFFFF"/>
                                          </w:divBdr>
                                          <w:divsChild>
                                            <w:div w:id="1793666748">
                                              <w:marLeft w:val="0"/>
                                              <w:marRight w:val="0"/>
                                              <w:marTop w:val="0"/>
                                              <w:marBottom w:val="0"/>
                                              <w:divBdr>
                                                <w:top w:val="dashed" w:sz="2" w:space="0" w:color="FFFFFF"/>
                                                <w:left w:val="dashed" w:sz="2" w:space="0" w:color="FFFFFF"/>
                                                <w:bottom w:val="dashed" w:sz="2" w:space="0" w:color="FFFFFF"/>
                                                <w:right w:val="dashed" w:sz="2" w:space="0" w:color="FFFFFF"/>
                                              </w:divBdr>
                                            </w:div>
                                            <w:div w:id="134572697">
                                              <w:marLeft w:val="0"/>
                                              <w:marRight w:val="0"/>
                                              <w:marTop w:val="0"/>
                                              <w:marBottom w:val="0"/>
                                              <w:divBdr>
                                                <w:top w:val="dashed" w:sz="2" w:space="0" w:color="FFFFFF"/>
                                                <w:left w:val="dashed" w:sz="2" w:space="0" w:color="FFFFFF"/>
                                                <w:bottom w:val="dashed" w:sz="2" w:space="0" w:color="FFFFFF"/>
                                                <w:right w:val="dashed" w:sz="2" w:space="0" w:color="FFFFFF"/>
                                              </w:divBdr>
                                            </w:div>
                                            <w:div w:id="4397602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1819995">
                                          <w:marLeft w:val="0"/>
                                          <w:marRight w:val="0"/>
                                          <w:marTop w:val="0"/>
                                          <w:marBottom w:val="0"/>
                                          <w:divBdr>
                                            <w:top w:val="dashed" w:sz="2" w:space="0" w:color="FFFFFF"/>
                                            <w:left w:val="dashed" w:sz="2" w:space="0" w:color="FFFFFF"/>
                                            <w:bottom w:val="dashed" w:sz="2" w:space="0" w:color="FFFFFF"/>
                                            <w:right w:val="dashed" w:sz="2" w:space="0" w:color="FFFFFF"/>
                                          </w:divBdr>
                                        </w:div>
                                        <w:div w:id="402142170">
                                          <w:marLeft w:val="0"/>
                                          <w:marRight w:val="0"/>
                                          <w:marTop w:val="0"/>
                                          <w:marBottom w:val="0"/>
                                          <w:divBdr>
                                            <w:top w:val="dashed" w:sz="2" w:space="0" w:color="FFFFFF"/>
                                            <w:left w:val="dashed" w:sz="2" w:space="0" w:color="FFFFFF"/>
                                            <w:bottom w:val="dashed" w:sz="2" w:space="0" w:color="FFFFFF"/>
                                            <w:right w:val="dashed" w:sz="2" w:space="0" w:color="FFFFFF"/>
                                          </w:divBdr>
                                          <w:divsChild>
                                            <w:div w:id="853955133">
                                              <w:marLeft w:val="0"/>
                                              <w:marRight w:val="0"/>
                                              <w:marTop w:val="0"/>
                                              <w:marBottom w:val="0"/>
                                              <w:divBdr>
                                                <w:top w:val="dashed" w:sz="2" w:space="0" w:color="FFFFFF"/>
                                                <w:left w:val="dashed" w:sz="2" w:space="0" w:color="FFFFFF"/>
                                                <w:bottom w:val="dashed" w:sz="2" w:space="0" w:color="FFFFFF"/>
                                                <w:right w:val="dashed" w:sz="2" w:space="0" w:color="FFFFFF"/>
                                              </w:divBdr>
                                            </w:div>
                                            <w:div w:id="1008682071">
                                              <w:marLeft w:val="0"/>
                                              <w:marRight w:val="0"/>
                                              <w:marTop w:val="0"/>
                                              <w:marBottom w:val="0"/>
                                              <w:divBdr>
                                                <w:top w:val="dashed" w:sz="2" w:space="0" w:color="FFFFFF"/>
                                                <w:left w:val="dashed" w:sz="2" w:space="0" w:color="FFFFFF"/>
                                                <w:bottom w:val="dashed" w:sz="2" w:space="0" w:color="FFFFFF"/>
                                                <w:right w:val="dashed" w:sz="2" w:space="0" w:color="FFFFFF"/>
                                              </w:divBdr>
                                              <w:divsChild>
                                                <w:div w:id="276758666">
                                                  <w:marLeft w:val="0"/>
                                                  <w:marRight w:val="0"/>
                                                  <w:marTop w:val="0"/>
                                                  <w:marBottom w:val="0"/>
                                                  <w:divBdr>
                                                    <w:top w:val="dashed" w:sz="2" w:space="0" w:color="FFFFFF"/>
                                                    <w:left w:val="dashed" w:sz="2" w:space="0" w:color="FFFFFF"/>
                                                    <w:bottom w:val="dashed" w:sz="2" w:space="0" w:color="FFFFFF"/>
                                                    <w:right w:val="dashed" w:sz="2" w:space="0" w:color="FFFFFF"/>
                                                  </w:divBdr>
                                                </w:div>
                                                <w:div w:id="1086804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7732283">
                                              <w:marLeft w:val="0"/>
                                              <w:marRight w:val="0"/>
                                              <w:marTop w:val="0"/>
                                              <w:marBottom w:val="0"/>
                                              <w:divBdr>
                                                <w:top w:val="dashed" w:sz="2" w:space="0" w:color="FFFFFF"/>
                                                <w:left w:val="dashed" w:sz="2" w:space="0" w:color="FFFFFF"/>
                                                <w:bottom w:val="dashed" w:sz="2" w:space="0" w:color="FFFFFF"/>
                                                <w:right w:val="dashed" w:sz="2" w:space="0" w:color="FFFFFF"/>
                                              </w:divBdr>
                                            </w:div>
                                            <w:div w:id="965646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53066716">
                                      <w:marLeft w:val="0"/>
                                      <w:marRight w:val="0"/>
                                      <w:marTop w:val="0"/>
                                      <w:marBottom w:val="0"/>
                                      <w:divBdr>
                                        <w:top w:val="dashed" w:sz="2" w:space="0" w:color="FFFFFF"/>
                                        <w:left w:val="dashed" w:sz="2" w:space="0" w:color="FFFFFF"/>
                                        <w:bottom w:val="dashed" w:sz="2" w:space="0" w:color="FFFFFF"/>
                                        <w:right w:val="dashed" w:sz="2" w:space="0" w:color="FFFFFF"/>
                                      </w:divBdr>
                                    </w:div>
                                    <w:div w:id="307784793">
                                      <w:marLeft w:val="0"/>
                                      <w:marRight w:val="0"/>
                                      <w:marTop w:val="0"/>
                                      <w:marBottom w:val="0"/>
                                      <w:divBdr>
                                        <w:top w:val="dashed" w:sz="2" w:space="0" w:color="FFFFFF"/>
                                        <w:left w:val="dashed" w:sz="2" w:space="0" w:color="FFFFFF"/>
                                        <w:bottom w:val="dashed" w:sz="2" w:space="0" w:color="FFFFFF"/>
                                        <w:right w:val="dashed" w:sz="2" w:space="0" w:color="FFFFFF"/>
                                      </w:divBdr>
                                      <w:divsChild>
                                        <w:div w:id="1247182181">
                                          <w:marLeft w:val="0"/>
                                          <w:marRight w:val="0"/>
                                          <w:marTop w:val="0"/>
                                          <w:marBottom w:val="0"/>
                                          <w:divBdr>
                                            <w:top w:val="dashed" w:sz="2" w:space="0" w:color="FFFFFF"/>
                                            <w:left w:val="dashed" w:sz="2" w:space="0" w:color="FFFFFF"/>
                                            <w:bottom w:val="dashed" w:sz="2" w:space="0" w:color="FFFFFF"/>
                                            <w:right w:val="dashed" w:sz="2" w:space="0" w:color="FFFFFF"/>
                                          </w:divBdr>
                                        </w:div>
                                        <w:div w:id="1207789080">
                                          <w:marLeft w:val="0"/>
                                          <w:marRight w:val="0"/>
                                          <w:marTop w:val="0"/>
                                          <w:marBottom w:val="0"/>
                                          <w:divBdr>
                                            <w:top w:val="dashed" w:sz="2" w:space="0" w:color="FFFFFF"/>
                                            <w:left w:val="dashed" w:sz="2" w:space="0" w:color="FFFFFF"/>
                                            <w:bottom w:val="dashed" w:sz="2" w:space="0" w:color="FFFFFF"/>
                                            <w:right w:val="dashed" w:sz="2" w:space="0" w:color="FFFFFF"/>
                                          </w:divBdr>
                                        </w:div>
                                        <w:div w:id="1052731176">
                                          <w:marLeft w:val="0"/>
                                          <w:marRight w:val="0"/>
                                          <w:marTop w:val="0"/>
                                          <w:marBottom w:val="0"/>
                                          <w:divBdr>
                                            <w:top w:val="dashed" w:sz="2" w:space="0" w:color="FFFFFF"/>
                                            <w:left w:val="dashed" w:sz="2" w:space="0" w:color="FFFFFF"/>
                                            <w:bottom w:val="dashed" w:sz="2" w:space="0" w:color="FFFFFF"/>
                                            <w:right w:val="dashed" w:sz="2" w:space="0" w:color="FFFFFF"/>
                                          </w:divBdr>
                                        </w:div>
                                        <w:div w:id="183832890">
                                          <w:marLeft w:val="0"/>
                                          <w:marRight w:val="0"/>
                                          <w:marTop w:val="0"/>
                                          <w:marBottom w:val="0"/>
                                          <w:divBdr>
                                            <w:top w:val="dashed" w:sz="2" w:space="0" w:color="FFFFFF"/>
                                            <w:left w:val="dashed" w:sz="2" w:space="0" w:color="FFFFFF"/>
                                            <w:bottom w:val="dashed" w:sz="2" w:space="0" w:color="FFFFFF"/>
                                            <w:right w:val="dashed" w:sz="2" w:space="0" w:color="FFFFFF"/>
                                          </w:divBdr>
                                        </w:div>
                                        <w:div w:id="1775251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48686579">
                              <w:marLeft w:val="0"/>
                              <w:marRight w:val="0"/>
                              <w:marTop w:val="0"/>
                              <w:marBottom w:val="0"/>
                              <w:divBdr>
                                <w:top w:val="dashed" w:sz="2" w:space="0" w:color="FFFFFF"/>
                                <w:left w:val="dashed" w:sz="2" w:space="0" w:color="FFFFFF"/>
                                <w:bottom w:val="dashed" w:sz="2" w:space="0" w:color="FFFFFF"/>
                                <w:right w:val="dashed" w:sz="2" w:space="0" w:color="FFFFFF"/>
                              </w:divBdr>
                            </w:div>
                            <w:div w:id="453254292">
                              <w:marLeft w:val="0"/>
                              <w:marRight w:val="0"/>
                              <w:marTop w:val="0"/>
                              <w:marBottom w:val="0"/>
                              <w:divBdr>
                                <w:top w:val="dashed" w:sz="2" w:space="0" w:color="FFFFFF"/>
                                <w:left w:val="dashed" w:sz="2" w:space="0" w:color="FFFFFF"/>
                                <w:bottom w:val="dashed" w:sz="2" w:space="0" w:color="FFFFFF"/>
                                <w:right w:val="dashed" w:sz="2" w:space="0" w:color="FFFFFF"/>
                              </w:divBdr>
                              <w:divsChild>
                                <w:div w:id="1198422852">
                                  <w:marLeft w:val="0"/>
                                  <w:marRight w:val="0"/>
                                  <w:marTop w:val="0"/>
                                  <w:marBottom w:val="0"/>
                                  <w:divBdr>
                                    <w:top w:val="dashed" w:sz="2" w:space="0" w:color="FFFFFF"/>
                                    <w:left w:val="dashed" w:sz="2" w:space="0" w:color="FFFFFF"/>
                                    <w:bottom w:val="dashed" w:sz="2" w:space="0" w:color="FFFFFF"/>
                                    <w:right w:val="dashed" w:sz="2" w:space="0" w:color="FFFFFF"/>
                                  </w:divBdr>
                                </w:div>
                                <w:div w:id="1516920817">
                                  <w:marLeft w:val="0"/>
                                  <w:marRight w:val="0"/>
                                  <w:marTop w:val="0"/>
                                  <w:marBottom w:val="0"/>
                                  <w:divBdr>
                                    <w:top w:val="dashed" w:sz="2" w:space="0" w:color="FFFFFF"/>
                                    <w:left w:val="dashed" w:sz="2" w:space="0" w:color="FFFFFF"/>
                                    <w:bottom w:val="dashed" w:sz="2" w:space="0" w:color="FFFFFF"/>
                                    <w:right w:val="dashed" w:sz="2" w:space="0" w:color="FFFFFF"/>
                                  </w:divBdr>
                                  <w:divsChild>
                                    <w:div w:id="513888038">
                                      <w:marLeft w:val="0"/>
                                      <w:marRight w:val="0"/>
                                      <w:marTop w:val="0"/>
                                      <w:marBottom w:val="0"/>
                                      <w:divBdr>
                                        <w:top w:val="dashed" w:sz="2" w:space="0" w:color="FFFFFF"/>
                                        <w:left w:val="dashed" w:sz="2" w:space="0" w:color="FFFFFF"/>
                                        <w:bottom w:val="dashed" w:sz="2" w:space="0" w:color="FFFFFF"/>
                                        <w:right w:val="dashed" w:sz="2" w:space="0" w:color="FFFFFF"/>
                                      </w:divBdr>
                                    </w:div>
                                    <w:div w:id="1391727007">
                                      <w:marLeft w:val="0"/>
                                      <w:marRight w:val="0"/>
                                      <w:marTop w:val="0"/>
                                      <w:marBottom w:val="0"/>
                                      <w:divBdr>
                                        <w:top w:val="dashed" w:sz="2" w:space="0" w:color="FFFFFF"/>
                                        <w:left w:val="dashed" w:sz="2" w:space="0" w:color="FFFFFF"/>
                                        <w:bottom w:val="dashed" w:sz="2" w:space="0" w:color="FFFFFF"/>
                                        <w:right w:val="dashed" w:sz="2" w:space="0" w:color="FFFFFF"/>
                                      </w:divBdr>
                                      <w:divsChild>
                                        <w:div w:id="251668811">
                                          <w:marLeft w:val="0"/>
                                          <w:marRight w:val="0"/>
                                          <w:marTop w:val="0"/>
                                          <w:marBottom w:val="0"/>
                                          <w:divBdr>
                                            <w:top w:val="dashed" w:sz="2" w:space="0" w:color="FFFFFF"/>
                                            <w:left w:val="dashed" w:sz="2" w:space="0" w:color="FFFFFF"/>
                                            <w:bottom w:val="dashed" w:sz="2" w:space="0" w:color="FFFFFF"/>
                                            <w:right w:val="dashed" w:sz="2" w:space="0" w:color="FFFFFF"/>
                                          </w:divBdr>
                                        </w:div>
                                        <w:div w:id="917907489">
                                          <w:marLeft w:val="0"/>
                                          <w:marRight w:val="0"/>
                                          <w:marTop w:val="0"/>
                                          <w:marBottom w:val="0"/>
                                          <w:divBdr>
                                            <w:top w:val="dashed" w:sz="2" w:space="0" w:color="FFFFFF"/>
                                            <w:left w:val="dashed" w:sz="2" w:space="0" w:color="FFFFFF"/>
                                            <w:bottom w:val="dashed" w:sz="2" w:space="0" w:color="FFFFFF"/>
                                            <w:right w:val="dashed" w:sz="2" w:space="0" w:color="FFFFFF"/>
                                          </w:divBdr>
                                        </w:div>
                                        <w:div w:id="142622852">
                                          <w:marLeft w:val="0"/>
                                          <w:marRight w:val="0"/>
                                          <w:marTop w:val="0"/>
                                          <w:marBottom w:val="0"/>
                                          <w:divBdr>
                                            <w:top w:val="dashed" w:sz="2" w:space="0" w:color="FFFFFF"/>
                                            <w:left w:val="dashed" w:sz="2" w:space="0" w:color="FFFFFF"/>
                                            <w:bottom w:val="dashed" w:sz="2" w:space="0" w:color="FFFFFF"/>
                                            <w:right w:val="dashed" w:sz="2" w:space="0" w:color="FFFFFF"/>
                                          </w:divBdr>
                                        </w:div>
                                        <w:div w:id="593367245">
                                          <w:marLeft w:val="0"/>
                                          <w:marRight w:val="0"/>
                                          <w:marTop w:val="0"/>
                                          <w:marBottom w:val="0"/>
                                          <w:divBdr>
                                            <w:top w:val="dashed" w:sz="2" w:space="0" w:color="FFFFFF"/>
                                            <w:left w:val="dashed" w:sz="2" w:space="0" w:color="FFFFFF"/>
                                            <w:bottom w:val="dashed" w:sz="2" w:space="0" w:color="FFFFFF"/>
                                            <w:right w:val="dashed" w:sz="2" w:space="0" w:color="FFFFFF"/>
                                          </w:divBdr>
                                        </w:div>
                                        <w:div w:id="1750887077">
                                          <w:marLeft w:val="0"/>
                                          <w:marRight w:val="0"/>
                                          <w:marTop w:val="0"/>
                                          <w:marBottom w:val="0"/>
                                          <w:divBdr>
                                            <w:top w:val="dashed" w:sz="2" w:space="0" w:color="FFFFFF"/>
                                            <w:left w:val="dashed" w:sz="2" w:space="0" w:color="FFFFFF"/>
                                            <w:bottom w:val="dashed" w:sz="2" w:space="0" w:color="FFFFFF"/>
                                            <w:right w:val="dashed" w:sz="2" w:space="0" w:color="FFFFFF"/>
                                          </w:divBdr>
                                          <w:divsChild>
                                            <w:div w:id="366609242">
                                              <w:marLeft w:val="0"/>
                                              <w:marRight w:val="0"/>
                                              <w:marTop w:val="0"/>
                                              <w:marBottom w:val="0"/>
                                              <w:divBdr>
                                                <w:top w:val="dashed" w:sz="2" w:space="0" w:color="FFFFFF"/>
                                                <w:left w:val="dashed" w:sz="2" w:space="0" w:color="FFFFFF"/>
                                                <w:bottom w:val="dashed" w:sz="2" w:space="0" w:color="FFFFFF"/>
                                                <w:right w:val="dashed" w:sz="2" w:space="0" w:color="FFFFFF"/>
                                              </w:divBdr>
                                            </w:div>
                                            <w:div w:id="434860425">
                                              <w:marLeft w:val="0"/>
                                              <w:marRight w:val="0"/>
                                              <w:marTop w:val="0"/>
                                              <w:marBottom w:val="0"/>
                                              <w:divBdr>
                                                <w:top w:val="dashed" w:sz="2" w:space="0" w:color="FFFFFF"/>
                                                <w:left w:val="dashed" w:sz="2" w:space="0" w:color="FFFFFF"/>
                                                <w:bottom w:val="dashed" w:sz="2" w:space="0" w:color="FFFFFF"/>
                                                <w:right w:val="dashed" w:sz="2" w:space="0" w:color="FFFFFF"/>
                                              </w:divBdr>
                                            </w:div>
                                            <w:div w:id="827941510">
                                              <w:marLeft w:val="0"/>
                                              <w:marRight w:val="0"/>
                                              <w:marTop w:val="0"/>
                                              <w:marBottom w:val="0"/>
                                              <w:divBdr>
                                                <w:top w:val="dashed" w:sz="2" w:space="0" w:color="FFFFFF"/>
                                                <w:left w:val="dashed" w:sz="2" w:space="0" w:color="FFFFFF"/>
                                                <w:bottom w:val="dashed" w:sz="2" w:space="0" w:color="FFFFFF"/>
                                                <w:right w:val="dashed" w:sz="2" w:space="0" w:color="FFFFFF"/>
                                              </w:divBdr>
                                            </w:div>
                                            <w:div w:id="1718119291">
                                              <w:marLeft w:val="0"/>
                                              <w:marRight w:val="0"/>
                                              <w:marTop w:val="0"/>
                                              <w:marBottom w:val="0"/>
                                              <w:divBdr>
                                                <w:top w:val="dashed" w:sz="2" w:space="0" w:color="FFFFFF"/>
                                                <w:left w:val="dashed" w:sz="2" w:space="0" w:color="FFFFFF"/>
                                                <w:bottom w:val="dashed" w:sz="2" w:space="0" w:color="FFFFFF"/>
                                                <w:right w:val="dashed" w:sz="2" w:space="0" w:color="FFFFFF"/>
                                              </w:divBdr>
                                            </w:div>
                                            <w:div w:id="2045054931">
                                              <w:marLeft w:val="0"/>
                                              <w:marRight w:val="0"/>
                                              <w:marTop w:val="0"/>
                                              <w:marBottom w:val="0"/>
                                              <w:divBdr>
                                                <w:top w:val="dashed" w:sz="2" w:space="0" w:color="FFFFFF"/>
                                                <w:left w:val="dashed" w:sz="2" w:space="0" w:color="FFFFFF"/>
                                                <w:bottom w:val="dashed" w:sz="2" w:space="0" w:color="FFFFFF"/>
                                                <w:right w:val="dashed" w:sz="2" w:space="0" w:color="FFFFFF"/>
                                              </w:divBdr>
                                            </w:div>
                                            <w:div w:id="328290279">
                                              <w:marLeft w:val="0"/>
                                              <w:marRight w:val="0"/>
                                              <w:marTop w:val="0"/>
                                              <w:marBottom w:val="0"/>
                                              <w:divBdr>
                                                <w:top w:val="dashed" w:sz="2" w:space="0" w:color="FFFFFF"/>
                                                <w:left w:val="dashed" w:sz="2" w:space="0" w:color="FFFFFF"/>
                                                <w:bottom w:val="dashed" w:sz="2" w:space="0" w:color="FFFFFF"/>
                                                <w:right w:val="dashed" w:sz="2" w:space="0" w:color="FFFFFF"/>
                                              </w:divBdr>
                                            </w:div>
                                            <w:div w:id="1991520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89441263">
                                      <w:marLeft w:val="0"/>
                                      <w:marRight w:val="0"/>
                                      <w:marTop w:val="0"/>
                                      <w:marBottom w:val="0"/>
                                      <w:divBdr>
                                        <w:top w:val="dashed" w:sz="2" w:space="0" w:color="FFFFFF"/>
                                        <w:left w:val="dashed" w:sz="2" w:space="0" w:color="FFFFFF"/>
                                        <w:bottom w:val="dashed" w:sz="2" w:space="0" w:color="FFFFFF"/>
                                        <w:right w:val="dashed" w:sz="2" w:space="0" w:color="FFFFFF"/>
                                      </w:divBdr>
                                    </w:div>
                                    <w:div w:id="1576090296">
                                      <w:marLeft w:val="0"/>
                                      <w:marRight w:val="0"/>
                                      <w:marTop w:val="0"/>
                                      <w:marBottom w:val="0"/>
                                      <w:divBdr>
                                        <w:top w:val="dashed" w:sz="2" w:space="0" w:color="FFFFFF"/>
                                        <w:left w:val="dashed" w:sz="2" w:space="0" w:color="FFFFFF"/>
                                        <w:bottom w:val="dashed" w:sz="2" w:space="0" w:color="FFFFFF"/>
                                        <w:right w:val="dashed" w:sz="2" w:space="0" w:color="FFFFFF"/>
                                      </w:divBdr>
                                      <w:divsChild>
                                        <w:div w:id="1037200886">
                                          <w:marLeft w:val="0"/>
                                          <w:marRight w:val="0"/>
                                          <w:marTop w:val="0"/>
                                          <w:marBottom w:val="0"/>
                                          <w:divBdr>
                                            <w:top w:val="dashed" w:sz="2" w:space="0" w:color="FFFFFF"/>
                                            <w:left w:val="dashed" w:sz="2" w:space="0" w:color="FFFFFF"/>
                                            <w:bottom w:val="dashed" w:sz="2" w:space="0" w:color="FFFFFF"/>
                                            <w:right w:val="dashed" w:sz="2" w:space="0" w:color="FFFFFF"/>
                                          </w:divBdr>
                                        </w:div>
                                        <w:div w:id="331296130">
                                          <w:marLeft w:val="0"/>
                                          <w:marRight w:val="0"/>
                                          <w:marTop w:val="0"/>
                                          <w:marBottom w:val="0"/>
                                          <w:divBdr>
                                            <w:top w:val="dashed" w:sz="2" w:space="0" w:color="FFFFFF"/>
                                            <w:left w:val="dashed" w:sz="2" w:space="0" w:color="FFFFFF"/>
                                            <w:bottom w:val="dashed" w:sz="2" w:space="0" w:color="FFFFFF"/>
                                            <w:right w:val="dashed" w:sz="2" w:space="0" w:color="FFFFFF"/>
                                          </w:divBdr>
                                        </w:div>
                                        <w:div w:id="1626740970">
                                          <w:marLeft w:val="0"/>
                                          <w:marRight w:val="0"/>
                                          <w:marTop w:val="0"/>
                                          <w:marBottom w:val="0"/>
                                          <w:divBdr>
                                            <w:top w:val="dashed" w:sz="2" w:space="0" w:color="FFFFFF"/>
                                            <w:left w:val="dashed" w:sz="2" w:space="0" w:color="FFFFFF"/>
                                            <w:bottom w:val="dashed" w:sz="2" w:space="0" w:color="FFFFFF"/>
                                            <w:right w:val="dashed" w:sz="2" w:space="0" w:color="FFFFFF"/>
                                          </w:divBdr>
                                        </w:div>
                                        <w:div w:id="1587884679">
                                          <w:marLeft w:val="0"/>
                                          <w:marRight w:val="0"/>
                                          <w:marTop w:val="0"/>
                                          <w:marBottom w:val="0"/>
                                          <w:divBdr>
                                            <w:top w:val="dashed" w:sz="2" w:space="0" w:color="FFFFFF"/>
                                            <w:left w:val="dashed" w:sz="2" w:space="0" w:color="FFFFFF"/>
                                            <w:bottom w:val="dashed" w:sz="2" w:space="0" w:color="FFFFFF"/>
                                            <w:right w:val="dashed" w:sz="2" w:space="0" w:color="FFFFFF"/>
                                          </w:divBdr>
                                        </w:div>
                                        <w:div w:id="18071614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2743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2593909">
                                  <w:marLeft w:val="0"/>
                                  <w:marRight w:val="0"/>
                                  <w:marTop w:val="0"/>
                                  <w:marBottom w:val="0"/>
                                  <w:divBdr>
                                    <w:top w:val="dashed" w:sz="2" w:space="0" w:color="FFFFFF"/>
                                    <w:left w:val="dashed" w:sz="2" w:space="0" w:color="FFFFFF"/>
                                    <w:bottom w:val="dashed" w:sz="2" w:space="0" w:color="FFFFFF"/>
                                    <w:right w:val="dashed" w:sz="2" w:space="0" w:color="FFFFFF"/>
                                  </w:divBdr>
                                </w:div>
                                <w:div w:id="410658552">
                                  <w:marLeft w:val="0"/>
                                  <w:marRight w:val="0"/>
                                  <w:marTop w:val="0"/>
                                  <w:marBottom w:val="0"/>
                                  <w:divBdr>
                                    <w:top w:val="dashed" w:sz="2" w:space="0" w:color="FFFFFF"/>
                                    <w:left w:val="dashed" w:sz="2" w:space="0" w:color="FFFFFF"/>
                                    <w:bottom w:val="dashed" w:sz="2" w:space="0" w:color="FFFFFF"/>
                                    <w:right w:val="dashed" w:sz="2" w:space="0" w:color="FFFFFF"/>
                                  </w:divBdr>
                                  <w:divsChild>
                                    <w:div w:id="1791901708">
                                      <w:marLeft w:val="0"/>
                                      <w:marRight w:val="0"/>
                                      <w:marTop w:val="0"/>
                                      <w:marBottom w:val="0"/>
                                      <w:divBdr>
                                        <w:top w:val="dashed" w:sz="2" w:space="0" w:color="FFFFFF"/>
                                        <w:left w:val="dashed" w:sz="2" w:space="0" w:color="FFFFFF"/>
                                        <w:bottom w:val="dashed" w:sz="2" w:space="0" w:color="FFFFFF"/>
                                        <w:right w:val="dashed" w:sz="2" w:space="0" w:color="FFFFFF"/>
                                      </w:divBdr>
                                    </w:div>
                                    <w:div w:id="5645347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05062385">
                              <w:marLeft w:val="0"/>
                              <w:marRight w:val="0"/>
                              <w:marTop w:val="0"/>
                              <w:marBottom w:val="0"/>
                              <w:divBdr>
                                <w:top w:val="dashed" w:sz="2" w:space="0" w:color="FFFFFF"/>
                                <w:left w:val="dashed" w:sz="2" w:space="0" w:color="FFFFFF"/>
                                <w:bottom w:val="dashed" w:sz="2" w:space="0" w:color="FFFFFF"/>
                                <w:right w:val="dashed" w:sz="2" w:space="0" w:color="FFFFFF"/>
                              </w:divBdr>
                            </w:div>
                            <w:div w:id="1406488596">
                              <w:marLeft w:val="0"/>
                              <w:marRight w:val="0"/>
                              <w:marTop w:val="0"/>
                              <w:marBottom w:val="0"/>
                              <w:divBdr>
                                <w:top w:val="dashed" w:sz="2" w:space="0" w:color="FFFFFF"/>
                                <w:left w:val="dashed" w:sz="2" w:space="0" w:color="FFFFFF"/>
                                <w:bottom w:val="dashed" w:sz="2" w:space="0" w:color="FFFFFF"/>
                                <w:right w:val="dashed" w:sz="2" w:space="0" w:color="FFFFFF"/>
                              </w:divBdr>
                              <w:divsChild>
                                <w:div w:id="1268463708">
                                  <w:marLeft w:val="0"/>
                                  <w:marRight w:val="0"/>
                                  <w:marTop w:val="0"/>
                                  <w:marBottom w:val="0"/>
                                  <w:divBdr>
                                    <w:top w:val="dashed" w:sz="2" w:space="0" w:color="FFFFFF"/>
                                    <w:left w:val="dashed" w:sz="2" w:space="0" w:color="FFFFFF"/>
                                    <w:bottom w:val="dashed" w:sz="2" w:space="0" w:color="FFFFFF"/>
                                    <w:right w:val="dashed" w:sz="2" w:space="0" w:color="FFFFFF"/>
                                  </w:divBdr>
                                </w:div>
                                <w:div w:id="1784684808">
                                  <w:marLeft w:val="0"/>
                                  <w:marRight w:val="0"/>
                                  <w:marTop w:val="0"/>
                                  <w:marBottom w:val="0"/>
                                  <w:divBdr>
                                    <w:top w:val="dashed" w:sz="2" w:space="0" w:color="FFFFFF"/>
                                    <w:left w:val="dashed" w:sz="2" w:space="0" w:color="FFFFFF"/>
                                    <w:bottom w:val="dashed" w:sz="2" w:space="0" w:color="FFFFFF"/>
                                    <w:right w:val="dashed" w:sz="2" w:space="0" w:color="FFFFFF"/>
                                  </w:divBdr>
                                  <w:divsChild>
                                    <w:div w:id="864683166">
                                      <w:marLeft w:val="0"/>
                                      <w:marRight w:val="0"/>
                                      <w:marTop w:val="0"/>
                                      <w:marBottom w:val="0"/>
                                      <w:divBdr>
                                        <w:top w:val="dashed" w:sz="2" w:space="0" w:color="FFFFFF"/>
                                        <w:left w:val="dashed" w:sz="2" w:space="0" w:color="FFFFFF"/>
                                        <w:bottom w:val="dashed" w:sz="2" w:space="0" w:color="FFFFFF"/>
                                        <w:right w:val="dashed" w:sz="2" w:space="0" w:color="FFFFFF"/>
                                      </w:divBdr>
                                    </w:div>
                                    <w:div w:id="920944342">
                                      <w:marLeft w:val="0"/>
                                      <w:marRight w:val="0"/>
                                      <w:marTop w:val="0"/>
                                      <w:marBottom w:val="0"/>
                                      <w:divBdr>
                                        <w:top w:val="dashed" w:sz="2" w:space="0" w:color="FFFFFF"/>
                                        <w:left w:val="dashed" w:sz="2" w:space="0" w:color="FFFFFF"/>
                                        <w:bottom w:val="dashed" w:sz="2" w:space="0" w:color="FFFFFF"/>
                                        <w:right w:val="dashed" w:sz="2" w:space="0" w:color="FFFFFF"/>
                                      </w:divBdr>
                                    </w:div>
                                    <w:div w:id="94636798">
                                      <w:marLeft w:val="0"/>
                                      <w:marRight w:val="0"/>
                                      <w:marTop w:val="0"/>
                                      <w:marBottom w:val="0"/>
                                      <w:divBdr>
                                        <w:top w:val="dashed" w:sz="2" w:space="0" w:color="FFFFFF"/>
                                        <w:left w:val="dashed" w:sz="2" w:space="0" w:color="FFFFFF"/>
                                        <w:bottom w:val="dashed" w:sz="2" w:space="0" w:color="FFFFFF"/>
                                        <w:right w:val="dashed" w:sz="2" w:space="0" w:color="FFFFFF"/>
                                      </w:divBdr>
                                    </w:div>
                                    <w:div w:id="1248689101">
                                      <w:marLeft w:val="0"/>
                                      <w:marRight w:val="0"/>
                                      <w:marTop w:val="0"/>
                                      <w:marBottom w:val="0"/>
                                      <w:divBdr>
                                        <w:top w:val="dashed" w:sz="2" w:space="0" w:color="FFFFFF"/>
                                        <w:left w:val="dashed" w:sz="2" w:space="0" w:color="FFFFFF"/>
                                        <w:bottom w:val="dashed" w:sz="2" w:space="0" w:color="FFFFFF"/>
                                        <w:right w:val="dashed" w:sz="2" w:space="0" w:color="FFFFFF"/>
                                      </w:divBdr>
                                    </w:div>
                                    <w:div w:id="651757793">
                                      <w:marLeft w:val="0"/>
                                      <w:marRight w:val="0"/>
                                      <w:marTop w:val="0"/>
                                      <w:marBottom w:val="0"/>
                                      <w:divBdr>
                                        <w:top w:val="dashed" w:sz="2" w:space="0" w:color="FFFFFF"/>
                                        <w:left w:val="dashed" w:sz="2" w:space="0" w:color="FFFFFF"/>
                                        <w:bottom w:val="dashed" w:sz="2" w:space="0" w:color="FFFFFF"/>
                                        <w:right w:val="dashed" w:sz="2" w:space="0" w:color="FFFFFF"/>
                                      </w:divBdr>
                                      <w:divsChild>
                                        <w:div w:id="251399969">
                                          <w:marLeft w:val="0"/>
                                          <w:marRight w:val="0"/>
                                          <w:marTop w:val="0"/>
                                          <w:marBottom w:val="0"/>
                                          <w:divBdr>
                                            <w:top w:val="dashed" w:sz="2" w:space="0" w:color="FFFFFF"/>
                                            <w:left w:val="dashed" w:sz="2" w:space="0" w:color="FFFFFF"/>
                                            <w:bottom w:val="dashed" w:sz="2" w:space="0" w:color="FFFFFF"/>
                                            <w:right w:val="dashed" w:sz="2" w:space="0" w:color="FFFFFF"/>
                                          </w:divBdr>
                                        </w:div>
                                        <w:div w:id="1581284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3400217">
                                      <w:marLeft w:val="0"/>
                                      <w:marRight w:val="0"/>
                                      <w:marTop w:val="0"/>
                                      <w:marBottom w:val="0"/>
                                      <w:divBdr>
                                        <w:top w:val="dashed" w:sz="2" w:space="0" w:color="FFFFFF"/>
                                        <w:left w:val="dashed" w:sz="2" w:space="0" w:color="FFFFFF"/>
                                        <w:bottom w:val="dashed" w:sz="2" w:space="0" w:color="FFFFFF"/>
                                        <w:right w:val="dashed" w:sz="2" w:space="0" w:color="FFFFFF"/>
                                      </w:divBdr>
                                    </w:div>
                                    <w:div w:id="1210805331">
                                      <w:marLeft w:val="0"/>
                                      <w:marRight w:val="0"/>
                                      <w:marTop w:val="0"/>
                                      <w:marBottom w:val="0"/>
                                      <w:divBdr>
                                        <w:top w:val="dashed" w:sz="2" w:space="0" w:color="FFFFFF"/>
                                        <w:left w:val="dashed" w:sz="2" w:space="0" w:color="FFFFFF"/>
                                        <w:bottom w:val="dashed" w:sz="2" w:space="0" w:color="FFFFFF"/>
                                        <w:right w:val="dashed" w:sz="2" w:space="0" w:color="FFFFFF"/>
                                      </w:divBdr>
                                      <w:divsChild>
                                        <w:div w:id="1734959830">
                                          <w:marLeft w:val="0"/>
                                          <w:marRight w:val="0"/>
                                          <w:marTop w:val="0"/>
                                          <w:marBottom w:val="0"/>
                                          <w:divBdr>
                                            <w:top w:val="dashed" w:sz="2" w:space="0" w:color="FFFFFF"/>
                                            <w:left w:val="dashed" w:sz="2" w:space="0" w:color="FFFFFF"/>
                                            <w:bottom w:val="dashed" w:sz="2" w:space="0" w:color="FFFFFF"/>
                                            <w:right w:val="dashed" w:sz="2" w:space="0" w:color="FFFFFF"/>
                                          </w:divBdr>
                                        </w:div>
                                        <w:div w:id="1331568652">
                                          <w:marLeft w:val="0"/>
                                          <w:marRight w:val="0"/>
                                          <w:marTop w:val="0"/>
                                          <w:marBottom w:val="0"/>
                                          <w:divBdr>
                                            <w:top w:val="dashed" w:sz="2" w:space="0" w:color="FFFFFF"/>
                                            <w:left w:val="dashed" w:sz="2" w:space="0" w:color="FFFFFF"/>
                                            <w:bottom w:val="dashed" w:sz="2" w:space="0" w:color="FFFFFF"/>
                                            <w:right w:val="dashed" w:sz="2" w:space="0" w:color="FFFFFF"/>
                                          </w:divBdr>
                                        </w:div>
                                        <w:div w:id="2101562260">
                                          <w:marLeft w:val="0"/>
                                          <w:marRight w:val="0"/>
                                          <w:marTop w:val="0"/>
                                          <w:marBottom w:val="0"/>
                                          <w:divBdr>
                                            <w:top w:val="dashed" w:sz="2" w:space="0" w:color="FFFFFF"/>
                                            <w:left w:val="dashed" w:sz="2" w:space="0" w:color="FFFFFF"/>
                                            <w:bottom w:val="dashed" w:sz="2" w:space="0" w:color="FFFFFF"/>
                                            <w:right w:val="dashed" w:sz="2" w:space="0" w:color="FFFFFF"/>
                                          </w:divBdr>
                                        </w:div>
                                        <w:div w:id="2088827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59359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60916611">
                          <w:marLeft w:val="0"/>
                          <w:marRight w:val="0"/>
                          <w:marTop w:val="0"/>
                          <w:marBottom w:val="0"/>
                          <w:divBdr>
                            <w:top w:val="dashed" w:sz="2" w:space="0" w:color="FFFFFF"/>
                            <w:left w:val="dashed" w:sz="2" w:space="0" w:color="FFFFFF"/>
                            <w:bottom w:val="dashed" w:sz="2" w:space="0" w:color="FFFFFF"/>
                            <w:right w:val="dashed" w:sz="2" w:space="0" w:color="FFFFFF"/>
                          </w:divBdr>
                        </w:div>
                        <w:div w:id="2003581995">
                          <w:marLeft w:val="0"/>
                          <w:marRight w:val="0"/>
                          <w:marTop w:val="0"/>
                          <w:marBottom w:val="0"/>
                          <w:divBdr>
                            <w:top w:val="dashed" w:sz="2" w:space="0" w:color="FFFFFF"/>
                            <w:left w:val="dashed" w:sz="2" w:space="0" w:color="FFFFFF"/>
                            <w:bottom w:val="dashed" w:sz="2" w:space="0" w:color="FFFFFF"/>
                            <w:right w:val="dashed" w:sz="2" w:space="0" w:color="FFFFFF"/>
                          </w:divBdr>
                          <w:divsChild>
                            <w:div w:id="242110452">
                              <w:marLeft w:val="0"/>
                              <w:marRight w:val="0"/>
                              <w:marTop w:val="0"/>
                              <w:marBottom w:val="0"/>
                              <w:divBdr>
                                <w:top w:val="dashed" w:sz="2" w:space="0" w:color="FFFFFF"/>
                                <w:left w:val="dashed" w:sz="2" w:space="0" w:color="FFFFFF"/>
                                <w:bottom w:val="dashed" w:sz="2" w:space="0" w:color="FFFFFF"/>
                                <w:right w:val="dashed" w:sz="2" w:space="0" w:color="FFFFFF"/>
                              </w:divBdr>
                            </w:div>
                            <w:div w:id="1304891196">
                              <w:marLeft w:val="0"/>
                              <w:marRight w:val="0"/>
                              <w:marTop w:val="0"/>
                              <w:marBottom w:val="0"/>
                              <w:divBdr>
                                <w:top w:val="dashed" w:sz="2" w:space="0" w:color="FFFFFF"/>
                                <w:left w:val="dashed" w:sz="2" w:space="0" w:color="FFFFFF"/>
                                <w:bottom w:val="dashed" w:sz="2" w:space="0" w:color="FFFFFF"/>
                                <w:right w:val="dashed" w:sz="2" w:space="0" w:color="FFFFFF"/>
                              </w:divBdr>
                              <w:divsChild>
                                <w:div w:id="1477917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6043270">
                              <w:marLeft w:val="0"/>
                              <w:marRight w:val="0"/>
                              <w:marTop w:val="0"/>
                              <w:marBottom w:val="0"/>
                              <w:divBdr>
                                <w:top w:val="dashed" w:sz="2" w:space="0" w:color="FFFFFF"/>
                                <w:left w:val="dashed" w:sz="2" w:space="0" w:color="FFFFFF"/>
                                <w:bottom w:val="dashed" w:sz="2" w:space="0" w:color="FFFFFF"/>
                                <w:right w:val="dashed" w:sz="2" w:space="0" w:color="FFFFFF"/>
                              </w:divBdr>
                            </w:div>
                            <w:div w:id="435759267">
                              <w:marLeft w:val="0"/>
                              <w:marRight w:val="0"/>
                              <w:marTop w:val="0"/>
                              <w:marBottom w:val="0"/>
                              <w:divBdr>
                                <w:top w:val="dashed" w:sz="2" w:space="0" w:color="FFFFFF"/>
                                <w:left w:val="dashed" w:sz="2" w:space="0" w:color="FFFFFF"/>
                                <w:bottom w:val="dashed" w:sz="2" w:space="0" w:color="FFFFFF"/>
                                <w:right w:val="dashed" w:sz="2" w:space="0" w:color="FFFFFF"/>
                              </w:divBdr>
                              <w:divsChild>
                                <w:div w:id="1709261436">
                                  <w:marLeft w:val="0"/>
                                  <w:marRight w:val="0"/>
                                  <w:marTop w:val="0"/>
                                  <w:marBottom w:val="0"/>
                                  <w:divBdr>
                                    <w:top w:val="dashed" w:sz="2" w:space="0" w:color="FFFFFF"/>
                                    <w:left w:val="dashed" w:sz="2" w:space="0" w:color="FFFFFF"/>
                                    <w:bottom w:val="dashed" w:sz="2" w:space="0" w:color="FFFFFF"/>
                                    <w:right w:val="dashed" w:sz="2" w:space="0" w:color="FFFFFF"/>
                                  </w:divBdr>
                                </w:div>
                                <w:div w:id="915936860">
                                  <w:marLeft w:val="0"/>
                                  <w:marRight w:val="0"/>
                                  <w:marTop w:val="0"/>
                                  <w:marBottom w:val="0"/>
                                  <w:divBdr>
                                    <w:top w:val="dashed" w:sz="2" w:space="0" w:color="FFFFFF"/>
                                    <w:left w:val="dashed" w:sz="2" w:space="0" w:color="FFFFFF"/>
                                    <w:bottom w:val="dashed" w:sz="2" w:space="0" w:color="FFFFFF"/>
                                    <w:right w:val="dashed" w:sz="2" w:space="0" w:color="FFFFFF"/>
                                  </w:divBdr>
                                </w:div>
                                <w:div w:id="1352804368">
                                  <w:marLeft w:val="0"/>
                                  <w:marRight w:val="0"/>
                                  <w:marTop w:val="0"/>
                                  <w:marBottom w:val="0"/>
                                  <w:divBdr>
                                    <w:top w:val="dashed" w:sz="2" w:space="0" w:color="FFFFFF"/>
                                    <w:left w:val="dashed" w:sz="2" w:space="0" w:color="FFFFFF"/>
                                    <w:bottom w:val="dashed" w:sz="2" w:space="0" w:color="FFFFFF"/>
                                    <w:right w:val="dashed" w:sz="2" w:space="0" w:color="FFFFFF"/>
                                  </w:divBdr>
                                </w:div>
                                <w:div w:id="98372897">
                                  <w:marLeft w:val="0"/>
                                  <w:marRight w:val="0"/>
                                  <w:marTop w:val="0"/>
                                  <w:marBottom w:val="0"/>
                                  <w:divBdr>
                                    <w:top w:val="dashed" w:sz="2" w:space="0" w:color="FFFFFF"/>
                                    <w:left w:val="dashed" w:sz="2" w:space="0" w:color="FFFFFF"/>
                                    <w:bottom w:val="dashed" w:sz="2" w:space="0" w:color="FFFFFF"/>
                                    <w:right w:val="dashed" w:sz="2" w:space="0" w:color="FFFFFF"/>
                                  </w:divBdr>
                                </w:div>
                                <w:div w:id="1127814606">
                                  <w:marLeft w:val="0"/>
                                  <w:marRight w:val="0"/>
                                  <w:marTop w:val="0"/>
                                  <w:marBottom w:val="0"/>
                                  <w:divBdr>
                                    <w:top w:val="dashed" w:sz="2" w:space="0" w:color="FFFFFF"/>
                                    <w:left w:val="dashed" w:sz="2" w:space="0" w:color="FFFFFF"/>
                                    <w:bottom w:val="dashed" w:sz="2" w:space="0" w:color="FFFFFF"/>
                                    <w:right w:val="dashed" w:sz="2" w:space="0" w:color="FFFFFF"/>
                                  </w:divBdr>
                                </w:div>
                                <w:div w:id="1637911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4744546">
                              <w:marLeft w:val="0"/>
                              <w:marRight w:val="0"/>
                              <w:marTop w:val="0"/>
                              <w:marBottom w:val="0"/>
                              <w:divBdr>
                                <w:top w:val="dashed" w:sz="2" w:space="0" w:color="FFFFFF"/>
                                <w:left w:val="dashed" w:sz="2" w:space="0" w:color="FFFFFF"/>
                                <w:bottom w:val="dashed" w:sz="2" w:space="0" w:color="FFFFFF"/>
                                <w:right w:val="dashed" w:sz="2" w:space="0" w:color="FFFFFF"/>
                              </w:divBdr>
                            </w:div>
                            <w:div w:id="651182600">
                              <w:marLeft w:val="0"/>
                              <w:marRight w:val="0"/>
                              <w:marTop w:val="0"/>
                              <w:marBottom w:val="0"/>
                              <w:divBdr>
                                <w:top w:val="dashed" w:sz="2" w:space="0" w:color="FFFFFF"/>
                                <w:left w:val="dashed" w:sz="2" w:space="0" w:color="FFFFFF"/>
                                <w:bottom w:val="dashed" w:sz="2" w:space="0" w:color="FFFFFF"/>
                                <w:right w:val="dashed" w:sz="2" w:space="0" w:color="FFFFFF"/>
                              </w:divBdr>
                              <w:divsChild>
                                <w:div w:id="573709124">
                                  <w:marLeft w:val="0"/>
                                  <w:marRight w:val="0"/>
                                  <w:marTop w:val="0"/>
                                  <w:marBottom w:val="0"/>
                                  <w:divBdr>
                                    <w:top w:val="dashed" w:sz="2" w:space="0" w:color="FFFFFF"/>
                                    <w:left w:val="dashed" w:sz="2" w:space="0" w:color="FFFFFF"/>
                                    <w:bottom w:val="dashed" w:sz="2" w:space="0" w:color="FFFFFF"/>
                                    <w:right w:val="dashed" w:sz="2" w:space="0" w:color="FFFFFF"/>
                                  </w:divBdr>
                                </w:div>
                                <w:div w:id="4837404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0468131">
                              <w:marLeft w:val="0"/>
                              <w:marRight w:val="0"/>
                              <w:marTop w:val="0"/>
                              <w:marBottom w:val="0"/>
                              <w:divBdr>
                                <w:top w:val="dashed" w:sz="2" w:space="0" w:color="FFFFFF"/>
                                <w:left w:val="dashed" w:sz="2" w:space="0" w:color="FFFFFF"/>
                                <w:bottom w:val="dashed" w:sz="2" w:space="0" w:color="FFFFFF"/>
                                <w:right w:val="dashed" w:sz="2" w:space="0" w:color="FFFFFF"/>
                              </w:divBdr>
                            </w:div>
                            <w:div w:id="134613445">
                              <w:marLeft w:val="0"/>
                              <w:marRight w:val="0"/>
                              <w:marTop w:val="0"/>
                              <w:marBottom w:val="0"/>
                              <w:divBdr>
                                <w:top w:val="dashed" w:sz="2" w:space="0" w:color="FFFFFF"/>
                                <w:left w:val="dashed" w:sz="2" w:space="0" w:color="FFFFFF"/>
                                <w:bottom w:val="dashed" w:sz="2" w:space="0" w:color="FFFFFF"/>
                                <w:right w:val="dashed" w:sz="2" w:space="0" w:color="FFFFFF"/>
                              </w:divBdr>
                              <w:divsChild>
                                <w:div w:id="528688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2833194">
                              <w:marLeft w:val="0"/>
                              <w:marRight w:val="0"/>
                              <w:marTop w:val="0"/>
                              <w:marBottom w:val="0"/>
                              <w:divBdr>
                                <w:top w:val="dashed" w:sz="2" w:space="0" w:color="FFFFFF"/>
                                <w:left w:val="dashed" w:sz="2" w:space="0" w:color="FFFFFF"/>
                                <w:bottom w:val="dashed" w:sz="2" w:space="0" w:color="FFFFFF"/>
                                <w:right w:val="dashed" w:sz="2" w:space="0" w:color="FFFFFF"/>
                              </w:divBdr>
                            </w:div>
                            <w:div w:id="1502967853">
                              <w:marLeft w:val="0"/>
                              <w:marRight w:val="0"/>
                              <w:marTop w:val="0"/>
                              <w:marBottom w:val="0"/>
                              <w:divBdr>
                                <w:top w:val="dashed" w:sz="2" w:space="0" w:color="FFFFFF"/>
                                <w:left w:val="dashed" w:sz="2" w:space="0" w:color="FFFFFF"/>
                                <w:bottom w:val="dashed" w:sz="2" w:space="0" w:color="FFFFFF"/>
                                <w:right w:val="dashed" w:sz="2" w:space="0" w:color="FFFFFF"/>
                              </w:divBdr>
                              <w:divsChild>
                                <w:div w:id="1185169160">
                                  <w:marLeft w:val="0"/>
                                  <w:marRight w:val="0"/>
                                  <w:marTop w:val="0"/>
                                  <w:marBottom w:val="0"/>
                                  <w:divBdr>
                                    <w:top w:val="dashed" w:sz="2" w:space="0" w:color="FFFFFF"/>
                                    <w:left w:val="dashed" w:sz="2" w:space="0" w:color="FFFFFF"/>
                                    <w:bottom w:val="dashed" w:sz="2" w:space="0" w:color="FFFFFF"/>
                                    <w:right w:val="dashed" w:sz="2" w:space="0" w:color="FFFFFF"/>
                                  </w:divBdr>
                                </w:div>
                                <w:div w:id="617024928">
                                  <w:marLeft w:val="0"/>
                                  <w:marRight w:val="0"/>
                                  <w:marTop w:val="0"/>
                                  <w:marBottom w:val="0"/>
                                  <w:divBdr>
                                    <w:top w:val="dashed" w:sz="2" w:space="0" w:color="FFFFFF"/>
                                    <w:left w:val="dashed" w:sz="2" w:space="0" w:color="FFFFFF"/>
                                    <w:bottom w:val="dashed" w:sz="2" w:space="0" w:color="FFFFFF"/>
                                    <w:right w:val="dashed" w:sz="2" w:space="0" w:color="FFFFFF"/>
                                  </w:divBdr>
                                </w:div>
                                <w:div w:id="885991845">
                                  <w:marLeft w:val="0"/>
                                  <w:marRight w:val="0"/>
                                  <w:marTop w:val="0"/>
                                  <w:marBottom w:val="0"/>
                                  <w:divBdr>
                                    <w:top w:val="dashed" w:sz="2" w:space="0" w:color="FFFFFF"/>
                                    <w:left w:val="dashed" w:sz="2" w:space="0" w:color="FFFFFF"/>
                                    <w:bottom w:val="dashed" w:sz="2" w:space="0" w:color="FFFFFF"/>
                                    <w:right w:val="dashed" w:sz="2" w:space="0" w:color="FFFFFF"/>
                                  </w:divBdr>
                                </w:div>
                                <w:div w:id="920799488">
                                  <w:marLeft w:val="0"/>
                                  <w:marRight w:val="0"/>
                                  <w:marTop w:val="0"/>
                                  <w:marBottom w:val="0"/>
                                  <w:divBdr>
                                    <w:top w:val="dashed" w:sz="2" w:space="0" w:color="FFFFFF"/>
                                    <w:left w:val="dashed" w:sz="2" w:space="0" w:color="FFFFFF"/>
                                    <w:bottom w:val="dashed" w:sz="2" w:space="0" w:color="FFFFFF"/>
                                    <w:right w:val="dashed" w:sz="2" w:space="0" w:color="FFFFFF"/>
                                  </w:divBdr>
                                </w:div>
                                <w:div w:id="787044648">
                                  <w:marLeft w:val="0"/>
                                  <w:marRight w:val="0"/>
                                  <w:marTop w:val="0"/>
                                  <w:marBottom w:val="0"/>
                                  <w:divBdr>
                                    <w:top w:val="dashed" w:sz="2" w:space="0" w:color="FFFFFF"/>
                                    <w:left w:val="dashed" w:sz="2" w:space="0" w:color="FFFFFF"/>
                                    <w:bottom w:val="dashed" w:sz="2" w:space="0" w:color="FFFFFF"/>
                                    <w:right w:val="dashed" w:sz="2" w:space="0" w:color="FFFFFF"/>
                                  </w:divBdr>
                                </w:div>
                                <w:div w:id="14232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70256773">
                          <w:marLeft w:val="0"/>
                          <w:marRight w:val="0"/>
                          <w:marTop w:val="0"/>
                          <w:marBottom w:val="0"/>
                          <w:divBdr>
                            <w:top w:val="dashed" w:sz="2" w:space="0" w:color="FFFFFF"/>
                            <w:left w:val="dashed" w:sz="2" w:space="0" w:color="FFFFFF"/>
                            <w:bottom w:val="dashed" w:sz="2" w:space="0" w:color="FFFFFF"/>
                            <w:right w:val="dashed" w:sz="2" w:space="0" w:color="FFFFFF"/>
                          </w:divBdr>
                        </w:div>
                        <w:div w:id="915866233">
                          <w:marLeft w:val="0"/>
                          <w:marRight w:val="0"/>
                          <w:marTop w:val="0"/>
                          <w:marBottom w:val="0"/>
                          <w:divBdr>
                            <w:top w:val="dashed" w:sz="2" w:space="0" w:color="FFFFFF"/>
                            <w:left w:val="dashed" w:sz="2" w:space="0" w:color="FFFFFF"/>
                            <w:bottom w:val="dashed" w:sz="2" w:space="0" w:color="FFFFFF"/>
                            <w:right w:val="dashed" w:sz="2" w:space="0" w:color="FFFFFF"/>
                          </w:divBdr>
                          <w:divsChild>
                            <w:div w:id="717507796">
                              <w:marLeft w:val="0"/>
                              <w:marRight w:val="0"/>
                              <w:marTop w:val="0"/>
                              <w:marBottom w:val="0"/>
                              <w:divBdr>
                                <w:top w:val="dashed" w:sz="2" w:space="0" w:color="FFFFFF"/>
                                <w:left w:val="dashed" w:sz="2" w:space="0" w:color="FFFFFF"/>
                                <w:bottom w:val="dashed" w:sz="2" w:space="0" w:color="FFFFFF"/>
                                <w:right w:val="dashed" w:sz="2" w:space="0" w:color="FFFFFF"/>
                              </w:divBdr>
                            </w:div>
                            <w:div w:id="1493642252">
                              <w:marLeft w:val="0"/>
                              <w:marRight w:val="0"/>
                              <w:marTop w:val="0"/>
                              <w:marBottom w:val="0"/>
                              <w:divBdr>
                                <w:top w:val="dashed" w:sz="2" w:space="0" w:color="FFFFFF"/>
                                <w:left w:val="dashed" w:sz="2" w:space="0" w:color="FFFFFF"/>
                                <w:bottom w:val="dashed" w:sz="2" w:space="0" w:color="FFFFFF"/>
                                <w:right w:val="dashed" w:sz="2" w:space="0" w:color="FFFFFF"/>
                              </w:divBdr>
                              <w:divsChild>
                                <w:div w:id="2403390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0875872">
                              <w:marLeft w:val="0"/>
                              <w:marRight w:val="0"/>
                              <w:marTop w:val="0"/>
                              <w:marBottom w:val="0"/>
                              <w:divBdr>
                                <w:top w:val="dashed" w:sz="2" w:space="0" w:color="FFFFFF"/>
                                <w:left w:val="dashed" w:sz="2" w:space="0" w:color="FFFFFF"/>
                                <w:bottom w:val="dashed" w:sz="2" w:space="0" w:color="FFFFFF"/>
                                <w:right w:val="dashed" w:sz="2" w:space="0" w:color="FFFFFF"/>
                              </w:divBdr>
                            </w:div>
                            <w:div w:id="466899404">
                              <w:marLeft w:val="0"/>
                              <w:marRight w:val="0"/>
                              <w:marTop w:val="0"/>
                              <w:marBottom w:val="0"/>
                              <w:divBdr>
                                <w:top w:val="dashed" w:sz="2" w:space="0" w:color="FFFFFF"/>
                                <w:left w:val="dashed" w:sz="2" w:space="0" w:color="FFFFFF"/>
                                <w:bottom w:val="dashed" w:sz="2" w:space="0" w:color="FFFFFF"/>
                                <w:right w:val="dashed" w:sz="2" w:space="0" w:color="FFFFFF"/>
                              </w:divBdr>
                              <w:divsChild>
                                <w:div w:id="1807887930">
                                  <w:marLeft w:val="0"/>
                                  <w:marRight w:val="0"/>
                                  <w:marTop w:val="0"/>
                                  <w:marBottom w:val="0"/>
                                  <w:divBdr>
                                    <w:top w:val="dashed" w:sz="2" w:space="0" w:color="FFFFFF"/>
                                    <w:left w:val="dashed" w:sz="2" w:space="0" w:color="FFFFFF"/>
                                    <w:bottom w:val="dashed" w:sz="2" w:space="0" w:color="FFFFFF"/>
                                    <w:right w:val="dashed" w:sz="2" w:space="0" w:color="FFFFFF"/>
                                  </w:divBdr>
                                </w:div>
                                <w:div w:id="1928734173">
                                  <w:marLeft w:val="0"/>
                                  <w:marRight w:val="0"/>
                                  <w:marTop w:val="0"/>
                                  <w:marBottom w:val="0"/>
                                  <w:divBdr>
                                    <w:top w:val="dashed" w:sz="2" w:space="0" w:color="FFFFFF"/>
                                    <w:left w:val="dashed" w:sz="2" w:space="0" w:color="FFFFFF"/>
                                    <w:bottom w:val="dashed" w:sz="2" w:space="0" w:color="FFFFFF"/>
                                    <w:right w:val="dashed" w:sz="2" w:space="0" w:color="FFFFFF"/>
                                  </w:divBdr>
                                </w:div>
                                <w:div w:id="1180971242">
                                  <w:marLeft w:val="0"/>
                                  <w:marRight w:val="0"/>
                                  <w:marTop w:val="0"/>
                                  <w:marBottom w:val="0"/>
                                  <w:divBdr>
                                    <w:top w:val="dashed" w:sz="2" w:space="0" w:color="FFFFFF"/>
                                    <w:left w:val="dashed" w:sz="2" w:space="0" w:color="FFFFFF"/>
                                    <w:bottom w:val="dashed" w:sz="2" w:space="0" w:color="FFFFFF"/>
                                    <w:right w:val="dashed" w:sz="2" w:space="0" w:color="FFFFFF"/>
                                  </w:divBdr>
                                  <w:divsChild>
                                    <w:div w:id="656348520">
                                      <w:marLeft w:val="0"/>
                                      <w:marRight w:val="0"/>
                                      <w:marTop w:val="0"/>
                                      <w:marBottom w:val="0"/>
                                      <w:divBdr>
                                        <w:top w:val="dashed" w:sz="2" w:space="0" w:color="FFFFFF"/>
                                        <w:left w:val="dashed" w:sz="2" w:space="0" w:color="FFFFFF"/>
                                        <w:bottom w:val="dashed" w:sz="2" w:space="0" w:color="FFFFFF"/>
                                        <w:right w:val="dashed" w:sz="2" w:space="0" w:color="FFFFFF"/>
                                      </w:divBdr>
                                    </w:div>
                                    <w:div w:id="11883276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44664104">
                              <w:marLeft w:val="0"/>
                              <w:marRight w:val="0"/>
                              <w:marTop w:val="0"/>
                              <w:marBottom w:val="0"/>
                              <w:divBdr>
                                <w:top w:val="dashed" w:sz="2" w:space="0" w:color="FFFFFF"/>
                                <w:left w:val="dashed" w:sz="2" w:space="0" w:color="FFFFFF"/>
                                <w:bottom w:val="dashed" w:sz="2" w:space="0" w:color="FFFFFF"/>
                                <w:right w:val="dashed" w:sz="2" w:space="0" w:color="FFFFFF"/>
                              </w:divBdr>
                            </w:div>
                            <w:div w:id="143206729">
                              <w:marLeft w:val="0"/>
                              <w:marRight w:val="0"/>
                              <w:marTop w:val="0"/>
                              <w:marBottom w:val="0"/>
                              <w:divBdr>
                                <w:top w:val="dashed" w:sz="2" w:space="0" w:color="FFFFFF"/>
                                <w:left w:val="dashed" w:sz="2" w:space="0" w:color="FFFFFF"/>
                                <w:bottom w:val="dashed" w:sz="2" w:space="0" w:color="FFFFFF"/>
                                <w:right w:val="dashed" w:sz="2" w:space="0" w:color="FFFFFF"/>
                              </w:divBdr>
                              <w:divsChild>
                                <w:div w:id="14804220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7026270">
                              <w:marLeft w:val="0"/>
                              <w:marRight w:val="0"/>
                              <w:marTop w:val="0"/>
                              <w:marBottom w:val="0"/>
                              <w:divBdr>
                                <w:top w:val="dashed" w:sz="2" w:space="0" w:color="FFFFFF"/>
                                <w:left w:val="dashed" w:sz="2" w:space="0" w:color="FFFFFF"/>
                                <w:bottom w:val="dashed" w:sz="2" w:space="0" w:color="FFFFFF"/>
                                <w:right w:val="dashed" w:sz="2" w:space="0" w:color="FFFFFF"/>
                              </w:divBdr>
                            </w:div>
                            <w:div w:id="1788044944">
                              <w:marLeft w:val="0"/>
                              <w:marRight w:val="0"/>
                              <w:marTop w:val="0"/>
                              <w:marBottom w:val="0"/>
                              <w:divBdr>
                                <w:top w:val="dashed" w:sz="2" w:space="0" w:color="FFFFFF"/>
                                <w:left w:val="dashed" w:sz="2" w:space="0" w:color="FFFFFF"/>
                                <w:bottom w:val="dashed" w:sz="2" w:space="0" w:color="FFFFFF"/>
                                <w:right w:val="dashed" w:sz="2" w:space="0" w:color="FFFFFF"/>
                              </w:divBdr>
                              <w:divsChild>
                                <w:div w:id="14017522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6473479">
                              <w:marLeft w:val="0"/>
                              <w:marRight w:val="0"/>
                              <w:marTop w:val="0"/>
                              <w:marBottom w:val="0"/>
                              <w:divBdr>
                                <w:top w:val="dashed" w:sz="2" w:space="0" w:color="FFFFFF"/>
                                <w:left w:val="dashed" w:sz="2" w:space="0" w:color="FFFFFF"/>
                                <w:bottom w:val="dashed" w:sz="2" w:space="0" w:color="FFFFFF"/>
                                <w:right w:val="dashed" w:sz="2" w:space="0" w:color="FFFFFF"/>
                              </w:divBdr>
                            </w:div>
                            <w:div w:id="864296667">
                              <w:marLeft w:val="0"/>
                              <w:marRight w:val="0"/>
                              <w:marTop w:val="0"/>
                              <w:marBottom w:val="0"/>
                              <w:divBdr>
                                <w:top w:val="dashed" w:sz="2" w:space="0" w:color="FFFFFF"/>
                                <w:left w:val="dashed" w:sz="2" w:space="0" w:color="FFFFFF"/>
                                <w:bottom w:val="dashed" w:sz="2" w:space="0" w:color="FFFFFF"/>
                                <w:right w:val="dashed" w:sz="2" w:space="0" w:color="FFFFFF"/>
                              </w:divBdr>
                              <w:divsChild>
                                <w:div w:id="677275841">
                                  <w:marLeft w:val="0"/>
                                  <w:marRight w:val="0"/>
                                  <w:marTop w:val="0"/>
                                  <w:marBottom w:val="0"/>
                                  <w:divBdr>
                                    <w:top w:val="dashed" w:sz="2" w:space="0" w:color="FFFFFF"/>
                                    <w:left w:val="dashed" w:sz="2" w:space="0" w:color="FFFFFF"/>
                                    <w:bottom w:val="dashed" w:sz="2" w:space="0" w:color="FFFFFF"/>
                                    <w:right w:val="dashed" w:sz="2" w:space="0" w:color="FFFFFF"/>
                                  </w:divBdr>
                                </w:div>
                                <w:div w:id="2037189848">
                                  <w:marLeft w:val="0"/>
                                  <w:marRight w:val="0"/>
                                  <w:marTop w:val="0"/>
                                  <w:marBottom w:val="0"/>
                                  <w:divBdr>
                                    <w:top w:val="dashed" w:sz="2" w:space="0" w:color="FFFFFF"/>
                                    <w:left w:val="dashed" w:sz="2" w:space="0" w:color="FFFFFF"/>
                                    <w:bottom w:val="dashed" w:sz="2" w:space="0" w:color="FFFFFF"/>
                                    <w:right w:val="dashed" w:sz="2" w:space="0" w:color="FFFFFF"/>
                                  </w:divBdr>
                                  <w:divsChild>
                                    <w:div w:id="1663393429">
                                      <w:marLeft w:val="0"/>
                                      <w:marRight w:val="0"/>
                                      <w:marTop w:val="0"/>
                                      <w:marBottom w:val="0"/>
                                      <w:divBdr>
                                        <w:top w:val="dashed" w:sz="2" w:space="0" w:color="FFFFFF"/>
                                        <w:left w:val="dashed" w:sz="2" w:space="0" w:color="FFFFFF"/>
                                        <w:bottom w:val="dashed" w:sz="2" w:space="0" w:color="FFFFFF"/>
                                        <w:right w:val="dashed" w:sz="2" w:space="0" w:color="FFFFFF"/>
                                      </w:divBdr>
                                    </w:div>
                                    <w:div w:id="4153720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4066505">
                                  <w:marLeft w:val="0"/>
                                  <w:marRight w:val="0"/>
                                  <w:marTop w:val="0"/>
                                  <w:marBottom w:val="0"/>
                                  <w:divBdr>
                                    <w:top w:val="dashed" w:sz="2" w:space="0" w:color="FFFFFF"/>
                                    <w:left w:val="dashed" w:sz="2" w:space="0" w:color="FFFFFF"/>
                                    <w:bottom w:val="dashed" w:sz="2" w:space="0" w:color="FFFFFF"/>
                                    <w:right w:val="dashed" w:sz="2" w:space="0" w:color="FFFFFF"/>
                                  </w:divBdr>
                                </w:div>
                                <w:div w:id="909385049">
                                  <w:marLeft w:val="0"/>
                                  <w:marRight w:val="0"/>
                                  <w:marTop w:val="0"/>
                                  <w:marBottom w:val="0"/>
                                  <w:divBdr>
                                    <w:top w:val="dashed" w:sz="2" w:space="0" w:color="FFFFFF"/>
                                    <w:left w:val="dashed" w:sz="2" w:space="0" w:color="FFFFFF"/>
                                    <w:bottom w:val="dashed" w:sz="2" w:space="0" w:color="FFFFFF"/>
                                    <w:right w:val="dashed" w:sz="2" w:space="0" w:color="FFFFFF"/>
                                  </w:divBdr>
                                </w:div>
                                <w:div w:id="237331122">
                                  <w:marLeft w:val="0"/>
                                  <w:marRight w:val="0"/>
                                  <w:marTop w:val="0"/>
                                  <w:marBottom w:val="0"/>
                                  <w:divBdr>
                                    <w:top w:val="dashed" w:sz="2" w:space="0" w:color="FFFFFF"/>
                                    <w:left w:val="dashed" w:sz="2" w:space="0" w:color="FFFFFF"/>
                                    <w:bottom w:val="dashed" w:sz="2" w:space="0" w:color="FFFFFF"/>
                                    <w:right w:val="dashed" w:sz="2" w:space="0" w:color="FFFFFF"/>
                                  </w:divBdr>
                                  <w:divsChild>
                                    <w:div w:id="2102875356">
                                      <w:marLeft w:val="0"/>
                                      <w:marRight w:val="0"/>
                                      <w:marTop w:val="0"/>
                                      <w:marBottom w:val="0"/>
                                      <w:divBdr>
                                        <w:top w:val="dashed" w:sz="2" w:space="0" w:color="FFFFFF"/>
                                        <w:left w:val="dashed" w:sz="2" w:space="0" w:color="FFFFFF"/>
                                        <w:bottom w:val="dashed" w:sz="2" w:space="0" w:color="FFFFFF"/>
                                        <w:right w:val="dashed" w:sz="2" w:space="0" w:color="FFFFFF"/>
                                      </w:divBdr>
                                    </w:div>
                                    <w:div w:id="1961641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34532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9687488">
                              <w:marLeft w:val="0"/>
                              <w:marRight w:val="0"/>
                              <w:marTop w:val="0"/>
                              <w:marBottom w:val="0"/>
                              <w:divBdr>
                                <w:top w:val="dashed" w:sz="2" w:space="0" w:color="FFFFFF"/>
                                <w:left w:val="dashed" w:sz="2" w:space="0" w:color="FFFFFF"/>
                                <w:bottom w:val="dashed" w:sz="2" w:space="0" w:color="FFFFFF"/>
                                <w:right w:val="dashed" w:sz="2" w:space="0" w:color="FFFFFF"/>
                              </w:divBdr>
                            </w:div>
                            <w:div w:id="2005547744">
                              <w:marLeft w:val="0"/>
                              <w:marRight w:val="0"/>
                              <w:marTop w:val="0"/>
                              <w:marBottom w:val="0"/>
                              <w:divBdr>
                                <w:top w:val="dashed" w:sz="2" w:space="0" w:color="FFFFFF"/>
                                <w:left w:val="dashed" w:sz="2" w:space="0" w:color="FFFFFF"/>
                                <w:bottom w:val="dashed" w:sz="2" w:space="0" w:color="FFFFFF"/>
                                <w:right w:val="dashed" w:sz="2" w:space="0" w:color="FFFFFF"/>
                              </w:divBdr>
                              <w:divsChild>
                                <w:div w:id="1785953702">
                                  <w:marLeft w:val="0"/>
                                  <w:marRight w:val="0"/>
                                  <w:marTop w:val="0"/>
                                  <w:marBottom w:val="0"/>
                                  <w:divBdr>
                                    <w:top w:val="dashed" w:sz="2" w:space="0" w:color="FFFFFF"/>
                                    <w:left w:val="dashed" w:sz="2" w:space="0" w:color="FFFFFF"/>
                                    <w:bottom w:val="dashed" w:sz="2" w:space="0" w:color="FFFFFF"/>
                                    <w:right w:val="dashed" w:sz="2" w:space="0" w:color="FFFFFF"/>
                                  </w:divBdr>
                                </w:div>
                                <w:div w:id="1161774823">
                                  <w:marLeft w:val="0"/>
                                  <w:marRight w:val="0"/>
                                  <w:marTop w:val="0"/>
                                  <w:marBottom w:val="0"/>
                                  <w:divBdr>
                                    <w:top w:val="dashed" w:sz="2" w:space="0" w:color="FFFFFF"/>
                                    <w:left w:val="dashed" w:sz="2" w:space="0" w:color="FFFFFF"/>
                                    <w:bottom w:val="dashed" w:sz="2" w:space="0" w:color="FFFFFF"/>
                                    <w:right w:val="dashed" w:sz="2" w:space="0" w:color="FFFFFF"/>
                                  </w:divBdr>
                                  <w:divsChild>
                                    <w:div w:id="1977640378">
                                      <w:marLeft w:val="0"/>
                                      <w:marRight w:val="0"/>
                                      <w:marTop w:val="0"/>
                                      <w:marBottom w:val="0"/>
                                      <w:divBdr>
                                        <w:top w:val="dashed" w:sz="2" w:space="0" w:color="FFFFFF"/>
                                        <w:left w:val="dashed" w:sz="2" w:space="0" w:color="FFFFFF"/>
                                        <w:bottom w:val="dashed" w:sz="2" w:space="0" w:color="FFFFFF"/>
                                        <w:right w:val="dashed" w:sz="2" w:space="0" w:color="FFFFFF"/>
                                      </w:divBdr>
                                    </w:div>
                                    <w:div w:id="726143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5576903">
                                  <w:marLeft w:val="0"/>
                                  <w:marRight w:val="0"/>
                                  <w:marTop w:val="0"/>
                                  <w:marBottom w:val="0"/>
                                  <w:divBdr>
                                    <w:top w:val="dashed" w:sz="2" w:space="0" w:color="FFFFFF"/>
                                    <w:left w:val="dashed" w:sz="2" w:space="0" w:color="FFFFFF"/>
                                    <w:bottom w:val="dashed" w:sz="2" w:space="0" w:color="FFFFFF"/>
                                    <w:right w:val="dashed" w:sz="2" w:space="0" w:color="FFFFFF"/>
                                  </w:divBdr>
                                </w:div>
                                <w:div w:id="642079566">
                                  <w:marLeft w:val="0"/>
                                  <w:marRight w:val="0"/>
                                  <w:marTop w:val="0"/>
                                  <w:marBottom w:val="0"/>
                                  <w:divBdr>
                                    <w:top w:val="dashed" w:sz="2" w:space="0" w:color="FFFFFF"/>
                                    <w:left w:val="dashed" w:sz="2" w:space="0" w:color="FFFFFF"/>
                                    <w:bottom w:val="dashed" w:sz="2" w:space="0" w:color="FFFFFF"/>
                                    <w:right w:val="dashed" w:sz="2" w:space="0" w:color="FFFFFF"/>
                                  </w:divBdr>
                                  <w:divsChild>
                                    <w:div w:id="649287373">
                                      <w:marLeft w:val="0"/>
                                      <w:marRight w:val="0"/>
                                      <w:marTop w:val="0"/>
                                      <w:marBottom w:val="0"/>
                                      <w:divBdr>
                                        <w:top w:val="dashed" w:sz="2" w:space="0" w:color="FFFFFF"/>
                                        <w:left w:val="dashed" w:sz="2" w:space="0" w:color="FFFFFF"/>
                                        <w:bottom w:val="dashed" w:sz="2" w:space="0" w:color="FFFFFF"/>
                                        <w:right w:val="dashed" w:sz="2" w:space="0" w:color="FFFFFF"/>
                                      </w:divBdr>
                                    </w:div>
                                    <w:div w:id="95175992">
                                      <w:marLeft w:val="0"/>
                                      <w:marRight w:val="0"/>
                                      <w:marTop w:val="0"/>
                                      <w:marBottom w:val="0"/>
                                      <w:divBdr>
                                        <w:top w:val="dashed" w:sz="2" w:space="0" w:color="FFFFFF"/>
                                        <w:left w:val="dashed" w:sz="2" w:space="0" w:color="FFFFFF"/>
                                        <w:bottom w:val="dashed" w:sz="2" w:space="0" w:color="FFFFFF"/>
                                        <w:right w:val="dashed" w:sz="2" w:space="0" w:color="FFFFFF"/>
                                      </w:divBdr>
                                    </w:div>
                                    <w:div w:id="559486530">
                                      <w:marLeft w:val="0"/>
                                      <w:marRight w:val="0"/>
                                      <w:marTop w:val="0"/>
                                      <w:marBottom w:val="0"/>
                                      <w:divBdr>
                                        <w:top w:val="dashed" w:sz="2" w:space="0" w:color="FFFFFF"/>
                                        <w:left w:val="dashed" w:sz="2" w:space="0" w:color="FFFFFF"/>
                                        <w:bottom w:val="dashed" w:sz="2" w:space="0" w:color="FFFFFF"/>
                                        <w:right w:val="dashed" w:sz="2" w:space="0" w:color="FFFFFF"/>
                                      </w:divBdr>
                                    </w:div>
                                    <w:div w:id="1936132480">
                                      <w:marLeft w:val="0"/>
                                      <w:marRight w:val="0"/>
                                      <w:marTop w:val="0"/>
                                      <w:marBottom w:val="0"/>
                                      <w:divBdr>
                                        <w:top w:val="dashed" w:sz="2" w:space="0" w:color="FFFFFF"/>
                                        <w:left w:val="dashed" w:sz="2" w:space="0" w:color="FFFFFF"/>
                                        <w:bottom w:val="dashed" w:sz="2" w:space="0" w:color="FFFFFF"/>
                                        <w:right w:val="dashed" w:sz="2" w:space="0" w:color="FFFFFF"/>
                                      </w:divBdr>
                                    </w:div>
                                    <w:div w:id="2034064213">
                                      <w:marLeft w:val="0"/>
                                      <w:marRight w:val="0"/>
                                      <w:marTop w:val="0"/>
                                      <w:marBottom w:val="0"/>
                                      <w:divBdr>
                                        <w:top w:val="dashed" w:sz="2" w:space="0" w:color="FFFFFF"/>
                                        <w:left w:val="dashed" w:sz="2" w:space="0" w:color="FFFFFF"/>
                                        <w:bottom w:val="dashed" w:sz="2" w:space="0" w:color="FFFFFF"/>
                                        <w:right w:val="dashed" w:sz="2" w:space="0" w:color="FFFFFF"/>
                                      </w:divBdr>
                                    </w:div>
                                    <w:div w:id="1812555417">
                                      <w:marLeft w:val="0"/>
                                      <w:marRight w:val="0"/>
                                      <w:marTop w:val="0"/>
                                      <w:marBottom w:val="0"/>
                                      <w:divBdr>
                                        <w:top w:val="dashed" w:sz="2" w:space="0" w:color="FFFFFF"/>
                                        <w:left w:val="dashed" w:sz="2" w:space="0" w:color="FFFFFF"/>
                                        <w:bottom w:val="dashed" w:sz="2" w:space="0" w:color="FFFFFF"/>
                                        <w:right w:val="dashed" w:sz="2" w:space="0" w:color="FFFFFF"/>
                                      </w:divBdr>
                                    </w:div>
                                    <w:div w:id="569508671">
                                      <w:marLeft w:val="0"/>
                                      <w:marRight w:val="0"/>
                                      <w:marTop w:val="0"/>
                                      <w:marBottom w:val="0"/>
                                      <w:divBdr>
                                        <w:top w:val="dashed" w:sz="2" w:space="0" w:color="FFFFFF"/>
                                        <w:left w:val="dashed" w:sz="2" w:space="0" w:color="FFFFFF"/>
                                        <w:bottom w:val="dashed" w:sz="2" w:space="0" w:color="FFFFFF"/>
                                        <w:right w:val="dashed" w:sz="2" w:space="0" w:color="FFFFFF"/>
                                      </w:divBdr>
                                    </w:div>
                                    <w:div w:id="15430991">
                                      <w:marLeft w:val="0"/>
                                      <w:marRight w:val="0"/>
                                      <w:marTop w:val="0"/>
                                      <w:marBottom w:val="0"/>
                                      <w:divBdr>
                                        <w:top w:val="dashed" w:sz="2" w:space="0" w:color="FFFFFF"/>
                                        <w:left w:val="dashed" w:sz="2" w:space="0" w:color="FFFFFF"/>
                                        <w:bottom w:val="dashed" w:sz="2" w:space="0" w:color="FFFFFF"/>
                                        <w:right w:val="dashed" w:sz="2" w:space="0" w:color="FFFFFF"/>
                                      </w:divBdr>
                                    </w:div>
                                    <w:div w:id="2077317029">
                                      <w:marLeft w:val="0"/>
                                      <w:marRight w:val="0"/>
                                      <w:marTop w:val="0"/>
                                      <w:marBottom w:val="0"/>
                                      <w:divBdr>
                                        <w:top w:val="dashed" w:sz="2" w:space="0" w:color="FFFFFF"/>
                                        <w:left w:val="dashed" w:sz="2" w:space="0" w:color="FFFFFF"/>
                                        <w:bottom w:val="dashed" w:sz="2" w:space="0" w:color="FFFFFF"/>
                                        <w:right w:val="dashed" w:sz="2" w:space="0" w:color="FFFFFF"/>
                                      </w:divBdr>
                                    </w:div>
                                    <w:div w:id="81142915">
                                      <w:marLeft w:val="0"/>
                                      <w:marRight w:val="0"/>
                                      <w:marTop w:val="0"/>
                                      <w:marBottom w:val="0"/>
                                      <w:divBdr>
                                        <w:top w:val="dashed" w:sz="2" w:space="0" w:color="FFFFFF"/>
                                        <w:left w:val="dashed" w:sz="2" w:space="0" w:color="FFFFFF"/>
                                        <w:bottom w:val="dashed" w:sz="2" w:space="0" w:color="FFFFFF"/>
                                        <w:right w:val="dashed" w:sz="2" w:space="0" w:color="FFFFFF"/>
                                      </w:divBdr>
                                    </w:div>
                                    <w:div w:id="1375084580">
                                      <w:marLeft w:val="0"/>
                                      <w:marRight w:val="0"/>
                                      <w:marTop w:val="0"/>
                                      <w:marBottom w:val="0"/>
                                      <w:divBdr>
                                        <w:top w:val="dashed" w:sz="2" w:space="0" w:color="FFFFFF"/>
                                        <w:left w:val="dashed" w:sz="2" w:space="0" w:color="FFFFFF"/>
                                        <w:bottom w:val="dashed" w:sz="2" w:space="0" w:color="FFFFFF"/>
                                        <w:right w:val="dashed" w:sz="2" w:space="0" w:color="FFFFFF"/>
                                      </w:divBdr>
                                    </w:div>
                                    <w:div w:id="432481365">
                                      <w:marLeft w:val="0"/>
                                      <w:marRight w:val="0"/>
                                      <w:marTop w:val="0"/>
                                      <w:marBottom w:val="0"/>
                                      <w:divBdr>
                                        <w:top w:val="dashed" w:sz="2" w:space="0" w:color="FFFFFF"/>
                                        <w:left w:val="dashed" w:sz="2" w:space="0" w:color="FFFFFF"/>
                                        <w:bottom w:val="dashed" w:sz="2" w:space="0" w:color="FFFFFF"/>
                                        <w:right w:val="dashed" w:sz="2" w:space="0" w:color="FFFFFF"/>
                                      </w:divBdr>
                                    </w:div>
                                    <w:div w:id="15224728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36883503">
                                  <w:marLeft w:val="0"/>
                                  <w:marRight w:val="0"/>
                                  <w:marTop w:val="0"/>
                                  <w:marBottom w:val="0"/>
                                  <w:divBdr>
                                    <w:top w:val="dashed" w:sz="2" w:space="0" w:color="FFFFFF"/>
                                    <w:left w:val="dashed" w:sz="2" w:space="0" w:color="FFFFFF"/>
                                    <w:bottom w:val="dashed" w:sz="2" w:space="0" w:color="FFFFFF"/>
                                    <w:right w:val="dashed" w:sz="2" w:space="0" w:color="FFFFFF"/>
                                  </w:divBdr>
                                </w:div>
                                <w:div w:id="461768957">
                                  <w:marLeft w:val="0"/>
                                  <w:marRight w:val="0"/>
                                  <w:marTop w:val="0"/>
                                  <w:marBottom w:val="0"/>
                                  <w:divBdr>
                                    <w:top w:val="dashed" w:sz="2" w:space="0" w:color="FFFFFF"/>
                                    <w:left w:val="dashed" w:sz="2" w:space="0" w:color="FFFFFF"/>
                                    <w:bottom w:val="dashed" w:sz="2" w:space="0" w:color="FFFFFF"/>
                                    <w:right w:val="dashed" w:sz="2" w:space="0" w:color="FFFFFF"/>
                                  </w:divBdr>
                                  <w:divsChild>
                                    <w:div w:id="1438909088">
                                      <w:marLeft w:val="0"/>
                                      <w:marRight w:val="0"/>
                                      <w:marTop w:val="0"/>
                                      <w:marBottom w:val="0"/>
                                      <w:divBdr>
                                        <w:top w:val="dashed" w:sz="2" w:space="0" w:color="FFFFFF"/>
                                        <w:left w:val="dashed" w:sz="2" w:space="0" w:color="FFFFFF"/>
                                        <w:bottom w:val="dashed" w:sz="2" w:space="0" w:color="FFFFFF"/>
                                        <w:right w:val="dashed" w:sz="2" w:space="0" w:color="FFFFFF"/>
                                      </w:divBdr>
                                    </w:div>
                                    <w:div w:id="1268540567">
                                      <w:marLeft w:val="0"/>
                                      <w:marRight w:val="0"/>
                                      <w:marTop w:val="0"/>
                                      <w:marBottom w:val="0"/>
                                      <w:divBdr>
                                        <w:top w:val="dashed" w:sz="2" w:space="0" w:color="FFFFFF"/>
                                        <w:left w:val="dashed" w:sz="2" w:space="0" w:color="FFFFFF"/>
                                        <w:bottom w:val="dashed" w:sz="2" w:space="0" w:color="FFFFFF"/>
                                        <w:right w:val="dashed" w:sz="2" w:space="0" w:color="FFFFFF"/>
                                      </w:divBdr>
                                    </w:div>
                                    <w:div w:id="468279543">
                                      <w:marLeft w:val="0"/>
                                      <w:marRight w:val="0"/>
                                      <w:marTop w:val="0"/>
                                      <w:marBottom w:val="0"/>
                                      <w:divBdr>
                                        <w:top w:val="dashed" w:sz="2" w:space="0" w:color="FFFFFF"/>
                                        <w:left w:val="dashed" w:sz="2" w:space="0" w:color="FFFFFF"/>
                                        <w:bottom w:val="dashed" w:sz="2" w:space="0" w:color="FFFFFF"/>
                                        <w:right w:val="dashed" w:sz="2" w:space="0" w:color="FFFFFF"/>
                                      </w:divBdr>
                                    </w:div>
                                    <w:div w:id="109739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1821627">
                                  <w:marLeft w:val="0"/>
                                  <w:marRight w:val="0"/>
                                  <w:marTop w:val="0"/>
                                  <w:marBottom w:val="0"/>
                                  <w:divBdr>
                                    <w:top w:val="dashed" w:sz="2" w:space="0" w:color="FFFFFF"/>
                                    <w:left w:val="dashed" w:sz="2" w:space="0" w:color="FFFFFF"/>
                                    <w:bottom w:val="dashed" w:sz="2" w:space="0" w:color="FFFFFF"/>
                                    <w:right w:val="dashed" w:sz="2" w:space="0" w:color="FFFFFF"/>
                                  </w:divBdr>
                                </w:div>
                                <w:div w:id="136803713">
                                  <w:marLeft w:val="0"/>
                                  <w:marRight w:val="0"/>
                                  <w:marTop w:val="0"/>
                                  <w:marBottom w:val="0"/>
                                  <w:divBdr>
                                    <w:top w:val="dashed" w:sz="2" w:space="0" w:color="FFFFFF"/>
                                    <w:left w:val="dashed" w:sz="2" w:space="0" w:color="FFFFFF"/>
                                    <w:bottom w:val="dashed" w:sz="2" w:space="0" w:color="FFFFFF"/>
                                    <w:right w:val="dashed" w:sz="2" w:space="0" w:color="FFFFFF"/>
                                  </w:divBdr>
                                  <w:divsChild>
                                    <w:div w:id="842747722">
                                      <w:marLeft w:val="0"/>
                                      <w:marRight w:val="0"/>
                                      <w:marTop w:val="0"/>
                                      <w:marBottom w:val="0"/>
                                      <w:divBdr>
                                        <w:top w:val="dashed" w:sz="2" w:space="0" w:color="FFFFFF"/>
                                        <w:left w:val="dashed" w:sz="2" w:space="0" w:color="FFFFFF"/>
                                        <w:bottom w:val="dashed" w:sz="2" w:space="0" w:color="FFFFFF"/>
                                        <w:right w:val="dashed" w:sz="2" w:space="0" w:color="FFFFFF"/>
                                      </w:divBdr>
                                    </w:div>
                                    <w:div w:id="1662731565">
                                      <w:marLeft w:val="0"/>
                                      <w:marRight w:val="0"/>
                                      <w:marTop w:val="0"/>
                                      <w:marBottom w:val="0"/>
                                      <w:divBdr>
                                        <w:top w:val="dashed" w:sz="2" w:space="0" w:color="FFFFFF"/>
                                        <w:left w:val="dashed" w:sz="2" w:space="0" w:color="FFFFFF"/>
                                        <w:bottom w:val="dashed" w:sz="2" w:space="0" w:color="FFFFFF"/>
                                        <w:right w:val="dashed" w:sz="2" w:space="0" w:color="FFFFFF"/>
                                      </w:divBdr>
                                    </w:div>
                                    <w:div w:id="474110012">
                                      <w:marLeft w:val="0"/>
                                      <w:marRight w:val="0"/>
                                      <w:marTop w:val="0"/>
                                      <w:marBottom w:val="0"/>
                                      <w:divBdr>
                                        <w:top w:val="dashed" w:sz="2" w:space="0" w:color="FFFFFF"/>
                                        <w:left w:val="dashed" w:sz="2" w:space="0" w:color="FFFFFF"/>
                                        <w:bottom w:val="dashed" w:sz="2" w:space="0" w:color="FFFFFF"/>
                                        <w:right w:val="dashed" w:sz="2" w:space="0" w:color="FFFFFF"/>
                                      </w:divBdr>
                                      <w:divsChild>
                                        <w:div w:id="2016567341">
                                          <w:marLeft w:val="0"/>
                                          <w:marRight w:val="0"/>
                                          <w:marTop w:val="0"/>
                                          <w:marBottom w:val="0"/>
                                          <w:divBdr>
                                            <w:top w:val="dashed" w:sz="2" w:space="0" w:color="FFFFFF"/>
                                            <w:left w:val="dashed" w:sz="2" w:space="0" w:color="FFFFFF"/>
                                            <w:bottom w:val="dashed" w:sz="2" w:space="0" w:color="FFFFFF"/>
                                            <w:right w:val="dashed" w:sz="2" w:space="0" w:color="FFFFFF"/>
                                          </w:divBdr>
                                        </w:div>
                                        <w:div w:id="824323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52532763">
                                  <w:marLeft w:val="0"/>
                                  <w:marRight w:val="0"/>
                                  <w:marTop w:val="0"/>
                                  <w:marBottom w:val="0"/>
                                  <w:divBdr>
                                    <w:top w:val="dashed" w:sz="2" w:space="0" w:color="FFFFFF"/>
                                    <w:left w:val="dashed" w:sz="2" w:space="0" w:color="FFFFFF"/>
                                    <w:bottom w:val="dashed" w:sz="2" w:space="0" w:color="FFFFFF"/>
                                    <w:right w:val="dashed" w:sz="2" w:space="0" w:color="FFFFFF"/>
                                  </w:divBdr>
                                </w:div>
                                <w:div w:id="1740982308">
                                  <w:marLeft w:val="0"/>
                                  <w:marRight w:val="0"/>
                                  <w:marTop w:val="0"/>
                                  <w:marBottom w:val="0"/>
                                  <w:divBdr>
                                    <w:top w:val="dashed" w:sz="2" w:space="0" w:color="FFFFFF"/>
                                    <w:left w:val="dashed" w:sz="2" w:space="0" w:color="FFFFFF"/>
                                    <w:bottom w:val="dashed" w:sz="2" w:space="0" w:color="FFFFFF"/>
                                    <w:right w:val="dashed" w:sz="2" w:space="0" w:color="FFFFFF"/>
                                  </w:divBdr>
                                </w:div>
                                <w:div w:id="722363221">
                                  <w:marLeft w:val="0"/>
                                  <w:marRight w:val="0"/>
                                  <w:marTop w:val="0"/>
                                  <w:marBottom w:val="0"/>
                                  <w:divBdr>
                                    <w:top w:val="dashed" w:sz="2" w:space="0" w:color="FFFFFF"/>
                                    <w:left w:val="dashed" w:sz="2" w:space="0" w:color="FFFFFF"/>
                                    <w:bottom w:val="dashed" w:sz="2" w:space="0" w:color="FFFFFF"/>
                                    <w:right w:val="dashed" w:sz="2" w:space="0" w:color="FFFFFF"/>
                                  </w:divBdr>
                                  <w:divsChild>
                                    <w:div w:id="636230230">
                                      <w:marLeft w:val="0"/>
                                      <w:marRight w:val="0"/>
                                      <w:marTop w:val="0"/>
                                      <w:marBottom w:val="0"/>
                                      <w:divBdr>
                                        <w:top w:val="dashed" w:sz="2" w:space="0" w:color="FFFFFF"/>
                                        <w:left w:val="dashed" w:sz="2" w:space="0" w:color="FFFFFF"/>
                                        <w:bottom w:val="dashed" w:sz="2" w:space="0" w:color="FFFFFF"/>
                                        <w:right w:val="dashed" w:sz="2" w:space="0" w:color="FFFFFF"/>
                                      </w:divBdr>
                                    </w:div>
                                    <w:div w:id="1797601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6123688">
                                  <w:marLeft w:val="0"/>
                                  <w:marRight w:val="0"/>
                                  <w:marTop w:val="0"/>
                                  <w:marBottom w:val="0"/>
                                  <w:divBdr>
                                    <w:top w:val="dashed" w:sz="2" w:space="0" w:color="FFFFFF"/>
                                    <w:left w:val="dashed" w:sz="2" w:space="0" w:color="FFFFFF"/>
                                    <w:bottom w:val="dashed" w:sz="2" w:space="0" w:color="FFFFFF"/>
                                    <w:right w:val="dashed" w:sz="2" w:space="0" w:color="FFFFFF"/>
                                  </w:divBdr>
                                </w:div>
                                <w:div w:id="1046028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6781190">
                              <w:marLeft w:val="0"/>
                              <w:marRight w:val="0"/>
                              <w:marTop w:val="0"/>
                              <w:marBottom w:val="0"/>
                              <w:divBdr>
                                <w:top w:val="dashed" w:sz="2" w:space="0" w:color="FFFFFF"/>
                                <w:left w:val="dashed" w:sz="2" w:space="0" w:color="FFFFFF"/>
                                <w:bottom w:val="dashed" w:sz="2" w:space="0" w:color="FFFFFF"/>
                                <w:right w:val="dashed" w:sz="2" w:space="0" w:color="FFFFFF"/>
                              </w:divBdr>
                            </w:div>
                            <w:div w:id="1064527130">
                              <w:marLeft w:val="0"/>
                              <w:marRight w:val="0"/>
                              <w:marTop w:val="0"/>
                              <w:marBottom w:val="0"/>
                              <w:divBdr>
                                <w:top w:val="dashed" w:sz="2" w:space="0" w:color="FFFFFF"/>
                                <w:left w:val="dashed" w:sz="2" w:space="0" w:color="FFFFFF"/>
                                <w:bottom w:val="dashed" w:sz="2" w:space="0" w:color="FFFFFF"/>
                                <w:right w:val="dashed" w:sz="2" w:space="0" w:color="FFFFFF"/>
                              </w:divBdr>
                              <w:divsChild>
                                <w:div w:id="1687903824">
                                  <w:marLeft w:val="0"/>
                                  <w:marRight w:val="0"/>
                                  <w:marTop w:val="0"/>
                                  <w:marBottom w:val="0"/>
                                  <w:divBdr>
                                    <w:top w:val="dashed" w:sz="2" w:space="0" w:color="FFFFFF"/>
                                    <w:left w:val="dashed" w:sz="2" w:space="0" w:color="FFFFFF"/>
                                    <w:bottom w:val="dashed" w:sz="2" w:space="0" w:color="FFFFFF"/>
                                    <w:right w:val="dashed" w:sz="2" w:space="0" w:color="FFFFFF"/>
                                  </w:divBdr>
                                </w:div>
                                <w:div w:id="1200388036">
                                  <w:marLeft w:val="0"/>
                                  <w:marRight w:val="0"/>
                                  <w:marTop w:val="0"/>
                                  <w:marBottom w:val="0"/>
                                  <w:divBdr>
                                    <w:top w:val="dashed" w:sz="2" w:space="0" w:color="FFFFFF"/>
                                    <w:left w:val="dashed" w:sz="2" w:space="0" w:color="FFFFFF"/>
                                    <w:bottom w:val="dashed" w:sz="2" w:space="0" w:color="FFFFFF"/>
                                    <w:right w:val="dashed" w:sz="2" w:space="0" w:color="FFFFFF"/>
                                  </w:divBdr>
                                </w:div>
                                <w:div w:id="1492479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73974933">
                          <w:marLeft w:val="0"/>
                          <w:marRight w:val="0"/>
                          <w:marTop w:val="0"/>
                          <w:marBottom w:val="0"/>
                          <w:divBdr>
                            <w:top w:val="dashed" w:sz="2" w:space="0" w:color="FFFFFF"/>
                            <w:left w:val="dashed" w:sz="2" w:space="0" w:color="FFFFFF"/>
                            <w:bottom w:val="dashed" w:sz="2" w:space="0" w:color="FFFFFF"/>
                            <w:right w:val="dashed" w:sz="2" w:space="0" w:color="FFFFFF"/>
                          </w:divBdr>
                        </w:div>
                        <w:div w:id="1716855707">
                          <w:marLeft w:val="0"/>
                          <w:marRight w:val="0"/>
                          <w:marTop w:val="0"/>
                          <w:marBottom w:val="0"/>
                          <w:divBdr>
                            <w:top w:val="dashed" w:sz="2" w:space="0" w:color="FFFFFF"/>
                            <w:left w:val="dashed" w:sz="2" w:space="0" w:color="FFFFFF"/>
                            <w:bottom w:val="dashed" w:sz="2" w:space="0" w:color="FFFFFF"/>
                            <w:right w:val="dashed" w:sz="2" w:space="0" w:color="FFFFFF"/>
                          </w:divBdr>
                          <w:divsChild>
                            <w:div w:id="926572238">
                              <w:marLeft w:val="0"/>
                              <w:marRight w:val="0"/>
                              <w:marTop w:val="0"/>
                              <w:marBottom w:val="0"/>
                              <w:divBdr>
                                <w:top w:val="dashed" w:sz="2" w:space="0" w:color="FFFFFF"/>
                                <w:left w:val="dashed" w:sz="2" w:space="0" w:color="FFFFFF"/>
                                <w:bottom w:val="dashed" w:sz="2" w:space="0" w:color="FFFFFF"/>
                                <w:right w:val="dashed" w:sz="2" w:space="0" w:color="FFFFFF"/>
                              </w:divBdr>
                            </w:div>
                            <w:div w:id="1207453136">
                              <w:marLeft w:val="0"/>
                              <w:marRight w:val="0"/>
                              <w:marTop w:val="0"/>
                              <w:marBottom w:val="0"/>
                              <w:divBdr>
                                <w:top w:val="dashed" w:sz="2" w:space="0" w:color="FFFFFF"/>
                                <w:left w:val="dashed" w:sz="2" w:space="0" w:color="FFFFFF"/>
                                <w:bottom w:val="dashed" w:sz="2" w:space="0" w:color="FFFFFF"/>
                                <w:right w:val="dashed" w:sz="2" w:space="0" w:color="FFFFFF"/>
                              </w:divBdr>
                              <w:divsChild>
                                <w:div w:id="1000353918">
                                  <w:marLeft w:val="0"/>
                                  <w:marRight w:val="0"/>
                                  <w:marTop w:val="0"/>
                                  <w:marBottom w:val="0"/>
                                  <w:divBdr>
                                    <w:top w:val="dashed" w:sz="2" w:space="0" w:color="FFFFFF"/>
                                    <w:left w:val="dashed" w:sz="2" w:space="0" w:color="FFFFFF"/>
                                    <w:bottom w:val="dashed" w:sz="2" w:space="0" w:color="FFFFFF"/>
                                    <w:right w:val="dashed" w:sz="2" w:space="0" w:color="FFFFFF"/>
                                  </w:divBdr>
                                </w:div>
                                <w:div w:id="1472599915">
                                  <w:marLeft w:val="0"/>
                                  <w:marRight w:val="0"/>
                                  <w:marTop w:val="0"/>
                                  <w:marBottom w:val="0"/>
                                  <w:divBdr>
                                    <w:top w:val="dashed" w:sz="2" w:space="0" w:color="FFFFFF"/>
                                    <w:left w:val="dashed" w:sz="2" w:space="0" w:color="FFFFFF"/>
                                    <w:bottom w:val="dashed" w:sz="2" w:space="0" w:color="FFFFFF"/>
                                    <w:right w:val="dashed" w:sz="2" w:space="0" w:color="FFFFFF"/>
                                  </w:divBdr>
                                </w:div>
                                <w:div w:id="1789884783">
                                  <w:marLeft w:val="0"/>
                                  <w:marRight w:val="0"/>
                                  <w:marTop w:val="0"/>
                                  <w:marBottom w:val="0"/>
                                  <w:divBdr>
                                    <w:top w:val="dashed" w:sz="2" w:space="0" w:color="FFFFFF"/>
                                    <w:left w:val="dashed" w:sz="2" w:space="0" w:color="FFFFFF"/>
                                    <w:bottom w:val="dashed" w:sz="2" w:space="0" w:color="FFFFFF"/>
                                    <w:right w:val="dashed" w:sz="2" w:space="0" w:color="FFFFFF"/>
                                  </w:divBdr>
                                </w:div>
                                <w:div w:id="879589422">
                                  <w:marLeft w:val="0"/>
                                  <w:marRight w:val="0"/>
                                  <w:marTop w:val="0"/>
                                  <w:marBottom w:val="0"/>
                                  <w:divBdr>
                                    <w:top w:val="dashed" w:sz="2" w:space="0" w:color="FFFFFF"/>
                                    <w:left w:val="dashed" w:sz="2" w:space="0" w:color="FFFFFF"/>
                                    <w:bottom w:val="dashed" w:sz="2" w:space="0" w:color="FFFFFF"/>
                                    <w:right w:val="dashed" w:sz="2" w:space="0" w:color="FFFFFF"/>
                                  </w:divBdr>
                                </w:div>
                                <w:div w:id="554201841">
                                  <w:marLeft w:val="0"/>
                                  <w:marRight w:val="0"/>
                                  <w:marTop w:val="0"/>
                                  <w:marBottom w:val="0"/>
                                  <w:divBdr>
                                    <w:top w:val="dashed" w:sz="2" w:space="0" w:color="FFFFFF"/>
                                    <w:left w:val="dashed" w:sz="2" w:space="0" w:color="FFFFFF"/>
                                    <w:bottom w:val="dashed" w:sz="2" w:space="0" w:color="FFFFFF"/>
                                    <w:right w:val="dashed" w:sz="2" w:space="0" w:color="FFFFFF"/>
                                  </w:divBdr>
                                </w:div>
                                <w:div w:id="678318428">
                                  <w:marLeft w:val="0"/>
                                  <w:marRight w:val="0"/>
                                  <w:marTop w:val="0"/>
                                  <w:marBottom w:val="0"/>
                                  <w:divBdr>
                                    <w:top w:val="dashed" w:sz="2" w:space="0" w:color="FFFFFF"/>
                                    <w:left w:val="dashed" w:sz="2" w:space="0" w:color="FFFFFF"/>
                                    <w:bottom w:val="dashed" w:sz="2" w:space="0" w:color="FFFFFF"/>
                                    <w:right w:val="dashed" w:sz="2" w:space="0" w:color="FFFFFF"/>
                                  </w:divBdr>
                                </w:div>
                                <w:div w:id="1391076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8838673">
                              <w:marLeft w:val="0"/>
                              <w:marRight w:val="0"/>
                              <w:marTop w:val="0"/>
                              <w:marBottom w:val="0"/>
                              <w:divBdr>
                                <w:top w:val="dashed" w:sz="2" w:space="0" w:color="FFFFFF"/>
                                <w:left w:val="dashed" w:sz="2" w:space="0" w:color="FFFFFF"/>
                                <w:bottom w:val="dashed" w:sz="2" w:space="0" w:color="FFFFFF"/>
                                <w:right w:val="dashed" w:sz="2" w:space="0" w:color="FFFFFF"/>
                              </w:divBdr>
                            </w:div>
                            <w:div w:id="15933238">
                              <w:marLeft w:val="0"/>
                              <w:marRight w:val="0"/>
                              <w:marTop w:val="0"/>
                              <w:marBottom w:val="0"/>
                              <w:divBdr>
                                <w:top w:val="dashed" w:sz="2" w:space="0" w:color="FFFFFF"/>
                                <w:left w:val="dashed" w:sz="2" w:space="0" w:color="FFFFFF"/>
                                <w:bottom w:val="dashed" w:sz="2" w:space="0" w:color="FFFFFF"/>
                                <w:right w:val="dashed" w:sz="2" w:space="0" w:color="FFFFFF"/>
                              </w:divBdr>
                              <w:divsChild>
                                <w:div w:id="1174607305">
                                  <w:marLeft w:val="0"/>
                                  <w:marRight w:val="0"/>
                                  <w:marTop w:val="0"/>
                                  <w:marBottom w:val="0"/>
                                  <w:divBdr>
                                    <w:top w:val="dashed" w:sz="2" w:space="0" w:color="FFFFFF"/>
                                    <w:left w:val="dashed" w:sz="2" w:space="0" w:color="FFFFFF"/>
                                    <w:bottom w:val="dashed" w:sz="2" w:space="0" w:color="FFFFFF"/>
                                    <w:right w:val="dashed" w:sz="2" w:space="0" w:color="FFFFFF"/>
                                  </w:divBdr>
                                </w:div>
                                <w:div w:id="1124734692">
                                  <w:marLeft w:val="0"/>
                                  <w:marRight w:val="0"/>
                                  <w:marTop w:val="0"/>
                                  <w:marBottom w:val="0"/>
                                  <w:divBdr>
                                    <w:top w:val="dashed" w:sz="2" w:space="0" w:color="FFFFFF"/>
                                    <w:left w:val="dashed" w:sz="2" w:space="0" w:color="FFFFFF"/>
                                    <w:bottom w:val="dashed" w:sz="2" w:space="0" w:color="FFFFFF"/>
                                    <w:right w:val="dashed" w:sz="2" w:space="0" w:color="FFFFFF"/>
                                  </w:divBdr>
                                  <w:divsChild>
                                    <w:div w:id="1189760574">
                                      <w:marLeft w:val="0"/>
                                      <w:marRight w:val="0"/>
                                      <w:marTop w:val="0"/>
                                      <w:marBottom w:val="0"/>
                                      <w:divBdr>
                                        <w:top w:val="dashed" w:sz="2" w:space="0" w:color="FFFFFF"/>
                                        <w:left w:val="dashed" w:sz="2" w:space="0" w:color="FFFFFF"/>
                                        <w:bottom w:val="dashed" w:sz="2" w:space="0" w:color="FFFFFF"/>
                                        <w:right w:val="dashed" w:sz="2" w:space="0" w:color="FFFFFF"/>
                                      </w:divBdr>
                                    </w:div>
                                    <w:div w:id="1016151647">
                                      <w:marLeft w:val="0"/>
                                      <w:marRight w:val="0"/>
                                      <w:marTop w:val="0"/>
                                      <w:marBottom w:val="0"/>
                                      <w:divBdr>
                                        <w:top w:val="dashed" w:sz="2" w:space="0" w:color="FFFFFF"/>
                                        <w:left w:val="dashed" w:sz="2" w:space="0" w:color="FFFFFF"/>
                                        <w:bottom w:val="dashed" w:sz="2" w:space="0" w:color="FFFFFF"/>
                                        <w:right w:val="dashed" w:sz="2" w:space="0" w:color="FFFFFF"/>
                                      </w:divBdr>
                                    </w:div>
                                    <w:div w:id="1760364756">
                                      <w:marLeft w:val="0"/>
                                      <w:marRight w:val="0"/>
                                      <w:marTop w:val="0"/>
                                      <w:marBottom w:val="0"/>
                                      <w:divBdr>
                                        <w:top w:val="dashed" w:sz="2" w:space="0" w:color="FFFFFF"/>
                                        <w:left w:val="dashed" w:sz="2" w:space="0" w:color="FFFFFF"/>
                                        <w:bottom w:val="dashed" w:sz="2" w:space="0" w:color="FFFFFF"/>
                                        <w:right w:val="dashed" w:sz="2" w:space="0" w:color="FFFFFF"/>
                                      </w:divBdr>
                                    </w:div>
                                    <w:div w:id="760025744">
                                      <w:marLeft w:val="0"/>
                                      <w:marRight w:val="0"/>
                                      <w:marTop w:val="0"/>
                                      <w:marBottom w:val="0"/>
                                      <w:divBdr>
                                        <w:top w:val="dashed" w:sz="2" w:space="0" w:color="FFFFFF"/>
                                        <w:left w:val="dashed" w:sz="2" w:space="0" w:color="FFFFFF"/>
                                        <w:bottom w:val="dashed" w:sz="2" w:space="0" w:color="FFFFFF"/>
                                        <w:right w:val="dashed" w:sz="2" w:space="0" w:color="FFFFFF"/>
                                      </w:divBdr>
                                    </w:div>
                                    <w:div w:id="1016231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4532758">
                                  <w:marLeft w:val="0"/>
                                  <w:marRight w:val="0"/>
                                  <w:marTop w:val="0"/>
                                  <w:marBottom w:val="0"/>
                                  <w:divBdr>
                                    <w:top w:val="dashed" w:sz="2" w:space="0" w:color="FFFFFF"/>
                                    <w:left w:val="dashed" w:sz="2" w:space="0" w:color="FFFFFF"/>
                                    <w:bottom w:val="dashed" w:sz="2" w:space="0" w:color="FFFFFF"/>
                                    <w:right w:val="dashed" w:sz="2" w:space="0" w:color="FFFFFF"/>
                                  </w:divBdr>
                                </w:div>
                                <w:div w:id="2919810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43049560">
                          <w:marLeft w:val="0"/>
                          <w:marRight w:val="0"/>
                          <w:marTop w:val="0"/>
                          <w:marBottom w:val="0"/>
                          <w:divBdr>
                            <w:top w:val="dashed" w:sz="2" w:space="0" w:color="FFFFFF"/>
                            <w:left w:val="dashed" w:sz="2" w:space="0" w:color="FFFFFF"/>
                            <w:bottom w:val="dashed" w:sz="2" w:space="0" w:color="FFFFFF"/>
                            <w:right w:val="dashed" w:sz="2" w:space="0" w:color="FFFFFF"/>
                          </w:divBdr>
                        </w:div>
                        <w:div w:id="340620238">
                          <w:marLeft w:val="0"/>
                          <w:marRight w:val="0"/>
                          <w:marTop w:val="0"/>
                          <w:marBottom w:val="0"/>
                          <w:divBdr>
                            <w:top w:val="dashed" w:sz="2" w:space="0" w:color="FFFFFF"/>
                            <w:left w:val="dashed" w:sz="2" w:space="0" w:color="FFFFFF"/>
                            <w:bottom w:val="dashed" w:sz="2" w:space="0" w:color="FFFFFF"/>
                            <w:right w:val="dashed" w:sz="2" w:space="0" w:color="FFFFFF"/>
                          </w:divBdr>
                          <w:divsChild>
                            <w:div w:id="1265915835">
                              <w:marLeft w:val="0"/>
                              <w:marRight w:val="0"/>
                              <w:marTop w:val="0"/>
                              <w:marBottom w:val="0"/>
                              <w:divBdr>
                                <w:top w:val="dashed" w:sz="2" w:space="0" w:color="FFFFFF"/>
                                <w:left w:val="dashed" w:sz="2" w:space="0" w:color="FFFFFF"/>
                                <w:bottom w:val="dashed" w:sz="2" w:space="0" w:color="FFFFFF"/>
                                <w:right w:val="dashed" w:sz="2" w:space="0" w:color="FFFFFF"/>
                              </w:divBdr>
                            </w:div>
                            <w:div w:id="962884553">
                              <w:marLeft w:val="0"/>
                              <w:marRight w:val="0"/>
                              <w:marTop w:val="0"/>
                              <w:marBottom w:val="0"/>
                              <w:divBdr>
                                <w:top w:val="dashed" w:sz="2" w:space="0" w:color="FFFFFF"/>
                                <w:left w:val="dashed" w:sz="2" w:space="0" w:color="FFFFFF"/>
                                <w:bottom w:val="dashed" w:sz="2" w:space="0" w:color="FFFFFF"/>
                                <w:right w:val="dashed" w:sz="2" w:space="0" w:color="FFFFFF"/>
                              </w:divBdr>
                              <w:divsChild>
                                <w:div w:id="990524762">
                                  <w:marLeft w:val="0"/>
                                  <w:marRight w:val="0"/>
                                  <w:marTop w:val="0"/>
                                  <w:marBottom w:val="0"/>
                                  <w:divBdr>
                                    <w:top w:val="dashed" w:sz="2" w:space="0" w:color="FFFFFF"/>
                                    <w:left w:val="dashed" w:sz="2" w:space="0" w:color="FFFFFF"/>
                                    <w:bottom w:val="dashed" w:sz="2" w:space="0" w:color="FFFFFF"/>
                                    <w:right w:val="dashed" w:sz="2" w:space="0" w:color="FFFFFF"/>
                                  </w:divBdr>
                                </w:div>
                                <w:div w:id="1686323258">
                                  <w:marLeft w:val="0"/>
                                  <w:marRight w:val="0"/>
                                  <w:marTop w:val="0"/>
                                  <w:marBottom w:val="0"/>
                                  <w:divBdr>
                                    <w:top w:val="dashed" w:sz="2" w:space="0" w:color="FFFFFF"/>
                                    <w:left w:val="dashed" w:sz="2" w:space="0" w:color="FFFFFF"/>
                                    <w:bottom w:val="dashed" w:sz="2" w:space="0" w:color="FFFFFF"/>
                                    <w:right w:val="dashed" w:sz="2" w:space="0" w:color="FFFFFF"/>
                                  </w:divBdr>
                                  <w:divsChild>
                                    <w:div w:id="1304887649">
                                      <w:marLeft w:val="0"/>
                                      <w:marRight w:val="0"/>
                                      <w:marTop w:val="0"/>
                                      <w:marBottom w:val="0"/>
                                      <w:divBdr>
                                        <w:top w:val="dashed" w:sz="2" w:space="0" w:color="FFFFFF"/>
                                        <w:left w:val="dashed" w:sz="2" w:space="0" w:color="FFFFFF"/>
                                        <w:bottom w:val="dashed" w:sz="2" w:space="0" w:color="FFFFFF"/>
                                        <w:right w:val="dashed" w:sz="2" w:space="0" w:color="FFFFFF"/>
                                      </w:divBdr>
                                    </w:div>
                                    <w:div w:id="1284965735">
                                      <w:marLeft w:val="0"/>
                                      <w:marRight w:val="0"/>
                                      <w:marTop w:val="0"/>
                                      <w:marBottom w:val="0"/>
                                      <w:divBdr>
                                        <w:top w:val="dashed" w:sz="2" w:space="0" w:color="FFFFFF"/>
                                        <w:left w:val="dashed" w:sz="2" w:space="0" w:color="FFFFFF"/>
                                        <w:bottom w:val="dashed" w:sz="2" w:space="0" w:color="FFFFFF"/>
                                        <w:right w:val="dashed" w:sz="2" w:space="0" w:color="FFFFFF"/>
                                      </w:divBdr>
                                      <w:divsChild>
                                        <w:div w:id="1600478832">
                                          <w:marLeft w:val="0"/>
                                          <w:marRight w:val="0"/>
                                          <w:marTop w:val="0"/>
                                          <w:marBottom w:val="0"/>
                                          <w:divBdr>
                                            <w:top w:val="dashed" w:sz="2" w:space="0" w:color="FFFFFF"/>
                                            <w:left w:val="dashed" w:sz="2" w:space="0" w:color="FFFFFF"/>
                                            <w:bottom w:val="dashed" w:sz="2" w:space="0" w:color="FFFFFF"/>
                                            <w:right w:val="dashed" w:sz="2" w:space="0" w:color="FFFFFF"/>
                                          </w:divBdr>
                                        </w:div>
                                        <w:div w:id="557978213">
                                          <w:marLeft w:val="0"/>
                                          <w:marRight w:val="0"/>
                                          <w:marTop w:val="0"/>
                                          <w:marBottom w:val="0"/>
                                          <w:divBdr>
                                            <w:top w:val="dashed" w:sz="2" w:space="0" w:color="FFFFFF"/>
                                            <w:left w:val="dashed" w:sz="2" w:space="0" w:color="FFFFFF"/>
                                            <w:bottom w:val="dashed" w:sz="2" w:space="0" w:color="FFFFFF"/>
                                            <w:right w:val="dashed" w:sz="2" w:space="0" w:color="FFFFFF"/>
                                          </w:divBdr>
                                        </w:div>
                                        <w:div w:id="1132017099">
                                          <w:marLeft w:val="0"/>
                                          <w:marRight w:val="0"/>
                                          <w:marTop w:val="0"/>
                                          <w:marBottom w:val="0"/>
                                          <w:divBdr>
                                            <w:top w:val="dashed" w:sz="2" w:space="0" w:color="FFFFFF"/>
                                            <w:left w:val="dashed" w:sz="2" w:space="0" w:color="FFFFFF"/>
                                            <w:bottom w:val="dashed" w:sz="2" w:space="0" w:color="FFFFFF"/>
                                            <w:right w:val="dashed" w:sz="2" w:space="0" w:color="FFFFFF"/>
                                          </w:divBdr>
                                        </w:div>
                                        <w:div w:id="11117011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5081857">
                                      <w:marLeft w:val="0"/>
                                      <w:marRight w:val="0"/>
                                      <w:marTop w:val="0"/>
                                      <w:marBottom w:val="0"/>
                                      <w:divBdr>
                                        <w:top w:val="dashed" w:sz="2" w:space="0" w:color="FFFFFF"/>
                                        <w:left w:val="dashed" w:sz="2" w:space="0" w:color="FFFFFF"/>
                                        <w:bottom w:val="dashed" w:sz="2" w:space="0" w:color="FFFFFF"/>
                                        <w:right w:val="dashed" w:sz="2" w:space="0" w:color="FFFFFF"/>
                                      </w:divBdr>
                                    </w:div>
                                    <w:div w:id="4276224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480380">
                                  <w:marLeft w:val="0"/>
                                  <w:marRight w:val="0"/>
                                  <w:marTop w:val="0"/>
                                  <w:marBottom w:val="0"/>
                                  <w:divBdr>
                                    <w:top w:val="dashed" w:sz="2" w:space="0" w:color="FFFFFF"/>
                                    <w:left w:val="dashed" w:sz="2" w:space="0" w:color="FFFFFF"/>
                                    <w:bottom w:val="dashed" w:sz="2" w:space="0" w:color="FFFFFF"/>
                                    <w:right w:val="dashed" w:sz="2" w:space="0" w:color="FFFFFF"/>
                                  </w:divBdr>
                                </w:div>
                                <w:div w:id="1498615350">
                                  <w:marLeft w:val="0"/>
                                  <w:marRight w:val="0"/>
                                  <w:marTop w:val="0"/>
                                  <w:marBottom w:val="0"/>
                                  <w:divBdr>
                                    <w:top w:val="dashed" w:sz="2" w:space="0" w:color="FFFFFF"/>
                                    <w:left w:val="dashed" w:sz="2" w:space="0" w:color="FFFFFF"/>
                                    <w:bottom w:val="dashed" w:sz="2" w:space="0" w:color="FFFFFF"/>
                                    <w:right w:val="dashed" w:sz="2" w:space="0" w:color="FFFFFF"/>
                                  </w:divBdr>
                                  <w:divsChild>
                                    <w:div w:id="2024435760">
                                      <w:marLeft w:val="0"/>
                                      <w:marRight w:val="0"/>
                                      <w:marTop w:val="0"/>
                                      <w:marBottom w:val="0"/>
                                      <w:divBdr>
                                        <w:top w:val="dashed" w:sz="2" w:space="0" w:color="FFFFFF"/>
                                        <w:left w:val="dashed" w:sz="2" w:space="0" w:color="FFFFFF"/>
                                        <w:bottom w:val="dashed" w:sz="2" w:space="0" w:color="FFFFFF"/>
                                        <w:right w:val="dashed" w:sz="2" w:space="0" w:color="FFFFFF"/>
                                      </w:divBdr>
                                    </w:div>
                                    <w:div w:id="448625135">
                                      <w:marLeft w:val="0"/>
                                      <w:marRight w:val="0"/>
                                      <w:marTop w:val="0"/>
                                      <w:marBottom w:val="0"/>
                                      <w:divBdr>
                                        <w:top w:val="dashed" w:sz="2" w:space="0" w:color="FFFFFF"/>
                                        <w:left w:val="dashed" w:sz="2" w:space="0" w:color="FFFFFF"/>
                                        <w:bottom w:val="dashed" w:sz="2" w:space="0" w:color="FFFFFF"/>
                                        <w:right w:val="dashed" w:sz="2" w:space="0" w:color="FFFFFF"/>
                                      </w:divBdr>
                                    </w:div>
                                    <w:div w:id="1995646710">
                                      <w:marLeft w:val="0"/>
                                      <w:marRight w:val="0"/>
                                      <w:marTop w:val="0"/>
                                      <w:marBottom w:val="0"/>
                                      <w:divBdr>
                                        <w:top w:val="dashed" w:sz="2" w:space="0" w:color="FFFFFF"/>
                                        <w:left w:val="dashed" w:sz="2" w:space="0" w:color="FFFFFF"/>
                                        <w:bottom w:val="dashed" w:sz="2" w:space="0" w:color="FFFFFF"/>
                                        <w:right w:val="dashed" w:sz="2" w:space="0" w:color="FFFFFF"/>
                                      </w:divBdr>
                                    </w:div>
                                    <w:div w:id="760250089">
                                      <w:marLeft w:val="0"/>
                                      <w:marRight w:val="0"/>
                                      <w:marTop w:val="0"/>
                                      <w:marBottom w:val="0"/>
                                      <w:divBdr>
                                        <w:top w:val="dashed" w:sz="2" w:space="0" w:color="FFFFFF"/>
                                        <w:left w:val="dashed" w:sz="2" w:space="0" w:color="FFFFFF"/>
                                        <w:bottom w:val="dashed" w:sz="2" w:space="0" w:color="FFFFFF"/>
                                        <w:right w:val="dashed" w:sz="2" w:space="0" w:color="FFFFFF"/>
                                      </w:divBdr>
                                    </w:div>
                                    <w:div w:id="1890262861">
                                      <w:marLeft w:val="0"/>
                                      <w:marRight w:val="0"/>
                                      <w:marTop w:val="0"/>
                                      <w:marBottom w:val="0"/>
                                      <w:divBdr>
                                        <w:top w:val="dashed" w:sz="2" w:space="0" w:color="FFFFFF"/>
                                        <w:left w:val="dashed" w:sz="2" w:space="0" w:color="FFFFFF"/>
                                        <w:bottom w:val="dashed" w:sz="2" w:space="0" w:color="FFFFFF"/>
                                        <w:right w:val="dashed" w:sz="2" w:space="0" w:color="FFFFFF"/>
                                      </w:divBdr>
                                    </w:div>
                                    <w:div w:id="1405493864">
                                      <w:marLeft w:val="0"/>
                                      <w:marRight w:val="0"/>
                                      <w:marTop w:val="0"/>
                                      <w:marBottom w:val="0"/>
                                      <w:divBdr>
                                        <w:top w:val="dashed" w:sz="2" w:space="0" w:color="FFFFFF"/>
                                        <w:left w:val="dashed" w:sz="2" w:space="0" w:color="FFFFFF"/>
                                        <w:bottom w:val="dashed" w:sz="2" w:space="0" w:color="FFFFFF"/>
                                        <w:right w:val="dashed" w:sz="2" w:space="0" w:color="FFFFFF"/>
                                      </w:divBdr>
                                    </w:div>
                                    <w:div w:id="2048556772">
                                      <w:marLeft w:val="0"/>
                                      <w:marRight w:val="0"/>
                                      <w:marTop w:val="0"/>
                                      <w:marBottom w:val="0"/>
                                      <w:divBdr>
                                        <w:top w:val="dashed" w:sz="2" w:space="0" w:color="FFFFFF"/>
                                        <w:left w:val="dashed" w:sz="2" w:space="0" w:color="FFFFFF"/>
                                        <w:bottom w:val="dashed" w:sz="2" w:space="0" w:color="FFFFFF"/>
                                        <w:right w:val="dashed" w:sz="2" w:space="0" w:color="FFFFFF"/>
                                      </w:divBdr>
                                    </w:div>
                                    <w:div w:id="555435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32008258">
                              <w:marLeft w:val="0"/>
                              <w:marRight w:val="0"/>
                              <w:marTop w:val="0"/>
                              <w:marBottom w:val="0"/>
                              <w:divBdr>
                                <w:top w:val="dashed" w:sz="2" w:space="0" w:color="FFFFFF"/>
                                <w:left w:val="dashed" w:sz="2" w:space="0" w:color="FFFFFF"/>
                                <w:bottom w:val="dashed" w:sz="2" w:space="0" w:color="FFFFFF"/>
                                <w:right w:val="dashed" w:sz="2" w:space="0" w:color="FFFFFF"/>
                              </w:divBdr>
                            </w:div>
                            <w:div w:id="1676376043">
                              <w:marLeft w:val="0"/>
                              <w:marRight w:val="0"/>
                              <w:marTop w:val="0"/>
                              <w:marBottom w:val="0"/>
                              <w:divBdr>
                                <w:top w:val="dashed" w:sz="2" w:space="0" w:color="FFFFFF"/>
                                <w:left w:val="dashed" w:sz="2" w:space="0" w:color="FFFFFF"/>
                                <w:bottom w:val="dashed" w:sz="2" w:space="0" w:color="FFFFFF"/>
                                <w:right w:val="dashed" w:sz="2" w:space="0" w:color="FFFFFF"/>
                              </w:divBdr>
                              <w:divsChild>
                                <w:div w:id="842359640">
                                  <w:marLeft w:val="0"/>
                                  <w:marRight w:val="0"/>
                                  <w:marTop w:val="0"/>
                                  <w:marBottom w:val="0"/>
                                  <w:divBdr>
                                    <w:top w:val="dashed" w:sz="2" w:space="0" w:color="FFFFFF"/>
                                    <w:left w:val="dashed" w:sz="2" w:space="0" w:color="FFFFFF"/>
                                    <w:bottom w:val="dashed" w:sz="2" w:space="0" w:color="FFFFFF"/>
                                    <w:right w:val="dashed" w:sz="2" w:space="0" w:color="FFFFFF"/>
                                  </w:divBdr>
                                </w:div>
                                <w:div w:id="1813597943">
                                  <w:marLeft w:val="0"/>
                                  <w:marRight w:val="0"/>
                                  <w:marTop w:val="0"/>
                                  <w:marBottom w:val="0"/>
                                  <w:divBdr>
                                    <w:top w:val="dashed" w:sz="2" w:space="0" w:color="FFFFFF"/>
                                    <w:left w:val="dashed" w:sz="2" w:space="0" w:color="FFFFFF"/>
                                    <w:bottom w:val="dashed" w:sz="2" w:space="0" w:color="FFFFFF"/>
                                    <w:right w:val="dashed" w:sz="2" w:space="0" w:color="FFFFFF"/>
                                  </w:divBdr>
                                  <w:divsChild>
                                    <w:div w:id="1517965391">
                                      <w:marLeft w:val="0"/>
                                      <w:marRight w:val="0"/>
                                      <w:marTop w:val="0"/>
                                      <w:marBottom w:val="0"/>
                                      <w:divBdr>
                                        <w:top w:val="dashed" w:sz="2" w:space="0" w:color="FFFFFF"/>
                                        <w:left w:val="dashed" w:sz="2" w:space="0" w:color="FFFFFF"/>
                                        <w:bottom w:val="dashed" w:sz="2" w:space="0" w:color="FFFFFF"/>
                                        <w:right w:val="dashed" w:sz="2" w:space="0" w:color="FFFFFF"/>
                                      </w:divBdr>
                                    </w:div>
                                    <w:div w:id="2099251546">
                                      <w:marLeft w:val="0"/>
                                      <w:marRight w:val="0"/>
                                      <w:marTop w:val="0"/>
                                      <w:marBottom w:val="0"/>
                                      <w:divBdr>
                                        <w:top w:val="dashed" w:sz="2" w:space="0" w:color="FFFFFF"/>
                                        <w:left w:val="dashed" w:sz="2" w:space="0" w:color="FFFFFF"/>
                                        <w:bottom w:val="dashed" w:sz="2" w:space="0" w:color="FFFFFF"/>
                                        <w:right w:val="dashed" w:sz="2" w:space="0" w:color="FFFFFF"/>
                                      </w:divBdr>
                                    </w:div>
                                    <w:div w:id="607470504">
                                      <w:marLeft w:val="0"/>
                                      <w:marRight w:val="0"/>
                                      <w:marTop w:val="0"/>
                                      <w:marBottom w:val="0"/>
                                      <w:divBdr>
                                        <w:top w:val="dashed" w:sz="2" w:space="0" w:color="FFFFFF"/>
                                        <w:left w:val="dashed" w:sz="2" w:space="0" w:color="FFFFFF"/>
                                        <w:bottom w:val="dashed" w:sz="2" w:space="0" w:color="FFFFFF"/>
                                        <w:right w:val="dashed" w:sz="2" w:space="0" w:color="FFFFFF"/>
                                      </w:divBdr>
                                      <w:divsChild>
                                        <w:div w:id="1376734143">
                                          <w:marLeft w:val="0"/>
                                          <w:marRight w:val="0"/>
                                          <w:marTop w:val="0"/>
                                          <w:marBottom w:val="0"/>
                                          <w:divBdr>
                                            <w:top w:val="dashed" w:sz="2" w:space="0" w:color="FFFFFF"/>
                                            <w:left w:val="dashed" w:sz="2" w:space="0" w:color="FFFFFF"/>
                                            <w:bottom w:val="dashed" w:sz="2" w:space="0" w:color="FFFFFF"/>
                                            <w:right w:val="dashed" w:sz="2" w:space="0" w:color="FFFFFF"/>
                                          </w:divBdr>
                                        </w:div>
                                        <w:div w:id="1986079382">
                                          <w:marLeft w:val="0"/>
                                          <w:marRight w:val="0"/>
                                          <w:marTop w:val="0"/>
                                          <w:marBottom w:val="0"/>
                                          <w:divBdr>
                                            <w:top w:val="dashed" w:sz="2" w:space="0" w:color="FFFFFF"/>
                                            <w:left w:val="dashed" w:sz="2" w:space="0" w:color="FFFFFF"/>
                                            <w:bottom w:val="dashed" w:sz="2" w:space="0" w:color="FFFFFF"/>
                                            <w:right w:val="dashed" w:sz="2" w:space="0" w:color="FFFFFF"/>
                                          </w:divBdr>
                                        </w:div>
                                        <w:div w:id="13105500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8604445">
                                      <w:marLeft w:val="0"/>
                                      <w:marRight w:val="0"/>
                                      <w:marTop w:val="0"/>
                                      <w:marBottom w:val="0"/>
                                      <w:divBdr>
                                        <w:top w:val="dashed" w:sz="2" w:space="0" w:color="FFFFFF"/>
                                        <w:left w:val="dashed" w:sz="2" w:space="0" w:color="FFFFFF"/>
                                        <w:bottom w:val="dashed" w:sz="2" w:space="0" w:color="FFFFFF"/>
                                        <w:right w:val="dashed" w:sz="2" w:space="0" w:color="FFFFFF"/>
                                      </w:divBdr>
                                    </w:div>
                                    <w:div w:id="89393928">
                                      <w:marLeft w:val="0"/>
                                      <w:marRight w:val="0"/>
                                      <w:marTop w:val="0"/>
                                      <w:marBottom w:val="0"/>
                                      <w:divBdr>
                                        <w:top w:val="dashed" w:sz="2" w:space="0" w:color="FFFFFF"/>
                                        <w:left w:val="dashed" w:sz="2" w:space="0" w:color="FFFFFF"/>
                                        <w:bottom w:val="dashed" w:sz="2" w:space="0" w:color="FFFFFF"/>
                                        <w:right w:val="dashed" w:sz="2" w:space="0" w:color="FFFFFF"/>
                                      </w:divBdr>
                                    </w:div>
                                    <w:div w:id="722485917">
                                      <w:marLeft w:val="0"/>
                                      <w:marRight w:val="0"/>
                                      <w:marTop w:val="0"/>
                                      <w:marBottom w:val="0"/>
                                      <w:divBdr>
                                        <w:top w:val="dashed" w:sz="2" w:space="0" w:color="FFFFFF"/>
                                        <w:left w:val="dashed" w:sz="2" w:space="0" w:color="FFFFFF"/>
                                        <w:bottom w:val="dashed" w:sz="2" w:space="0" w:color="FFFFFF"/>
                                        <w:right w:val="dashed" w:sz="2" w:space="0" w:color="FFFFFF"/>
                                      </w:divBdr>
                                    </w:div>
                                    <w:div w:id="558591785">
                                      <w:marLeft w:val="0"/>
                                      <w:marRight w:val="0"/>
                                      <w:marTop w:val="0"/>
                                      <w:marBottom w:val="0"/>
                                      <w:divBdr>
                                        <w:top w:val="dashed" w:sz="2" w:space="0" w:color="FFFFFF"/>
                                        <w:left w:val="dashed" w:sz="2" w:space="0" w:color="FFFFFF"/>
                                        <w:bottom w:val="dashed" w:sz="2" w:space="0" w:color="FFFFFF"/>
                                        <w:right w:val="dashed" w:sz="2" w:space="0" w:color="FFFFFF"/>
                                      </w:divBdr>
                                    </w:div>
                                    <w:div w:id="1862740968">
                                      <w:marLeft w:val="0"/>
                                      <w:marRight w:val="0"/>
                                      <w:marTop w:val="0"/>
                                      <w:marBottom w:val="0"/>
                                      <w:divBdr>
                                        <w:top w:val="dashed" w:sz="2" w:space="0" w:color="FFFFFF"/>
                                        <w:left w:val="dashed" w:sz="2" w:space="0" w:color="FFFFFF"/>
                                        <w:bottom w:val="dashed" w:sz="2" w:space="0" w:color="FFFFFF"/>
                                        <w:right w:val="dashed" w:sz="2" w:space="0" w:color="FFFFFF"/>
                                      </w:divBdr>
                                      <w:divsChild>
                                        <w:div w:id="364520000">
                                          <w:marLeft w:val="0"/>
                                          <w:marRight w:val="0"/>
                                          <w:marTop w:val="0"/>
                                          <w:marBottom w:val="0"/>
                                          <w:divBdr>
                                            <w:top w:val="dashed" w:sz="2" w:space="0" w:color="FFFFFF"/>
                                            <w:left w:val="dashed" w:sz="2" w:space="0" w:color="FFFFFF"/>
                                            <w:bottom w:val="dashed" w:sz="2" w:space="0" w:color="FFFFFF"/>
                                            <w:right w:val="dashed" w:sz="2" w:space="0" w:color="FFFFFF"/>
                                          </w:divBdr>
                                        </w:div>
                                        <w:div w:id="20519559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1270305">
                                      <w:marLeft w:val="0"/>
                                      <w:marRight w:val="0"/>
                                      <w:marTop w:val="0"/>
                                      <w:marBottom w:val="0"/>
                                      <w:divBdr>
                                        <w:top w:val="dashed" w:sz="2" w:space="0" w:color="FFFFFF"/>
                                        <w:left w:val="dashed" w:sz="2" w:space="0" w:color="FFFFFF"/>
                                        <w:bottom w:val="dashed" w:sz="2" w:space="0" w:color="FFFFFF"/>
                                        <w:right w:val="dashed" w:sz="2" w:space="0" w:color="FFFFFF"/>
                                      </w:divBdr>
                                    </w:div>
                                    <w:div w:id="717507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998176">
                                  <w:marLeft w:val="0"/>
                                  <w:marRight w:val="0"/>
                                  <w:marTop w:val="0"/>
                                  <w:marBottom w:val="0"/>
                                  <w:divBdr>
                                    <w:top w:val="dashed" w:sz="2" w:space="0" w:color="FFFFFF"/>
                                    <w:left w:val="dashed" w:sz="2" w:space="0" w:color="FFFFFF"/>
                                    <w:bottom w:val="dashed" w:sz="2" w:space="0" w:color="FFFFFF"/>
                                    <w:right w:val="dashed" w:sz="2" w:space="0" w:color="FFFFFF"/>
                                  </w:divBdr>
                                </w:div>
                                <w:div w:id="697661611">
                                  <w:marLeft w:val="0"/>
                                  <w:marRight w:val="0"/>
                                  <w:marTop w:val="0"/>
                                  <w:marBottom w:val="0"/>
                                  <w:divBdr>
                                    <w:top w:val="dashed" w:sz="2" w:space="0" w:color="FFFFFF"/>
                                    <w:left w:val="dashed" w:sz="2" w:space="0" w:color="FFFFFF"/>
                                    <w:bottom w:val="dashed" w:sz="2" w:space="0" w:color="FFFFFF"/>
                                    <w:right w:val="dashed" w:sz="2" w:space="0" w:color="FFFFFF"/>
                                  </w:divBdr>
                                  <w:divsChild>
                                    <w:div w:id="1344668129">
                                      <w:marLeft w:val="0"/>
                                      <w:marRight w:val="0"/>
                                      <w:marTop w:val="0"/>
                                      <w:marBottom w:val="0"/>
                                      <w:divBdr>
                                        <w:top w:val="dashed" w:sz="2" w:space="0" w:color="FFFFFF"/>
                                        <w:left w:val="dashed" w:sz="2" w:space="0" w:color="FFFFFF"/>
                                        <w:bottom w:val="dashed" w:sz="2" w:space="0" w:color="FFFFFF"/>
                                        <w:right w:val="dashed" w:sz="2" w:space="0" w:color="FFFFFF"/>
                                      </w:divBdr>
                                    </w:div>
                                    <w:div w:id="660962352">
                                      <w:marLeft w:val="0"/>
                                      <w:marRight w:val="0"/>
                                      <w:marTop w:val="0"/>
                                      <w:marBottom w:val="0"/>
                                      <w:divBdr>
                                        <w:top w:val="dashed" w:sz="2" w:space="0" w:color="FFFFFF"/>
                                        <w:left w:val="dashed" w:sz="2" w:space="0" w:color="FFFFFF"/>
                                        <w:bottom w:val="dashed" w:sz="2" w:space="0" w:color="FFFFFF"/>
                                        <w:right w:val="dashed" w:sz="2" w:space="0" w:color="FFFFFF"/>
                                      </w:divBdr>
                                    </w:div>
                                    <w:div w:id="1501888756">
                                      <w:marLeft w:val="0"/>
                                      <w:marRight w:val="0"/>
                                      <w:marTop w:val="0"/>
                                      <w:marBottom w:val="0"/>
                                      <w:divBdr>
                                        <w:top w:val="dashed" w:sz="2" w:space="0" w:color="FFFFFF"/>
                                        <w:left w:val="dashed" w:sz="2" w:space="0" w:color="FFFFFF"/>
                                        <w:bottom w:val="dashed" w:sz="2" w:space="0" w:color="FFFFFF"/>
                                        <w:right w:val="dashed" w:sz="2" w:space="0" w:color="FFFFFF"/>
                                      </w:divBdr>
                                    </w:div>
                                    <w:div w:id="287972098">
                                      <w:marLeft w:val="0"/>
                                      <w:marRight w:val="0"/>
                                      <w:marTop w:val="0"/>
                                      <w:marBottom w:val="0"/>
                                      <w:divBdr>
                                        <w:top w:val="dashed" w:sz="2" w:space="0" w:color="FFFFFF"/>
                                        <w:left w:val="dashed" w:sz="2" w:space="0" w:color="FFFFFF"/>
                                        <w:bottom w:val="dashed" w:sz="2" w:space="0" w:color="FFFFFF"/>
                                        <w:right w:val="dashed" w:sz="2" w:space="0" w:color="FFFFFF"/>
                                      </w:divBdr>
                                      <w:divsChild>
                                        <w:div w:id="665015093">
                                          <w:marLeft w:val="0"/>
                                          <w:marRight w:val="0"/>
                                          <w:marTop w:val="0"/>
                                          <w:marBottom w:val="0"/>
                                          <w:divBdr>
                                            <w:top w:val="dashed" w:sz="2" w:space="0" w:color="FFFFFF"/>
                                            <w:left w:val="dashed" w:sz="2" w:space="0" w:color="FFFFFF"/>
                                            <w:bottom w:val="dashed" w:sz="2" w:space="0" w:color="FFFFFF"/>
                                            <w:right w:val="dashed" w:sz="2" w:space="0" w:color="FFFFFF"/>
                                          </w:divBdr>
                                        </w:div>
                                        <w:div w:id="1107776194">
                                          <w:marLeft w:val="0"/>
                                          <w:marRight w:val="0"/>
                                          <w:marTop w:val="0"/>
                                          <w:marBottom w:val="0"/>
                                          <w:divBdr>
                                            <w:top w:val="dashed" w:sz="2" w:space="0" w:color="FFFFFF"/>
                                            <w:left w:val="dashed" w:sz="2" w:space="0" w:color="FFFFFF"/>
                                            <w:bottom w:val="dashed" w:sz="2" w:space="0" w:color="FFFFFF"/>
                                            <w:right w:val="dashed" w:sz="2" w:space="0" w:color="FFFFFF"/>
                                          </w:divBdr>
                                        </w:div>
                                        <w:div w:id="1884442798">
                                          <w:marLeft w:val="0"/>
                                          <w:marRight w:val="0"/>
                                          <w:marTop w:val="0"/>
                                          <w:marBottom w:val="0"/>
                                          <w:divBdr>
                                            <w:top w:val="dashed" w:sz="2" w:space="0" w:color="FFFFFF"/>
                                            <w:left w:val="dashed" w:sz="2" w:space="0" w:color="FFFFFF"/>
                                            <w:bottom w:val="dashed" w:sz="2" w:space="0" w:color="FFFFFF"/>
                                            <w:right w:val="dashed" w:sz="2" w:space="0" w:color="FFFFFF"/>
                                          </w:divBdr>
                                        </w:div>
                                        <w:div w:id="1049066468">
                                          <w:marLeft w:val="0"/>
                                          <w:marRight w:val="0"/>
                                          <w:marTop w:val="0"/>
                                          <w:marBottom w:val="0"/>
                                          <w:divBdr>
                                            <w:top w:val="dashed" w:sz="2" w:space="0" w:color="FFFFFF"/>
                                            <w:left w:val="dashed" w:sz="2" w:space="0" w:color="FFFFFF"/>
                                            <w:bottom w:val="dashed" w:sz="2" w:space="0" w:color="FFFFFF"/>
                                            <w:right w:val="dashed" w:sz="2" w:space="0" w:color="FFFFFF"/>
                                          </w:divBdr>
                                        </w:div>
                                        <w:div w:id="2002392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8005171">
                                      <w:marLeft w:val="0"/>
                                      <w:marRight w:val="0"/>
                                      <w:marTop w:val="0"/>
                                      <w:marBottom w:val="0"/>
                                      <w:divBdr>
                                        <w:top w:val="dashed" w:sz="2" w:space="0" w:color="FFFFFF"/>
                                        <w:left w:val="dashed" w:sz="2" w:space="0" w:color="FFFFFF"/>
                                        <w:bottom w:val="dashed" w:sz="2" w:space="0" w:color="FFFFFF"/>
                                        <w:right w:val="dashed" w:sz="2" w:space="0" w:color="FFFFFF"/>
                                      </w:divBdr>
                                    </w:div>
                                    <w:div w:id="837619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87373553">
                          <w:marLeft w:val="0"/>
                          <w:marRight w:val="0"/>
                          <w:marTop w:val="0"/>
                          <w:marBottom w:val="0"/>
                          <w:divBdr>
                            <w:top w:val="dashed" w:sz="2" w:space="0" w:color="FFFFFF"/>
                            <w:left w:val="dashed" w:sz="2" w:space="0" w:color="FFFFFF"/>
                            <w:bottom w:val="dashed" w:sz="2" w:space="0" w:color="FFFFFF"/>
                            <w:right w:val="dashed" w:sz="2" w:space="0" w:color="FFFFFF"/>
                          </w:divBdr>
                        </w:div>
                        <w:div w:id="1071926125">
                          <w:marLeft w:val="0"/>
                          <w:marRight w:val="0"/>
                          <w:marTop w:val="0"/>
                          <w:marBottom w:val="0"/>
                          <w:divBdr>
                            <w:top w:val="dashed" w:sz="2" w:space="0" w:color="FFFFFF"/>
                            <w:left w:val="dashed" w:sz="2" w:space="0" w:color="FFFFFF"/>
                            <w:bottom w:val="dashed" w:sz="2" w:space="0" w:color="FFFFFF"/>
                            <w:right w:val="dashed" w:sz="2" w:space="0" w:color="FFFFFF"/>
                          </w:divBdr>
                          <w:divsChild>
                            <w:div w:id="1977756462">
                              <w:marLeft w:val="0"/>
                              <w:marRight w:val="0"/>
                              <w:marTop w:val="0"/>
                              <w:marBottom w:val="0"/>
                              <w:divBdr>
                                <w:top w:val="dashed" w:sz="2" w:space="0" w:color="FFFFFF"/>
                                <w:left w:val="dashed" w:sz="2" w:space="0" w:color="FFFFFF"/>
                                <w:bottom w:val="dashed" w:sz="2" w:space="0" w:color="FFFFFF"/>
                                <w:right w:val="dashed" w:sz="2" w:space="0" w:color="FFFFFF"/>
                              </w:divBdr>
                            </w:div>
                            <w:div w:id="1303535881">
                              <w:marLeft w:val="0"/>
                              <w:marRight w:val="0"/>
                              <w:marTop w:val="0"/>
                              <w:marBottom w:val="0"/>
                              <w:divBdr>
                                <w:top w:val="dashed" w:sz="2" w:space="0" w:color="FFFFFF"/>
                                <w:left w:val="dashed" w:sz="2" w:space="0" w:color="FFFFFF"/>
                                <w:bottom w:val="dashed" w:sz="2" w:space="0" w:color="FFFFFF"/>
                                <w:right w:val="dashed" w:sz="2" w:space="0" w:color="FFFFFF"/>
                              </w:divBdr>
                              <w:divsChild>
                                <w:div w:id="196160024">
                                  <w:marLeft w:val="0"/>
                                  <w:marRight w:val="0"/>
                                  <w:marTop w:val="0"/>
                                  <w:marBottom w:val="0"/>
                                  <w:divBdr>
                                    <w:top w:val="dashed" w:sz="2" w:space="0" w:color="FFFFFF"/>
                                    <w:left w:val="dashed" w:sz="2" w:space="0" w:color="FFFFFF"/>
                                    <w:bottom w:val="dashed" w:sz="2" w:space="0" w:color="FFFFFF"/>
                                    <w:right w:val="dashed" w:sz="2" w:space="0" w:color="FFFFFF"/>
                                  </w:divBdr>
                                </w:div>
                                <w:div w:id="1804422585">
                                  <w:marLeft w:val="0"/>
                                  <w:marRight w:val="0"/>
                                  <w:marTop w:val="0"/>
                                  <w:marBottom w:val="0"/>
                                  <w:divBdr>
                                    <w:top w:val="dashed" w:sz="2" w:space="0" w:color="FFFFFF"/>
                                    <w:left w:val="dashed" w:sz="2" w:space="0" w:color="FFFFFF"/>
                                    <w:bottom w:val="dashed" w:sz="2" w:space="0" w:color="FFFFFF"/>
                                    <w:right w:val="dashed" w:sz="2" w:space="0" w:color="FFFFFF"/>
                                  </w:divBdr>
                                </w:div>
                                <w:div w:id="258369035">
                                  <w:marLeft w:val="0"/>
                                  <w:marRight w:val="0"/>
                                  <w:marTop w:val="0"/>
                                  <w:marBottom w:val="0"/>
                                  <w:divBdr>
                                    <w:top w:val="dashed" w:sz="2" w:space="0" w:color="FFFFFF"/>
                                    <w:left w:val="dashed" w:sz="2" w:space="0" w:color="FFFFFF"/>
                                    <w:bottom w:val="dashed" w:sz="2" w:space="0" w:color="FFFFFF"/>
                                    <w:right w:val="dashed" w:sz="2" w:space="0" w:color="FFFFFF"/>
                                  </w:divBdr>
                                  <w:divsChild>
                                    <w:div w:id="1648047444">
                                      <w:marLeft w:val="0"/>
                                      <w:marRight w:val="0"/>
                                      <w:marTop w:val="0"/>
                                      <w:marBottom w:val="0"/>
                                      <w:divBdr>
                                        <w:top w:val="dashed" w:sz="2" w:space="0" w:color="FFFFFF"/>
                                        <w:left w:val="dashed" w:sz="2" w:space="0" w:color="FFFFFF"/>
                                        <w:bottom w:val="dashed" w:sz="2" w:space="0" w:color="FFFFFF"/>
                                        <w:right w:val="dashed" w:sz="2" w:space="0" w:color="FFFFFF"/>
                                      </w:divBdr>
                                    </w:div>
                                    <w:div w:id="1700935687">
                                      <w:marLeft w:val="0"/>
                                      <w:marRight w:val="0"/>
                                      <w:marTop w:val="0"/>
                                      <w:marBottom w:val="0"/>
                                      <w:divBdr>
                                        <w:top w:val="dashed" w:sz="2" w:space="0" w:color="FFFFFF"/>
                                        <w:left w:val="dashed" w:sz="2" w:space="0" w:color="FFFFFF"/>
                                        <w:bottom w:val="dashed" w:sz="2" w:space="0" w:color="FFFFFF"/>
                                        <w:right w:val="dashed" w:sz="2" w:space="0" w:color="FFFFFF"/>
                                      </w:divBdr>
                                    </w:div>
                                    <w:div w:id="1902981896">
                                      <w:marLeft w:val="0"/>
                                      <w:marRight w:val="0"/>
                                      <w:marTop w:val="0"/>
                                      <w:marBottom w:val="0"/>
                                      <w:divBdr>
                                        <w:top w:val="dashed" w:sz="2" w:space="0" w:color="FFFFFF"/>
                                        <w:left w:val="dashed" w:sz="2" w:space="0" w:color="FFFFFF"/>
                                        <w:bottom w:val="dashed" w:sz="2" w:space="0" w:color="FFFFFF"/>
                                        <w:right w:val="dashed" w:sz="2" w:space="0" w:color="FFFFFF"/>
                                      </w:divBdr>
                                    </w:div>
                                    <w:div w:id="1197616756">
                                      <w:marLeft w:val="0"/>
                                      <w:marRight w:val="0"/>
                                      <w:marTop w:val="0"/>
                                      <w:marBottom w:val="0"/>
                                      <w:divBdr>
                                        <w:top w:val="dashed" w:sz="2" w:space="0" w:color="FFFFFF"/>
                                        <w:left w:val="dashed" w:sz="2" w:space="0" w:color="FFFFFF"/>
                                        <w:bottom w:val="dashed" w:sz="2" w:space="0" w:color="FFFFFF"/>
                                        <w:right w:val="dashed" w:sz="2" w:space="0" w:color="FFFFFF"/>
                                      </w:divBdr>
                                    </w:div>
                                    <w:div w:id="1071661612">
                                      <w:marLeft w:val="0"/>
                                      <w:marRight w:val="0"/>
                                      <w:marTop w:val="0"/>
                                      <w:marBottom w:val="0"/>
                                      <w:divBdr>
                                        <w:top w:val="dashed" w:sz="2" w:space="0" w:color="FFFFFF"/>
                                        <w:left w:val="dashed" w:sz="2" w:space="0" w:color="FFFFFF"/>
                                        <w:bottom w:val="dashed" w:sz="2" w:space="0" w:color="FFFFFF"/>
                                        <w:right w:val="dashed" w:sz="2" w:space="0" w:color="FFFFFF"/>
                                      </w:divBdr>
                                    </w:div>
                                    <w:div w:id="609436822">
                                      <w:marLeft w:val="0"/>
                                      <w:marRight w:val="0"/>
                                      <w:marTop w:val="0"/>
                                      <w:marBottom w:val="0"/>
                                      <w:divBdr>
                                        <w:top w:val="dashed" w:sz="2" w:space="0" w:color="FFFFFF"/>
                                        <w:left w:val="dashed" w:sz="2" w:space="0" w:color="FFFFFF"/>
                                        <w:bottom w:val="dashed" w:sz="2" w:space="0" w:color="FFFFFF"/>
                                        <w:right w:val="dashed" w:sz="2" w:space="0" w:color="FFFFFF"/>
                                      </w:divBdr>
                                    </w:div>
                                    <w:div w:id="1491558847">
                                      <w:marLeft w:val="0"/>
                                      <w:marRight w:val="0"/>
                                      <w:marTop w:val="0"/>
                                      <w:marBottom w:val="0"/>
                                      <w:divBdr>
                                        <w:top w:val="dashed" w:sz="2" w:space="0" w:color="FFFFFF"/>
                                        <w:left w:val="dashed" w:sz="2" w:space="0" w:color="FFFFFF"/>
                                        <w:bottom w:val="dashed" w:sz="2" w:space="0" w:color="FFFFFF"/>
                                        <w:right w:val="dashed" w:sz="2" w:space="0" w:color="FFFFFF"/>
                                      </w:divBdr>
                                    </w:div>
                                    <w:div w:id="2038970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2896783">
                              <w:marLeft w:val="0"/>
                              <w:marRight w:val="0"/>
                              <w:marTop w:val="0"/>
                              <w:marBottom w:val="0"/>
                              <w:divBdr>
                                <w:top w:val="dashed" w:sz="2" w:space="0" w:color="FFFFFF"/>
                                <w:left w:val="dashed" w:sz="2" w:space="0" w:color="FFFFFF"/>
                                <w:bottom w:val="dashed" w:sz="2" w:space="0" w:color="FFFFFF"/>
                                <w:right w:val="dashed" w:sz="2" w:space="0" w:color="FFFFFF"/>
                              </w:divBdr>
                            </w:div>
                            <w:div w:id="876503490">
                              <w:marLeft w:val="0"/>
                              <w:marRight w:val="0"/>
                              <w:marTop w:val="0"/>
                              <w:marBottom w:val="0"/>
                              <w:divBdr>
                                <w:top w:val="dashed" w:sz="2" w:space="0" w:color="FFFFFF"/>
                                <w:left w:val="dashed" w:sz="2" w:space="0" w:color="FFFFFF"/>
                                <w:bottom w:val="dashed" w:sz="2" w:space="0" w:color="FFFFFF"/>
                                <w:right w:val="dashed" w:sz="2" w:space="0" w:color="FFFFFF"/>
                              </w:divBdr>
                              <w:divsChild>
                                <w:div w:id="802190960">
                                  <w:marLeft w:val="0"/>
                                  <w:marRight w:val="0"/>
                                  <w:marTop w:val="0"/>
                                  <w:marBottom w:val="0"/>
                                  <w:divBdr>
                                    <w:top w:val="dashed" w:sz="2" w:space="0" w:color="FFFFFF"/>
                                    <w:left w:val="dashed" w:sz="2" w:space="0" w:color="FFFFFF"/>
                                    <w:bottom w:val="dashed" w:sz="2" w:space="0" w:color="FFFFFF"/>
                                    <w:right w:val="dashed" w:sz="2" w:space="0" w:color="FFFFFF"/>
                                  </w:divBdr>
                                </w:div>
                                <w:div w:id="735974171">
                                  <w:marLeft w:val="0"/>
                                  <w:marRight w:val="0"/>
                                  <w:marTop w:val="0"/>
                                  <w:marBottom w:val="0"/>
                                  <w:divBdr>
                                    <w:top w:val="dashed" w:sz="2" w:space="0" w:color="FFFFFF"/>
                                    <w:left w:val="dashed" w:sz="2" w:space="0" w:color="FFFFFF"/>
                                    <w:bottom w:val="dashed" w:sz="2" w:space="0" w:color="FFFFFF"/>
                                    <w:right w:val="dashed" w:sz="2" w:space="0" w:color="FFFFFF"/>
                                  </w:divBdr>
                                  <w:divsChild>
                                    <w:div w:id="1597127331">
                                      <w:marLeft w:val="0"/>
                                      <w:marRight w:val="0"/>
                                      <w:marTop w:val="0"/>
                                      <w:marBottom w:val="0"/>
                                      <w:divBdr>
                                        <w:top w:val="dashed" w:sz="2" w:space="0" w:color="FFFFFF"/>
                                        <w:left w:val="dashed" w:sz="2" w:space="0" w:color="FFFFFF"/>
                                        <w:bottom w:val="dashed" w:sz="2" w:space="0" w:color="FFFFFF"/>
                                        <w:right w:val="dashed" w:sz="2" w:space="0" w:color="FFFFFF"/>
                                      </w:divBdr>
                                    </w:div>
                                    <w:div w:id="610430032">
                                      <w:marLeft w:val="0"/>
                                      <w:marRight w:val="0"/>
                                      <w:marTop w:val="0"/>
                                      <w:marBottom w:val="0"/>
                                      <w:divBdr>
                                        <w:top w:val="dashed" w:sz="2" w:space="0" w:color="FFFFFF"/>
                                        <w:left w:val="dashed" w:sz="2" w:space="0" w:color="FFFFFF"/>
                                        <w:bottom w:val="dashed" w:sz="2" w:space="0" w:color="FFFFFF"/>
                                        <w:right w:val="dashed" w:sz="2" w:space="0" w:color="FFFFFF"/>
                                      </w:divBdr>
                                    </w:div>
                                    <w:div w:id="1762137134">
                                      <w:marLeft w:val="0"/>
                                      <w:marRight w:val="0"/>
                                      <w:marTop w:val="0"/>
                                      <w:marBottom w:val="0"/>
                                      <w:divBdr>
                                        <w:top w:val="dashed" w:sz="2" w:space="0" w:color="FFFFFF"/>
                                        <w:left w:val="dashed" w:sz="2" w:space="0" w:color="FFFFFF"/>
                                        <w:bottom w:val="dashed" w:sz="2" w:space="0" w:color="FFFFFF"/>
                                        <w:right w:val="dashed" w:sz="2" w:space="0" w:color="FFFFFF"/>
                                      </w:divBdr>
                                    </w:div>
                                    <w:div w:id="1161459771">
                                      <w:marLeft w:val="0"/>
                                      <w:marRight w:val="0"/>
                                      <w:marTop w:val="0"/>
                                      <w:marBottom w:val="0"/>
                                      <w:divBdr>
                                        <w:top w:val="dashed" w:sz="2" w:space="0" w:color="FFFFFF"/>
                                        <w:left w:val="dashed" w:sz="2" w:space="0" w:color="FFFFFF"/>
                                        <w:bottom w:val="dashed" w:sz="2" w:space="0" w:color="FFFFFF"/>
                                        <w:right w:val="dashed" w:sz="2" w:space="0" w:color="FFFFFF"/>
                                      </w:divBdr>
                                    </w:div>
                                    <w:div w:id="510490022">
                                      <w:marLeft w:val="0"/>
                                      <w:marRight w:val="0"/>
                                      <w:marTop w:val="0"/>
                                      <w:marBottom w:val="0"/>
                                      <w:divBdr>
                                        <w:top w:val="dashed" w:sz="2" w:space="0" w:color="FFFFFF"/>
                                        <w:left w:val="dashed" w:sz="2" w:space="0" w:color="FFFFFF"/>
                                        <w:bottom w:val="dashed" w:sz="2" w:space="0" w:color="FFFFFF"/>
                                        <w:right w:val="dashed" w:sz="2" w:space="0" w:color="FFFFFF"/>
                                      </w:divBdr>
                                    </w:div>
                                    <w:div w:id="270673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5085890">
                                  <w:marLeft w:val="0"/>
                                  <w:marRight w:val="0"/>
                                  <w:marTop w:val="0"/>
                                  <w:marBottom w:val="0"/>
                                  <w:divBdr>
                                    <w:top w:val="dashed" w:sz="2" w:space="0" w:color="FFFFFF"/>
                                    <w:left w:val="dashed" w:sz="2" w:space="0" w:color="FFFFFF"/>
                                    <w:bottom w:val="dashed" w:sz="2" w:space="0" w:color="FFFFFF"/>
                                    <w:right w:val="dashed" w:sz="2" w:space="0" w:color="FFFFFF"/>
                                  </w:divBdr>
                                </w:div>
                                <w:div w:id="899947968">
                                  <w:marLeft w:val="0"/>
                                  <w:marRight w:val="0"/>
                                  <w:marTop w:val="0"/>
                                  <w:marBottom w:val="0"/>
                                  <w:divBdr>
                                    <w:top w:val="dashed" w:sz="2" w:space="0" w:color="FFFFFF"/>
                                    <w:left w:val="dashed" w:sz="2" w:space="0" w:color="FFFFFF"/>
                                    <w:bottom w:val="dashed" w:sz="2" w:space="0" w:color="FFFFFF"/>
                                    <w:right w:val="dashed" w:sz="2" w:space="0" w:color="FFFFFF"/>
                                  </w:divBdr>
                                  <w:divsChild>
                                    <w:div w:id="349650766">
                                      <w:marLeft w:val="0"/>
                                      <w:marRight w:val="0"/>
                                      <w:marTop w:val="0"/>
                                      <w:marBottom w:val="0"/>
                                      <w:divBdr>
                                        <w:top w:val="dashed" w:sz="2" w:space="0" w:color="FFFFFF"/>
                                        <w:left w:val="dashed" w:sz="2" w:space="0" w:color="FFFFFF"/>
                                        <w:bottom w:val="dashed" w:sz="2" w:space="0" w:color="FFFFFF"/>
                                        <w:right w:val="dashed" w:sz="2" w:space="0" w:color="FFFFFF"/>
                                      </w:divBdr>
                                    </w:div>
                                    <w:div w:id="799568908">
                                      <w:marLeft w:val="0"/>
                                      <w:marRight w:val="0"/>
                                      <w:marTop w:val="0"/>
                                      <w:marBottom w:val="0"/>
                                      <w:divBdr>
                                        <w:top w:val="dashed" w:sz="2" w:space="0" w:color="FFFFFF"/>
                                        <w:left w:val="dashed" w:sz="2" w:space="0" w:color="FFFFFF"/>
                                        <w:bottom w:val="dashed" w:sz="2" w:space="0" w:color="FFFFFF"/>
                                        <w:right w:val="dashed" w:sz="2" w:space="0" w:color="FFFFFF"/>
                                      </w:divBdr>
                                    </w:div>
                                    <w:div w:id="539704991">
                                      <w:marLeft w:val="0"/>
                                      <w:marRight w:val="0"/>
                                      <w:marTop w:val="0"/>
                                      <w:marBottom w:val="0"/>
                                      <w:divBdr>
                                        <w:top w:val="dashed" w:sz="2" w:space="0" w:color="FFFFFF"/>
                                        <w:left w:val="dashed" w:sz="2" w:space="0" w:color="FFFFFF"/>
                                        <w:bottom w:val="dashed" w:sz="2" w:space="0" w:color="FFFFFF"/>
                                        <w:right w:val="dashed" w:sz="2" w:space="0" w:color="FFFFFF"/>
                                      </w:divBdr>
                                    </w:div>
                                    <w:div w:id="748969095">
                                      <w:marLeft w:val="0"/>
                                      <w:marRight w:val="0"/>
                                      <w:marTop w:val="0"/>
                                      <w:marBottom w:val="0"/>
                                      <w:divBdr>
                                        <w:top w:val="dashed" w:sz="2" w:space="0" w:color="FFFFFF"/>
                                        <w:left w:val="dashed" w:sz="2" w:space="0" w:color="FFFFFF"/>
                                        <w:bottom w:val="dashed" w:sz="2" w:space="0" w:color="FFFFFF"/>
                                        <w:right w:val="dashed" w:sz="2" w:space="0" w:color="FFFFFF"/>
                                      </w:divBdr>
                                      <w:divsChild>
                                        <w:div w:id="1712923802">
                                          <w:marLeft w:val="0"/>
                                          <w:marRight w:val="0"/>
                                          <w:marTop w:val="0"/>
                                          <w:marBottom w:val="0"/>
                                          <w:divBdr>
                                            <w:top w:val="dashed" w:sz="2" w:space="0" w:color="FFFFFF"/>
                                            <w:left w:val="dashed" w:sz="2" w:space="0" w:color="FFFFFF"/>
                                            <w:bottom w:val="dashed" w:sz="2" w:space="0" w:color="FFFFFF"/>
                                            <w:right w:val="dashed" w:sz="2" w:space="0" w:color="FFFFFF"/>
                                          </w:divBdr>
                                        </w:div>
                                        <w:div w:id="861209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8083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3301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363807">
                              <w:marLeft w:val="0"/>
                              <w:marRight w:val="0"/>
                              <w:marTop w:val="0"/>
                              <w:marBottom w:val="0"/>
                              <w:divBdr>
                                <w:top w:val="dashed" w:sz="2" w:space="0" w:color="FFFFFF"/>
                                <w:left w:val="dashed" w:sz="2" w:space="0" w:color="FFFFFF"/>
                                <w:bottom w:val="dashed" w:sz="2" w:space="0" w:color="FFFFFF"/>
                                <w:right w:val="dashed" w:sz="2" w:space="0" w:color="FFFFFF"/>
                              </w:divBdr>
                            </w:div>
                            <w:div w:id="1885365662">
                              <w:marLeft w:val="0"/>
                              <w:marRight w:val="0"/>
                              <w:marTop w:val="0"/>
                              <w:marBottom w:val="0"/>
                              <w:divBdr>
                                <w:top w:val="dashed" w:sz="2" w:space="0" w:color="FFFFFF"/>
                                <w:left w:val="dashed" w:sz="2" w:space="0" w:color="FFFFFF"/>
                                <w:bottom w:val="dashed" w:sz="2" w:space="0" w:color="FFFFFF"/>
                                <w:right w:val="dashed" w:sz="2" w:space="0" w:color="FFFFFF"/>
                              </w:divBdr>
                              <w:divsChild>
                                <w:div w:id="1667320788">
                                  <w:marLeft w:val="0"/>
                                  <w:marRight w:val="0"/>
                                  <w:marTop w:val="0"/>
                                  <w:marBottom w:val="0"/>
                                  <w:divBdr>
                                    <w:top w:val="dashed" w:sz="2" w:space="0" w:color="FFFFFF"/>
                                    <w:left w:val="dashed" w:sz="2" w:space="0" w:color="FFFFFF"/>
                                    <w:bottom w:val="dashed" w:sz="2" w:space="0" w:color="FFFFFF"/>
                                    <w:right w:val="dashed" w:sz="2" w:space="0" w:color="FFFFFF"/>
                                  </w:divBdr>
                                </w:div>
                                <w:div w:id="398675826">
                                  <w:marLeft w:val="0"/>
                                  <w:marRight w:val="0"/>
                                  <w:marTop w:val="0"/>
                                  <w:marBottom w:val="0"/>
                                  <w:divBdr>
                                    <w:top w:val="dashed" w:sz="2" w:space="0" w:color="FFFFFF"/>
                                    <w:left w:val="dashed" w:sz="2" w:space="0" w:color="FFFFFF"/>
                                    <w:bottom w:val="dashed" w:sz="2" w:space="0" w:color="FFFFFF"/>
                                    <w:right w:val="dashed" w:sz="2" w:space="0" w:color="FFFFFF"/>
                                  </w:divBdr>
                                </w:div>
                                <w:div w:id="1674795030">
                                  <w:marLeft w:val="0"/>
                                  <w:marRight w:val="0"/>
                                  <w:marTop w:val="0"/>
                                  <w:marBottom w:val="0"/>
                                  <w:divBdr>
                                    <w:top w:val="dashed" w:sz="2" w:space="0" w:color="FFFFFF"/>
                                    <w:left w:val="dashed" w:sz="2" w:space="0" w:color="FFFFFF"/>
                                    <w:bottom w:val="dashed" w:sz="2" w:space="0" w:color="FFFFFF"/>
                                    <w:right w:val="dashed" w:sz="2" w:space="0" w:color="FFFFFF"/>
                                  </w:divBdr>
                                </w:div>
                                <w:div w:id="158741395">
                                  <w:marLeft w:val="0"/>
                                  <w:marRight w:val="0"/>
                                  <w:marTop w:val="0"/>
                                  <w:marBottom w:val="0"/>
                                  <w:divBdr>
                                    <w:top w:val="dashed" w:sz="2" w:space="0" w:color="FFFFFF"/>
                                    <w:left w:val="dashed" w:sz="2" w:space="0" w:color="FFFFFF"/>
                                    <w:bottom w:val="dashed" w:sz="2" w:space="0" w:color="FFFFFF"/>
                                    <w:right w:val="dashed" w:sz="2" w:space="0" w:color="FFFFFF"/>
                                  </w:divBdr>
                                  <w:divsChild>
                                    <w:div w:id="1626278876">
                                      <w:marLeft w:val="0"/>
                                      <w:marRight w:val="0"/>
                                      <w:marTop w:val="0"/>
                                      <w:marBottom w:val="0"/>
                                      <w:divBdr>
                                        <w:top w:val="dashed" w:sz="2" w:space="0" w:color="FFFFFF"/>
                                        <w:left w:val="dashed" w:sz="2" w:space="0" w:color="FFFFFF"/>
                                        <w:bottom w:val="dashed" w:sz="2" w:space="0" w:color="FFFFFF"/>
                                        <w:right w:val="dashed" w:sz="2" w:space="0" w:color="FFFFFF"/>
                                      </w:divBdr>
                                    </w:div>
                                    <w:div w:id="1871339184">
                                      <w:marLeft w:val="0"/>
                                      <w:marRight w:val="0"/>
                                      <w:marTop w:val="0"/>
                                      <w:marBottom w:val="0"/>
                                      <w:divBdr>
                                        <w:top w:val="dashed" w:sz="2" w:space="0" w:color="FFFFFF"/>
                                        <w:left w:val="dashed" w:sz="2" w:space="0" w:color="FFFFFF"/>
                                        <w:bottom w:val="dashed" w:sz="2" w:space="0" w:color="FFFFFF"/>
                                        <w:right w:val="dashed" w:sz="2" w:space="0" w:color="FFFFFF"/>
                                      </w:divBdr>
                                    </w:div>
                                    <w:div w:id="4050799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928191">
                                  <w:marLeft w:val="0"/>
                                  <w:marRight w:val="0"/>
                                  <w:marTop w:val="0"/>
                                  <w:marBottom w:val="0"/>
                                  <w:divBdr>
                                    <w:top w:val="dashed" w:sz="2" w:space="0" w:color="FFFFFF"/>
                                    <w:left w:val="dashed" w:sz="2" w:space="0" w:color="FFFFFF"/>
                                    <w:bottom w:val="dashed" w:sz="2" w:space="0" w:color="FFFFFF"/>
                                    <w:right w:val="dashed" w:sz="2" w:space="0" w:color="FFFFFF"/>
                                  </w:divBdr>
                                </w:div>
                                <w:div w:id="46540177">
                                  <w:marLeft w:val="0"/>
                                  <w:marRight w:val="0"/>
                                  <w:marTop w:val="0"/>
                                  <w:marBottom w:val="0"/>
                                  <w:divBdr>
                                    <w:top w:val="dashed" w:sz="2" w:space="0" w:color="FFFFFF"/>
                                    <w:left w:val="dashed" w:sz="2" w:space="0" w:color="FFFFFF"/>
                                    <w:bottom w:val="dashed" w:sz="2" w:space="0" w:color="FFFFFF"/>
                                    <w:right w:val="dashed" w:sz="2" w:space="0" w:color="FFFFFF"/>
                                  </w:divBdr>
                                  <w:divsChild>
                                    <w:div w:id="963732748">
                                      <w:marLeft w:val="0"/>
                                      <w:marRight w:val="0"/>
                                      <w:marTop w:val="0"/>
                                      <w:marBottom w:val="0"/>
                                      <w:divBdr>
                                        <w:top w:val="dashed" w:sz="2" w:space="0" w:color="FFFFFF"/>
                                        <w:left w:val="dashed" w:sz="2" w:space="0" w:color="FFFFFF"/>
                                        <w:bottom w:val="dashed" w:sz="2" w:space="0" w:color="FFFFFF"/>
                                        <w:right w:val="dashed" w:sz="2" w:space="0" w:color="FFFFFF"/>
                                      </w:divBdr>
                                    </w:div>
                                    <w:div w:id="283272762">
                                      <w:marLeft w:val="0"/>
                                      <w:marRight w:val="0"/>
                                      <w:marTop w:val="0"/>
                                      <w:marBottom w:val="0"/>
                                      <w:divBdr>
                                        <w:top w:val="dashed" w:sz="2" w:space="0" w:color="FFFFFF"/>
                                        <w:left w:val="dashed" w:sz="2" w:space="0" w:color="FFFFFF"/>
                                        <w:bottom w:val="dashed" w:sz="2" w:space="0" w:color="FFFFFF"/>
                                        <w:right w:val="dashed" w:sz="2" w:space="0" w:color="FFFFFF"/>
                                      </w:divBdr>
                                    </w:div>
                                    <w:div w:id="18644349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3900332">
                                  <w:marLeft w:val="0"/>
                                  <w:marRight w:val="0"/>
                                  <w:marTop w:val="0"/>
                                  <w:marBottom w:val="0"/>
                                  <w:divBdr>
                                    <w:top w:val="dashed" w:sz="2" w:space="0" w:color="FFFFFF"/>
                                    <w:left w:val="dashed" w:sz="2" w:space="0" w:color="FFFFFF"/>
                                    <w:bottom w:val="dashed" w:sz="2" w:space="0" w:color="FFFFFF"/>
                                    <w:right w:val="dashed" w:sz="2" w:space="0" w:color="FFFFFF"/>
                                  </w:divBdr>
                                </w:div>
                                <w:div w:id="767313120">
                                  <w:marLeft w:val="0"/>
                                  <w:marRight w:val="0"/>
                                  <w:marTop w:val="0"/>
                                  <w:marBottom w:val="0"/>
                                  <w:divBdr>
                                    <w:top w:val="dashed" w:sz="2" w:space="0" w:color="FFFFFF"/>
                                    <w:left w:val="dashed" w:sz="2" w:space="0" w:color="FFFFFF"/>
                                    <w:bottom w:val="dashed" w:sz="2" w:space="0" w:color="FFFFFF"/>
                                    <w:right w:val="dashed" w:sz="2" w:space="0" w:color="FFFFFF"/>
                                  </w:divBdr>
                                </w:div>
                                <w:div w:id="1733887725">
                                  <w:marLeft w:val="0"/>
                                  <w:marRight w:val="0"/>
                                  <w:marTop w:val="0"/>
                                  <w:marBottom w:val="0"/>
                                  <w:divBdr>
                                    <w:top w:val="dashed" w:sz="2" w:space="0" w:color="FFFFFF"/>
                                    <w:left w:val="dashed" w:sz="2" w:space="0" w:color="FFFFFF"/>
                                    <w:bottom w:val="dashed" w:sz="2" w:space="0" w:color="FFFFFF"/>
                                    <w:right w:val="dashed" w:sz="2" w:space="0" w:color="FFFFFF"/>
                                  </w:divBdr>
                                </w:div>
                                <w:div w:id="12847299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0153705">
                              <w:marLeft w:val="0"/>
                              <w:marRight w:val="0"/>
                              <w:marTop w:val="0"/>
                              <w:marBottom w:val="0"/>
                              <w:divBdr>
                                <w:top w:val="dashed" w:sz="2" w:space="0" w:color="FFFFFF"/>
                                <w:left w:val="dashed" w:sz="2" w:space="0" w:color="FFFFFF"/>
                                <w:bottom w:val="dashed" w:sz="2" w:space="0" w:color="FFFFFF"/>
                                <w:right w:val="dashed" w:sz="2" w:space="0" w:color="FFFFFF"/>
                              </w:divBdr>
                            </w:div>
                            <w:div w:id="1051997349">
                              <w:marLeft w:val="0"/>
                              <w:marRight w:val="0"/>
                              <w:marTop w:val="0"/>
                              <w:marBottom w:val="0"/>
                              <w:divBdr>
                                <w:top w:val="dashed" w:sz="2" w:space="0" w:color="FFFFFF"/>
                                <w:left w:val="dashed" w:sz="2" w:space="0" w:color="FFFFFF"/>
                                <w:bottom w:val="dashed" w:sz="2" w:space="0" w:color="FFFFFF"/>
                                <w:right w:val="dashed" w:sz="2" w:space="0" w:color="FFFFFF"/>
                              </w:divBdr>
                              <w:divsChild>
                                <w:div w:id="1256287558">
                                  <w:marLeft w:val="0"/>
                                  <w:marRight w:val="0"/>
                                  <w:marTop w:val="0"/>
                                  <w:marBottom w:val="0"/>
                                  <w:divBdr>
                                    <w:top w:val="dashed" w:sz="2" w:space="0" w:color="FFFFFF"/>
                                    <w:left w:val="dashed" w:sz="2" w:space="0" w:color="FFFFFF"/>
                                    <w:bottom w:val="dashed" w:sz="2" w:space="0" w:color="FFFFFF"/>
                                    <w:right w:val="dashed" w:sz="2" w:space="0" w:color="FFFFFF"/>
                                  </w:divBdr>
                                </w:div>
                                <w:div w:id="797836856">
                                  <w:marLeft w:val="0"/>
                                  <w:marRight w:val="0"/>
                                  <w:marTop w:val="0"/>
                                  <w:marBottom w:val="0"/>
                                  <w:divBdr>
                                    <w:top w:val="dashed" w:sz="2" w:space="0" w:color="FFFFFF"/>
                                    <w:left w:val="dashed" w:sz="2" w:space="0" w:color="FFFFFF"/>
                                    <w:bottom w:val="dashed" w:sz="2" w:space="0" w:color="FFFFFF"/>
                                    <w:right w:val="dashed" w:sz="2" w:space="0" w:color="FFFFFF"/>
                                  </w:divBdr>
                                </w:div>
                                <w:div w:id="460925805">
                                  <w:marLeft w:val="0"/>
                                  <w:marRight w:val="0"/>
                                  <w:marTop w:val="0"/>
                                  <w:marBottom w:val="0"/>
                                  <w:divBdr>
                                    <w:top w:val="dashed" w:sz="2" w:space="0" w:color="FFFFFF"/>
                                    <w:left w:val="dashed" w:sz="2" w:space="0" w:color="FFFFFF"/>
                                    <w:bottom w:val="dashed" w:sz="2" w:space="0" w:color="FFFFFF"/>
                                    <w:right w:val="dashed" w:sz="2" w:space="0" w:color="FFFFFF"/>
                                  </w:divBdr>
                                </w:div>
                                <w:div w:id="2244899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9191097">
                              <w:marLeft w:val="0"/>
                              <w:marRight w:val="0"/>
                              <w:marTop w:val="0"/>
                              <w:marBottom w:val="0"/>
                              <w:divBdr>
                                <w:top w:val="dashed" w:sz="2" w:space="0" w:color="FFFFFF"/>
                                <w:left w:val="dashed" w:sz="2" w:space="0" w:color="FFFFFF"/>
                                <w:bottom w:val="dashed" w:sz="2" w:space="0" w:color="FFFFFF"/>
                                <w:right w:val="dashed" w:sz="2" w:space="0" w:color="FFFFFF"/>
                              </w:divBdr>
                            </w:div>
                            <w:div w:id="155191310">
                              <w:marLeft w:val="0"/>
                              <w:marRight w:val="0"/>
                              <w:marTop w:val="0"/>
                              <w:marBottom w:val="0"/>
                              <w:divBdr>
                                <w:top w:val="dashed" w:sz="2" w:space="0" w:color="FFFFFF"/>
                                <w:left w:val="dashed" w:sz="2" w:space="0" w:color="FFFFFF"/>
                                <w:bottom w:val="dashed" w:sz="2" w:space="0" w:color="FFFFFF"/>
                                <w:right w:val="dashed" w:sz="2" w:space="0" w:color="FFFFFF"/>
                              </w:divBdr>
                              <w:divsChild>
                                <w:div w:id="1965958744">
                                  <w:marLeft w:val="0"/>
                                  <w:marRight w:val="0"/>
                                  <w:marTop w:val="0"/>
                                  <w:marBottom w:val="0"/>
                                  <w:divBdr>
                                    <w:top w:val="dashed" w:sz="2" w:space="0" w:color="FFFFFF"/>
                                    <w:left w:val="dashed" w:sz="2" w:space="0" w:color="FFFFFF"/>
                                    <w:bottom w:val="dashed" w:sz="2" w:space="0" w:color="FFFFFF"/>
                                    <w:right w:val="dashed" w:sz="2" w:space="0" w:color="FFFFFF"/>
                                  </w:divBdr>
                                </w:div>
                                <w:div w:id="955603899">
                                  <w:marLeft w:val="0"/>
                                  <w:marRight w:val="0"/>
                                  <w:marTop w:val="0"/>
                                  <w:marBottom w:val="0"/>
                                  <w:divBdr>
                                    <w:top w:val="dashed" w:sz="2" w:space="0" w:color="FFFFFF"/>
                                    <w:left w:val="dashed" w:sz="2" w:space="0" w:color="FFFFFF"/>
                                    <w:bottom w:val="dashed" w:sz="2" w:space="0" w:color="FFFFFF"/>
                                    <w:right w:val="dashed" w:sz="2" w:space="0" w:color="FFFFFF"/>
                                  </w:divBdr>
                                  <w:divsChild>
                                    <w:div w:id="26881333">
                                      <w:marLeft w:val="0"/>
                                      <w:marRight w:val="0"/>
                                      <w:marTop w:val="0"/>
                                      <w:marBottom w:val="0"/>
                                      <w:divBdr>
                                        <w:top w:val="dashed" w:sz="2" w:space="0" w:color="FFFFFF"/>
                                        <w:left w:val="dashed" w:sz="2" w:space="0" w:color="FFFFFF"/>
                                        <w:bottom w:val="dashed" w:sz="2" w:space="0" w:color="FFFFFF"/>
                                        <w:right w:val="dashed" w:sz="2" w:space="0" w:color="FFFFFF"/>
                                      </w:divBdr>
                                    </w:div>
                                    <w:div w:id="1674185959">
                                      <w:marLeft w:val="0"/>
                                      <w:marRight w:val="0"/>
                                      <w:marTop w:val="0"/>
                                      <w:marBottom w:val="0"/>
                                      <w:divBdr>
                                        <w:top w:val="dashed" w:sz="2" w:space="0" w:color="FFFFFF"/>
                                        <w:left w:val="dashed" w:sz="2" w:space="0" w:color="FFFFFF"/>
                                        <w:bottom w:val="dashed" w:sz="2" w:space="0" w:color="FFFFFF"/>
                                        <w:right w:val="dashed" w:sz="2" w:space="0" w:color="FFFFFF"/>
                                      </w:divBdr>
                                    </w:div>
                                    <w:div w:id="19769127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2045655">
                                  <w:marLeft w:val="0"/>
                                  <w:marRight w:val="0"/>
                                  <w:marTop w:val="0"/>
                                  <w:marBottom w:val="0"/>
                                  <w:divBdr>
                                    <w:top w:val="dashed" w:sz="2" w:space="0" w:color="FFFFFF"/>
                                    <w:left w:val="dashed" w:sz="2" w:space="0" w:color="FFFFFF"/>
                                    <w:bottom w:val="dashed" w:sz="2" w:space="0" w:color="FFFFFF"/>
                                    <w:right w:val="dashed" w:sz="2" w:space="0" w:color="FFFFFF"/>
                                  </w:divBdr>
                                </w:div>
                                <w:div w:id="1178226510">
                                  <w:marLeft w:val="0"/>
                                  <w:marRight w:val="0"/>
                                  <w:marTop w:val="0"/>
                                  <w:marBottom w:val="0"/>
                                  <w:divBdr>
                                    <w:top w:val="dashed" w:sz="2" w:space="0" w:color="FFFFFF"/>
                                    <w:left w:val="dashed" w:sz="2" w:space="0" w:color="FFFFFF"/>
                                    <w:bottom w:val="dashed" w:sz="2" w:space="0" w:color="FFFFFF"/>
                                    <w:right w:val="dashed" w:sz="2" w:space="0" w:color="FFFFFF"/>
                                  </w:divBdr>
                                </w:div>
                                <w:div w:id="46731159">
                                  <w:marLeft w:val="0"/>
                                  <w:marRight w:val="0"/>
                                  <w:marTop w:val="0"/>
                                  <w:marBottom w:val="0"/>
                                  <w:divBdr>
                                    <w:top w:val="dashed" w:sz="2" w:space="0" w:color="FFFFFF"/>
                                    <w:left w:val="dashed" w:sz="2" w:space="0" w:color="FFFFFF"/>
                                    <w:bottom w:val="dashed" w:sz="2" w:space="0" w:color="FFFFFF"/>
                                    <w:right w:val="dashed" w:sz="2" w:space="0" w:color="FFFFFF"/>
                                  </w:divBdr>
                                </w:div>
                                <w:div w:id="2121299018">
                                  <w:marLeft w:val="0"/>
                                  <w:marRight w:val="0"/>
                                  <w:marTop w:val="0"/>
                                  <w:marBottom w:val="0"/>
                                  <w:divBdr>
                                    <w:top w:val="dashed" w:sz="2" w:space="0" w:color="FFFFFF"/>
                                    <w:left w:val="dashed" w:sz="2" w:space="0" w:color="FFFFFF"/>
                                    <w:bottom w:val="dashed" w:sz="2" w:space="0" w:color="FFFFFF"/>
                                    <w:right w:val="dashed" w:sz="2" w:space="0" w:color="FFFFFF"/>
                                  </w:divBdr>
                                  <w:divsChild>
                                    <w:div w:id="403383391">
                                      <w:marLeft w:val="0"/>
                                      <w:marRight w:val="0"/>
                                      <w:marTop w:val="0"/>
                                      <w:marBottom w:val="0"/>
                                      <w:divBdr>
                                        <w:top w:val="dashed" w:sz="2" w:space="0" w:color="FFFFFF"/>
                                        <w:left w:val="dashed" w:sz="2" w:space="0" w:color="FFFFFF"/>
                                        <w:bottom w:val="dashed" w:sz="2" w:space="0" w:color="FFFFFF"/>
                                        <w:right w:val="dashed" w:sz="2" w:space="0" w:color="FFFFFF"/>
                                      </w:divBdr>
                                    </w:div>
                                    <w:div w:id="1968049173">
                                      <w:marLeft w:val="0"/>
                                      <w:marRight w:val="0"/>
                                      <w:marTop w:val="0"/>
                                      <w:marBottom w:val="0"/>
                                      <w:divBdr>
                                        <w:top w:val="dashed" w:sz="2" w:space="0" w:color="FFFFFF"/>
                                        <w:left w:val="dashed" w:sz="2" w:space="0" w:color="FFFFFF"/>
                                        <w:bottom w:val="dashed" w:sz="2" w:space="0" w:color="FFFFFF"/>
                                        <w:right w:val="dashed" w:sz="2" w:space="0" w:color="FFFFFF"/>
                                      </w:divBdr>
                                    </w:div>
                                    <w:div w:id="2139444835">
                                      <w:marLeft w:val="0"/>
                                      <w:marRight w:val="0"/>
                                      <w:marTop w:val="0"/>
                                      <w:marBottom w:val="0"/>
                                      <w:divBdr>
                                        <w:top w:val="dashed" w:sz="2" w:space="0" w:color="FFFFFF"/>
                                        <w:left w:val="dashed" w:sz="2" w:space="0" w:color="FFFFFF"/>
                                        <w:bottom w:val="dashed" w:sz="2" w:space="0" w:color="FFFFFF"/>
                                        <w:right w:val="dashed" w:sz="2" w:space="0" w:color="FFFFFF"/>
                                      </w:divBdr>
                                    </w:div>
                                    <w:div w:id="806430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1532299">
                                  <w:marLeft w:val="0"/>
                                  <w:marRight w:val="0"/>
                                  <w:marTop w:val="0"/>
                                  <w:marBottom w:val="0"/>
                                  <w:divBdr>
                                    <w:top w:val="dashed" w:sz="2" w:space="0" w:color="FFFFFF"/>
                                    <w:left w:val="dashed" w:sz="2" w:space="0" w:color="FFFFFF"/>
                                    <w:bottom w:val="dashed" w:sz="2" w:space="0" w:color="FFFFFF"/>
                                    <w:right w:val="dashed" w:sz="2" w:space="0" w:color="FFFFFF"/>
                                  </w:divBdr>
                                </w:div>
                                <w:div w:id="241182164">
                                  <w:marLeft w:val="0"/>
                                  <w:marRight w:val="0"/>
                                  <w:marTop w:val="0"/>
                                  <w:marBottom w:val="0"/>
                                  <w:divBdr>
                                    <w:top w:val="dashed" w:sz="2" w:space="0" w:color="FFFFFF"/>
                                    <w:left w:val="dashed" w:sz="2" w:space="0" w:color="FFFFFF"/>
                                    <w:bottom w:val="dashed" w:sz="2" w:space="0" w:color="FFFFFF"/>
                                    <w:right w:val="dashed" w:sz="2" w:space="0" w:color="FFFFFF"/>
                                  </w:divBdr>
                                  <w:divsChild>
                                    <w:div w:id="1143765898">
                                      <w:marLeft w:val="0"/>
                                      <w:marRight w:val="0"/>
                                      <w:marTop w:val="0"/>
                                      <w:marBottom w:val="0"/>
                                      <w:divBdr>
                                        <w:top w:val="dashed" w:sz="2" w:space="0" w:color="FFFFFF"/>
                                        <w:left w:val="dashed" w:sz="2" w:space="0" w:color="FFFFFF"/>
                                        <w:bottom w:val="dashed" w:sz="2" w:space="0" w:color="FFFFFF"/>
                                        <w:right w:val="dashed" w:sz="2" w:space="0" w:color="FFFFFF"/>
                                      </w:divBdr>
                                    </w:div>
                                    <w:div w:id="2890155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14276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5506351">
                              <w:marLeft w:val="0"/>
                              <w:marRight w:val="0"/>
                              <w:marTop w:val="0"/>
                              <w:marBottom w:val="0"/>
                              <w:divBdr>
                                <w:top w:val="dashed" w:sz="2" w:space="0" w:color="FFFFFF"/>
                                <w:left w:val="dashed" w:sz="2" w:space="0" w:color="FFFFFF"/>
                                <w:bottom w:val="dashed" w:sz="2" w:space="0" w:color="FFFFFF"/>
                                <w:right w:val="dashed" w:sz="2" w:space="0" w:color="FFFFFF"/>
                              </w:divBdr>
                            </w:div>
                            <w:div w:id="1801804308">
                              <w:marLeft w:val="0"/>
                              <w:marRight w:val="0"/>
                              <w:marTop w:val="0"/>
                              <w:marBottom w:val="0"/>
                              <w:divBdr>
                                <w:top w:val="dashed" w:sz="2" w:space="0" w:color="FFFFFF"/>
                                <w:left w:val="dashed" w:sz="2" w:space="0" w:color="FFFFFF"/>
                                <w:bottom w:val="dashed" w:sz="2" w:space="0" w:color="FFFFFF"/>
                                <w:right w:val="dashed" w:sz="2" w:space="0" w:color="FFFFFF"/>
                              </w:divBdr>
                              <w:divsChild>
                                <w:div w:id="3010365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7152014">
                              <w:marLeft w:val="0"/>
                              <w:marRight w:val="0"/>
                              <w:marTop w:val="0"/>
                              <w:marBottom w:val="0"/>
                              <w:divBdr>
                                <w:top w:val="dashed" w:sz="2" w:space="0" w:color="FFFFFF"/>
                                <w:left w:val="dashed" w:sz="2" w:space="0" w:color="FFFFFF"/>
                                <w:bottom w:val="dashed" w:sz="2" w:space="0" w:color="FFFFFF"/>
                                <w:right w:val="dashed" w:sz="2" w:space="0" w:color="FFFFFF"/>
                              </w:divBdr>
                            </w:div>
                            <w:div w:id="1597783259">
                              <w:marLeft w:val="0"/>
                              <w:marRight w:val="0"/>
                              <w:marTop w:val="0"/>
                              <w:marBottom w:val="0"/>
                              <w:divBdr>
                                <w:top w:val="dashed" w:sz="2" w:space="0" w:color="FFFFFF"/>
                                <w:left w:val="dashed" w:sz="2" w:space="0" w:color="FFFFFF"/>
                                <w:bottom w:val="dashed" w:sz="2" w:space="0" w:color="FFFFFF"/>
                                <w:right w:val="dashed" w:sz="2" w:space="0" w:color="FFFFFF"/>
                              </w:divBdr>
                              <w:divsChild>
                                <w:div w:id="1248421216">
                                  <w:marLeft w:val="0"/>
                                  <w:marRight w:val="0"/>
                                  <w:marTop w:val="0"/>
                                  <w:marBottom w:val="0"/>
                                  <w:divBdr>
                                    <w:top w:val="dashed" w:sz="2" w:space="0" w:color="FFFFFF"/>
                                    <w:left w:val="dashed" w:sz="2" w:space="0" w:color="FFFFFF"/>
                                    <w:bottom w:val="dashed" w:sz="2" w:space="0" w:color="FFFFFF"/>
                                    <w:right w:val="dashed" w:sz="2" w:space="0" w:color="FFFFFF"/>
                                  </w:divBdr>
                                </w:div>
                                <w:div w:id="989167233">
                                  <w:marLeft w:val="0"/>
                                  <w:marRight w:val="0"/>
                                  <w:marTop w:val="0"/>
                                  <w:marBottom w:val="0"/>
                                  <w:divBdr>
                                    <w:top w:val="dashed" w:sz="2" w:space="0" w:color="FFFFFF"/>
                                    <w:left w:val="dashed" w:sz="2" w:space="0" w:color="FFFFFF"/>
                                    <w:bottom w:val="dashed" w:sz="2" w:space="0" w:color="FFFFFF"/>
                                    <w:right w:val="dashed" w:sz="2" w:space="0" w:color="FFFFFF"/>
                                  </w:divBdr>
                                </w:div>
                                <w:div w:id="973562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1517194">
                              <w:marLeft w:val="0"/>
                              <w:marRight w:val="0"/>
                              <w:marTop w:val="0"/>
                              <w:marBottom w:val="0"/>
                              <w:divBdr>
                                <w:top w:val="dashed" w:sz="2" w:space="0" w:color="FFFFFF"/>
                                <w:left w:val="dashed" w:sz="2" w:space="0" w:color="FFFFFF"/>
                                <w:bottom w:val="dashed" w:sz="2" w:space="0" w:color="FFFFFF"/>
                                <w:right w:val="dashed" w:sz="2" w:space="0" w:color="FFFFFF"/>
                              </w:divBdr>
                            </w:div>
                            <w:div w:id="239366005">
                              <w:marLeft w:val="0"/>
                              <w:marRight w:val="0"/>
                              <w:marTop w:val="0"/>
                              <w:marBottom w:val="0"/>
                              <w:divBdr>
                                <w:top w:val="dashed" w:sz="2" w:space="0" w:color="FFFFFF"/>
                                <w:left w:val="dashed" w:sz="2" w:space="0" w:color="FFFFFF"/>
                                <w:bottom w:val="dashed" w:sz="2" w:space="0" w:color="FFFFFF"/>
                                <w:right w:val="dashed" w:sz="2" w:space="0" w:color="FFFFFF"/>
                              </w:divBdr>
                              <w:divsChild>
                                <w:div w:id="1841580853">
                                  <w:marLeft w:val="0"/>
                                  <w:marRight w:val="0"/>
                                  <w:marTop w:val="0"/>
                                  <w:marBottom w:val="0"/>
                                  <w:divBdr>
                                    <w:top w:val="dashed" w:sz="2" w:space="0" w:color="FFFFFF"/>
                                    <w:left w:val="dashed" w:sz="2" w:space="0" w:color="FFFFFF"/>
                                    <w:bottom w:val="dashed" w:sz="2" w:space="0" w:color="FFFFFF"/>
                                    <w:right w:val="dashed" w:sz="2" w:space="0" w:color="FFFFFF"/>
                                  </w:divBdr>
                                </w:div>
                                <w:div w:id="1329871198">
                                  <w:marLeft w:val="0"/>
                                  <w:marRight w:val="0"/>
                                  <w:marTop w:val="0"/>
                                  <w:marBottom w:val="0"/>
                                  <w:divBdr>
                                    <w:top w:val="dashed" w:sz="2" w:space="0" w:color="FFFFFF"/>
                                    <w:left w:val="dashed" w:sz="2" w:space="0" w:color="FFFFFF"/>
                                    <w:bottom w:val="dashed" w:sz="2" w:space="0" w:color="FFFFFF"/>
                                    <w:right w:val="dashed" w:sz="2" w:space="0" w:color="FFFFFF"/>
                                  </w:divBdr>
                                </w:div>
                                <w:div w:id="1435634230">
                                  <w:marLeft w:val="0"/>
                                  <w:marRight w:val="0"/>
                                  <w:marTop w:val="0"/>
                                  <w:marBottom w:val="0"/>
                                  <w:divBdr>
                                    <w:top w:val="dashed" w:sz="2" w:space="0" w:color="FFFFFF"/>
                                    <w:left w:val="dashed" w:sz="2" w:space="0" w:color="FFFFFF"/>
                                    <w:bottom w:val="dashed" w:sz="2" w:space="0" w:color="FFFFFF"/>
                                    <w:right w:val="dashed" w:sz="2" w:space="0" w:color="FFFFFF"/>
                                  </w:divBdr>
                                </w:div>
                                <w:div w:id="1743483182">
                                  <w:marLeft w:val="0"/>
                                  <w:marRight w:val="0"/>
                                  <w:marTop w:val="0"/>
                                  <w:marBottom w:val="0"/>
                                  <w:divBdr>
                                    <w:top w:val="dashed" w:sz="2" w:space="0" w:color="FFFFFF"/>
                                    <w:left w:val="dashed" w:sz="2" w:space="0" w:color="FFFFFF"/>
                                    <w:bottom w:val="dashed" w:sz="2" w:space="0" w:color="FFFFFF"/>
                                    <w:right w:val="dashed" w:sz="2" w:space="0" w:color="FFFFFF"/>
                                  </w:divBdr>
                                  <w:divsChild>
                                    <w:div w:id="1191919857">
                                      <w:marLeft w:val="0"/>
                                      <w:marRight w:val="0"/>
                                      <w:marTop w:val="0"/>
                                      <w:marBottom w:val="0"/>
                                      <w:divBdr>
                                        <w:top w:val="dashed" w:sz="2" w:space="0" w:color="FFFFFF"/>
                                        <w:left w:val="dashed" w:sz="2" w:space="0" w:color="FFFFFF"/>
                                        <w:bottom w:val="dashed" w:sz="2" w:space="0" w:color="FFFFFF"/>
                                        <w:right w:val="dashed" w:sz="2" w:space="0" w:color="FFFFFF"/>
                                      </w:divBdr>
                                    </w:div>
                                    <w:div w:id="1865511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5246480">
                              <w:marLeft w:val="0"/>
                              <w:marRight w:val="0"/>
                              <w:marTop w:val="0"/>
                              <w:marBottom w:val="0"/>
                              <w:divBdr>
                                <w:top w:val="dashed" w:sz="2" w:space="0" w:color="FFFFFF"/>
                                <w:left w:val="dashed" w:sz="2" w:space="0" w:color="FFFFFF"/>
                                <w:bottom w:val="dashed" w:sz="2" w:space="0" w:color="FFFFFF"/>
                                <w:right w:val="dashed" w:sz="2" w:space="0" w:color="FFFFFF"/>
                              </w:divBdr>
                            </w:div>
                            <w:div w:id="1098528527">
                              <w:marLeft w:val="0"/>
                              <w:marRight w:val="0"/>
                              <w:marTop w:val="0"/>
                              <w:marBottom w:val="0"/>
                              <w:divBdr>
                                <w:top w:val="dashed" w:sz="2" w:space="0" w:color="FFFFFF"/>
                                <w:left w:val="dashed" w:sz="2" w:space="0" w:color="FFFFFF"/>
                                <w:bottom w:val="dashed" w:sz="2" w:space="0" w:color="FFFFFF"/>
                                <w:right w:val="dashed" w:sz="2" w:space="0" w:color="FFFFFF"/>
                              </w:divBdr>
                              <w:divsChild>
                                <w:div w:id="13164492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89265175">
                          <w:marLeft w:val="0"/>
                          <w:marRight w:val="0"/>
                          <w:marTop w:val="0"/>
                          <w:marBottom w:val="0"/>
                          <w:divBdr>
                            <w:top w:val="dashed" w:sz="2" w:space="0" w:color="FFFFFF"/>
                            <w:left w:val="dashed" w:sz="2" w:space="0" w:color="FFFFFF"/>
                            <w:bottom w:val="dashed" w:sz="2" w:space="0" w:color="FFFFFF"/>
                            <w:right w:val="dashed" w:sz="2" w:space="0" w:color="FFFFFF"/>
                          </w:divBdr>
                        </w:div>
                        <w:div w:id="686098150">
                          <w:marLeft w:val="0"/>
                          <w:marRight w:val="0"/>
                          <w:marTop w:val="0"/>
                          <w:marBottom w:val="0"/>
                          <w:divBdr>
                            <w:top w:val="dashed" w:sz="2" w:space="0" w:color="FFFFFF"/>
                            <w:left w:val="dashed" w:sz="2" w:space="0" w:color="FFFFFF"/>
                            <w:bottom w:val="dashed" w:sz="2" w:space="0" w:color="FFFFFF"/>
                            <w:right w:val="dashed" w:sz="2" w:space="0" w:color="FFFFFF"/>
                          </w:divBdr>
                          <w:divsChild>
                            <w:div w:id="797798261">
                              <w:marLeft w:val="0"/>
                              <w:marRight w:val="0"/>
                              <w:marTop w:val="0"/>
                              <w:marBottom w:val="0"/>
                              <w:divBdr>
                                <w:top w:val="dashed" w:sz="2" w:space="0" w:color="FFFFFF"/>
                                <w:left w:val="dashed" w:sz="2" w:space="0" w:color="FFFFFF"/>
                                <w:bottom w:val="dashed" w:sz="2" w:space="0" w:color="FFFFFF"/>
                                <w:right w:val="dashed" w:sz="2" w:space="0" w:color="FFFFFF"/>
                              </w:divBdr>
                            </w:div>
                            <w:div w:id="1942954390">
                              <w:marLeft w:val="0"/>
                              <w:marRight w:val="0"/>
                              <w:marTop w:val="0"/>
                              <w:marBottom w:val="0"/>
                              <w:divBdr>
                                <w:top w:val="dashed" w:sz="2" w:space="0" w:color="FFFFFF"/>
                                <w:left w:val="dashed" w:sz="2" w:space="0" w:color="FFFFFF"/>
                                <w:bottom w:val="dashed" w:sz="2" w:space="0" w:color="FFFFFF"/>
                                <w:right w:val="dashed" w:sz="2" w:space="0" w:color="FFFFFF"/>
                              </w:divBdr>
                              <w:divsChild>
                                <w:div w:id="2134472859">
                                  <w:marLeft w:val="0"/>
                                  <w:marRight w:val="0"/>
                                  <w:marTop w:val="0"/>
                                  <w:marBottom w:val="0"/>
                                  <w:divBdr>
                                    <w:top w:val="dashed" w:sz="2" w:space="0" w:color="FFFFFF"/>
                                    <w:left w:val="dashed" w:sz="2" w:space="0" w:color="FFFFFF"/>
                                    <w:bottom w:val="dashed" w:sz="2" w:space="0" w:color="FFFFFF"/>
                                    <w:right w:val="dashed" w:sz="2" w:space="0" w:color="FFFFFF"/>
                                  </w:divBdr>
                                </w:div>
                                <w:div w:id="74397065">
                                  <w:marLeft w:val="0"/>
                                  <w:marRight w:val="0"/>
                                  <w:marTop w:val="0"/>
                                  <w:marBottom w:val="0"/>
                                  <w:divBdr>
                                    <w:top w:val="dashed" w:sz="2" w:space="0" w:color="FFFFFF"/>
                                    <w:left w:val="dashed" w:sz="2" w:space="0" w:color="FFFFFF"/>
                                    <w:bottom w:val="dashed" w:sz="2" w:space="0" w:color="FFFFFF"/>
                                    <w:right w:val="dashed" w:sz="2" w:space="0" w:color="FFFFFF"/>
                                  </w:divBdr>
                                </w:div>
                                <w:div w:id="1495531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2527211">
                              <w:marLeft w:val="0"/>
                              <w:marRight w:val="0"/>
                              <w:marTop w:val="0"/>
                              <w:marBottom w:val="0"/>
                              <w:divBdr>
                                <w:top w:val="dashed" w:sz="2" w:space="0" w:color="FFFFFF"/>
                                <w:left w:val="dashed" w:sz="2" w:space="0" w:color="FFFFFF"/>
                                <w:bottom w:val="dashed" w:sz="2" w:space="0" w:color="FFFFFF"/>
                                <w:right w:val="dashed" w:sz="2" w:space="0" w:color="FFFFFF"/>
                              </w:divBdr>
                            </w:div>
                            <w:div w:id="1360281536">
                              <w:marLeft w:val="0"/>
                              <w:marRight w:val="0"/>
                              <w:marTop w:val="0"/>
                              <w:marBottom w:val="0"/>
                              <w:divBdr>
                                <w:top w:val="dashed" w:sz="2" w:space="0" w:color="FFFFFF"/>
                                <w:left w:val="dashed" w:sz="2" w:space="0" w:color="FFFFFF"/>
                                <w:bottom w:val="dashed" w:sz="2" w:space="0" w:color="FFFFFF"/>
                                <w:right w:val="dashed" w:sz="2" w:space="0" w:color="FFFFFF"/>
                              </w:divBdr>
                              <w:divsChild>
                                <w:div w:id="24453508">
                                  <w:marLeft w:val="0"/>
                                  <w:marRight w:val="0"/>
                                  <w:marTop w:val="0"/>
                                  <w:marBottom w:val="0"/>
                                  <w:divBdr>
                                    <w:top w:val="dashed" w:sz="2" w:space="0" w:color="FFFFFF"/>
                                    <w:left w:val="dashed" w:sz="2" w:space="0" w:color="FFFFFF"/>
                                    <w:bottom w:val="dashed" w:sz="2" w:space="0" w:color="FFFFFF"/>
                                    <w:right w:val="dashed" w:sz="2" w:space="0" w:color="FFFFFF"/>
                                  </w:divBdr>
                                </w:div>
                                <w:div w:id="1178815210">
                                  <w:marLeft w:val="0"/>
                                  <w:marRight w:val="0"/>
                                  <w:marTop w:val="0"/>
                                  <w:marBottom w:val="0"/>
                                  <w:divBdr>
                                    <w:top w:val="dashed" w:sz="2" w:space="0" w:color="FFFFFF"/>
                                    <w:left w:val="dashed" w:sz="2" w:space="0" w:color="FFFFFF"/>
                                    <w:bottom w:val="dashed" w:sz="2" w:space="0" w:color="FFFFFF"/>
                                    <w:right w:val="dashed" w:sz="2" w:space="0" w:color="FFFFFF"/>
                                  </w:divBdr>
                                </w:div>
                                <w:div w:id="376705839">
                                  <w:marLeft w:val="0"/>
                                  <w:marRight w:val="0"/>
                                  <w:marTop w:val="0"/>
                                  <w:marBottom w:val="0"/>
                                  <w:divBdr>
                                    <w:top w:val="dashed" w:sz="2" w:space="0" w:color="FFFFFF"/>
                                    <w:left w:val="dashed" w:sz="2" w:space="0" w:color="FFFFFF"/>
                                    <w:bottom w:val="dashed" w:sz="2" w:space="0" w:color="FFFFFF"/>
                                    <w:right w:val="dashed" w:sz="2" w:space="0" w:color="FFFFFF"/>
                                  </w:divBdr>
                                </w:div>
                                <w:div w:id="1592737720">
                                  <w:marLeft w:val="0"/>
                                  <w:marRight w:val="0"/>
                                  <w:marTop w:val="0"/>
                                  <w:marBottom w:val="0"/>
                                  <w:divBdr>
                                    <w:top w:val="dashed" w:sz="2" w:space="0" w:color="FFFFFF"/>
                                    <w:left w:val="dashed" w:sz="2" w:space="0" w:color="FFFFFF"/>
                                    <w:bottom w:val="dashed" w:sz="2" w:space="0" w:color="FFFFFF"/>
                                    <w:right w:val="dashed" w:sz="2" w:space="0" w:color="FFFFFF"/>
                                  </w:divBdr>
                                  <w:divsChild>
                                    <w:div w:id="1961911981">
                                      <w:marLeft w:val="0"/>
                                      <w:marRight w:val="0"/>
                                      <w:marTop w:val="0"/>
                                      <w:marBottom w:val="0"/>
                                      <w:divBdr>
                                        <w:top w:val="dashed" w:sz="2" w:space="0" w:color="FFFFFF"/>
                                        <w:left w:val="dashed" w:sz="2" w:space="0" w:color="FFFFFF"/>
                                        <w:bottom w:val="dashed" w:sz="2" w:space="0" w:color="FFFFFF"/>
                                        <w:right w:val="dashed" w:sz="2" w:space="0" w:color="FFFFFF"/>
                                      </w:divBdr>
                                    </w:div>
                                    <w:div w:id="719132235">
                                      <w:marLeft w:val="0"/>
                                      <w:marRight w:val="0"/>
                                      <w:marTop w:val="0"/>
                                      <w:marBottom w:val="0"/>
                                      <w:divBdr>
                                        <w:top w:val="dashed" w:sz="2" w:space="0" w:color="FFFFFF"/>
                                        <w:left w:val="dashed" w:sz="2" w:space="0" w:color="FFFFFF"/>
                                        <w:bottom w:val="dashed" w:sz="2" w:space="0" w:color="FFFFFF"/>
                                        <w:right w:val="dashed" w:sz="2" w:space="0" w:color="FFFFFF"/>
                                      </w:divBdr>
                                    </w:div>
                                    <w:div w:id="1115245458">
                                      <w:marLeft w:val="0"/>
                                      <w:marRight w:val="0"/>
                                      <w:marTop w:val="0"/>
                                      <w:marBottom w:val="0"/>
                                      <w:divBdr>
                                        <w:top w:val="dashed" w:sz="2" w:space="0" w:color="FFFFFF"/>
                                        <w:left w:val="dashed" w:sz="2" w:space="0" w:color="FFFFFF"/>
                                        <w:bottom w:val="dashed" w:sz="2" w:space="0" w:color="FFFFFF"/>
                                        <w:right w:val="dashed" w:sz="2" w:space="0" w:color="FFFFFF"/>
                                      </w:divBdr>
                                    </w:div>
                                    <w:div w:id="1225530171">
                                      <w:marLeft w:val="0"/>
                                      <w:marRight w:val="0"/>
                                      <w:marTop w:val="0"/>
                                      <w:marBottom w:val="0"/>
                                      <w:divBdr>
                                        <w:top w:val="dashed" w:sz="2" w:space="0" w:color="FFFFFF"/>
                                        <w:left w:val="dashed" w:sz="2" w:space="0" w:color="FFFFFF"/>
                                        <w:bottom w:val="dashed" w:sz="2" w:space="0" w:color="FFFFFF"/>
                                        <w:right w:val="dashed" w:sz="2" w:space="0" w:color="FFFFFF"/>
                                      </w:divBdr>
                                    </w:div>
                                    <w:div w:id="792989636">
                                      <w:marLeft w:val="0"/>
                                      <w:marRight w:val="0"/>
                                      <w:marTop w:val="0"/>
                                      <w:marBottom w:val="0"/>
                                      <w:divBdr>
                                        <w:top w:val="dashed" w:sz="2" w:space="0" w:color="FFFFFF"/>
                                        <w:left w:val="dashed" w:sz="2" w:space="0" w:color="FFFFFF"/>
                                        <w:bottom w:val="dashed" w:sz="2" w:space="0" w:color="FFFFFF"/>
                                        <w:right w:val="dashed" w:sz="2" w:space="0" w:color="FFFFFF"/>
                                      </w:divBdr>
                                    </w:div>
                                    <w:div w:id="1318074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9495641">
                                  <w:marLeft w:val="0"/>
                                  <w:marRight w:val="0"/>
                                  <w:marTop w:val="0"/>
                                  <w:marBottom w:val="0"/>
                                  <w:divBdr>
                                    <w:top w:val="dashed" w:sz="2" w:space="0" w:color="FFFFFF"/>
                                    <w:left w:val="dashed" w:sz="2" w:space="0" w:color="FFFFFF"/>
                                    <w:bottom w:val="dashed" w:sz="2" w:space="0" w:color="FFFFFF"/>
                                    <w:right w:val="dashed" w:sz="2" w:space="0" w:color="FFFFFF"/>
                                  </w:divBdr>
                                </w:div>
                                <w:div w:id="1036194585">
                                  <w:marLeft w:val="0"/>
                                  <w:marRight w:val="0"/>
                                  <w:marTop w:val="0"/>
                                  <w:marBottom w:val="0"/>
                                  <w:divBdr>
                                    <w:top w:val="dashed" w:sz="2" w:space="0" w:color="FFFFFF"/>
                                    <w:left w:val="dashed" w:sz="2" w:space="0" w:color="FFFFFF"/>
                                    <w:bottom w:val="dashed" w:sz="2" w:space="0" w:color="FFFFFF"/>
                                    <w:right w:val="dashed" w:sz="2" w:space="0" w:color="FFFFFF"/>
                                  </w:divBdr>
                                </w:div>
                                <w:div w:id="858087591">
                                  <w:marLeft w:val="0"/>
                                  <w:marRight w:val="0"/>
                                  <w:marTop w:val="0"/>
                                  <w:marBottom w:val="0"/>
                                  <w:divBdr>
                                    <w:top w:val="dashed" w:sz="2" w:space="0" w:color="FFFFFF"/>
                                    <w:left w:val="dashed" w:sz="2" w:space="0" w:color="FFFFFF"/>
                                    <w:bottom w:val="dashed" w:sz="2" w:space="0" w:color="FFFFFF"/>
                                    <w:right w:val="dashed" w:sz="2" w:space="0" w:color="FFFFFF"/>
                                  </w:divBdr>
                                </w:div>
                                <w:div w:id="415203206">
                                  <w:marLeft w:val="0"/>
                                  <w:marRight w:val="0"/>
                                  <w:marTop w:val="0"/>
                                  <w:marBottom w:val="0"/>
                                  <w:divBdr>
                                    <w:top w:val="dashed" w:sz="2" w:space="0" w:color="FFFFFF"/>
                                    <w:left w:val="dashed" w:sz="2" w:space="0" w:color="FFFFFF"/>
                                    <w:bottom w:val="dashed" w:sz="2" w:space="0" w:color="FFFFFF"/>
                                    <w:right w:val="dashed" w:sz="2" w:space="0" w:color="FFFFFF"/>
                                  </w:divBdr>
                                </w:div>
                                <w:div w:id="336231425">
                                  <w:marLeft w:val="0"/>
                                  <w:marRight w:val="0"/>
                                  <w:marTop w:val="0"/>
                                  <w:marBottom w:val="0"/>
                                  <w:divBdr>
                                    <w:top w:val="dashed" w:sz="2" w:space="0" w:color="FFFFFF"/>
                                    <w:left w:val="dashed" w:sz="2" w:space="0" w:color="FFFFFF"/>
                                    <w:bottom w:val="dashed" w:sz="2" w:space="0" w:color="FFFFFF"/>
                                    <w:right w:val="dashed" w:sz="2" w:space="0" w:color="FFFFFF"/>
                                  </w:divBdr>
                                  <w:divsChild>
                                    <w:div w:id="1730110545">
                                      <w:marLeft w:val="0"/>
                                      <w:marRight w:val="0"/>
                                      <w:marTop w:val="0"/>
                                      <w:marBottom w:val="0"/>
                                      <w:divBdr>
                                        <w:top w:val="dashed" w:sz="2" w:space="0" w:color="FFFFFF"/>
                                        <w:left w:val="dashed" w:sz="2" w:space="0" w:color="FFFFFF"/>
                                        <w:bottom w:val="dashed" w:sz="2" w:space="0" w:color="FFFFFF"/>
                                        <w:right w:val="dashed" w:sz="2" w:space="0" w:color="FFFFFF"/>
                                      </w:divBdr>
                                    </w:div>
                                    <w:div w:id="537089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28460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0805440">
                              <w:marLeft w:val="0"/>
                              <w:marRight w:val="0"/>
                              <w:marTop w:val="0"/>
                              <w:marBottom w:val="0"/>
                              <w:divBdr>
                                <w:top w:val="dashed" w:sz="2" w:space="0" w:color="FFFFFF"/>
                                <w:left w:val="dashed" w:sz="2" w:space="0" w:color="FFFFFF"/>
                                <w:bottom w:val="dashed" w:sz="2" w:space="0" w:color="FFFFFF"/>
                                <w:right w:val="dashed" w:sz="2" w:space="0" w:color="FFFFFF"/>
                              </w:divBdr>
                            </w:div>
                            <w:div w:id="1859080856">
                              <w:marLeft w:val="0"/>
                              <w:marRight w:val="0"/>
                              <w:marTop w:val="0"/>
                              <w:marBottom w:val="0"/>
                              <w:divBdr>
                                <w:top w:val="dashed" w:sz="2" w:space="0" w:color="FFFFFF"/>
                                <w:left w:val="dashed" w:sz="2" w:space="0" w:color="FFFFFF"/>
                                <w:bottom w:val="dashed" w:sz="2" w:space="0" w:color="FFFFFF"/>
                                <w:right w:val="dashed" w:sz="2" w:space="0" w:color="FFFFFF"/>
                              </w:divBdr>
                              <w:divsChild>
                                <w:div w:id="838496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7850831">
                              <w:marLeft w:val="0"/>
                              <w:marRight w:val="0"/>
                              <w:marTop w:val="0"/>
                              <w:marBottom w:val="0"/>
                              <w:divBdr>
                                <w:top w:val="dashed" w:sz="2" w:space="0" w:color="FFFFFF"/>
                                <w:left w:val="dashed" w:sz="2" w:space="0" w:color="FFFFFF"/>
                                <w:bottom w:val="dashed" w:sz="2" w:space="0" w:color="FFFFFF"/>
                                <w:right w:val="dashed" w:sz="2" w:space="0" w:color="FFFFFF"/>
                              </w:divBdr>
                            </w:div>
                            <w:div w:id="1090853657">
                              <w:marLeft w:val="0"/>
                              <w:marRight w:val="0"/>
                              <w:marTop w:val="0"/>
                              <w:marBottom w:val="0"/>
                              <w:divBdr>
                                <w:top w:val="dashed" w:sz="2" w:space="0" w:color="FFFFFF"/>
                                <w:left w:val="dashed" w:sz="2" w:space="0" w:color="FFFFFF"/>
                                <w:bottom w:val="dashed" w:sz="2" w:space="0" w:color="FFFFFF"/>
                                <w:right w:val="dashed" w:sz="2" w:space="0" w:color="FFFFFF"/>
                              </w:divBdr>
                              <w:divsChild>
                                <w:div w:id="1503665979">
                                  <w:marLeft w:val="0"/>
                                  <w:marRight w:val="0"/>
                                  <w:marTop w:val="0"/>
                                  <w:marBottom w:val="0"/>
                                  <w:divBdr>
                                    <w:top w:val="dashed" w:sz="2" w:space="0" w:color="FFFFFF"/>
                                    <w:left w:val="dashed" w:sz="2" w:space="0" w:color="FFFFFF"/>
                                    <w:bottom w:val="dashed" w:sz="2" w:space="0" w:color="FFFFFF"/>
                                    <w:right w:val="dashed" w:sz="2" w:space="0" w:color="FFFFFF"/>
                                  </w:divBdr>
                                </w:div>
                                <w:div w:id="1792044426">
                                  <w:marLeft w:val="0"/>
                                  <w:marRight w:val="0"/>
                                  <w:marTop w:val="0"/>
                                  <w:marBottom w:val="0"/>
                                  <w:divBdr>
                                    <w:top w:val="dashed" w:sz="2" w:space="0" w:color="FFFFFF"/>
                                    <w:left w:val="dashed" w:sz="2" w:space="0" w:color="FFFFFF"/>
                                    <w:bottom w:val="dashed" w:sz="2" w:space="0" w:color="FFFFFF"/>
                                    <w:right w:val="dashed" w:sz="2" w:space="0" w:color="FFFFFF"/>
                                  </w:divBdr>
                                  <w:divsChild>
                                    <w:div w:id="839390883">
                                      <w:marLeft w:val="0"/>
                                      <w:marRight w:val="0"/>
                                      <w:marTop w:val="0"/>
                                      <w:marBottom w:val="0"/>
                                      <w:divBdr>
                                        <w:top w:val="dashed" w:sz="2" w:space="0" w:color="FFFFFF"/>
                                        <w:left w:val="dashed" w:sz="2" w:space="0" w:color="FFFFFF"/>
                                        <w:bottom w:val="dashed" w:sz="2" w:space="0" w:color="FFFFFF"/>
                                        <w:right w:val="dashed" w:sz="2" w:space="0" w:color="FFFFFF"/>
                                      </w:divBdr>
                                    </w:div>
                                    <w:div w:id="193542933">
                                      <w:marLeft w:val="0"/>
                                      <w:marRight w:val="0"/>
                                      <w:marTop w:val="0"/>
                                      <w:marBottom w:val="0"/>
                                      <w:divBdr>
                                        <w:top w:val="dashed" w:sz="2" w:space="0" w:color="FFFFFF"/>
                                        <w:left w:val="dashed" w:sz="2" w:space="0" w:color="FFFFFF"/>
                                        <w:bottom w:val="dashed" w:sz="2" w:space="0" w:color="FFFFFF"/>
                                        <w:right w:val="dashed" w:sz="2" w:space="0" w:color="FFFFFF"/>
                                      </w:divBdr>
                                    </w:div>
                                    <w:div w:id="1412775856">
                                      <w:marLeft w:val="0"/>
                                      <w:marRight w:val="0"/>
                                      <w:marTop w:val="0"/>
                                      <w:marBottom w:val="0"/>
                                      <w:divBdr>
                                        <w:top w:val="dashed" w:sz="2" w:space="0" w:color="FFFFFF"/>
                                        <w:left w:val="dashed" w:sz="2" w:space="0" w:color="FFFFFF"/>
                                        <w:bottom w:val="dashed" w:sz="2" w:space="0" w:color="FFFFFF"/>
                                        <w:right w:val="dashed" w:sz="2" w:space="0" w:color="FFFFFF"/>
                                      </w:divBdr>
                                      <w:divsChild>
                                        <w:div w:id="789395691">
                                          <w:marLeft w:val="0"/>
                                          <w:marRight w:val="0"/>
                                          <w:marTop w:val="0"/>
                                          <w:marBottom w:val="0"/>
                                          <w:divBdr>
                                            <w:top w:val="dashed" w:sz="2" w:space="0" w:color="FFFFFF"/>
                                            <w:left w:val="dashed" w:sz="2" w:space="0" w:color="FFFFFF"/>
                                            <w:bottom w:val="dashed" w:sz="2" w:space="0" w:color="FFFFFF"/>
                                            <w:right w:val="dashed" w:sz="2" w:space="0" w:color="FFFFFF"/>
                                          </w:divBdr>
                                        </w:div>
                                        <w:div w:id="735398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94267438">
                                  <w:marLeft w:val="0"/>
                                  <w:marRight w:val="0"/>
                                  <w:marTop w:val="0"/>
                                  <w:marBottom w:val="0"/>
                                  <w:divBdr>
                                    <w:top w:val="dashed" w:sz="2" w:space="0" w:color="FFFFFF"/>
                                    <w:left w:val="dashed" w:sz="2" w:space="0" w:color="FFFFFF"/>
                                    <w:bottom w:val="dashed" w:sz="2" w:space="0" w:color="FFFFFF"/>
                                    <w:right w:val="dashed" w:sz="2" w:space="0" w:color="FFFFFF"/>
                                  </w:divBdr>
                                </w:div>
                                <w:div w:id="239483659">
                                  <w:marLeft w:val="0"/>
                                  <w:marRight w:val="0"/>
                                  <w:marTop w:val="0"/>
                                  <w:marBottom w:val="0"/>
                                  <w:divBdr>
                                    <w:top w:val="dashed" w:sz="2" w:space="0" w:color="FFFFFF"/>
                                    <w:left w:val="dashed" w:sz="2" w:space="0" w:color="FFFFFF"/>
                                    <w:bottom w:val="dashed" w:sz="2" w:space="0" w:color="FFFFFF"/>
                                    <w:right w:val="dashed" w:sz="2" w:space="0" w:color="FFFFFF"/>
                                  </w:divBdr>
                                </w:div>
                                <w:div w:id="1559055065">
                                  <w:marLeft w:val="0"/>
                                  <w:marRight w:val="0"/>
                                  <w:marTop w:val="0"/>
                                  <w:marBottom w:val="0"/>
                                  <w:divBdr>
                                    <w:top w:val="dashed" w:sz="2" w:space="0" w:color="FFFFFF"/>
                                    <w:left w:val="dashed" w:sz="2" w:space="0" w:color="FFFFFF"/>
                                    <w:bottom w:val="dashed" w:sz="2" w:space="0" w:color="FFFFFF"/>
                                    <w:right w:val="dashed" w:sz="2" w:space="0" w:color="FFFFFF"/>
                                  </w:divBdr>
                                  <w:divsChild>
                                    <w:div w:id="716902425">
                                      <w:marLeft w:val="0"/>
                                      <w:marRight w:val="0"/>
                                      <w:marTop w:val="0"/>
                                      <w:marBottom w:val="0"/>
                                      <w:divBdr>
                                        <w:top w:val="dashed" w:sz="2" w:space="0" w:color="FFFFFF"/>
                                        <w:left w:val="dashed" w:sz="2" w:space="0" w:color="FFFFFF"/>
                                        <w:bottom w:val="dashed" w:sz="2" w:space="0" w:color="FFFFFF"/>
                                        <w:right w:val="dashed" w:sz="2" w:space="0" w:color="FFFFFF"/>
                                      </w:divBdr>
                                    </w:div>
                                    <w:div w:id="650719994">
                                      <w:marLeft w:val="0"/>
                                      <w:marRight w:val="0"/>
                                      <w:marTop w:val="0"/>
                                      <w:marBottom w:val="0"/>
                                      <w:divBdr>
                                        <w:top w:val="dashed" w:sz="2" w:space="0" w:color="FFFFFF"/>
                                        <w:left w:val="dashed" w:sz="2" w:space="0" w:color="FFFFFF"/>
                                        <w:bottom w:val="dashed" w:sz="2" w:space="0" w:color="FFFFFF"/>
                                        <w:right w:val="dashed" w:sz="2" w:space="0" w:color="FFFFFF"/>
                                      </w:divBdr>
                                    </w:div>
                                    <w:div w:id="9146319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56140">
                                  <w:marLeft w:val="0"/>
                                  <w:marRight w:val="0"/>
                                  <w:marTop w:val="0"/>
                                  <w:marBottom w:val="0"/>
                                  <w:divBdr>
                                    <w:top w:val="dashed" w:sz="2" w:space="0" w:color="FFFFFF"/>
                                    <w:left w:val="dashed" w:sz="2" w:space="0" w:color="FFFFFF"/>
                                    <w:bottom w:val="dashed" w:sz="2" w:space="0" w:color="FFFFFF"/>
                                    <w:right w:val="dashed" w:sz="2" w:space="0" w:color="FFFFFF"/>
                                  </w:divBdr>
                                </w:div>
                                <w:div w:id="1725905369">
                                  <w:marLeft w:val="0"/>
                                  <w:marRight w:val="0"/>
                                  <w:marTop w:val="0"/>
                                  <w:marBottom w:val="0"/>
                                  <w:divBdr>
                                    <w:top w:val="dashed" w:sz="2" w:space="0" w:color="FFFFFF"/>
                                    <w:left w:val="dashed" w:sz="2" w:space="0" w:color="FFFFFF"/>
                                    <w:bottom w:val="dashed" w:sz="2" w:space="0" w:color="FFFFFF"/>
                                    <w:right w:val="dashed" w:sz="2" w:space="0" w:color="FFFFFF"/>
                                  </w:divBdr>
                                </w:div>
                                <w:div w:id="728771248">
                                  <w:marLeft w:val="0"/>
                                  <w:marRight w:val="0"/>
                                  <w:marTop w:val="0"/>
                                  <w:marBottom w:val="0"/>
                                  <w:divBdr>
                                    <w:top w:val="dashed" w:sz="2" w:space="0" w:color="FFFFFF"/>
                                    <w:left w:val="dashed" w:sz="2" w:space="0" w:color="FFFFFF"/>
                                    <w:bottom w:val="dashed" w:sz="2" w:space="0" w:color="FFFFFF"/>
                                    <w:right w:val="dashed" w:sz="2" w:space="0" w:color="FFFFFF"/>
                                  </w:divBdr>
                                  <w:divsChild>
                                    <w:div w:id="1188834985">
                                      <w:marLeft w:val="0"/>
                                      <w:marRight w:val="0"/>
                                      <w:marTop w:val="0"/>
                                      <w:marBottom w:val="0"/>
                                      <w:divBdr>
                                        <w:top w:val="dashed" w:sz="2" w:space="0" w:color="FFFFFF"/>
                                        <w:left w:val="dashed" w:sz="2" w:space="0" w:color="FFFFFF"/>
                                        <w:bottom w:val="dashed" w:sz="2" w:space="0" w:color="FFFFFF"/>
                                        <w:right w:val="dashed" w:sz="2" w:space="0" w:color="FFFFFF"/>
                                      </w:divBdr>
                                    </w:div>
                                    <w:div w:id="615019408">
                                      <w:marLeft w:val="0"/>
                                      <w:marRight w:val="0"/>
                                      <w:marTop w:val="0"/>
                                      <w:marBottom w:val="0"/>
                                      <w:divBdr>
                                        <w:top w:val="dashed" w:sz="2" w:space="0" w:color="FFFFFF"/>
                                        <w:left w:val="dashed" w:sz="2" w:space="0" w:color="FFFFFF"/>
                                        <w:bottom w:val="dashed" w:sz="2" w:space="0" w:color="FFFFFF"/>
                                        <w:right w:val="dashed" w:sz="2" w:space="0" w:color="FFFFFF"/>
                                      </w:divBdr>
                                    </w:div>
                                    <w:div w:id="2132281136">
                                      <w:marLeft w:val="0"/>
                                      <w:marRight w:val="0"/>
                                      <w:marTop w:val="0"/>
                                      <w:marBottom w:val="0"/>
                                      <w:divBdr>
                                        <w:top w:val="dashed" w:sz="2" w:space="0" w:color="FFFFFF"/>
                                        <w:left w:val="dashed" w:sz="2" w:space="0" w:color="FFFFFF"/>
                                        <w:bottom w:val="dashed" w:sz="2" w:space="0" w:color="FFFFFF"/>
                                        <w:right w:val="dashed" w:sz="2" w:space="0" w:color="FFFFFF"/>
                                      </w:divBdr>
                                    </w:div>
                                    <w:div w:id="11202947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1460820">
                                  <w:marLeft w:val="0"/>
                                  <w:marRight w:val="0"/>
                                  <w:marTop w:val="0"/>
                                  <w:marBottom w:val="0"/>
                                  <w:divBdr>
                                    <w:top w:val="dashed" w:sz="2" w:space="0" w:color="FFFFFF"/>
                                    <w:left w:val="dashed" w:sz="2" w:space="0" w:color="FFFFFF"/>
                                    <w:bottom w:val="dashed" w:sz="2" w:space="0" w:color="FFFFFF"/>
                                    <w:right w:val="dashed" w:sz="2" w:space="0" w:color="FFFFFF"/>
                                  </w:divBdr>
                                </w:div>
                                <w:div w:id="187567677">
                                  <w:marLeft w:val="0"/>
                                  <w:marRight w:val="0"/>
                                  <w:marTop w:val="0"/>
                                  <w:marBottom w:val="0"/>
                                  <w:divBdr>
                                    <w:top w:val="dashed" w:sz="2" w:space="0" w:color="FFFFFF"/>
                                    <w:left w:val="dashed" w:sz="2" w:space="0" w:color="FFFFFF"/>
                                    <w:bottom w:val="dashed" w:sz="2" w:space="0" w:color="FFFFFF"/>
                                    <w:right w:val="dashed" w:sz="2" w:space="0" w:color="FFFFFF"/>
                                  </w:divBdr>
                                </w:div>
                                <w:div w:id="972751637">
                                  <w:marLeft w:val="0"/>
                                  <w:marRight w:val="0"/>
                                  <w:marTop w:val="0"/>
                                  <w:marBottom w:val="0"/>
                                  <w:divBdr>
                                    <w:top w:val="dashed" w:sz="2" w:space="0" w:color="FFFFFF"/>
                                    <w:left w:val="dashed" w:sz="2" w:space="0" w:color="FFFFFF"/>
                                    <w:bottom w:val="dashed" w:sz="2" w:space="0" w:color="FFFFFF"/>
                                    <w:right w:val="dashed" w:sz="2" w:space="0" w:color="FFFFFF"/>
                                  </w:divBdr>
                                </w:div>
                                <w:div w:id="1071152480">
                                  <w:marLeft w:val="0"/>
                                  <w:marRight w:val="0"/>
                                  <w:marTop w:val="0"/>
                                  <w:marBottom w:val="0"/>
                                  <w:divBdr>
                                    <w:top w:val="dashed" w:sz="2" w:space="0" w:color="FFFFFF"/>
                                    <w:left w:val="dashed" w:sz="2" w:space="0" w:color="FFFFFF"/>
                                    <w:bottom w:val="dashed" w:sz="2" w:space="0" w:color="FFFFFF"/>
                                    <w:right w:val="dashed" w:sz="2" w:space="0" w:color="FFFFFF"/>
                                  </w:divBdr>
                                  <w:divsChild>
                                    <w:div w:id="1337925974">
                                      <w:marLeft w:val="0"/>
                                      <w:marRight w:val="0"/>
                                      <w:marTop w:val="0"/>
                                      <w:marBottom w:val="0"/>
                                      <w:divBdr>
                                        <w:top w:val="dashed" w:sz="2" w:space="0" w:color="FFFFFF"/>
                                        <w:left w:val="dashed" w:sz="2" w:space="0" w:color="FFFFFF"/>
                                        <w:bottom w:val="dashed" w:sz="2" w:space="0" w:color="FFFFFF"/>
                                        <w:right w:val="dashed" w:sz="2" w:space="0" w:color="FFFFFF"/>
                                      </w:divBdr>
                                    </w:div>
                                    <w:div w:id="1923292704">
                                      <w:marLeft w:val="0"/>
                                      <w:marRight w:val="0"/>
                                      <w:marTop w:val="0"/>
                                      <w:marBottom w:val="0"/>
                                      <w:divBdr>
                                        <w:top w:val="dashed" w:sz="2" w:space="0" w:color="FFFFFF"/>
                                        <w:left w:val="dashed" w:sz="2" w:space="0" w:color="FFFFFF"/>
                                        <w:bottom w:val="dashed" w:sz="2" w:space="0" w:color="FFFFFF"/>
                                        <w:right w:val="dashed" w:sz="2" w:space="0" w:color="FFFFFF"/>
                                      </w:divBdr>
                                    </w:div>
                                    <w:div w:id="1170678454">
                                      <w:marLeft w:val="0"/>
                                      <w:marRight w:val="0"/>
                                      <w:marTop w:val="0"/>
                                      <w:marBottom w:val="0"/>
                                      <w:divBdr>
                                        <w:top w:val="dashed" w:sz="2" w:space="0" w:color="FFFFFF"/>
                                        <w:left w:val="dashed" w:sz="2" w:space="0" w:color="FFFFFF"/>
                                        <w:bottom w:val="dashed" w:sz="2" w:space="0" w:color="FFFFFF"/>
                                        <w:right w:val="dashed" w:sz="2" w:space="0" w:color="FFFFFF"/>
                                      </w:divBdr>
                                    </w:div>
                                    <w:div w:id="654530751">
                                      <w:marLeft w:val="0"/>
                                      <w:marRight w:val="0"/>
                                      <w:marTop w:val="0"/>
                                      <w:marBottom w:val="0"/>
                                      <w:divBdr>
                                        <w:top w:val="dashed" w:sz="2" w:space="0" w:color="FFFFFF"/>
                                        <w:left w:val="dashed" w:sz="2" w:space="0" w:color="FFFFFF"/>
                                        <w:bottom w:val="dashed" w:sz="2" w:space="0" w:color="FFFFFF"/>
                                        <w:right w:val="dashed" w:sz="2" w:space="0" w:color="FFFFFF"/>
                                      </w:divBdr>
                                      <w:divsChild>
                                        <w:div w:id="1046952381">
                                          <w:marLeft w:val="0"/>
                                          <w:marRight w:val="0"/>
                                          <w:marTop w:val="0"/>
                                          <w:marBottom w:val="0"/>
                                          <w:divBdr>
                                            <w:top w:val="dashed" w:sz="2" w:space="0" w:color="FFFFFF"/>
                                            <w:left w:val="dashed" w:sz="2" w:space="0" w:color="FFFFFF"/>
                                            <w:bottom w:val="dashed" w:sz="2" w:space="0" w:color="FFFFFF"/>
                                            <w:right w:val="dashed" w:sz="2" w:space="0" w:color="FFFFFF"/>
                                          </w:divBdr>
                                        </w:div>
                                        <w:div w:id="8281372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60585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6304691">
                              <w:marLeft w:val="0"/>
                              <w:marRight w:val="0"/>
                              <w:marTop w:val="0"/>
                              <w:marBottom w:val="0"/>
                              <w:divBdr>
                                <w:top w:val="dashed" w:sz="2" w:space="0" w:color="FFFFFF"/>
                                <w:left w:val="dashed" w:sz="2" w:space="0" w:color="FFFFFF"/>
                                <w:bottom w:val="dashed" w:sz="2" w:space="0" w:color="FFFFFF"/>
                                <w:right w:val="dashed" w:sz="2" w:space="0" w:color="FFFFFF"/>
                              </w:divBdr>
                            </w:div>
                            <w:div w:id="35934953">
                              <w:marLeft w:val="0"/>
                              <w:marRight w:val="0"/>
                              <w:marTop w:val="0"/>
                              <w:marBottom w:val="0"/>
                              <w:divBdr>
                                <w:top w:val="dashed" w:sz="2" w:space="0" w:color="FFFFFF"/>
                                <w:left w:val="dashed" w:sz="2" w:space="0" w:color="FFFFFF"/>
                                <w:bottom w:val="dashed" w:sz="2" w:space="0" w:color="FFFFFF"/>
                                <w:right w:val="dashed" w:sz="2" w:space="0" w:color="FFFFFF"/>
                              </w:divBdr>
                              <w:divsChild>
                                <w:div w:id="298804898">
                                  <w:marLeft w:val="0"/>
                                  <w:marRight w:val="0"/>
                                  <w:marTop w:val="0"/>
                                  <w:marBottom w:val="0"/>
                                  <w:divBdr>
                                    <w:top w:val="dashed" w:sz="2" w:space="0" w:color="FFFFFF"/>
                                    <w:left w:val="dashed" w:sz="2" w:space="0" w:color="FFFFFF"/>
                                    <w:bottom w:val="dashed" w:sz="2" w:space="0" w:color="FFFFFF"/>
                                    <w:right w:val="dashed" w:sz="2" w:space="0" w:color="FFFFFF"/>
                                  </w:divBdr>
                                </w:div>
                                <w:div w:id="1862040422">
                                  <w:marLeft w:val="0"/>
                                  <w:marRight w:val="0"/>
                                  <w:marTop w:val="0"/>
                                  <w:marBottom w:val="0"/>
                                  <w:divBdr>
                                    <w:top w:val="dashed" w:sz="2" w:space="0" w:color="FFFFFF"/>
                                    <w:left w:val="dashed" w:sz="2" w:space="0" w:color="FFFFFF"/>
                                    <w:bottom w:val="dashed" w:sz="2" w:space="0" w:color="FFFFFF"/>
                                    <w:right w:val="dashed" w:sz="2" w:space="0" w:color="FFFFFF"/>
                                  </w:divBdr>
                                </w:div>
                                <w:div w:id="370689514">
                                  <w:marLeft w:val="0"/>
                                  <w:marRight w:val="0"/>
                                  <w:marTop w:val="0"/>
                                  <w:marBottom w:val="0"/>
                                  <w:divBdr>
                                    <w:top w:val="dashed" w:sz="2" w:space="0" w:color="FFFFFF"/>
                                    <w:left w:val="dashed" w:sz="2" w:space="0" w:color="FFFFFF"/>
                                    <w:bottom w:val="dashed" w:sz="2" w:space="0" w:color="FFFFFF"/>
                                    <w:right w:val="dashed" w:sz="2" w:space="0" w:color="FFFFFF"/>
                                  </w:divBdr>
                                  <w:divsChild>
                                    <w:div w:id="626861624">
                                      <w:marLeft w:val="0"/>
                                      <w:marRight w:val="0"/>
                                      <w:marTop w:val="0"/>
                                      <w:marBottom w:val="0"/>
                                      <w:divBdr>
                                        <w:top w:val="dashed" w:sz="2" w:space="0" w:color="FFFFFF"/>
                                        <w:left w:val="dashed" w:sz="2" w:space="0" w:color="FFFFFF"/>
                                        <w:bottom w:val="dashed" w:sz="2" w:space="0" w:color="FFFFFF"/>
                                        <w:right w:val="dashed" w:sz="2" w:space="0" w:color="FFFFFF"/>
                                      </w:divBdr>
                                    </w:div>
                                    <w:div w:id="1397632450">
                                      <w:marLeft w:val="0"/>
                                      <w:marRight w:val="0"/>
                                      <w:marTop w:val="0"/>
                                      <w:marBottom w:val="0"/>
                                      <w:divBdr>
                                        <w:top w:val="dashed" w:sz="2" w:space="0" w:color="FFFFFF"/>
                                        <w:left w:val="dashed" w:sz="2" w:space="0" w:color="FFFFFF"/>
                                        <w:bottom w:val="dashed" w:sz="2" w:space="0" w:color="FFFFFF"/>
                                        <w:right w:val="dashed" w:sz="2" w:space="0" w:color="FFFFFF"/>
                                      </w:divBdr>
                                    </w:div>
                                    <w:div w:id="1861698944">
                                      <w:marLeft w:val="0"/>
                                      <w:marRight w:val="0"/>
                                      <w:marTop w:val="0"/>
                                      <w:marBottom w:val="0"/>
                                      <w:divBdr>
                                        <w:top w:val="dashed" w:sz="2" w:space="0" w:color="FFFFFF"/>
                                        <w:left w:val="dashed" w:sz="2" w:space="0" w:color="FFFFFF"/>
                                        <w:bottom w:val="dashed" w:sz="2" w:space="0" w:color="FFFFFF"/>
                                        <w:right w:val="dashed" w:sz="2" w:space="0" w:color="FFFFFF"/>
                                      </w:divBdr>
                                    </w:div>
                                    <w:div w:id="1679846723">
                                      <w:marLeft w:val="0"/>
                                      <w:marRight w:val="0"/>
                                      <w:marTop w:val="0"/>
                                      <w:marBottom w:val="0"/>
                                      <w:divBdr>
                                        <w:top w:val="dashed" w:sz="2" w:space="0" w:color="FFFFFF"/>
                                        <w:left w:val="dashed" w:sz="2" w:space="0" w:color="FFFFFF"/>
                                        <w:bottom w:val="dashed" w:sz="2" w:space="0" w:color="FFFFFF"/>
                                        <w:right w:val="dashed" w:sz="2" w:space="0" w:color="FFFFFF"/>
                                      </w:divBdr>
                                    </w:div>
                                    <w:div w:id="11577199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92269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8070509">
                              <w:marLeft w:val="0"/>
                              <w:marRight w:val="0"/>
                              <w:marTop w:val="0"/>
                              <w:marBottom w:val="0"/>
                              <w:divBdr>
                                <w:top w:val="dashed" w:sz="2" w:space="0" w:color="FFFFFF"/>
                                <w:left w:val="dashed" w:sz="2" w:space="0" w:color="FFFFFF"/>
                                <w:bottom w:val="dashed" w:sz="2" w:space="0" w:color="FFFFFF"/>
                                <w:right w:val="dashed" w:sz="2" w:space="0" w:color="FFFFFF"/>
                              </w:divBdr>
                            </w:div>
                            <w:div w:id="1951274375">
                              <w:marLeft w:val="0"/>
                              <w:marRight w:val="0"/>
                              <w:marTop w:val="0"/>
                              <w:marBottom w:val="0"/>
                              <w:divBdr>
                                <w:top w:val="dashed" w:sz="2" w:space="0" w:color="FFFFFF"/>
                                <w:left w:val="dashed" w:sz="2" w:space="0" w:color="FFFFFF"/>
                                <w:bottom w:val="dashed" w:sz="2" w:space="0" w:color="FFFFFF"/>
                                <w:right w:val="dashed" w:sz="2" w:space="0" w:color="FFFFFF"/>
                              </w:divBdr>
                              <w:divsChild>
                                <w:div w:id="12202844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7036992">
                              <w:marLeft w:val="0"/>
                              <w:marRight w:val="0"/>
                              <w:marTop w:val="0"/>
                              <w:marBottom w:val="0"/>
                              <w:divBdr>
                                <w:top w:val="dashed" w:sz="2" w:space="0" w:color="FFFFFF"/>
                                <w:left w:val="dashed" w:sz="2" w:space="0" w:color="FFFFFF"/>
                                <w:bottom w:val="dashed" w:sz="2" w:space="0" w:color="FFFFFF"/>
                                <w:right w:val="dashed" w:sz="2" w:space="0" w:color="FFFFFF"/>
                              </w:divBdr>
                            </w:div>
                            <w:div w:id="929044689">
                              <w:marLeft w:val="0"/>
                              <w:marRight w:val="0"/>
                              <w:marTop w:val="0"/>
                              <w:marBottom w:val="0"/>
                              <w:divBdr>
                                <w:top w:val="dashed" w:sz="2" w:space="0" w:color="FFFFFF"/>
                                <w:left w:val="dashed" w:sz="2" w:space="0" w:color="FFFFFF"/>
                                <w:bottom w:val="dashed" w:sz="2" w:space="0" w:color="FFFFFF"/>
                                <w:right w:val="dashed" w:sz="2" w:space="0" w:color="FFFFFF"/>
                              </w:divBdr>
                              <w:divsChild>
                                <w:div w:id="20252830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0209195">
                              <w:marLeft w:val="0"/>
                              <w:marRight w:val="0"/>
                              <w:marTop w:val="0"/>
                              <w:marBottom w:val="0"/>
                              <w:divBdr>
                                <w:top w:val="dashed" w:sz="2" w:space="0" w:color="FFFFFF"/>
                                <w:left w:val="dashed" w:sz="2" w:space="0" w:color="FFFFFF"/>
                                <w:bottom w:val="dashed" w:sz="2" w:space="0" w:color="FFFFFF"/>
                                <w:right w:val="dashed" w:sz="2" w:space="0" w:color="FFFFFF"/>
                              </w:divBdr>
                            </w:div>
                            <w:div w:id="1830360118">
                              <w:marLeft w:val="0"/>
                              <w:marRight w:val="0"/>
                              <w:marTop w:val="0"/>
                              <w:marBottom w:val="0"/>
                              <w:divBdr>
                                <w:top w:val="dashed" w:sz="2" w:space="0" w:color="FFFFFF"/>
                                <w:left w:val="dashed" w:sz="2" w:space="0" w:color="FFFFFF"/>
                                <w:bottom w:val="dashed" w:sz="2" w:space="0" w:color="FFFFFF"/>
                                <w:right w:val="dashed" w:sz="2" w:space="0" w:color="FFFFFF"/>
                              </w:divBdr>
                              <w:divsChild>
                                <w:div w:id="1153180232">
                                  <w:marLeft w:val="0"/>
                                  <w:marRight w:val="0"/>
                                  <w:marTop w:val="0"/>
                                  <w:marBottom w:val="0"/>
                                  <w:divBdr>
                                    <w:top w:val="dashed" w:sz="2" w:space="0" w:color="FFFFFF"/>
                                    <w:left w:val="dashed" w:sz="2" w:space="0" w:color="FFFFFF"/>
                                    <w:bottom w:val="dashed" w:sz="2" w:space="0" w:color="FFFFFF"/>
                                    <w:right w:val="dashed" w:sz="2" w:space="0" w:color="FFFFFF"/>
                                  </w:divBdr>
                                </w:div>
                                <w:div w:id="1067535737">
                                  <w:marLeft w:val="0"/>
                                  <w:marRight w:val="0"/>
                                  <w:marTop w:val="0"/>
                                  <w:marBottom w:val="0"/>
                                  <w:divBdr>
                                    <w:top w:val="dashed" w:sz="2" w:space="0" w:color="FFFFFF"/>
                                    <w:left w:val="dashed" w:sz="2" w:space="0" w:color="FFFFFF"/>
                                    <w:bottom w:val="dashed" w:sz="2" w:space="0" w:color="FFFFFF"/>
                                    <w:right w:val="dashed" w:sz="2" w:space="0" w:color="FFFFFF"/>
                                  </w:divBdr>
                                </w:div>
                                <w:div w:id="557595244">
                                  <w:marLeft w:val="0"/>
                                  <w:marRight w:val="0"/>
                                  <w:marTop w:val="0"/>
                                  <w:marBottom w:val="0"/>
                                  <w:divBdr>
                                    <w:top w:val="dashed" w:sz="2" w:space="0" w:color="FFFFFF"/>
                                    <w:left w:val="dashed" w:sz="2" w:space="0" w:color="FFFFFF"/>
                                    <w:bottom w:val="dashed" w:sz="2" w:space="0" w:color="FFFFFF"/>
                                    <w:right w:val="dashed" w:sz="2" w:space="0" w:color="FFFFFF"/>
                                  </w:divBdr>
                                  <w:divsChild>
                                    <w:div w:id="805582018">
                                      <w:marLeft w:val="0"/>
                                      <w:marRight w:val="0"/>
                                      <w:marTop w:val="0"/>
                                      <w:marBottom w:val="0"/>
                                      <w:divBdr>
                                        <w:top w:val="dashed" w:sz="2" w:space="0" w:color="FFFFFF"/>
                                        <w:left w:val="dashed" w:sz="2" w:space="0" w:color="FFFFFF"/>
                                        <w:bottom w:val="dashed" w:sz="2" w:space="0" w:color="FFFFFF"/>
                                        <w:right w:val="dashed" w:sz="2" w:space="0" w:color="FFFFFF"/>
                                      </w:divBdr>
                                    </w:div>
                                    <w:div w:id="3316446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11488526">
                              <w:marLeft w:val="0"/>
                              <w:marRight w:val="0"/>
                              <w:marTop w:val="0"/>
                              <w:marBottom w:val="0"/>
                              <w:divBdr>
                                <w:top w:val="dashed" w:sz="2" w:space="0" w:color="FFFFFF"/>
                                <w:left w:val="dashed" w:sz="2" w:space="0" w:color="FFFFFF"/>
                                <w:bottom w:val="dashed" w:sz="2" w:space="0" w:color="FFFFFF"/>
                                <w:right w:val="dashed" w:sz="2" w:space="0" w:color="FFFFFF"/>
                              </w:divBdr>
                            </w:div>
                            <w:div w:id="976181115">
                              <w:marLeft w:val="0"/>
                              <w:marRight w:val="0"/>
                              <w:marTop w:val="0"/>
                              <w:marBottom w:val="0"/>
                              <w:divBdr>
                                <w:top w:val="dashed" w:sz="2" w:space="0" w:color="FFFFFF"/>
                                <w:left w:val="dashed" w:sz="2" w:space="0" w:color="FFFFFF"/>
                                <w:bottom w:val="dashed" w:sz="2" w:space="0" w:color="FFFFFF"/>
                                <w:right w:val="dashed" w:sz="2" w:space="0" w:color="FFFFFF"/>
                              </w:divBdr>
                              <w:divsChild>
                                <w:div w:id="1284921971">
                                  <w:marLeft w:val="0"/>
                                  <w:marRight w:val="0"/>
                                  <w:marTop w:val="0"/>
                                  <w:marBottom w:val="0"/>
                                  <w:divBdr>
                                    <w:top w:val="dashed" w:sz="2" w:space="0" w:color="FFFFFF"/>
                                    <w:left w:val="dashed" w:sz="2" w:space="0" w:color="FFFFFF"/>
                                    <w:bottom w:val="dashed" w:sz="2" w:space="0" w:color="FFFFFF"/>
                                    <w:right w:val="dashed" w:sz="2" w:space="0" w:color="FFFFFF"/>
                                  </w:divBdr>
                                </w:div>
                                <w:div w:id="4033339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959144073">
                      <w:marLeft w:val="0"/>
                      <w:marRight w:val="0"/>
                      <w:marTop w:val="0"/>
                      <w:marBottom w:val="0"/>
                      <w:divBdr>
                        <w:top w:val="dashed" w:sz="2" w:space="0" w:color="FFFFFF"/>
                        <w:left w:val="dashed" w:sz="2" w:space="0" w:color="FFFFFF"/>
                        <w:bottom w:val="dashed" w:sz="2" w:space="0" w:color="FFFFFF"/>
                        <w:right w:val="dashed" w:sz="2" w:space="0" w:color="FFFFFF"/>
                      </w:divBdr>
                    </w:div>
                    <w:div w:id="198246835">
                      <w:marLeft w:val="0"/>
                      <w:marRight w:val="0"/>
                      <w:marTop w:val="0"/>
                      <w:marBottom w:val="0"/>
                      <w:divBdr>
                        <w:top w:val="dashed" w:sz="2" w:space="0" w:color="FFFFFF"/>
                        <w:left w:val="dashed" w:sz="2" w:space="0" w:color="FFFFFF"/>
                        <w:bottom w:val="dashed" w:sz="2" w:space="0" w:color="FFFFFF"/>
                        <w:right w:val="dashed" w:sz="2" w:space="0" w:color="FFFFFF"/>
                      </w:divBdr>
                      <w:divsChild>
                        <w:div w:id="1449545693">
                          <w:marLeft w:val="0"/>
                          <w:marRight w:val="0"/>
                          <w:marTop w:val="0"/>
                          <w:marBottom w:val="0"/>
                          <w:divBdr>
                            <w:top w:val="dashed" w:sz="2" w:space="0" w:color="FFFFFF"/>
                            <w:left w:val="dashed" w:sz="2" w:space="0" w:color="FFFFFF"/>
                            <w:bottom w:val="dashed" w:sz="2" w:space="0" w:color="FFFFFF"/>
                            <w:right w:val="dashed" w:sz="2" w:space="0" w:color="FFFFFF"/>
                          </w:divBdr>
                        </w:div>
                        <w:div w:id="1165124450">
                          <w:marLeft w:val="0"/>
                          <w:marRight w:val="0"/>
                          <w:marTop w:val="0"/>
                          <w:marBottom w:val="0"/>
                          <w:divBdr>
                            <w:top w:val="dashed" w:sz="2" w:space="0" w:color="FFFFFF"/>
                            <w:left w:val="dashed" w:sz="2" w:space="0" w:color="FFFFFF"/>
                            <w:bottom w:val="dashed" w:sz="2" w:space="0" w:color="FFFFFF"/>
                            <w:right w:val="dashed" w:sz="2" w:space="0" w:color="FFFFFF"/>
                          </w:divBdr>
                          <w:divsChild>
                            <w:div w:id="1771774642">
                              <w:marLeft w:val="0"/>
                              <w:marRight w:val="0"/>
                              <w:marTop w:val="0"/>
                              <w:marBottom w:val="0"/>
                              <w:divBdr>
                                <w:top w:val="dashed" w:sz="2" w:space="0" w:color="FFFFFF"/>
                                <w:left w:val="dashed" w:sz="2" w:space="0" w:color="FFFFFF"/>
                                <w:bottom w:val="dashed" w:sz="2" w:space="0" w:color="FFFFFF"/>
                                <w:right w:val="dashed" w:sz="2" w:space="0" w:color="FFFFFF"/>
                              </w:divBdr>
                            </w:div>
                            <w:div w:id="1444418586">
                              <w:marLeft w:val="0"/>
                              <w:marRight w:val="0"/>
                              <w:marTop w:val="0"/>
                              <w:marBottom w:val="0"/>
                              <w:divBdr>
                                <w:top w:val="dashed" w:sz="2" w:space="0" w:color="FFFFFF"/>
                                <w:left w:val="dashed" w:sz="2" w:space="0" w:color="FFFFFF"/>
                                <w:bottom w:val="dashed" w:sz="2" w:space="0" w:color="FFFFFF"/>
                                <w:right w:val="dashed" w:sz="2" w:space="0" w:color="FFFFFF"/>
                              </w:divBdr>
                              <w:divsChild>
                                <w:div w:id="577784399">
                                  <w:marLeft w:val="0"/>
                                  <w:marRight w:val="0"/>
                                  <w:marTop w:val="0"/>
                                  <w:marBottom w:val="0"/>
                                  <w:divBdr>
                                    <w:top w:val="dashed" w:sz="2" w:space="0" w:color="FFFFFF"/>
                                    <w:left w:val="dashed" w:sz="2" w:space="0" w:color="FFFFFF"/>
                                    <w:bottom w:val="dashed" w:sz="2" w:space="0" w:color="FFFFFF"/>
                                    <w:right w:val="dashed" w:sz="2" w:space="0" w:color="FFFFFF"/>
                                  </w:divBdr>
                                </w:div>
                                <w:div w:id="1558318682">
                                  <w:marLeft w:val="0"/>
                                  <w:marRight w:val="0"/>
                                  <w:marTop w:val="0"/>
                                  <w:marBottom w:val="0"/>
                                  <w:divBdr>
                                    <w:top w:val="dashed" w:sz="2" w:space="0" w:color="FFFFFF"/>
                                    <w:left w:val="dashed" w:sz="2" w:space="0" w:color="FFFFFF"/>
                                    <w:bottom w:val="dashed" w:sz="2" w:space="0" w:color="FFFFFF"/>
                                    <w:right w:val="dashed" w:sz="2" w:space="0" w:color="FFFFFF"/>
                                  </w:divBdr>
                                </w:div>
                                <w:div w:id="530805643">
                                  <w:marLeft w:val="0"/>
                                  <w:marRight w:val="0"/>
                                  <w:marTop w:val="0"/>
                                  <w:marBottom w:val="0"/>
                                  <w:divBdr>
                                    <w:top w:val="dashed" w:sz="2" w:space="0" w:color="FFFFFF"/>
                                    <w:left w:val="dashed" w:sz="2" w:space="0" w:color="FFFFFF"/>
                                    <w:bottom w:val="dashed" w:sz="2" w:space="0" w:color="FFFFFF"/>
                                    <w:right w:val="dashed" w:sz="2" w:space="0" w:color="FFFFFF"/>
                                  </w:divBdr>
                                </w:div>
                                <w:div w:id="585268443">
                                  <w:marLeft w:val="0"/>
                                  <w:marRight w:val="0"/>
                                  <w:marTop w:val="0"/>
                                  <w:marBottom w:val="0"/>
                                  <w:divBdr>
                                    <w:top w:val="dashed" w:sz="2" w:space="0" w:color="FFFFFF"/>
                                    <w:left w:val="dashed" w:sz="2" w:space="0" w:color="FFFFFF"/>
                                    <w:bottom w:val="dashed" w:sz="2" w:space="0" w:color="FFFFFF"/>
                                    <w:right w:val="dashed" w:sz="2" w:space="0" w:color="FFFFFF"/>
                                  </w:divBdr>
                                  <w:divsChild>
                                    <w:div w:id="976766106">
                                      <w:marLeft w:val="0"/>
                                      <w:marRight w:val="0"/>
                                      <w:marTop w:val="0"/>
                                      <w:marBottom w:val="0"/>
                                      <w:divBdr>
                                        <w:top w:val="dashed" w:sz="2" w:space="0" w:color="FFFFFF"/>
                                        <w:left w:val="dashed" w:sz="2" w:space="0" w:color="FFFFFF"/>
                                        <w:bottom w:val="dashed" w:sz="2" w:space="0" w:color="FFFFFF"/>
                                        <w:right w:val="dashed" w:sz="2" w:space="0" w:color="FFFFFF"/>
                                      </w:divBdr>
                                    </w:div>
                                    <w:div w:id="1418675258">
                                      <w:marLeft w:val="0"/>
                                      <w:marRight w:val="0"/>
                                      <w:marTop w:val="0"/>
                                      <w:marBottom w:val="0"/>
                                      <w:divBdr>
                                        <w:top w:val="dashed" w:sz="2" w:space="0" w:color="FFFFFF"/>
                                        <w:left w:val="dashed" w:sz="2" w:space="0" w:color="FFFFFF"/>
                                        <w:bottom w:val="dashed" w:sz="2" w:space="0" w:color="FFFFFF"/>
                                        <w:right w:val="dashed" w:sz="2" w:space="0" w:color="FFFFFF"/>
                                      </w:divBdr>
                                    </w:div>
                                    <w:div w:id="183373326">
                                      <w:marLeft w:val="0"/>
                                      <w:marRight w:val="0"/>
                                      <w:marTop w:val="0"/>
                                      <w:marBottom w:val="0"/>
                                      <w:divBdr>
                                        <w:top w:val="dashed" w:sz="2" w:space="0" w:color="FFFFFF"/>
                                        <w:left w:val="dashed" w:sz="2" w:space="0" w:color="FFFFFF"/>
                                        <w:bottom w:val="dashed" w:sz="2" w:space="0" w:color="FFFFFF"/>
                                        <w:right w:val="dashed" w:sz="2" w:space="0" w:color="FFFFFF"/>
                                      </w:divBdr>
                                    </w:div>
                                    <w:div w:id="10344969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1698005">
                                  <w:marLeft w:val="0"/>
                                  <w:marRight w:val="0"/>
                                  <w:marTop w:val="0"/>
                                  <w:marBottom w:val="0"/>
                                  <w:divBdr>
                                    <w:top w:val="dashed" w:sz="2" w:space="0" w:color="FFFFFF"/>
                                    <w:left w:val="dashed" w:sz="2" w:space="0" w:color="FFFFFF"/>
                                    <w:bottom w:val="dashed" w:sz="2" w:space="0" w:color="FFFFFF"/>
                                    <w:right w:val="dashed" w:sz="2" w:space="0" w:color="FFFFFF"/>
                                  </w:divBdr>
                                </w:div>
                                <w:div w:id="615410128">
                                  <w:marLeft w:val="0"/>
                                  <w:marRight w:val="0"/>
                                  <w:marTop w:val="0"/>
                                  <w:marBottom w:val="0"/>
                                  <w:divBdr>
                                    <w:top w:val="dashed" w:sz="2" w:space="0" w:color="FFFFFF"/>
                                    <w:left w:val="dashed" w:sz="2" w:space="0" w:color="FFFFFF"/>
                                    <w:bottom w:val="dashed" w:sz="2" w:space="0" w:color="FFFFFF"/>
                                    <w:right w:val="dashed" w:sz="2" w:space="0" w:color="FFFFFF"/>
                                  </w:divBdr>
                                </w:div>
                                <w:div w:id="1561213603">
                                  <w:marLeft w:val="0"/>
                                  <w:marRight w:val="0"/>
                                  <w:marTop w:val="0"/>
                                  <w:marBottom w:val="0"/>
                                  <w:divBdr>
                                    <w:top w:val="dashed" w:sz="2" w:space="0" w:color="FFFFFF"/>
                                    <w:left w:val="dashed" w:sz="2" w:space="0" w:color="FFFFFF"/>
                                    <w:bottom w:val="dashed" w:sz="2" w:space="0" w:color="FFFFFF"/>
                                    <w:right w:val="dashed" w:sz="2" w:space="0" w:color="FFFFFF"/>
                                  </w:divBdr>
                                  <w:divsChild>
                                    <w:div w:id="111245978">
                                      <w:marLeft w:val="0"/>
                                      <w:marRight w:val="0"/>
                                      <w:marTop w:val="0"/>
                                      <w:marBottom w:val="0"/>
                                      <w:divBdr>
                                        <w:top w:val="dashed" w:sz="2" w:space="0" w:color="FFFFFF"/>
                                        <w:left w:val="dashed" w:sz="2" w:space="0" w:color="FFFFFF"/>
                                        <w:bottom w:val="dashed" w:sz="2" w:space="0" w:color="FFFFFF"/>
                                        <w:right w:val="dashed" w:sz="2" w:space="0" w:color="FFFFFF"/>
                                      </w:divBdr>
                                    </w:div>
                                    <w:div w:id="168953078">
                                      <w:marLeft w:val="0"/>
                                      <w:marRight w:val="0"/>
                                      <w:marTop w:val="0"/>
                                      <w:marBottom w:val="0"/>
                                      <w:divBdr>
                                        <w:top w:val="dashed" w:sz="2" w:space="0" w:color="FFFFFF"/>
                                        <w:left w:val="dashed" w:sz="2" w:space="0" w:color="FFFFFF"/>
                                        <w:bottom w:val="dashed" w:sz="2" w:space="0" w:color="FFFFFF"/>
                                        <w:right w:val="dashed" w:sz="2" w:space="0" w:color="FFFFFF"/>
                                      </w:divBdr>
                                    </w:div>
                                    <w:div w:id="1361513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7233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3086420">
                              <w:marLeft w:val="0"/>
                              <w:marRight w:val="0"/>
                              <w:marTop w:val="0"/>
                              <w:marBottom w:val="0"/>
                              <w:divBdr>
                                <w:top w:val="dashed" w:sz="2" w:space="0" w:color="FFFFFF"/>
                                <w:left w:val="dashed" w:sz="2" w:space="0" w:color="FFFFFF"/>
                                <w:bottom w:val="dashed" w:sz="2" w:space="0" w:color="FFFFFF"/>
                                <w:right w:val="dashed" w:sz="2" w:space="0" w:color="FFFFFF"/>
                              </w:divBdr>
                            </w:div>
                            <w:div w:id="1925453461">
                              <w:marLeft w:val="0"/>
                              <w:marRight w:val="0"/>
                              <w:marTop w:val="0"/>
                              <w:marBottom w:val="0"/>
                              <w:divBdr>
                                <w:top w:val="dashed" w:sz="2" w:space="0" w:color="FFFFFF"/>
                                <w:left w:val="dashed" w:sz="2" w:space="0" w:color="FFFFFF"/>
                                <w:bottom w:val="dashed" w:sz="2" w:space="0" w:color="FFFFFF"/>
                                <w:right w:val="dashed" w:sz="2" w:space="0" w:color="FFFFFF"/>
                              </w:divBdr>
                              <w:divsChild>
                                <w:div w:id="2094274519">
                                  <w:marLeft w:val="0"/>
                                  <w:marRight w:val="0"/>
                                  <w:marTop w:val="0"/>
                                  <w:marBottom w:val="0"/>
                                  <w:divBdr>
                                    <w:top w:val="dashed" w:sz="2" w:space="0" w:color="FFFFFF"/>
                                    <w:left w:val="dashed" w:sz="2" w:space="0" w:color="FFFFFF"/>
                                    <w:bottom w:val="dashed" w:sz="2" w:space="0" w:color="FFFFFF"/>
                                    <w:right w:val="dashed" w:sz="2" w:space="0" w:color="FFFFFF"/>
                                  </w:divBdr>
                                </w:div>
                                <w:div w:id="1473254740">
                                  <w:marLeft w:val="0"/>
                                  <w:marRight w:val="0"/>
                                  <w:marTop w:val="0"/>
                                  <w:marBottom w:val="0"/>
                                  <w:divBdr>
                                    <w:top w:val="dashed" w:sz="2" w:space="0" w:color="FFFFFF"/>
                                    <w:left w:val="dashed" w:sz="2" w:space="0" w:color="FFFFFF"/>
                                    <w:bottom w:val="dashed" w:sz="2" w:space="0" w:color="FFFFFF"/>
                                    <w:right w:val="dashed" w:sz="2" w:space="0" w:color="FFFFFF"/>
                                  </w:divBdr>
                                  <w:divsChild>
                                    <w:div w:id="742144291">
                                      <w:marLeft w:val="0"/>
                                      <w:marRight w:val="0"/>
                                      <w:marTop w:val="0"/>
                                      <w:marBottom w:val="0"/>
                                      <w:divBdr>
                                        <w:top w:val="dashed" w:sz="2" w:space="0" w:color="FFFFFF"/>
                                        <w:left w:val="dashed" w:sz="2" w:space="0" w:color="FFFFFF"/>
                                        <w:bottom w:val="dashed" w:sz="2" w:space="0" w:color="FFFFFF"/>
                                        <w:right w:val="dashed" w:sz="2" w:space="0" w:color="FFFFFF"/>
                                      </w:divBdr>
                                    </w:div>
                                    <w:div w:id="517961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830220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9712537">
                              <w:marLeft w:val="0"/>
                              <w:marRight w:val="0"/>
                              <w:marTop w:val="0"/>
                              <w:marBottom w:val="0"/>
                              <w:divBdr>
                                <w:top w:val="dashed" w:sz="2" w:space="0" w:color="FFFFFF"/>
                                <w:left w:val="dashed" w:sz="2" w:space="0" w:color="FFFFFF"/>
                                <w:bottom w:val="dashed" w:sz="2" w:space="0" w:color="FFFFFF"/>
                                <w:right w:val="dashed" w:sz="2" w:space="0" w:color="FFFFFF"/>
                              </w:divBdr>
                            </w:div>
                            <w:div w:id="1012494592">
                              <w:marLeft w:val="0"/>
                              <w:marRight w:val="0"/>
                              <w:marTop w:val="0"/>
                              <w:marBottom w:val="0"/>
                              <w:divBdr>
                                <w:top w:val="dashed" w:sz="2" w:space="0" w:color="FFFFFF"/>
                                <w:left w:val="dashed" w:sz="2" w:space="0" w:color="FFFFFF"/>
                                <w:bottom w:val="dashed" w:sz="2" w:space="0" w:color="FFFFFF"/>
                                <w:right w:val="dashed" w:sz="2" w:space="0" w:color="FFFFFF"/>
                              </w:divBdr>
                              <w:divsChild>
                                <w:div w:id="546986593">
                                  <w:marLeft w:val="0"/>
                                  <w:marRight w:val="0"/>
                                  <w:marTop w:val="0"/>
                                  <w:marBottom w:val="0"/>
                                  <w:divBdr>
                                    <w:top w:val="dashed" w:sz="2" w:space="0" w:color="FFFFFF"/>
                                    <w:left w:val="dashed" w:sz="2" w:space="0" w:color="FFFFFF"/>
                                    <w:bottom w:val="dashed" w:sz="2" w:space="0" w:color="FFFFFF"/>
                                    <w:right w:val="dashed" w:sz="2" w:space="0" w:color="FFFFFF"/>
                                  </w:divBdr>
                                </w:div>
                                <w:div w:id="1637564303">
                                  <w:marLeft w:val="0"/>
                                  <w:marRight w:val="0"/>
                                  <w:marTop w:val="0"/>
                                  <w:marBottom w:val="0"/>
                                  <w:divBdr>
                                    <w:top w:val="dashed" w:sz="2" w:space="0" w:color="FFFFFF"/>
                                    <w:left w:val="dashed" w:sz="2" w:space="0" w:color="FFFFFF"/>
                                    <w:bottom w:val="dashed" w:sz="2" w:space="0" w:color="FFFFFF"/>
                                    <w:right w:val="dashed" w:sz="2" w:space="0" w:color="FFFFFF"/>
                                  </w:divBdr>
                                </w:div>
                                <w:div w:id="1889682251">
                                  <w:marLeft w:val="0"/>
                                  <w:marRight w:val="0"/>
                                  <w:marTop w:val="0"/>
                                  <w:marBottom w:val="0"/>
                                  <w:divBdr>
                                    <w:top w:val="dashed" w:sz="2" w:space="0" w:color="FFFFFF"/>
                                    <w:left w:val="dashed" w:sz="2" w:space="0" w:color="FFFFFF"/>
                                    <w:bottom w:val="dashed" w:sz="2" w:space="0" w:color="FFFFFF"/>
                                    <w:right w:val="dashed" w:sz="2" w:space="0" w:color="FFFFFF"/>
                                  </w:divBdr>
                                </w:div>
                                <w:div w:id="640500000">
                                  <w:marLeft w:val="0"/>
                                  <w:marRight w:val="0"/>
                                  <w:marTop w:val="0"/>
                                  <w:marBottom w:val="0"/>
                                  <w:divBdr>
                                    <w:top w:val="dashed" w:sz="2" w:space="0" w:color="FFFFFF"/>
                                    <w:left w:val="dashed" w:sz="2" w:space="0" w:color="FFFFFF"/>
                                    <w:bottom w:val="dashed" w:sz="2" w:space="0" w:color="FFFFFF"/>
                                    <w:right w:val="dashed" w:sz="2" w:space="0" w:color="FFFFFF"/>
                                  </w:divBdr>
                                  <w:divsChild>
                                    <w:div w:id="703597106">
                                      <w:marLeft w:val="0"/>
                                      <w:marRight w:val="0"/>
                                      <w:marTop w:val="0"/>
                                      <w:marBottom w:val="0"/>
                                      <w:divBdr>
                                        <w:top w:val="dashed" w:sz="2" w:space="0" w:color="FFFFFF"/>
                                        <w:left w:val="dashed" w:sz="2" w:space="0" w:color="FFFFFF"/>
                                        <w:bottom w:val="dashed" w:sz="2" w:space="0" w:color="FFFFFF"/>
                                        <w:right w:val="dashed" w:sz="2" w:space="0" w:color="FFFFFF"/>
                                      </w:divBdr>
                                    </w:div>
                                    <w:div w:id="1042054529">
                                      <w:marLeft w:val="0"/>
                                      <w:marRight w:val="0"/>
                                      <w:marTop w:val="0"/>
                                      <w:marBottom w:val="0"/>
                                      <w:divBdr>
                                        <w:top w:val="dashed" w:sz="2" w:space="0" w:color="FFFFFF"/>
                                        <w:left w:val="dashed" w:sz="2" w:space="0" w:color="FFFFFF"/>
                                        <w:bottom w:val="dashed" w:sz="2" w:space="0" w:color="FFFFFF"/>
                                        <w:right w:val="dashed" w:sz="2" w:space="0" w:color="FFFFFF"/>
                                      </w:divBdr>
                                    </w:div>
                                    <w:div w:id="1973056521">
                                      <w:marLeft w:val="0"/>
                                      <w:marRight w:val="0"/>
                                      <w:marTop w:val="0"/>
                                      <w:marBottom w:val="0"/>
                                      <w:divBdr>
                                        <w:top w:val="dashed" w:sz="2" w:space="0" w:color="FFFFFF"/>
                                        <w:left w:val="dashed" w:sz="2" w:space="0" w:color="FFFFFF"/>
                                        <w:bottom w:val="dashed" w:sz="2" w:space="0" w:color="FFFFFF"/>
                                        <w:right w:val="dashed" w:sz="2" w:space="0" w:color="FFFFFF"/>
                                      </w:divBdr>
                                    </w:div>
                                    <w:div w:id="7892760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8519660">
                                  <w:marLeft w:val="0"/>
                                  <w:marRight w:val="0"/>
                                  <w:marTop w:val="0"/>
                                  <w:marBottom w:val="0"/>
                                  <w:divBdr>
                                    <w:top w:val="dashed" w:sz="2" w:space="0" w:color="FFFFFF"/>
                                    <w:left w:val="dashed" w:sz="2" w:space="0" w:color="FFFFFF"/>
                                    <w:bottom w:val="dashed" w:sz="2" w:space="0" w:color="FFFFFF"/>
                                    <w:right w:val="dashed" w:sz="2" w:space="0" w:color="FFFFFF"/>
                                  </w:divBdr>
                                </w:div>
                                <w:div w:id="1480611501">
                                  <w:marLeft w:val="0"/>
                                  <w:marRight w:val="0"/>
                                  <w:marTop w:val="0"/>
                                  <w:marBottom w:val="0"/>
                                  <w:divBdr>
                                    <w:top w:val="dashed" w:sz="2" w:space="0" w:color="FFFFFF"/>
                                    <w:left w:val="dashed" w:sz="2" w:space="0" w:color="FFFFFF"/>
                                    <w:bottom w:val="dashed" w:sz="2" w:space="0" w:color="FFFFFF"/>
                                    <w:right w:val="dashed" w:sz="2" w:space="0" w:color="FFFFFF"/>
                                  </w:divBdr>
                                </w:div>
                                <w:div w:id="992298744">
                                  <w:marLeft w:val="0"/>
                                  <w:marRight w:val="0"/>
                                  <w:marTop w:val="0"/>
                                  <w:marBottom w:val="0"/>
                                  <w:divBdr>
                                    <w:top w:val="dashed" w:sz="2" w:space="0" w:color="FFFFFF"/>
                                    <w:left w:val="dashed" w:sz="2" w:space="0" w:color="FFFFFF"/>
                                    <w:bottom w:val="dashed" w:sz="2" w:space="0" w:color="FFFFFF"/>
                                    <w:right w:val="dashed" w:sz="2" w:space="0" w:color="FFFFFF"/>
                                  </w:divBdr>
                                </w:div>
                                <w:div w:id="501706531">
                                  <w:marLeft w:val="0"/>
                                  <w:marRight w:val="0"/>
                                  <w:marTop w:val="0"/>
                                  <w:marBottom w:val="0"/>
                                  <w:divBdr>
                                    <w:top w:val="dashed" w:sz="2" w:space="0" w:color="FFFFFF"/>
                                    <w:left w:val="dashed" w:sz="2" w:space="0" w:color="FFFFFF"/>
                                    <w:bottom w:val="dashed" w:sz="2" w:space="0" w:color="FFFFFF"/>
                                    <w:right w:val="dashed" w:sz="2" w:space="0" w:color="FFFFFF"/>
                                  </w:divBdr>
                                  <w:divsChild>
                                    <w:div w:id="971908286">
                                      <w:marLeft w:val="0"/>
                                      <w:marRight w:val="0"/>
                                      <w:marTop w:val="0"/>
                                      <w:marBottom w:val="0"/>
                                      <w:divBdr>
                                        <w:top w:val="dashed" w:sz="2" w:space="0" w:color="FFFFFF"/>
                                        <w:left w:val="dashed" w:sz="2" w:space="0" w:color="FFFFFF"/>
                                        <w:bottom w:val="dashed" w:sz="2" w:space="0" w:color="FFFFFF"/>
                                        <w:right w:val="dashed" w:sz="2" w:space="0" w:color="FFFFFF"/>
                                      </w:divBdr>
                                    </w:div>
                                    <w:div w:id="372463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5211975">
                                  <w:marLeft w:val="0"/>
                                  <w:marRight w:val="0"/>
                                  <w:marTop w:val="0"/>
                                  <w:marBottom w:val="0"/>
                                  <w:divBdr>
                                    <w:top w:val="dashed" w:sz="2" w:space="0" w:color="FFFFFF"/>
                                    <w:left w:val="dashed" w:sz="2" w:space="0" w:color="FFFFFF"/>
                                    <w:bottom w:val="dashed" w:sz="2" w:space="0" w:color="FFFFFF"/>
                                    <w:right w:val="dashed" w:sz="2" w:space="0" w:color="FFFFFF"/>
                                  </w:divBdr>
                                </w:div>
                                <w:div w:id="992220479">
                                  <w:marLeft w:val="0"/>
                                  <w:marRight w:val="0"/>
                                  <w:marTop w:val="0"/>
                                  <w:marBottom w:val="0"/>
                                  <w:divBdr>
                                    <w:top w:val="dashed" w:sz="2" w:space="0" w:color="FFFFFF"/>
                                    <w:left w:val="dashed" w:sz="2" w:space="0" w:color="FFFFFF"/>
                                    <w:bottom w:val="dashed" w:sz="2" w:space="0" w:color="FFFFFF"/>
                                    <w:right w:val="dashed" w:sz="2" w:space="0" w:color="FFFFFF"/>
                                  </w:divBdr>
                                </w:div>
                                <w:div w:id="271712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2038498">
                              <w:marLeft w:val="0"/>
                              <w:marRight w:val="0"/>
                              <w:marTop w:val="0"/>
                              <w:marBottom w:val="0"/>
                              <w:divBdr>
                                <w:top w:val="dashed" w:sz="2" w:space="0" w:color="FFFFFF"/>
                                <w:left w:val="dashed" w:sz="2" w:space="0" w:color="FFFFFF"/>
                                <w:bottom w:val="dashed" w:sz="2" w:space="0" w:color="FFFFFF"/>
                                <w:right w:val="dashed" w:sz="2" w:space="0" w:color="FFFFFF"/>
                              </w:divBdr>
                            </w:div>
                            <w:div w:id="1506047166">
                              <w:marLeft w:val="0"/>
                              <w:marRight w:val="0"/>
                              <w:marTop w:val="0"/>
                              <w:marBottom w:val="0"/>
                              <w:divBdr>
                                <w:top w:val="dashed" w:sz="2" w:space="0" w:color="FFFFFF"/>
                                <w:left w:val="dashed" w:sz="2" w:space="0" w:color="FFFFFF"/>
                                <w:bottom w:val="dashed" w:sz="2" w:space="0" w:color="FFFFFF"/>
                                <w:right w:val="dashed" w:sz="2" w:space="0" w:color="FFFFFF"/>
                              </w:divBdr>
                              <w:divsChild>
                                <w:div w:id="585385176">
                                  <w:marLeft w:val="0"/>
                                  <w:marRight w:val="0"/>
                                  <w:marTop w:val="0"/>
                                  <w:marBottom w:val="0"/>
                                  <w:divBdr>
                                    <w:top w:val="dashed" w:sz="2" w:space="0" w:color="FFFFFF"/>
                                    <w:left w:val="dashed" w:sz="2" w:space="0" w:color="FFFFFF"/>
                                    <w:bottom w:val="dashed" w:sz="2" w:space="0" w:color="FFFFFF"/>
                                    <w:right w:val="dashed" w:sz="2" w:space="0" w:color="FFFFFF"/>
                                  </w:divBdr>
                                </w:div>
                                <w:div w:id="1084953703">
                                  <w:marLeft w:val="0"/>
                                  <w:marRight w:val="0"/>
                                  <w:marTop w:val="0"/>
                                  <w:marBottom w:val="0"/>
                                  <w:divBdr>
                                    <w:top w:val="dashed" w:sz="2" w:space="0" w:color="FFFFFF"/>
                                    <w:left w:val="dashed" w:sz="2" w:space="0" w:color="FFFFFF"/>
                                    <w:bottom w:val="dashed" w:sz="2" w:space="0" w:color="FFFFFF"/>
                                    <w:right w:val="dashed" w:sz="2" w:space="0" w:color="FFFFFF"/>
                                  </w:divBdr>
                                </w:div>
                                <w:div w:id="849098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24135301">
                          <w:marLeft w:val="0"/>
                          <w:marRight w:val="0"/>
                          <w:marTop w:val="0"/>
                          <w:marBottom w:val="0"/>
                          <w:divBdr>
                            <w:top w:val="dashed" w:sz="2" w:space="0" w:color="FFFFFF"/>
                            <w:left w:val="dashed" w:sz="2" w:space="0" w:color="FFFFFF"/>
                            <w:bottom w:val="dashed" w:sz="2" w:space="0" w:color="FFFFFF"/>
                            <w:right w:val="dashed" w:sz="2" w:space="0" w:color="FFFFFF"/>
                          </w:divBdr>
                        </w:div>
                        <w:div w:id="889994604">
                          <w:marLeft w:val="0"/>
                          <w:marRight w:val="0"/>
                          <w:marTop w:val="0"/>
                          <w:marBottom w:val="0"/>
                          <w:divBdr>
                            <w:top w:val="dashed" w:sz="2" w:space="0" w:color="FFFFFF"/>
                            <w:left w:val="dashed" w:sz="2" w:space="0" w:color="FFFFFF"/>
                            <w:bottom w:val="dashed" w:sz="2" w:space="0" w:color="FFFFFF"/>
                            <w:right w:val="dashed" w:sz="2" w:space="0" w:color="FFFFFF"/>
                          </w:divBdr>
                          <w:divsChild>
                            <w:div w:id="972491601">
                              <w:marLeft w:val="0"/>
                              <w:marRight w:val="0"/>
                              <w:marTop w:val="0"/>
                              <w:marBottom w:val="0"/>
                              <w:divBdr>
                                <w:top w:val="dashed" w:sz="2" w:space="0" w:color="FFFFFF"/>
                                <w:left w:val="dashed" w:sz="2" w:space="0" w:color="FFFFFF"/>
                                <w:bottom w:val="dashed" w:sz="2" w:space="0" w:color="FFFFFF"/>
                                <w:right w:val="dashed" w:sz="2" w:space="0" w:color="FFFFFF"/>
                              </w:divBdr>
                            </w:div>
                            <w:div w:id="775750419">
                              <w:marLeft w:val="0"/>
                              <w:marRight w:val="0"/>
                              <w:marTop w:val="0"/>
                              <w:marBottom w:val="0"/>
                              <w:divBdr>
                                <w:top w:val="dashed" w:sz="2" w:space="0" w:color="FFFFFF"/>
                                <w:left w:val="dashed" w:sz="2" w:space="0" w:color="FFFFFF"/>
                                <w:bottom w:val="dashed" w:sz="2" w:space="0" w:color="FFFFFF"/>
                                <w:right w:val="dashed" w:sz="2" w:space="0" w:color="FFFFFF"/>
                              </w:divBdr>
                              <w:divsChild>
                                <w:div w:id="880557073">
                                  <w:marLeft w:val="0"/>
                                  <w:marRight w:val="0"/>
                                  <w:marTop w:val="0"/>
                                  <w:marBottom w:val="0"/>
                                  <w:divBdr>
                                    <w:top w:val="dashed" w:sz="2" w:space="0" w:color="FFFFFF"/>
                                    <w:left w:val="dashed" w:sz="2" w:space="0" w:color="FFFFFF"/>
                                    <w:bottom w:val="dashed" w:sz="2" w:space="0" w:color="FFFFFF"/>
                                    <w:right w:val="dashed" w:sz="2" w:space="0" w:color="FFFFFF"/>
                                  </w:divBdr>
                                </w:div>
                                <w:div w:id="817455575">
                                  <w:marLeft w:val="0"/>
                                  <w:marRight w:val="0"/>
                                  <w:marTop w:val="0"/>
                                  <w:marBottom w:val="0"/>
                                  <w:divBdr>
                                    <w:top w:val="dashed" w:sz="2" w:space="0" w:color="FFFFFF"/>
                                    <w:left w:val="dashed" w:sz="2" w:space="0" w:color="FFFFFF"/>
                                    <w:bottom w:val="dashed" w:sz="2" w:space="0" w:color="FFFFFF"/>
                                    <w:right w:val="dashed" w:sz="2" w:space="0" w:color="FFFFFF"/>
                                  </w:divBdr>
                                  <w:divsChild>
                                    <w:div w:id="2049523380">
                                      <w:marLeft w:val="0"/>
                                      <w:marRight w:val="0"/>
                                      <w:marTop w:val="0"/>
                                      <w:marBottom w:val="0"/>
                                      <w:divBdr>
                                        <w:top w:val="dashed" w:sz="2" w:space="0" w:color="FFFFFF"/>
                                        <w:left w:val="dashed" w:sz="2" w:space="0" w:color="FFFFFF"/>
                                        <w:bottom w:val="dashed" w:sz="2" w:space="0" w:color="FFFFFF"/>
                                        <w:right w:val="dashed" w:sz="2" w:space="0" w:color="FFFFFF"/>
                                      </w:divBdr>
                                    </w:div>
                                    <w:div w:id="3358089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5401609">
                                  <w:marLeft w:val="0"/>
                                  <w:marRight w:val="0"/>
                                  <w:marTop w:val="0"/>
                                  <w:marBottom w:val="0"/>
                                  <w:divBdr>
                                    <w:top w:val="dashed" w:sz="2" w:space="0" w:color="FFFFFF"/>
                                    <w:left w:val="dashed" w:sz="2" w:space="0" w:color="FFFFFF"/>
                                    <w:bottom w:val="dashed" w:sz="2" w:space="0" w:color="FFFFFF"/>
                                    <w:right w:val="dashed" w:sz="2" w:space="0" w:color="FFFFFF"/>
                                  </w:divBdr>
                                </w:div>
                                <w:div w:id="1505513674">
                                  <w:marLeft w:val="0"/>
                                  <w:marRight w:val="0"/>
                                  <w:marTop w:val="0"/>
                                  <w:marBottom w:val="0"/>
                                  <w:divBdr>
                                    <w:top w:val="dashed" w:sz="2" w:space="0" w:color="FFFFFF"/>
                                    <w:left w:val="dashed" w:sz="2" w:space="0" w:color="FFFFFF"/>
                                    <w:bottom w:val="dashed" w:sz="2" w:space="0" w:color="FFFFFF"/>
                                    <w:right w:val="dashed" w:sz="2" w:space="0" w:color="FFFFFF"/>
                                  </w:divBdr>
                                  <w:divsChild>
                                    <w:div w:id="1448504110">
                                      <w:marLeft w:val="0"/>
                                      <w:marRight w:val="0"/>
                                      <w:marTop w:val="0"/>
                                      <w:marBottom w:val="0"/>
                                      <w:divBdr>
                                        <w:top w:val="dashed" w:sz="2" w:space="0" w:color="FFFFFF"/>
                                        <w:left w:val="dashed" w:sz="2" w:space="0" w:color="FFFFFF"/>
                                        <w:bottom w:val="dashed" w:sz="2" w:space="0" w:color="FFFFFF"/>
                                        <w:right w:val="dashed" w:sz="2" w:space="0" w:color="FFFFFF"/>
                                      </w:divBdr>
                                    </w:div>
                                    <w:div w:id="2120563479">
                                      <w:marLeft w:val="0"/>
                                      <w:marRight w:val="0"/>
                                      <w:marTop w:val="0"/>
                                      <w:marBottom w:val="0"/>
                                      <w:divBdr>
                                        <w:top w:val="dashed" w:sz="2" w:space="0" w:color="FFFFFF"/>
                                        <w:left w:val="dashed" w:sz="2" w:space="0" w:color="FFFFFF"/>
                                        <w:bottom w:val="dashed" w:sz="2" w:space="0" w:color="FFFFFF"/>
                                        <w:right w:val="dashed" w:sz="2" w:space="0" w:color="FFFFFF"/>
                                      </w:divBdr>
                                    </w:div>
                                    <w:div w:id="1773738226">
                                      <w:marLeft w:val="0"/>
                                      <w:marRight w:val="0"/>
                                      <w:marTop w:val="0"/>
                                      <w:marBottom w:val="0"/>
                                      <w:divBdr>
                                        <w:top w:val="dashed" w:sz="2" w:space="0" w:color="FFFFFF"/>
                                        <w:left w:val="dashed" w:sz="2" w:space="0" w:color="FFFFFF"/>
                                        <w:bottom w:val="dashed" w:sz="2" w:space="0" w:color="FFFFFF"/>
                                        <w:right w:val="dashed" w:sz="2" w:space="0" w:color="FFFFFF"/>
                                      </w:divBdr>
                                    </w:div>
                                    <w:div w:id="1408307887">
                                      <w:marLeft w:val="0"/>
                                      <w:marRight w:val="0"/>
                                      <w:marTop w:val="0"/>
                                      <w:marBottom w:val="0"/>
                                      <w:divBdr>
                                        <w:top w:val="dashed" w:sz="2" w:space="0" w:color="FFFFFF"/>
                                        <w:left w:val="dashed" w:sz="2" w:space="0" w:color="FFFFFF"/>
                                        <w:bottom w:val="dashed" w:sz="2" w:space="0" w:color="FFFFFF"/>
                                        <w:right w:val="dashed" w:sz="2" w:space="0" w:color="FFFFFF"/>
                                      </w:divBdr>
                                      <w:divsChild>
                                        <w:div w:id="464347280">
                                          <w:marLeft w:val="0"/>
                                          <w:marRight w:val="0"/>
                                          <w:marTop w:val="0"/>
                                          <w:marBottom w:val="0"/>
                                          <w:divBdr>
                                            <w:top w:val="dashed" w:sz="2" w:space="0" w:color="FFFFFF"/>
                                            <w:left w:val="dashed" w:sz="2" w:space="0" w:color="FFFFFF"/>
                                            <w:bottom w:val="dashed" w:sz="2" w:space="0" w:color="FFFFFF"/>
                                            <w:right w:val="dashed" w:sz="2" w:space="0" w:color="FFFFFF"/>
                                          </w:divBdr>
                                        </w:div>
                                        <w:div w:id="1790510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92956467">
                                  <w:marLeft w:val="0"/>
                                  <w:marRight w:val="0"/>
                                  <w:marTop w:val="0"/>
                                  <w:marBottom w:val="0"/>
                                  <w:divBdr>
                                    <w:top w:val="dashed" w:sz="2" w:space="0" w:color="FFFFFF"/>
                                    <w:left w:val="dashed" w:sz="2" w:space="0" w:color="FFFFFF"/>
                                    <w:bottom w:val="dashed" w:sz="2" w:space="0" w:color="FFFFFF"/>
                                    <w:right w:val="dashed" w:sz="2" w:space="0" w:color="FFFFFF"/>
                                  </w:divBdr>
                                </w:div>
                                <w:div w:id="331571932">
                                  <w:marLeft w:val="0"/>
                                  <w:marRight w:val="0"/>
                                  <w:marTop w:val="0"/>
                                  <w:marBottom w:val="0"/>
                                  <w:divBdr>
                                    <w:top w:val="dashed" w:sz="2" w:space="0" w:color="FFFFFF"/>
                                    <w:left w:val="dashed" w:sz="2" w:space="0" w:color="FFFFFF"/>
                                    <w:bottom w:val="dashed" w:sz="2" w:space="0" w:color="FFFFFF"/>
                                    <w:right w:val="dashed" w:sz="2" w:space="0" w:color="FFFFFF"/>
                                  </w:divBdr>
                                  <w:divsChild>
                                    <w:div w:id="51661502">
                                      <w:marLeft w:val="0"/>
                                      <w:marRight w:val="0"/>
                                      <w:marTop w:val="0"/>
                                      <w:marBottom w:val="0"/>
                                      <w:divBdr>
                                        <w:top w:val="dashed" w:sz="2" w:space="0" w:color="FFFFFF"/>
                                        <w:left w:val="dashed" w:sz="2" w:space="0" w:color="FFFFFF"/>
                                        <w:bottom w:val="dashed" w:sz="2" w:space="0" w:color="FFFFFF"/>
                                        <w:right w:val="dashed" w:sz="2" w:space="0" w:color="FFFFFF"/>
                                      </w:divBdr>
                                    </w:div>
                                    <w:div w:id="1790080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7238175">
                                  <w:marLeft w:val="0"/>
                                  <w:marRight w:val="0"/>
                                  <w:marTop w:val="0"/>
                                  <w:marBottom w:val="0"/>
                                  <w:divBdr>
                                    <w:top w:val="dashed" w:sz="2" w:space="0" w:color="FFFFFF"/>
                                    <w:left w:val="dashed" w:sz="2" w:space="0" w:color="FFFFFF"/>
                                    <w:bottom w:val="dashed" w:sz="2" w:space="0" w:color="FFFFFF"/>
                                    <w:right w:val="dashed" w:sz="2" w:space="0" w:color="FFFFFF"/>
                                  </w:divBdr>
                                </w:div>
                                <w:div w:id="407459273">
                                  <w:marLeft w:val="0"/>
                                  <w:marRight w:val="0"/>
                                  <w:marTop w:val="0"/>
                                  <w:marBottom w:val="0"/>
                                  <w:divBdr>
                                    <w:top w:val="dashed" w:sz="2" w:space="0" w:color="FFFFFF"/>
                                    <w:left w:val="dashed" w:sz="2" w:space="0" w:color="FFFFFF"/>
                                    <w:bottom w:val="dashed" w:sz="2" w:space="0" w:color="FFFFFF"/>
                                    <w:right w:val="dashed" w:sz="2" w:space="0" w:color="FFFFFF"/>
                                  </w:divBdr>
                                  <w:divsChild>
                                    <w:div w:id="322511372">
                                      <w:marLeft w:val="0"/>
                                      <w:marRight w:val="0"/>
                                      <w:marTop w:val="0"/>
                                      <w:marBottom w:val="0"/>
                                      <w:divBdr>
                                        <w:top w:val="dashed" w:sz="2" w:space="0" w:color="FFFFFF"/>
                                        <w:left w:val="dashed" w:sz="2" w:space="0" w:color="FFFFFF"/>
                                        <w:bottom w:val="dashed" w:sz="2" w:space="0" w:color="FFFFFF"/>
                                        <w:right w:val="dashed" w:sz="2" w:space="0" w:color="FFFFFF"/>
                                      </w:divBdr>
                                    </w:div>
                                    <w:div w:id="2083289238">
                                      <w:marLeft w:val="0"/>
                                      <w:marRight w:val="0"/>
                                      <w:marTop w:val="0"/>
                                      <w:marBottom w:val="0"/>
                                      <w:divBdr>
                                        <w:top w:val="dashed" w:sz="2" w:space="0" w:color="FFFFFF"/>
                                        <w:left w:val="dashed" w:sz="2" w:space="0" w:color="FFFFFF"/>
                                        <w:bottom w:val="dashed" w:sz="2" w:space="0" w:color="FFFFFF"/>
                                        <w:right w:val="dashed" w:sz="2" w:space="0" w:color="FFFFFF"/>
                                      </w:divBdr>
                                      <w:divsChild>
                                        <w:div w:id="693966585">
                                          <w:marLeft w:val="0"/>
                                          <w:marRight w:val="0"/>
                                          <w:marTop w:val="0"/>
                                          <w:marBottom w:val="0"/>
                                          <w:divBdr>
                                            <w:top w:val="dashed" w:sz="2" w:space="0" w:color="FFFFFF"/>
                                            <w:left w:val="dashed" w:sz="2" w:space="0" w:color="FFFFFF"/>
                                            <w:bottom w:val="dashed" w:sz="2" w:space="0" w:color="FFFFFF"/>
                                            <w:right w:val="dashed" w:sz="2" w:space="0" w:color="FFFFFF"/>
                                          </w:divBdr>
                                        </w:div>
                                        <w:div w:id="1579749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1675116">
                                      <w:marLeft w:val="0"/>
                                      <w:marRight w:val="0"/>
                                      <w:marTop w:val="0"/>
                                      <w:marBottom w:val="0"/>
                                      <w:divBdr>
                                        <w:top w:val="dashed" w:sz="2" w:space="0" w:color="FFFFFF"/>
                                        <w:left w:val="dashed" w:sz="2" w:space="0" w:color="FFFFFF"/>
                                        <w:bottom w:val="dashed" w:sz="2" w:space="0" w:color="FFFFFF"/>
                                        <w:right w:val="dashed" w:sz="2" w:space="0" w:color="FFFFFF"/>
                                      </w:divBdr>
                                    </w:div>
                                    <w:div w:id="475293930">
                                      <w:marLeft w:val="0"/>
                                      <w:marRight w:val="0"/>
                                      <w:marTop w:val="0"/>
                                      <w:marBottom w:val="0"/>
                                      <w:divBdr>
                                        <w:top w:val="dashed" w:sz="2" w:space="0" w:color="FFFFFF"/>
                                        <w:left w:val="dashed" w:sz="2" w:space="0" w:color="FFFFFF"/>
                                        <w:bottom w:val="dashed" w:sz="2" w:space="0" w:color="FFFFFF"/>
                                        <w:right w:val="dashed" w:sz="2" w:space="0" w:color="FFFFFF"/>
                                      </w:divBdr>
                                    </w:div>
                                    <w:div w:id="1704669632">
                                      <w:marLeft w:val="0"/>
                                      <w:marRight w:val="0"/>
                                      <w:marTop w:val="0"/>
                                      <w:marBottom w:val="0"/>
                                      <w:divBdr>
                                        <w:top w:val="dashed" w:sz="2" w:space="0" w:color="FFFFFF"/>
                                        <w:left w:val="dashed" w:sz="2" w:space="0" w:color="FFFFFF"/>
                                        <w:bottom w:val="dashed" w:sz="2" w:space="0" w:color="FFFFFF"/>
                                        <w:right w:val="dashed" w:sz="2" w:space="0" w:color="FFFFFF"/>
                                      </w:divBdr>
                                      <w:divsChild>
                                        <w:div w:id="2092266781">
                                          <w:marLeft w:val="0"/>
                                          <w:marRight w:val="0"/>
                                          <w:marTop w:val="0"/>
                                          <w:marBottom w:val="0"/>
                                          <w:divBdr>
                                            <w:top w:val="dashed" w:sz="2" w:space="0" w:color="FFFFFF"/>
                                            <w:left w:val="dashed" w:sz="2" w:space="0" w:color="FFFFFF"/>
                                            <w:bottom w:val="dashed" w:sz="2" w:space="0" w:color="FFFFFF"/>
                                            <w:right w:val="dashed" w:sz="2" w:space="0" w:color="FFFFFF"/>
                                          </w:divBdr>
                                        </w:div>
                                        <w:div w:id="323819467">
                                          <w:marLeft w:val="0"/>
                                          <w:marRight w:val="0"/>
                                          <w:marTop w:val="0"/>
                                          <w:marBottom w:val="0"/>
                                          <w:divBdr>
                                            <w:top w:val="dashed" w:sz="2" w:space="0" w:color="FFFFFF"/>
                                            <w:left w:val="dashed" w:sz="2" w:space="0" w:color="FFFFFF"/>
                                            <w:bottom w:val="dashed" w:sz="2" w:space="0" w:color="FFFFFF"/>
                                            <w:right w:val="dashed" w:sz="2" w:space="0" w:color="FFFFFF"/>
                                          </w:divBdr>
                                        </w:div>
                                        <w:div w:id="15329155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44105898">
                                  <w:marLeft w:val="0"/>
                                  <w:marRight w:val="0"/>
                                  <w:marTop w:val="0"/>
                                  <w:marBottom w:val="0"/>
                                  <w:divBdr>
                                    <w:top w:val="dashed" w:sz="2" w:space="0" w:color="FFFFFF"/>
                                    <w:left w:val="dashed" w:sz="2" w:space="0" w:color="FFFFFF"/>
                                    <w:bottom w:val="dashed" w:sz="2" w:space="0" w:color="FFFFFF"/>
                                    <w:right w:val="dashed" w:sz="2" w:space="0" w:color="FFFFFF"/>
                                  </w:divBdr>
                                </w:div>
                                <w:div w:id="1661959780">
                                  <w:marLeft w:val="0"/>
                                  <w:marRight w:val="0"/>
                                  <w:marTop w:val="0"/>
                                  <w:marBottom w:val="0"/>
                                  <w:divBdr>
                                    <w:top w:val="dashed" w:sz="2" w:space="0" w:color="FFFFFF"/>
                                    <w:left w:val="dashed" w:sz="2" w:space="0" w:color="FFFFFF"/>
                                    <w:bottom w:val="dashed" w:sz="2" w:space="0" w:color="FFFFFF"/>
                                    <w:right w:val="dashed" w:sz="2" w:space="0" w:color="FFFFFF"/>
                                  </w:divBdr>
                                  <w:divsChild>
                                    <w:div w:id="773482680">
                                      <w:marLeft w:val="0"/>
                                      <w:marRight w:val="0"/>
                                      <w:marTop w:val="0"/>
                                      <w:marBottom w:val="0"/>
                                      <w:divBdr>
                                        <w:top w:val="dashed" w:sz="2" w:space="0" w:color="FFFFFF"/>
                                        <w:left w:val="dashed" w:sz="2" w:space="0" w:color="FFFFFF"/>
                                        <w:bottom w:val="dashed" w:sz="2" w:space="0" w:color="FFFFFF"/>
                                        <w:right w:val="dashed" w:sz="2" w:space="0" w:color="FFFFFF"/>
                                      </w:divBdr>
                                    </w:div>
                                    <w:div w:id="258416083">
                                      <w:marLeft w:val="0"/>
                                      <w:marRight w:val="0"/>
                                      <w:marTop w:val="0"/>
                                      <w:marBottom w:val="0"/>
                                      <w:divBdr>
                                        <w:top w:val="dashed" w:sz="2" w:space="0" w:color="FFFFFF"/>
                                        <w:left w:val="dashed" w:sz="2" w:space="0" w:color="FFFFFF"/>
                                        <w:bottom w:val="dashed" w:sz="2" w:space="0" w:color="FFFFFF"/>
                                        <w:right w:val="dashed" w:sz="2" w:space="0" w:color="FFFFFF"/>
                                      </w:divBdr>
                                    </w:div>
                                    <w:div w:id="399518268">
                                      <w:marLeft w:val="0"/>
                                      <w:marRight w:val="0"/>
                                      <w:marTop w:val="0"/>
                                      <w:marBottom w:val="0"/>
                                      <w:divBdr>
                                        <w:top w:val="dashed" w:sz="2" w:space="0" w:color="FFFFFF"/>
                                        <w:left w:val="dashed" w:sz="2" w:space="0" w:color="FFFFFF"/>
                                        <w:bottom w:val="dashed" w:sz="2" w:space="0" w:color="FFFFFF"/>
                                        <w:right w:val="dashed" w:sz="2" w:space="0" w:color="FFFFFF"/>
                                      </w:divBdr>
                                      <w:divsChild>
                                        <w:div w:id="818351436">
                                          <w:marLeft w:val="0"/>
                                          <w:marRight w:val="0"/>
                                          <w:marTop w:val="0"/>
                                          <w:marBottom w:val="0"/>
                                          <w:divBdr>
                                            <w:top w:val="dashed" w:sz="2" w:space="0" w:color="FFFFFF"/>
                                            <w:left w:val="dashed" w:sz="2" w:space="0" w:color="FFFFFF"/>
                                            <w:bottom w:val="dashed" w:sz="2" w:space="0" w:color="FFFFFF"/>
                                            <w:right w:val="dashed" w:sz="2" w:space="0" w:color="FFFFFF"/>
                                          </w:divBdr>
                                        </w:div>
                                        <w:div w:id="8842139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1652651">
                                      <w:marLeft w:val="0"/>
                                      <w:marRight w:val="0"/>
                                      <w:marTop w:val="0"/>
                                      <w:marBottom w:val="0"/>
                                      <w:divBdr>
                                        <w:top w:val="dashed" w:sz="2" w:space="0" w:color="FFFFFF"/>
                                        <w:left w:val="dashed" w:sz="2" w:space="0" w:color="FFFFFF"/>
                                        <w:bottom w:val="dashed" w:sz="2" w:space="0" w:color="FFFFFF"/>
                                        <w:right w:val="dashed" w:sz="2" w:space="0" w:color="FFFFFF"/>
                                      </w:divBdr>
                                    </w:div>
                                    <w:div w:id="1719550296">
                                      <w:marLeft w:val="0"/>
                                      <w:marRight w:val="0"/>
                                      <w:marTop w:val="0"/>
                                      <w:marBottom w:val="0"/>
                                      <w:divBdr>
                                        <w:top w:val="dashed" w:sz="2" w:space="0" w:color="FFFFFF"/>
                                        <w:left w:val="dashed" w:sz="2" w:space="0" w:color="FFFFFF"/>
                                        <w:bottom w:val="dashed" w:sz="2" w:space="0" w:color="FFFFFF"/>
                                        <w:right w:val="dashed" w:sz="2" w:space="0" w:color="FFFFFF"/>
                                      </w:divBdr>
                                      <w:divsChild>
                                        <w:div w:id="40642770">
                                          <w:marLeft w:val="0"/>
                                          <w:marRight w:val="0"/>
                                          <w:marTop w:val="0"/>
                                          <w:marBottom w:val="0"/>
                                          <w:divBdr>
                                            <w:top w:val="dashed" w:sz="2" w:space="0" w:color="FFFFFF"/>
                                            <w:left w:val="dashed" w:sz="2" w:space="0" w:color="FFFFFF"/>
                                            <w:bottom w:val="dashed" w:sz="2" w:space="0" w:color="FFFFFF"/>
                                            <w:right w:val="dashed" w:sz="2" w:space="0" w:color="FFFFFF"/>
                                          </w:divBdr>
                                        </w:div>
                                        <w:div w:id="2362890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7377608">
                                      <w:marLeft w:val="0"/>
                                      <w:marRight w:val="0"/>
                                      <w:marTop w:val="0"/>
                                      <w:marBottom w:val="0"/>
                                      <w:divBdr>
                                        <w:top w:val="dashed" w:sz="2" w:space="0" w:color="FFFFFF"/>
                                        <w:left w:val="dashed" w:sz="2" w:space="0" w:color="FFFFFF"/>
                                        <w:bottom w:val="dashed" w:sz="2" w:space="0" w:color="FFFFFF"/>
                                        <w:right w:val="dashed" w:sz="2" w:space="0" w:color="FFFFFF"/>
                                      </w:divBdr>
                                    </w:div>
                                    <w:div w:id="954216387">
                                      <w:marLeft w:val="0"/>
                                      <w:marRight w:val="0"/>
                                      <w:marTop w:val="0"/>
                                      <w:marBottom w:val="0"/>
                                      <w:divBdr>
                                        <w:top w:val="dashed" w:sz="2" w:space="0" w:color="FFFFFF"/>
                                        <w:left w:val="dashed" w:sz="2" w:space="0" w:color="FFFFFF"/>
                                        <w:bottom w:val="dashed" w:sz="2" w:space="0" w:color="FFFFFF"/>
                                        <w:right w:val="dashed" w:sz="2" w:space="0" w:color="FFFFFF"/>
                                      </w:divBdr>
                                      <w:divsChild>
                                        <w:div w:id="310138306">
                                          <w:marLeft w:val="0"/>
                                          <w:marRight w:val="0"/>
                                          <w:marTop w:val="0"/>
                                          <w:marBottom w:val="0"/>
                                          <w:divBdr>
                                            <w:top w:val="dashed" w:sz="2" w:space="0" w:color="FFFFFF"/>
                                            <w:left w:val="dashed" w:sz="2" w:space="0" w:color="FFFFFF"/>
                                            <w:bottom w:val="dashed" w:sz="2" w:space="0" w:color="FFFFFF"/>
                                            <w:right w:val="dashed" w:sz="2" w:space="0" w:color="FFFFFF"/>
                                          </w:divBdr>
                                        </w:div>
                                        <w:div w:id="275675740">
                                          <w:marLeft w:val="0"/>
                                          <w:marRight w:val="0"/>
                                          <w:marTop w:val="0"/>
                                          <w:marBottom w:val="0"/>
                                          <w:divBdr>
                                            <w:top w:val="dashed" w:sz="2" w:space="0" w:color="FFFFFF"/>
                                            <w:left w:val="dashed" w:sz="2" w:space="0" w:color="FFFFFF"/>
                                            <w:bottom w:val="dashed" w:sz="2" w:space="0" w:color="FFFFFF"/>
                                            <w:right w:val="dashed" w:sz="2" w:space="0" w:color="FFFFFF"/>
                                          </w:divBdr>
                                        </w:div>
                                        <w:div w:id="1272710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3373179">
                                      <w:marLeft w:val="0"/>
                                      <w:marRight w:val="0"/>
                                      <w:marTop w:val="0"/>
                                      <w:marBottom w:val="0"/>
                                      <w:divBdr>
                                        <w:top w:val="dashed" w:sz="2" w:space="0" w:color="FFFFFF"/>
                                        <w:left w:val="dashed" w:sz="2" w:space="0" w:color="FFFFFF"/>
                                        <w:bottom w:val="dashed" w:sz="2" w:space="0" w:color="FFFFFF"/>
                                        <w:right w:val="dashed" w:sz="2" w:space="0" w:color="FFFFFF"/>
                                      </w:divBdr>
                                    </w:div>
                                    <w:div w:id="1347637295">
                                      <w:marLeft w:val="0"/>
                                      <w:marRight w:val="0"/>
                                      <w:marTop w:val="0"/>
                                      <w:marBottom w:val="0"/>
                                      <w:divBdr>
                                        <w:top w:val="dashed" w:sz="2" w:space="0" w:color="FFFFFF"/>
                                        <w:left w:val="dashed" w:sz="2" w:space="0" w:color="FFFFFF"/>
                                        <w:bottom w:val="dashed" w:sz="2" w:space="0" w:color="FFFFFF"/>
                                        <w:right w:val="dashed" w:sz="2" w:space="0" w:color="FFFFFF"/>
                                      </w:divBdr>
                                    </w:div>
                                    <w:div w:id="11898718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8892198">
                                  <w:marLeft w:val="0"/>
                                  <w:marRight w:val="0"/>
                                  <w:marTop w:val="0"/>
                                  <w:marBottom w:val="0"/>
                                  <w:divBdr>
                                    <w:top w:val="dashed" w:sz="2" w:space="0" w:color="FFFFFF"/>
                                    <w:left w:val="dashed" w:sz="2" w:space="0" w:color="FFFFFF"/>
                                    <w:bottom w:val="dashed" w:sz="2" w:space="0" w:color="FFFFFF"/>
                                    <w:right w:val="dashed" w:sz="2" w:space="0" w:color="FFFFFF"/>
                                  </w:divBdr>
                                </w:div>
                                <w:div w:id="975334356">
                                  <w:marLeft w:val="0"/>
                                  <w:marRight w:val="0"/>
                                  <w:marTop w:val="0"/>
                                  <w:marBottom w:val="0"/>
                                  <w:divBdr>
                                    <w:top w:val="dashed" w:sz="2" w:space="0" w:color="FFFFFF"/>
                                    <w:left w:val="dashed" w:sz="2" w:space="0" w:color="FFFFFF"/>
                                    <w:bottom w:val="dashed" w:sz="2" w:space="0" w:color="FFFFFF"/>
                                    <w:right w:val="dashed" w:sz="2" w:space="0" w:color="FFFFFF"/>
                                  </w:divBdr>
                                  <w:divsChild>
                                    <w:div w:id="1375811311">
                                      <w:marLeft w:val="0"/>
                                      <w:marRight w:val="0"/>
                                      <w:marTop w:val="0"/>
                                      <w:marBottom w:val="0"/>
                                      <w:divBdr>
                                        <w:top w:val="dashed" w:sz="2" w:space="0" w:color="FFFFFF"/>
                                        <w:left w:val="dashed" w:sz="2" w:space="0" w:color="FFFFFF"/>
                                        <w:bottom w:val="dashed" w:sz="2" w:space="0" w:color="FFFFFF"/>
                                        <w:right w:val="dashed" w:sz="2" w:space="0" w:color="FFFFFF"/>
                                      </w:divBdr>
                                    </w:div>
                                    <w:div w:id="286401740">
                                      <w:marLeft w:val="0"/>
                                      <w:marRight w:val="0"/>
                                      <w:marTop w:val="0"/>
                                      <w:marBottom w:val="0"/>
                                      <w:divBdr>
                                        <w:top w:val="dashed" w:sz="2" w:space="0" w:color="FFFFFF"/>
                                        <w:left w:val="dashed" w:sz="2" w:space="0" w:color="FFFFFF"/>
                                        <w:bottom w:val="dashed" w:sz="2" w:space="0" w:color="FFFFFF"/>
                                        <w:right w:val="dashed" w:sz="2" w:space="0" w:color="FFFFFF"/>
                                      </w:divBdr>
                                    </w:div>
                                    <w:div w:id="187842702">
                                      <w:marLeft w:val="0"/>
                                      <w:marRight w:val="0"/>
                                      <w:marTop w:val="0"/>
                                      <w:marBottom w:val="0"/>
                                      <w:divBdr>
                                        <w:top w:val="dashed" w:sz="2" w:space="0" w:color="FFFFFF"/>
                                        <w:left w:val="dashed" w:sz="2" w:space="0" w:color="FFFFFF"/>
                                        <w:bottom w:val="dashed" w:sz="2" w:space="0" w:color="FFFFFF"/>
                                        <w:right w:val="dashed" w:sz="2" w:space="0" w:color="FFFFFF"/>
                                      </w:divBdr>
                                      <w:divsChild>
                                        <w:div w:id="887643300">
                                          <w:marLeft w:val="0"/>
                                          <w:marRight w:val="0"/>
                                          <w:marTop w:val="0"/>
                                          <w:marBottom w:val="0"/>
                                          <w:divBdr>
                                            <w:top w:val="dashed" w:sz="2" w:space="0" w:color="FFFFFF"/>
                                            <w:left w:val="dashed" w:sz="2" w:space="0" w:color="FFFFFF"/>
                                            <w:bottom w:val="dashed" w:sz="2" w:space="0" w:color="FFFFFF"/>
                                            <w:right w:val="dashed" w:sz="2" w:space="0" w:color="FFFFFF"/>
                                          </w:divBdr>
                                        </w:div>
                                        <w:div w:id="396246111">
                                          <w:marLeft w:val="0"/>
                                          <w:marRight w:val="0"/>
                                          <w:marTop w:val="0"/>
                                          <w:marBottom w:val="0"/>
                                          <w:divBdr>
                                            <w:top w:val="dashed" w:sz="2" w:space="0" w:color="FFFFFF"/>
                                            <w:left w:val="dashed" w:sz="2" w:space="0" w:color="FFFFFF"/>
                                            <w:bottom w:val="dashed" w:sz="2" w:space="0" w:color="FFFFFF"/>
                                            <w:right w:val="dashed" w:sz="2" w:space="0" w:color="FFFFFF"/>
                                          </w:divBdr>
                                        </w:div>
                                        <w:div w:id="5863110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5372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3289250">
                                  <w:marLeft w:val="0"/>
                                  <w:marRight w:val="0"/>
                                  <w:marTop w:val="0"/>
                                  <w:marBottom w:val="0"/>
                                  <w:divBdr>
                                    <w:top w:val="dashed" w:sz="2" w:space="0" w:color="FFFFFF"/>
                                    <w:left w:val="dashed" w:sz="2" w:space="0" w:color="FFFFFF"/>
                                    <w:bottom w:val="dashed" w:sz="2" w:space="0" w:color="FFFFFF"/>
                                    <w:right w:val="dashed" w:sz="2" w:space="0" w:color="FFFFFF"/>
                                  </w:divBdr>
                                </w:div>
                                <w:div w:id="1819301150">
                                  <w:marLeft w:val="0"/>
                                  <w:marRight w:val="0"/>
                                  <w:marTop w:val="0"/>
                                  <w:marBottom w:val="0"/>
                                  <w:divBdr>
                                    <w:top w:val="dashed" w:sz="2" w:space="0" w:color="FFFFFF"/>
                                    <w:left w:val="dashed" w:sz="2" w:space="0" w:color="FFFFFF"/>
                                    <w:bottom w:val="dashed" w:sz="2" w:space="0" w:color="FFFFFF"/>
                                    <w:right w:val="dashed" w:sz="2" w:space="0" w:color="FFFFFF"/>
                                  </w:divBdr>
                                  <w:divsChild>
                                    <w:div w:id="4674727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3120011">
                                  <w:marLeft w:val="0"/>
                                  <w:marRight w:val="0"/>
                                  <w:marTop w:val="0"/>
                                  <w:marBottom w:val="0"/>
                                  <w:divBdr>
                                    <w:top w:val="dashed" w:sz="2" w:space="0" w:color="FFFFFF"/>
                                    <w:left w:val="dashed" w:sz="2" w:space="0" w:color="FFFFFF"/>
                                    <w:bottom w:val="dashed" w:sz="2" w:space="0" w:color="FFFFFF"/>
                                    <w:right w:val="dashed" w:sz="2" w:space="0" w:color="FFFFFF"/>
                                  </w:divBdr>
                                </w:div>
                                <w:div w:id="147015037">
                                  <w:marLeft w:val="0"/>
                                  <w:marRight w:val="0"/>
                                  <w:marTop w:val="0"/>
                                  <w:marBottom w:val="0"/>
                                  <w:divBdr>
                                    <w:top w:val="dashed" w:sz="2" w:space="0" w:color="FFFFFF"/>
                                    <w:left w:val="dashed" w:sz="2" w:space="0" w:color="FFFFFF"/>
                                    <w:bottom w:val="dashed" w:sz="2" w:space="0" w:color="FFFFFF"/>
                                    <w:right w:val="dashed" w:sz="2" w:space="0" w:color="FFFFFF"/>
                                  </w:divBdr>
                                  <w:divsChild>
                                    <w:div w:id="1697611681">
                                      <w:marLeft w:val="0"/>
                                      <w:marRight w:val="0"/>
                                      <w:marTop w:val="0"/>
                                      <w:marBottom w:val="0"/>
                                      <w:divBdr>
                                        <w:top w:val="dashed" w:sz="2" w:space="0" w:color="FFFFFF"/>
                                        <w:left w:val="dashed" w:sz="2" w:space="0" w:color="FFFFFF"/>
                                        <w:bottom w:val="dashed" w:sz="2" w:space="0" w:color="FFFFFF"/>
                                        <w:right w:val="dashed" w:sz="2" w:space="0" w:color="FFFFFF"/>
                                      </w:divBdr>
                                    </w:div>
                                    <w:div w:id="20589727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8954513">
                                  <w:marLeft w:val="0"/>
                                  <w:marRight w:val="0"/>
                                  <w:marTop w:val="0"/>
                                  <w:marBottom w:val="0"/>
                                  <w:divBdr>
                                    <w:top w:val="dashed" w:sz="2" w:space="0" w:color="FFFFFF"/>
                                    <w:left w:val="dashed" w:sz="2" w:space="0" w:color="FFFFFF"/>
                                    <w:bottom w:val="dashed" w:sz="2" w:space="0" w:color="FFFFFF"/>
                                    <w:right w:val="dashed" w:sz="2" w:space="0" w:color="FFFFFF"/>
                                  </w:divBdr>
                                </w:div>
                                <w:div w:id="12728809">
                                  <w:marLeft w:val="0"/>
                                  <w:marRight w:val="0"/>
                                  <w:marTop w:val="0"/>
                                  <w:marBottom w:val="0"/>
                                  <w:divBdr>
                                    <w:top w:val="dashed" w:sz="2" w:space="0" w:color="FFFFFF"/>
                                    <w:left w:val="dashed" w:sz="2" w:space="0" w:color="FFFFFF"/>
                                    <w:bottom w:val="dashed" w:sz="2" w:space="0" w:color="FFFFFF"/>
                                    <w:right w:val="dashed" w:sz="2" w:space="0" w:color="FFFFFF"/>
                                  </w:divBdr>
                                  <w:divsChild>
                                    <w:div w:id="776633845">
                                      <w:marLeft w:val="0"/>
                                      <w:marRight w:val="0"/>
                                      <w:marTop w:val="0"/>
                                      <w:marBottom w:val="0"/>
                                      <w:divBdr>
                                        <w:top w:val="dashed" w:sz="2" w:space="0" w:color="FFFFFF"/>
                                        <w:left w:val="dashed" w:sz="2" w:space="0" w:color="FFFFFF"/>
                                        <w:bottom w:val="dashed" w:sz="2" w:space="0" w:color="FFFFFF"/>
                                        <w:right w:val="dashed" w:sz="2" w:space="0" w:color="FFFFFF"/>
                                      </w:divBdr>
                                    </w:div>
                                    <w:div w:id="1004824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3638496">
                                  <w:marLeft w:val="0"/>
                                  <w:marRight w:val="0"/>
                                  <w:marTop w:val="0"/>
                                  <w:marBottom w:val="0"/>
                                  <w:divBdr>
                                    <w:top w:val="dashed" w:sz="2" w:space="0" w:color="FFFFFF"/>
                                    <w:left w:val="dashed" w:sz="2" w:space="0" w:color="FFFFFF"/>
                                    <w:bottom w:val="dashed" w:sz="2" w:space="0" w:color="FFFFFF"/>
                                    <w:right w:val="dashed" w:sz="2" w:space="0" w:color="FFFFFF"/>
                                  </w:divBdr>
                                </w:div>
                                <w:div w:id="628168482">
                                  <w:marLeft w:val="0"/>
                                  <w:marRight w:val="0"/>
                                  <w:marTop w:val="0"/>
                                  <w:marBottom w:val="0"/>
                                  <w:divBdr>
                                    <w:top w:val="dashed" w:sz="2" w:space="0" w:color="FFFFFF"/>
                                    <w:left w:val="dashed" w:sz="2" w:space="0" w:color="FFFFFF"/>
                                    <w:bottom w:val="dashed" w:sz="2" w:space="0" w:color="FFFFFF"/>
                                    <w:right w:val="dashed" w:sz="2" w:space="0" w:color="FFFFFF"/>
                                  </w:divBdr>
                                  <w:divsChild>
                                    <w:div w:id="1260913892">
                                      <w:marLeft w:val="0"/>
                                      <w:marRight w:val="0"/>
                                      <w:marTop w:val="0"/>
                                      <w:marBottom w:val="0"/>
                                      <w:divBdr>
                                        <w:top w:val="dashed" w:sz="2" w:space="0" w:color="FFFFFF"/>
                                        <w:left w:val="dashed" w:sz="2" w:space="0" w:color="FFFFFF"/>
                                        <w:bottom w:val="dashed" w:sz="2" w:space="0" w:color="FFFFFF"/>
                                        <w:right w:val="dashed" w:sz="2" w:space="0" w:color="FFFFFF"/>
                                      </w:divBdr>
                                    </w:div>
                                    <w:div w:id="7036761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2296155">
                                  <w:marLeft w:val="0"/>
                                  <w:marRight w:val="0"/>
                                  <w:marTop w:val="0"/>
                                  <w:marBottom w:val="0"/>
                                  <w:divBdr>
                                    <w:top w:val="dashed" w:sz="2" w:space="0" w:color="FFFFFF"/>
                                    <w:left w:val="dashed" w:sz="2" w:space="0" w:color="FFFFFF"/>
                                    <w:bottom w:val="dashed" w:sz="2" w:space="0" w:color="FFFFFF"/>
                                    <w:right w:val="dashed" w:sz="2" w:space="0" w:color="FFFFFF"/>
                                  </w:divBdr>
                                </w:div>
                                <w:div w:id="476918620">
                                  <w:marLeft w:val="0"/>
                                  <w:marRight w:val="0"/>
                                  <w:marTop w:val="0"/>
                                  <w:marBottom w:val="0"/>
                                  <w:divBdr>
                                    <w:top w:val="dashed" w:sz="2" w:space="0" w:color="FFFFFF"/>
                                    <w:left w:val="dashed" w:sz="2" w:space="0" w:color="FFFFFF"/>
                                    <w:bottom w:val="dashed" w:sz="2" w:space="0" w:color="FFFFFF"/>
                                    <w:right w:val="dashed" w:sz="2" w:space="0" w:color="FFFFFF"/>
                                  </w:divBdr>
                                  <w:divsChild>
                                    <w:div w:id="285625831">
                                      <w:marLeft w:val="0"/>
                                      <w:marRight w:val="0"/>
                                      <w:marTop w:val="0"/>
                                      <w:marBottom w:val="0"/>
                                      <w:divBdr>
                                        <w:top w:val="dashed" w:sz="2" w:space="0" w:color="FFFFFF"/>
                                        <w:left w:val="dashed" w:sz="2" w:space="0" w:color="FFFFFF"/>
                                        <w:bottom w:val="dashed" w:sz="2" w:space="0" w:color="FFFFFF"/>
                                        <w:right w:val="dashed" w:sz="2" w:space="0" w:color="FFFFFF"/>
                                      </w:divBdr>
                                    </w:div>
                                    <w:div w:id="7283031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8120420">
                                  <w:marLeft w:val="0"/>
                                  <w:marRight w:val="0"/>
                                  <w:marTop w:val="0"/>
                                  <w:marBottom w:val="0"/>
                                  <w:divBdr>
                                    <w:top w:val="dashed" w:sz="2" w:space="0" w:color="FFFFFF"/>
                                    <w:left w:val="dashed" w:sz="2" w:space="0" w:color="FFFFFF"/>
                                    <w:bottom w:val="dashed" w:sz="2" w:space="0" w:color="FFFFFF"/>
                                    <w:right w:val="dashed" w:sz="2" w:space="0" w:color="FFFFFF"/>
                                  </w:divBdr>
                                </w:div>
                                <w:div w:id="1023482404">
                                  <w:marLeft w:val="0"/>
                                  <w:marRight w:val="0"/>
                                  <w:marTop w:val="0"/>
                                  <w:marBottom w:val="0"/>
                                  <w:divBdr>
                                    <w:top w:val="dashed" w:sz="2" w:space="0" w:color="FFFFFF"/>
                                    <w:left w:val="dashed" w:sz="2" w:space="0" w:color="FFFFFF"/>
                                    <w:bottom w:val="dashed" w:sz="2" w:space="0" w:color="FFFFFF"/>
                                    <w:right w:val="dashed" w:sz="2" w:space="0" w:color="FFFFFF"/>
                                  </w:divBdr>
                                  <w:divsChild>
                                    <w:div w:id="753016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1620008">
                                  <w:marLeft w:val="0"/>
                                  <w:marRight w:val="0"/>
                                  <w:marTop w:val="0"/>
                                  <w:marBottom w:val="0"/>
                                  <w:divBdr>
                                    <w:top w:val="dashed" w:sz="2" w:space="0" w:color="FFFFFF"/>
                                    <w:left w:val="dashed" w:sz="2" w:space="0" w:color="FFFFFF"/>
                                    <w:bottom w:val="dashed" w:sz="2" w:space="0" w:color="FFFFFF"/>
                                    <w:right w:val="dashed" w:sz="2" w:space="0" w:color="FFFFFF"/>
                                  </w:divBdr>
                                </w:div>
                                <w:div w:id="1939559116">
                                  <w:marLeft w:val="0"/>
                                  <w:marRight w:val="0"/>
                                  <w:marTop w:val="0"/>
                                  <w:marBottom w:val="0"/>
                                  <w:divBdr>
                                    <w:top w:val="dashed" w:sz="2" w:space="0" w:color="FFFFFF"/>
                                    <w:left w:val="dashed" w:sz="2" w:space="0" w:color="FFFFFF"/>
                                    <w:bottom w:val="dashed" w:sz="2" w:space="0" w:color="FFFFFF"/>
                                    <w:right w:val="dashed" w:sz="2" w:space="0" w:color="FFFFFF"/>
                                  </w:divBdr>
                                  <w:divsChild>
                                    <w:div w:id="616255220">
                                      <w:marLeft w:val="0"/>
                                      <w:marRight w:val="0"/>
                                      <w:marTop w:val="0"/>
                                      <w:marBottom w:val="0"/>
                                      <w:divBdr>
                                        <w:top w:val="dashed" w:sz="2" w:space="0" w:color="FFFFFF"/>
                                        <w:left w:val="dashed" w:sz="2" w:space="0" w:color="FFFFFF"/>
                                        <w:bottom w:val="dashed" w:sz="2" w:space="0" w:color="FFFFFF"/>
                                        <w:right w:val="dashed" w:sz="2" w:space="0" w:color="FFFFFF"/>
                                      </w:divBdr>
                                    </w:div>
                                    <w:div w:id="2047950298">
                                      <w:marLeft w:val="0"/>
                                      <w:marRight w:val="0"/>
                                      <w:marTop w:val="0"/>
                                      <w:marBottom w:val="0"/>
                                      <w:divBdr>
                                        <w:top w:val="dashed" w:sz="2" w:space="0" w:color="FFFFFF"/>
                                        <w:left w:val="dashed" w:sz="2" w:space="0" w:color="FFFFFF"/>
                                        <w:bottom w:val="dashed" w:sz="2" w:space="0" w:color="FFFFFF"/>
                                        <w:right w:val="dashed" w:sz="2" w:space="0" w:color="FFFFFF"/>
                                      </w:divBdr>
                                    </w:div>
                                    <w:div w:id="270629113">
                                      <w:marLeft w:val="0"/>
                                      <w:marRight w:val="0"/>
                                      <w:marTop w:val="0"/>
                                      <w:marBottom w:val="0"/>
                                      <w:divBdr>
                                        <w:top w:val="dashed" w:sz="2" w:space="0" w:color="FFFFFF"/>
                                        <w:left w:val="dashed" w:sz="2" w:space="0" w:color="FFFFFF"/>
                                        <w:bottom w:val="dashed" w:sz="2" w:space="0" w:color="FFFFFF"/>
                                        <w:right w:val="dashed" w:sz="2" w:space="0" w:color="FFFFFF"/>
                                      </w:divBdr>
                                      <w:divsChild>
                                        <w:div w:id="1572423695">
                                          <w:marLeft w:val="0"/>
                                          <w:marRight w:val="0"/>
                                          <w:marTop w:val="0"/>
                                          <w:marBottom w:val="0"/>
                                          <w:divBdr>
                                            <w:top w:val="dashed" w:sz="2" w:space="0" w:color="FFFFFF"/>
                                            <w:left w:val="dashed" w:sz="2" w:space="0" w:color="FFFFFF"/>
                                            <w:bottom w:val="dashed" w:sz="2" w:space="0" w:color="FFFFFF"/>
                                            <w:right w:val="dashed" w:sz="2" w:space="0" w:color="FFFFFF"/>
                                          </w:divBdr>
                                        </w:div>
                                        <w:div w:id="433396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96108206">
                                      <w:marLeft w:val="0"/>
                                      <w:marRight w:val="0"/>
                                      <w:marTop w:val="0"/>
                                      <w:marBottom w:val="0"/>
                                      <w:divBdr>
                                        <w:top w:val="dashed" w:sz="2" w:space="0" w:color="FFFFFF"/>
                                        <w:left w:val="dashed" w:sz="2" w:space="0" w:color="FFFFFF"/>
                                        <w:bottom w:val="dashed" w:sz="2" w:space="0" w:color="FFFFFF"/>
                                        <w:right w:val="dashed" w:sz="2" w:space="0" w:color="FFFFFF"/>
                                      </w:divBdr>
                                    </w:div>
                                    <w:div w:id="2036731000">
                                      <w:marLeft w:val="0"/>
                                      <w:marRight w:val="0"/>
                                      <w:marTop w:val="0"/>
                                      <w:marBottom w:val="0"/>
                                      <w:divBdr>
                                        <w:top w:val="dashed" w:sz="2" w:space="0" w:color="FFFFFF"/>
                                        <w:left w:val="dashed" w:sz="2" w:space="0" w:color="FFFFFF"/>
                                        <w:bottom w:val="dashed" w:sz="2" w:space="0" w:color="FFFFFF"/>
                                        <w:right w:val="dashed" w:sz="2" w:space="0" w:color="FFFFFF"/>
                                      </w:divBdr>
                                    </w:div>
                                    <w:div w:id="944656749">
                                      <w:marLeft w:val="0"/>
                                      <w:marRight w:val="0"/>
                                      <w:marTop w:val="0"/>
                                      <w:marBottom w:val="0"/>
                                      <w:divBdr>
                                        <w:top w:val="dashed" w:sz="2" w:space="0" w:color="FFFFFF"/>
                                        <w:left w:val="dashed" w:sz="2" w:space="0" w:color="FFFFFF"/>
                                        <w:bottom w:val="dashed" w:sz="2" w:space="0" w:color="FFFFFF"/>
                                        <w:right w:val="dashed" w:sz="2" w:space="0" w:color="FFFFFF"/>
                                      </w:divBdr>
                                      <w:divsChild>
                                        <w:div w:id="1353453421">
                                          <w:marLeft w:val="0"/>
                                          <w:marRight w:val="0"/>
                                          <w:marTop w:val="0"/>
                                          <w:marBottom w:val="0"/>
                                          <w:divBdr>
                                            <w:top w:val="dashed" w:sz="2" w:space="0" w:color="FFFFFF"/>
                                            <w:left w:val="dashed" w:sz="2" w:space="0" w:color="FFFFFF"/>
                                            <w:bottom w:val="dashed" w:sz="2" w:space="0" w:color="FFFFFF"/>
                                            <w:right w:val="dashed" w:sz="2" w:space="0" w:color="FFFFFF"/>
                                          </w:divBdr>
                                        </w:div>
                                        <w:div w:id="1349599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98740473">
                                  <w:marLeft w:val="0"/>
                                  <w:marRight w:val="0"/>
                                  <w:marTop w:val="0"/>
                                  <w:marBottom w:val="0"/>
                                  <w:divBdr>
                                    <w:top w:val="dashed" w:sz="2" w:space="0" w:color="FFFFFF"/>
                                    <w:left w:val="dashed" w:sz="2" w:space="0" w:color="FFFFFF"/>
                                    <w:bottom w:val="dashed" w:sz="2" w:space="0" w:color="FFFFFF"/>
                                    <w:right w:val="dashed" w:sz="2" w:space="0" w:color="FFFFFF"/>
                                  </w:divBdr>
                                </w:div>
                                <w:div w:id="685788967">
                                  <w:marLeft w:val="0"/>
                                  <w:marRight w:val="0"/>
                                  <w:marTop w:val="0"/>
                                  <w:marBottom w:val="0"/>
                                  <w:divBdr>
                                    <w:top w:val="dashed" w:sz="2" w:space="0" w:color="FFFFFF"/>
                                    <w:left w:val="dashed" w:sz="2" w:space="0" w:color="FFFFFF"/>
                                    <w:bottom w:val="dashed" w:sz="2" w:space="0" w:color="FFFFFF"/>
                                    <w:right w:val="dashed" w:sz="2" w:space="0" w:color="FFFFFF"/>
                                  </w:divBdr>
                                  <w:divsChild>
                                    <w:div w:id="1136147009">
                                      <w:marLeft w:val="0"/>
                                      <w:marRight w:val="0"/>
                                      <w:marTop w:val="0"/>
                                      <w:marBottom w:val="0"/>
                                      <w:divBdr>
                                        <w:top w:val="dashed" w:sz="2" w:space="0" w:color="FFFFFF"/>
                                        <w:left w:val="dashed" w:sz="2" w:space="0" w:color="FFFFFF"/>
                                        <w:bottom w:val="dashed" w:sz="2" w:space="0" w:color="FFFFFF"/>
                                        <w:right w:val="dashed" w:sz="2" w:space="0" w:color="FFFFFF"/>
                                      </w:divBdr>
                                    </w:div>
                                    <w:div w:id="2011903446">
                                      <w:marLeft w:val="0"/>
                                      <w:marRight w:val="0"/>
                                      <w:marTop w:val="0"/>
                                      <w:marBottom w:val="0"/>
                                      <w:divBdr>
                                        <w:top w:val="dashed" w:sz="2" w:space="0" w:color="FFFFFF"/>
                                        <w:left w:val="dashed" w:sz="2" w:space="0" w:color="FFFFFF"/>
                                        <w:bottom w:val="dashed" w:sz="2" w:space="0" w:color="FFFFFF"/>
                                        <w:right w:val="dashed" w:sz="2" w:space="0" w:color="FFFFFF"/>
                                      </w:divBdr>
                                      <w:divsChild>
                                        <w:div w:id="1712222488">
                                          <w:marLeft w:val="0"/>
                                          <w:marRight w:val="0"/>
                                          <w:marTop w:val="0"/>
                                          <w:marBottom w:val="0"/>
                                          <w:divBdr>
                                            <w:top w:val="dashed" w:sz="2" w:space="0" w:color="FFFFFF"/>
                                            <w:left w:val="dashed" w:sz="2" w:space="0" w:color="FFFFFF"/>
                                            <w:bottom w:val="dashed" w:sz="2" w:space="0" w:color="FFFFFF"/>
                                            <w:right w:val="dashed" w:sz="2" w:space="0" w:color="FFFFFF"/>
                                          </w:divBdr>
                                        </w:div>
                                        <w:div w:id="12794874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9989952">
                                      <w:marLeft w:val="0"/>
                                      <w:marRight w:val="0"/>
                                      <w:marTop w:val="0"/>
                                      <w:marBottom w:val="0"/>
                                      <w:divBdr>
                                        <w:top w:val="dashed" w:sz="2" w:space="0" w:color="FFFFFF"/>
                                        <w:left w:val="dashed" w:sz="2" w:space="0" w:color="FFFFFF"/>
                                        <w:bottom w:val="dashed" w:sz="2" w:space="0" w:color="FFFFFF"/>
                                        <w:right w:val="dashed" w:sz="2" w:space="0" w:color="FFFFFF"/>
                                      </w:divBdr>
                                    </w:div>
                                    <w:div w:id="1332290834">
                                      <w:marLeft w:val="0"/>
                                      <w:marRight w:val="0"/>
                                      <w:marTop w:val="0"/>
                                      <w:marBottom w:val="0"/>
                                      <w:divBdr>
                                        <w:top w:val="dashed" w:sz="2" w:space="0" w:color="FFFFFF"/>
                                        <w:left w:val="dashed" w:sz="2" w:space="0" w:color="FFFFFF"/>
                                        <w:bottom w:val="dashed" w:sz="2" w:space="0" w:color="FFFFFF"/>
                                        <w:right w:val="dashed" w:sz="2" w:space="0" w:color="FFFFFF"/>
                                      </w:divBdr>
                                      <w:divsChild>
                                        <w:div w:id="1199784072">
                                          <w:marLeft w:val="0"/>
                                          <w:marRight w:val="0"/>
                                          <w:marTop w:val="0"/>
                                          <w:marBottom w:val="0"/>
                                          <w:divBdr>
                                            <w:top w:val="dashed" w:sz="2" w:space="0" w:color="FFFFFF"/>
                                            <w:left w:val="dashed" w:sz="2" w:space="0" w:color="FFFFFF"/>
                                            <w:bottom w:val="dashed" w:sz="2" w:space="0" w:color="FFFFFF"/>
                                            <w:right w:val="dashed" w:sz="2" w:space="0" w:color="FFFFFF"/>
                                          </w:divBdr>
                                        </w:div>
                                        <w:div w:id="9385645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7941886">
                                      <w:marLeft w:val="0"/>
                                      <w:marRight w:val="0"/>
                                      <w:marTop w:val="0"/>
                                      <w:marBottom w:val="0"/>
                                      <w:divBdr>
                                        <w:top w:val="dashed" w:sz="2" w:space="0" w:color="FFFFFF"/>
                                        <w:left w:val="dashed" w:sz="2" w:space="0" w:color="FFFFFF"/>
                                        <w:bottom w:val="dashed" w:sz="2" w:space="0" w:color="FFFFFF"/>
                                        <w:right w:val="dashed" w:sz="2" w:space="0" w:color="FFFFFF"/>
                                      </w:divBdr>
                                    </w:div>
                                    <w:div w:id="2146198264">
                                      <w:marLeft w:val="0"/>
                                      <w:marRight w:val="0"/>
                                      <w:marTop w:val="0"/>
                                      <w:marBottom w:val="0"/>
                                      <w:divBdr>
                                        <w:top w:val="dashed" w:sz="2" w:space="0" w:color="FFFFFF"/>
                                        <w:left w:val="dashed" w:sz="2" w:space="0" w:color="FFFFFF"/>
                                        <w:bottom w:val="dashed" w:sz="2" w:space="0" w:color="FFFFFF"/>
                                        <w:right w:val="dashed" w:sz="2" w:space="0" w:color="FFFFFF"/>
                                      </w:divBdr>
                                      <w:divsChild>
                                        <w:div w:id="2139840105">
                                          <w:marLeft w:val="0"/>
                                          <w:marRight w:val="0"/>
                                          <w:marTop w:val="0"/>
                                          <w:marBottom w:val="0"/>
                                          <w:divBdr>
                                            <w:top w:val="dashed" w:sz="2" w:space="0" w:color="FFFFFF"/>
                                            <w:left w:val="dashed" w:sz="2" w:space="0" w:color="FFFFFF"/>
                                            <w:bottom w:val="dashed" w:sz="2" w:space="0" w:color="FFFFFF"/>
                                            <w:right w:val="dashed" w:sz="2" w:space="0" w:color="FFFFFF"/>
                                          </w:divBdr>
                                        </w:div>
                                        <w:div w:id="2008829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0306208">
                                      <w:marLeft w:val="0"/>
                                      <w:marRight w:val="0"/>
                                      <w:marTop w:val="0"/>
                                      <w:marBottom w:val="0"/>
                                      <w:divBdr>
                                        <w:top w:val="dashed" w:sz="2" w:space="0" w:color="FFFFFF"/>
                                        <w:left w:val="dashed" w:sz="2" w:space="0" w:color="FFFFFF"/>
                                        <w:bottom w:val="dashed" w:sz="2" w:space="0" w:color="FFFFFF"/>
                                        <w:right w:val="dashed" w:sz="2" w:space="0" w:color="FFFFFF"/>
                                      </w:divBdr>
                                    </w:div>
                                    <w:div w:id="16645032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9917959">
                                  <w:marLeft w:val="0"/>
                                  <w:marRight w:val="0"/>
                                  <w:marTop w:val="0"/>
                                  <w:marBottom w:val="0"/>
                                  <w:divBdr>
                                    <w:top w:val="dashed" w:sz="2" w:space="0" w:color="FFFFFF"/>
                                    <w:left w:val="dashed" w:sz="2" w:space="0" w:color="FFFFFF"/>
                                    <w:bottom w:val="dashed" w:sz="2" w:space="0" w:color="FFFFFF"/>
                                    <w:right w:val="dashed" w:sz="2" w:space="0" w:color="FFFFFF"/>
                                  </w:divBdr>
                                </w:div>
                                <w:div w:id="1453473599">
                                  <w:marLeft w:val="0"/>
                                  <w:marRight w:val="0"/>
                                  <w:marTop w:val="0"/>
                                  <w:marBottom w:val="0"/>
                                  <w:divBdr>
                                    <w:top w:val="dashed" w:sz="2" w:space="0" w:color="FFFFFF"/>
                                    <w:left w:val="dashed" w:sz="2" w:space="0" w:color="FFFFFF"/>
                                    <w:bottom w:val="dashed" w:sz="2" w:space="0" w:color="FFFFFF"/>
                                    <w:right w:val="dashed" w:sz="2" w:space="0" w:color="FFFFFF"/>
                                  </w:divBdr>
                                  <w:divsChild>
                                    <w:div w:id="1821458092">
                                      <w:marLeft w:val="0"/>
                                      <w:marRight w:val="0"/>
                                      <w:marTop w:val="0"/>
                                      <w:marBottom w:val="0"/>
                                      <w:divBdr>
                                        <w:top w:val="dashed" w:sz="2" w:space="0" w:color="FFFFFF"/>
                                        <w:left w:val="dashed" w:sz="2" w:space="0" w:color="FFFFFF"/>
                                        <w:bottom w:val="dashed" w:sz="2" w:space="0" w:color="FFFFFF"/>
                                        <w:right w:val="dashed" w:sz="2" w:space="0" w:color="FFFFFF"/>
                                      </w:divBdr>
                                    </w:div>
                                    <w:div w:id="2014259667">
                                      <w:marLeft w:val="0"/>
                                      <w:marRight w:val="0"/>
                                      <w:marTop w:val="0"/>
                                      <w:marBottom w:val="0"/>
                                      <w:divBdr>
                                        <w:top w:val="dashed" w:sz="2" w:space="0" w:color="FFFFFF"/>
                                        <w:left w:val="dashed" w:sz="2" w:space="0" w:color="FFFFFF"/>
                                        <w:bottom w:val="dashed" w:sz="2" w:space="0" w:color="FFFFFF"/>
                                        <w:right w:val="dashed" w:sz="2" w:space="0" w:color="FFFFFF"/>
                                      </w:divBdr>
                                    </w:div>
                                    <w:div w:id="620380187">
                                      <w:marLeft w:val="0"/>
                                      <w:marRight w:val="0"/>
                                      <w:marTop w:val="0"/>
                                      <w:marBottom w:val="0"/>
                                      <w:divBdr>
                                        <w:top w:val="dashed" w:sz="2" w:space="0" w:color="FFFFFF"/>
                                        <w:left w:val="dashed" w:sz="2" w:space="0" w:color="FFFFFF"/>
                                        <w:bottom w:val="dashed" w:sz="2" w:space="0" w:color="FFFFFF"/>
                                        <w:right w:val="dashed" w:sz="2" w:space="0" w:color="FFFFFF"/>
                                      </w:divBdr>
                                    </w:div>
                                    <w:div w:id="1876237942">
                                      <w:marLeft w:val="0"/>
                                      <w:marRight w:val="0"/>
                                      <w:marTop w:val="0"/>
                                      <w:marBottom w:val="0"/>
                                      <w:divBdr>
                                        <w:top w:val="dashed" w:sz="2" w:space="0" w:color="FFFFFF"/>
                                        <w:left w:val="dashed" w:sz="2" w:space="0" w:color="FFFFFF"/>
                                        <w:bottom w:val="dashed" w:sz="2" w:space="0" w:color="FFFFFF"/>
                                        <w:right w:val="dashed" w:sz="2" w:space="0" w:color="FFFFFF"/>
                                      </w:divBdr>
                                    </w:div>
                                    <w:div w:id="4151342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9884884">
                                  <w:marLeft w:val="0"/>
                                  <w:marRight w:val="0"/>
                                  <w:marTop w:val="0"/>
                                  <w:marBottom w:val="0"/>
                                  <w:divBdr>
                                    <w:top w:val="dashed" w:sz="2" w:space="0" w:color="FFFFFF"/>
                                    <w:left w:val="dashed" w:sz="2" w:space="0" w:color="FFFFFF"/>
                                    <w:bottom w:val="dashed" w:sz="2" w:space="0" w:color="FFFFFF"/>
                                    <w:right w:val="dashed" w:sz="2" w:space="0" w:color="FFFFFF"/>
                                  </w:divBdr>
                                </w:div>
                                <w:div w:id="154146129">
                                  <w:marLeft w:val="0"/>
                                  <w:marRight w:val="0"/>
                                  <w:marTop w:val="0"/>
                                  <w:marBottom w:val="0"/>
                                  <w:divBdr>
                                    <w:top w:val="dashed" w:sz="2" w:space="0" w:color="FFFFFF"/>
                                    <w:left w:val="dashed" w:sz="2" w:space="0" w:color="FFFFFF"/>
                                    <w:bottom w:val="dashed" w:sz="2" w:space="0" w:color="FFFFFF"/>
                                    <w:right w:val="dashed" w:sz="2" w:space="0" w:color="FFFFFF"/>
                                  </w:divBdr>
                                  <w:divsChild>
                                    <w:div w:id="1918057777">
                                      <w:marLeft w:val="0"/>
                                      <w:marRight w:val="0"/>
                                      <w:marTop w:val="0"/>
                                      <w:marBottom w:val="0"/>
                                      <w:divBdr>
                                        <w:top w:val="dashed" w:sz="2" w:space="0" w:color="FFFFFF"/>
                                        <w:left w:val="dashed" w:sz="2" w:space="0" w:color="FFFFFF"/>
                                        <w:bottom w:val="dashed" w:sz="2" w:space="0" w:color="FFFFFF"/>
                                        <w:right w:val="dashed" w:sz="2" w:space="0" w:color="FFFFFF"/>
                                      </w:divBdr>
                                    </w:div>
                                    <w:div w:id="466166162">
                                      <w:marLeft w:val="0"/>
                                      <w:marRight w:val="0"/>
                                      <w:marTop w:val="0"/>
                                      <w:marBottom w:val="0"/>
                                      <w:divBdr>
                                        <w:top w:val="dashed" w:sz="2" w:space="0" w:color="FFFFFF"/>
                                        <w:left w:val="dashed" w:sz="2" w:space="0" w:color="FFFFFF"/>
                                        <w:bottom w:val="dashed" w:sz="2" w:space="0" w:color="FFFFFF"/>
                                        <w:right w:val="dashed" w:sz="2" w:space="0" w:color="FFFFFF"/>
                                      </w:divBdr>
                                      <w:divsChild>
                                        <w:div w:id="173888622">
                                          <w:marLeft w:val="0"/>
                                          <w:marRight w:val="0"/>
                                          <w:marTop w:val="0"/>
                                          <w:marBottom w:val="0"/>
                                          <w:divBdr>
                                            <w:top w:val="dashed" w:sz="2" w:space="0" w:color="FFFFFF"/>
                                            <w:left w:val="dashed" w:sz="2" w:space="0" w:color="FFFFFF"/>
                                            <w:bottom w:val="dashed" w:sz="2" w:space="0" w:color="FFFFFF"/>
                                            <w:right w:val="dashed" w:sz="2" w:space="0" w:color="FFFFFF"/>
                                          </w:divBdr>
                                        </w:div>
                                        <w:div w:id="8473313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4958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4488827">
                                  <w:marLeft w:val="0"/>
                                  <w:marRight w:val="0"/>
                                  <w:marTop w:val="0"/>
                                  <w:marBottom w:val="0"/>
                                  <w:divBdr>
                                    <w:top w:val="dashed" w:sz="2" w:space="0" w:color="FFFFFF"/>
                                    <w:left w:val="dashed" w:sz="2" w:space="0" w:color="FFFFFF"/>
                                    <w:bottom w:val="dashed" w:sz="2" w:space="0" w:color="FFFFFF"/>
                                    <w:right w:val="dashed" w:sz="2" w:space="0" w:color="FFFFFF"/>
                                  </w:divBdr>
                                </w:div>
                                <w:div w:id="511266662">
                                  <w:marLeft w:val="0"/>
                                  <w:marRight w:val="0"/>
                                  <w:marTop w:val="0"/>
                                  <w:marBottom w:val="0"/>
                                  <w:divBdr>
                                    <w:top w:val="dashed" w:sz="2" w:space="0" w:color="FFFFFF"/>
                                    <w:left w:val="dashed" w:sz="2" w:space="0" w:color="FFFFFF"/>
                                    <w:bottom w:val="dashed" w:sz="2" w:space="0" w:color="FFFFFF"/>
                                    <w:right w:val="dashed" w:sz="2" w:space="0" w:color="FFFFFF"/>
                                  </w:divBdr>
                                  <w:divsChild>
                                    <w:div w:id="43796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61385686">
                              <w:marLeft w:val="0"/>
                              <w:marRight w:val="0"/>
                              <w:marTop w:val="0"/>
                              <w:marBottom w:val="0"/>
                              <w:divBdr>
                                <w:top w:val="dashed" w:sz="2" w:space="0" w:color="FFFFFF"/>
                                <w:left w:val="dashed" w:sz="2" w:space="0" w:color="FFFFFF"/>
                                <w:bottom w:val="dashed" w:sz="2" w:space="0" w:color="FFFFFF"/>
                                <w:right w:val="dashed" w:sz="2" w:space="0" w:color="FFFFFF"/>
                              </w:divBdr>
                            </w:div>
                            <w:div w:id="624241445">
                              <w:marLeft w:val="0"/>
                              <w:marRight w:val="0"/>
                              <w:marTop w:val="0"/>
                              <w:marBottom w:val="0"/>
                              <w:divBdr>
                                <w:top w:val="dashed" w:sz="2" w:space="0" w:color="FFFFFF"/>
                                <w:left w:val="dashed" w:sz="2" w:space="0" w:color="FFFFFF"/>
                                <w:bottom w:val="dashed" w:sz="2" w:space="0" w:color="FFFFFF"/>
                                <w:right w:val="dashed" w:sz="2" w:space="0" w:color="FFFFFF"/>
                              </w:divBdr>
                              <w:divsChild>
                                <w:div w:id="710156597">
                                  <w:marLeft w:val="0"/>
                                  <w:marRight w:val="0"/>
                                  <w:marTop w:val="0"/>
                                  <w:marBottom w:val="0"/>
                                  <w:divBdr>
                                    <w:top w:val="dashed" w:sz="2" w:space="0" w:color="FFFFFF"/>
                                    <w:left w:val="dashed" w:sz="2" w:space="0" w:color="FFFFFF"/>
                                    <w:bottom w:val="dashed" w:sz="2" w:space="0" w:color="FFFFFF"/>
                                    <w:right w:val="dashed" w:sz="2" w:space="0" w:color="FFFFFF"/>
                                  </w:divBdr>
                                </w:div>
                                <w:div w:id="68499634">
                                  <w:marLeft w:val="0"/>
                                  <w:marRight w:val="0"/>
                                  <w:marTop w:val="0"/>
                                  <w:marBottom w:val="0"/>
                                  <w:divBdr>
                                    <w:top w:val="dashed" w:sz="2" w:space="0" w:color="FFFFFF"/>
                                    <w:left w:val="dashed" w:sz="2" w:space="0" w:color="FFFFFF"/>
                                    <w:bottom w:val="dashed" w:sz="2" w:space="0" w:color="FFFFFF"/>
                                    <w:right w:val="dashed" w:sz="2" w:space="0" w:color="FFFFFF"/>
                                  </w:divBdr>
                                  <w:divsChild>
                                    <w:div w:id="2144156180">
                                      <w:marLeft w:val="0"/>
                                      <w:marRight w:val="0"/>
                                      <w:marTop w:val="0"/>
                                      <w:marBottom w:val="0"/>
                                      <w:divBdr>
                                        <w:top w:val="dashed" w:sz="2" w:space="0" w:color="FFFFFF"/>
                                        <w:left w:val="dashed" w:sz="2" w:space="0" w:color="FFFFFF"/>
                                        <w:bottom w:val="dashed" w:sz="2" w:space="0" w:color="FFFFFF"/>
                                        <w:right w:val="dashed" w:sz="2" w:space="0" w:color="FFFFFF"/>
                                      </w:divBdr>
                                    </w:div>
                                    <w:div w:id="37433618">
                                      <w:marLeft w:val="0"/>
                                      <w:marRight w:val="0"/>
                                      <w:marTop w:val="0"/>
                                      <w:marBottom w:val="0"/>
                                      <w:divBdr>
                                        <w:top w:val="dashed" w:sz="2" w:space="0" w:color="FFFFFF"/>
                                        <w:left w:val="dashed" w:sz="2" w:space="0" w:color="FFFFFF"/>
                                        <w:bottom w:val="dashed" w:sz="2" w:space="0" w:color="FFFFFF"/>
                                        <w:right w:val="dashed" w:sz="2" w:space="0" w:color="FFFFFF"/>
                                      </w:divBdr>
                                      <w:divsChild>
                                        <w:div w:id="611667639">
                                          <w:marLeft w:val="0"/>
                                          <w:marRight w:val="0"/>
                                          <w:marTop w:val="0"/>
                                          <w:marBottom w:val="0"/>
                                          <w:divBdr>
                                            <w:top w:val="dashed" w:sz="2" w:space="0" w:color="FFFFFF"/>
                                            <w:left w:val="dashed" w:sz="2" w:space="0" w:color="FFFFFF"/>
                                            <w:bottom w:val="dashed" w:sz="2" w:space="0" w:color="FFFFFF"/>
                                            <w:right w:val="dashed" w:sz="2" w:space="0" w:color="FFFFFF"/>
                                          </w:divBdr>
                                        </w:div>
                                        <w:div w:id="1423405596">
                                          <w:marLeft w:val="0"/>
                                          <w:marRight w:val="0"/>
                                          <w:marTop w:val="0"/>
                                          <w:marBottom w:val="0"/>
                                          <w:divBdr>
                                            <w:top w:val="dashed" w:sz="2" w:space="0" w:color="FFFFFF"/>
                                            <w:left w:val="dashed" w:sz="2" w:space="0" w:color="FFFFFF"/>
                                            <w:bottom w:val="dashed" w:sz="2" w:space="0" w:color="FFFFFF"/>
                                            <w:right w:val="dashed" w:sz="2" w:space="0" w:color="FFFFFF"/>
                                          </w:divBdr>
                                        </w:div>
                                        <w:div w:id="919873975">
                                          <w:marLeft w:val="0"/>
                                          <w:marRight w:val="0"/>
                                          <w:marTop w:val="0"/>
                                          <w:marBottom w:val="0"/>
                                          <w:divBdr>
                                            <w:top w:val="dashed" w:sz="2" w:space="0" w:color="FFFFFF"/>
                                            <w:left w:val="dashed" w:sz="2" w:space="0" w:color="FFFFFF"/>
                                            <w:bottom w:val="dashed" w:sz="2" w:space="0" w:color="FFFFFF"/>
                                            <w:right w:val="dashed" w:sz="2" w:space="0" w:color="FFFFFF"/>
                                          </w:divBdr>
                                        </w:div>
                                        <w:div w:id="1804687016">
                                          <w:marLeft w:val="0"/>
                                          <w:marRight w:val="0"/>
                                          <w:marTop w:val="0"/>
                                          <w:marBottom w:val="0"/>
                                          <w:divBdr>
                                            <w:top w:val="dashed" w:sz="2" w:space="0" w:color="FFFFFF"/>
                                            <w:left w:val="dashed" w:sz="2" w:space="0" w:color="FFFFFF"/>
                                            <w:bottom w:val="dashed" w:sz="2" w:space="0" w:color="FFFFFF"/>
                                            <w:right w:val="dashed" w:sz="2" w:space="0" w:color="FFFFFF"/>
                                          </w:divBdr>
                                        </w:div>
                                        <w:div w:id="4444700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1121008">
                                      <w:marLeft w:val="0"/>
                                      <w:marRight w:val="0"/>
                                      <w:marTop w:val="0"/>
                                      <w:marBottom w:val="0"/>
                                      <w:divBdr>
                                        <w:top w:val="dashed" w:sz="2" w:space="0" w:color="FFFFFF"/>
                                        <w:left w:val="dashed" w:sz="2" w:space="0" w:color="FFFFFF"/>
                                        <w:bottom w:val="dashed" w:sz="2" w:space="0" w:color="FFFFFF"/>
                                        <w:right w:val="dashed" w:sz="2" w:space="0" w:color="FFFFFF"/>
                                      </w:divBdr>
                                    </w:div>
                                    <w:div w:id="10778248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1791692">
                                  <w:marLeft w:val="0"/>
                                  <w:marRight w:val="0"/>
                                  <w:marTop w:val="0"/>
                                  <w:marBottom w:val="0"/>
                                  <w:divBdr>
                                    <w:top w:val="dashed" w:sz="2" w:space="0" w:color="FFFFFF"/>
                                    <w:left w:val="dashed" w:sz="2" w:space="0" w:color="FFFFFF"/>
                                    <w:bottom w:val="dashed" w:sz="2" w:space="0" w:color="FFFFFF"/>
                                    <w:right w:val="dashed" w:sz="2" w:space="0" w:color="FFFFFF"/>
                                  </w:divBdr>
                                </w:div>
                                <w:div w:id="322246994">
                                  <w:marLeft w:val="0"/>
                                  <w:marRight w:val="0"/>
                                  <w:marTop w:val="0"/>
                                  <w:marBottom w:val="0"/>
                                  <w:divBdr>
                                    <w:top w:val="dashed" w:sz="2" w:space="0" w:color="FFFFFF"/>
                                    <w:left w:val="dashed" w:sz="2" w:space="0" w:color="FFFFFF"/>
                                    <w:bottom w:val="dashed" w:sz="2" w:space="0" w:color="FFFFFF"/>
                                    <w:right w:val="dashed" w:sz="2" w:space="0" w:color="FFFFFF"/>
                                  </w:divBdr>
                                  <w:divsChild>
                                    <w:div w:id="1739092979">
                                      <w:marLeft w:val="0"/>
                                      <w:marRight w:val="0"/>
                                      <w:marTop w:val="0"/>
                                      <w:marBottom w:val="0"/>
                                      <w:divBdr>
                                        <w:top w:val="dashed" w:sz="2" w:space="0" w:color="FFFFFF"/>
                                        <w:left w:val="dashed" w:sz="2" w:space="0" w:color="FFFFFF"/>
                                        <w:bottom w:val="dashed" w:sz="2" w:space="0" w:color="FFFFFF"/>
                                        <w:right w:val="dashed" w:sz="2" w:space="0" w:color="FFFFFF"/>
                                      </w:divBdr>
                                    </w:div>
                                    <w:div w:id="1346323593">
                                      <w:marLeft w:val="0"/>
                                      <w:marRight w:val="0"/>
                                      <w:marTop w:val="0"/>
                                      <w:marBottom w:val="0"/>
                                      <w:divBdr>
                                        <w:top w:val="dashed" w:sz="2" w:space="0" w:color="FFFFFF"/>
                                        <w:left w:val="dashed" w:sz="2" w:space="0" w:color="FFFFFF"/>
                                        <w:bottom w:val="dashed" w:sz="2" w:space="0" w:color="FFFFFF"/>
                                        <w:right w:val="dashed" w:sz="2" w:space="0" w:color="FFFFFF"/>
                                      </w:divBdr>
                                    </w:div>
                                    <w:div w:id="1600484145">
                                      <w:marLeft w:val="0"/>
                                      <w:marRight w:val="0"/>
                                      <w:marTop w:val="0"/>
                                      <w:marBottom w:val="0"/>
                                      <w:divBdr>
                                        <w:top w:val="dashed" w:sz="2" w:space="0" w:color="FFFFFF"/>
                                        <w:left w:val="dashed" w:sz="2" w:space="0" w:color="FFFFFF"/>
                                        <w:bottom w:val="dashed" w:sz="2" w:space="0" w:color="FFFFFF"/>
                                        <w:right w:val="dashed" w:sz="2" w:space="0" w:color="FFFFFF"/>
                                      </w:divBdr>
                                      <w:divsChild>
                                        <w:div w:id="1288004794">
                                          <w:marLeft w:val="0"/>
                                          <w:marRight w:val="0"/>
                                          <w:marTop w:val="0"/>
                                          <w:marBottom w:val="0"/>
                                          <w:divBdr>
                                            <w:top w:val="dashed" w:sz="2" w:space="0" w:color="FFFFFF"/>
                                            <w:left w:val="dashed" w:sz="2" w:space="0" w:color="FFFFFF"/>
                                            <w:bottom w:val="dashed" w:sz="2" w:space="0" w:color="FFFFFF"/>
                                            <w:right w:val="dashed" w:sz="2" w:space="0" w:color="FFFFFF"/>
                                          </w:divBdr>
                                        </w:div>
                                        <w:div w:id="17496877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5658647">
                                      <w:marLeft w:val="0"/>
                                      <w:marRight w:val="0"/>
                                      <w:marTop w:val="0"/>
                                      <w:marBottom w:val="0"/>
                                      <w:divBdr>
                                        <w:top w:val="dashed" w:sz="2" w:space="0" w:color="FFFFFF"/>
                                        <w:left w:val="dashed" w:sz="2" w:space="0" w:color="FFFFFF"/>
                                        <w:bottom w:val="dashed" w:sz="2" w:space="0" w:color="FFFFFF"/>
                                        <w:right w:val="dashed" w:sz="2" w:space="0" w:color="FFFFFF"/>
                                      </w:divBdr>
                                    </w:div>
                                    <w:div w:id="313878721">
                                      <w:marLeft w:val="0"/>
                                      <w:marRight w:val="0"/>
                                      <w:marTop w:val="0"/>
                                      <w:marBottom w:val="0"/>
                                      <w:divBdr>
                                        <w:top w:val="dashed" w:sz="2" w:space="0" w:color="FFFFFF"/>
                                        <w:left w:val="dashed" w:sz="2" w:space="0" w:color="FFFFFF"/>
                                        <w:bottom w:val="dashed" w:sz="2" w:space="0" w:color="FFFFFF"/>
                                        <w:right w:val="dashed" w:sz="2" w:space="0" w:color="FFFFFF"/>
                                      </w:divBdr>
                                    </w:div>
                                    <w:div w:id="1604728234">
                                      <w:marLeft w:val="0"/>
                                      <w:marRight w:val="0"/>
                                      <w:marTop w:val="0"/>
                                      <w:marBottom w:val="0"/>
                                      <w:divBdr>
                                        <w:top w:val="dashed" w:sz="2" w:space="0" w:color="FFFFFF"/>
                                        <w:left w:val="dashed" w:sz="2" w:space="0" w:color="FFFFFF"/>
                                        <w:bottom w:val="dashed" w:sz="2" w:space="0" w:color="FFFFFF"/>
                                        <w:right w:val="dashed" w:sz="2" w:space="0" w:color="FFFFFF"/>
                                      </w:divBdr>
                                      <w:divsChild>
                                        <w:div w:id="1728528586">
                                          <w:marLeft w:val="0"/>
                                          <w:marRight w:val="0"/>
                                          <w:marTop w:val="0"/>
                                          <w:marBottom w:val="0"/>
                                          <w:divBdr>
                                            <w:top w:val="dashed" w:sz="2" w:space="0" w:color="FFFFFF"/>
                                            <w:left w:val="dashed" w:sz="2" w:space="0" w:color="FFFFFF"/>
                                            <w:bottom w:val="dashed" w:sz="2" w:space="0" w:color="FFFFFF"/>
                                            <w:right w:val="dashed" w:sz="2" w:space="0" w:color="FFFFFF"/>
                                          </w:divBdr>
                                        </w:div>
                                        <w:div w:id="578947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67951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4799300">
                                  <w:marLeft w:val="0"/>
                                  <w:marRight w:val="0"/>
                                  <w:marTop w:val="0"/>
                                  <w:marBottom w:val="0"/>
                                  <w:divBdr>
                                    <w:top w:val="dashed" w:sz="2" w:space="0" w:color="FFFFFF"/>
                                    <w:left w:val="dashed" w:sz="2" w:space="0" w:color="FFFFFF"/>
                                    <w:bottom w:val="dashed" w:sz="2" w:space="0" w:color="FFFFFF"/>
                                    <w:right w:val="dashed" w:sz="2" w:space="0" w:color="FFFFFF"/>
                                  </w:divBdr>
                                </w:div>
                                <w:div w:id="318196035">
                                  <w:marLeft w:val="0"/>
                                  <w:marRight w:val="0"/>
                                  <w:marTop w:val="0"/>
                                  <w:marBottom w:val="0"/>
                                  <w:divBdr>
                                    <w:top w:val="dashed" w:sz="2" w:space="0" w:color="FFFFFF"/>
                                    <w:left w:val="dashed" w:sz="2" w:space="0" w:color="FFFFFF"/>
                                    <w:bottom w:val="dashed" w:sz="2" w:space="0" w:color="FFFFFF"/>
                                    <w:right w:val="dashed" w:sz="2" w:space="0" w:color="FFFFFF"/>
                                  </w:divBdr>
                                  <w:divsChild>
                                    <w:div w:id="4510252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601328407">
                          <w:marLeft w:val="0"/>
                          <w:marRight w:val="0"/>
                          <w:marTop w:val="0"/>
                          <w:marBottom w:val="0"/>
                          <w:divBdr>
                            <w:top w:val="dashed" w:sz="2" w:space="0" w:color="FFFFFF"/>
                            <w:left w:val="dashed" w:sz="2" w:space="0" w:color="FFFFFF"/>
                            <w:bottom w:val="dashed" w:sz="2" w:space="0" w:color="FFFFFF"/>
                            <w:right w:val="dashed" w:sz="2" w:space="0" w:color="FFFFFF"/>
                          </w:divBdr>
                        </w:div>
                        <w:div w:id="1945919407">
                          <w:marLeft w:val="0"/>
                          <w:marRight w:val="0"/>
                          <w:marTop w:val="0"/>
                          <w:marBottom w:val="0"/>
                          <w:divBdr>
                            <w:top w:val="dashed" w:sz="2" w:space="0" w:color="FFFFFF"/>
                            <w:left w:val="dashed" w:sz="2" w:space="0" w:color="FFFFFF"/>
                            <w:bottom w:val="dashed" w:sz="2" w:space="0" w:color="FFFFFF"/>
                            <w:right w:val="dashed" w:sz="2" w:space="0" w:color="FFFFFF"/>
                          </w:divBdr>
                          <w:divsChild>
                            <w:div w:id="62144522">
                              <w:marLeft w:val="0"/>
                              <w:marRight w:val="0"/>
                              <w:marTop w:val="0"/>
                              <w:marBottom w:val="0"/>
                              <w:divBdr>
                                <w:top w:val="dashed" w:sz="2" w:space="0" w:color="FFFFFF"/>
                                <w:left w:val="dashed" w:sz="2" w:space="0" w:color="FFFFFF"/>
                                <w:bottom w:val="dashed" w:sz="2" w:space="0" w:color="FFFFFF"/>
                                <w:right w:val="dashed" w:sz="2" w:space="0" w:color="FFFFFF"/>
                              </w:divBdr>
                            </w:div>
                            <w:div w:id="523783837">
                              <w:marLeft w:val="0"/>
                              <w:marRight w:val="0"/>
                              <w:marTop w:val="0"/>
                              <w:marBottom w:val="0"/>
                              <w:divBdr>
                                <w:top w:val="dashed" w:sz="2" w:space="0" w:color="FFFFFF"/>
                                <w:left w:val="dashed" w:sz="2" w:space="0" w:color="FFFFFF"/>
                                <w:bottom w:val="dashed" w:sz="2" w:space="0" w:color="FFFFFF"/>
                                <w:right w:val="dashed" w:sz="2" w:space="0" w:color="FFFFFF"/>
                              </w:divBdr>
                              <w:divsChild>
                                <w:div w:id="1801074575">
                                  <w:marLeft w:val="0"/>
                                  <w:marRight w:val="0"/>
                                  <w:marTop w:val="0"/>
                                  <w:marBottom w:val="0"/>
                                  <w:divBdr>
                                    <w:top w:val="dashed" w:sz="2" w:space="0" w:color="FFFFFF"/>
                                    <w:left w:val="dashed" w:sz="2" w:space="0" w:color="FFFFFF"/>
                                    <w:bottom w:val="dashed" w:sz="2" w:space="0" w:color="FFFFFF"/>
                                    <w:right w:val="dashed" w:sz="2" w:space="0" w:color="FFFFFF"/>
                                  </w:divBdr>
                                </w:div>
                                <w:div w:id="18926921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944764">
                              <w:marLeft w:val="0"/>
                              <w:marRight w:val="0"/>
                              <w:marTop w:val="0"/>
                              <w:marBottom w:val="0"/>
                              <w:divBdr>
                                <w:top w:val="dashed" w:sz="2" w:space="0" w:color="FFFFFF"/>
                                <w:left w:val="dashed" w:sz="2" w:space="0" w:color="FFFFFF"/>
                                <w:bottom w:val="dashed" w:sz="2" w:space="0" w:color="FFFFFF"/>
                                <w:right w:val="dashed" w:sz="2" w:space="0" w:color="FFFFFF"/>
                              </w:divBdr>
                            </w:div>
                            <w:div w:id="272980529">
                              <w:marLeft w:val="0"/>
                              <w:marRight w:val="0"/>
                              <w:marTop w:val="0"/>
                              <w:marBottom w:val="0"/>
                              <w:divBdr>
                                <w:top w:val="dashed" w:sz="2" w:space="0" w:color="FFFFFF"/>
                                <w:left w:val="dashed" w:sz="2" w:space="0" w:color="FFFFFF"/>
                                <w:bottom w:val="dashed" w:sz="2" w:space="0" w:color="FFFFFF"/>
                                <w:right w:val="dashed" w:sz="2" w:space="0" w:color="FFFFFF"/>
                              </w:divBdr>
                              <w:divsChild>
                                <w:div w:id="948589571">
                                  <w:marLeft w:val="0"/>
                                  <w:marRight w:val="0"/>
                                  <w:marTop w:val="0"/>
                                  <w:marBottom w:val="0"/>
                                  <w:divBdr>
                                    <w:top w:val="dashed" w:sz="2" w:space="0" w:color="FFFFFF"/>
                                    <w:left w:val="dashed" w:sz="2" w:space="0" w:color="FFFFFF"/>
                                    <w:bottom w:val="dashed" w:sz="2" w:space="0" w:color="FFFFFF"/>
                                    <w:right w:val="dashed" w:sz="2" w:space="0" w:color="FFFFFF"/>
                                  </w:divBdr>
                                </w:div>
                                <w:div w:id="625506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5537584">
                              <w:marLeft w:val="0"/>
                              <w:marRight w:val="0"/>
                              <w:marTop w:val="0"/>
                              <w:marBottom w:val="0"/>
                              <w:divBdr>
                                <w:top w:val="dashed" w:sz="2" w:space="0" w:color="FFFFFF"/>
                                <w:left w:val="dashed" w:sz="2" w:space="0" w:color="FFFFFF"/>
                                <w:bottom w:val="dashed" w:sz="2" w:space="0" w:color="FFFFFF"/>
                                <w:right w:val="dashed" w:sz="2" w:space="0" w:color="FFFFFF"/>
                              </w:divBdr>
                            </w:div>
                            <w:div w:id="541750580">
                              <w:marLeft w:val="0"/>
                              <w:marRight w:val="0"/>
                              <w:marTop w:val="0"/>
                              <w:marBottom w:val="0"/>
                              <w:divBdr>
                                <w:top w:val="dashed" w:sz="2" w:space="0" w:color="FFFFFF"/>
                                <w:left w:val="dashed" w:sz="2" w:space="0" w:color="FFFFFF"/>
                                <w:bottom w:val="dashed" w:sz="2" w:space="0" w:color="FFFFFF"/>
                                <w:right w:val="dashed" w:sz="2" w:space="0" w:color="FFFFFF"/>
                              </w:divBdr>
                              <w:divsChild>
                                <w:div w:id="1787195744">
                                  <w:marLeft w:val="0"/>
                                  <w:marRight w:val="0"/>
                                  <w:marTop w:val="0"/>
                                  <w:marBottom w:val="0"/>
                                  <w:divBdr>
                                    <w:top w:val="dashed" w:sz="2" w:space="0" w:color="FFFFFF"/>
                                    <w:left w:val="dashed" w:sz="2" w:space="0" w:color="FFFFFF"/>
                                    <w:bottom w:val="dashed" w:sz="2" w:space="0" w:color="FFFFFF"/>
                                    <w:right w:val="dashed" w:sz="2" w:space="0" w:color="FFFFFF"/>
                                  </w:divBdr>
                                </w:div>
                                <w:div w:id="480004922">
                                  <w:marLeft w:val="0"/>
                                  <w:marRight w:val="0"/>
                                  <w:marTop w:val="0"/>
                                  <w:marBottom w:val="0"/>
                                  <w:divBdr>
                                    <w:top w:val="dashed" w:sz="2" w:space="0" w:color="FFFFFF"/>
                                    <w:left w:val="dashed" w:sz="2" w:space="0" w:color="FFFFFF"/>
                                    <w:bottom w:val="dashed" w:sz="2" w:space="0" w:color="FFFFFF"/>
                                    <w:right w:val="dashed" w:sz="2" w:space="0" w:color="FFFFFF"/>
                                  </w:divBdr>
                                </w:div>
                                <w:div w:id="1090392518">
                                  <w:marLeft w:val="0"/>
                                  <w:marRight w:val="0"/>
                                  <w:marTop w:val="0"/>
                                  <w:marBottom w:val="0"/>
                                  <w:divBdr>
                                    <w:top w:val="dashed" w:sz="2" w:space="0" w:color="FFFFFF"/>
                                    <w:left w:val="dashed" w:sz="2" w:space="0" w:color="FFFFFF"/>
                                    <w:bottom w:val="dashed" w:sz="2" w:space="0" w:color="FFFFFF"/>
                                    <w:right w:val="dashed" w:sz="2" w:space="0" w:color="FFFFFF"/>
                                  </w:divBdr>
                                  <w:divsChild>
                                    <w:div w:id="64113589">
                                      <w:marLeft w:val="0"/>
                                      <w:marRight w:val="0"/>
                                      <w:marTop w:val="0"/>
                                      <w:marBottom w:val="0"/>
                                      <w:divBdr>
                                        <w:top w:val="dashed" w:sz="2" w:space="0" w:color="FFFFFF"/>
                                        <w:left w:val="dashed" w:sz="2" w:space="0" w:color="FFFFFF"/>
                                        <w:bottom w:val="dashed" w:sz="2" w:space="0" w:color="FFFFFF"/>
                                        <w:right w:val="dashed" w:sz="2" w:space="0" w:color="FFFFFF"/>
                                      </w:divBdr>
                                    </w:div>
                                    <w:div w:id="2121946989">
                                      <w:marLeft w:val="0"/>
                                      <w:marRight w:val="0"/>
                                      <w:marTop w:val="0"/>
                                      <w:marBottom w:val="0"/>
                                      <w:divBdr>
                                        <w:top w:val="dashed" w:sz="2" w:space="0" w:color="FFFFFF"/>
                                        <w:left w:val="dashed" w:sz="2" w:space="0" w:color="FFFFFF"/>
                                        <w:bottom w:val="dashed" w:sz="2" w:space="0" w:color="FFFFFF"/>
                                        <w:right w:val="dashed" w:sz="2" w:space="0" w:color="FFFFFF"/>
                                      </w:divBdr>
                                    </w:div>
                                    <w:div w:id="2761089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9929655">
                                  <w:marLeft w:val="0"/>
                                  <w:marRight w:val="0"/>
                                  <w:marTop w:val="0"/>
                                  <w:marBottom w:val="0"/>
                                  <w:divBdr>
                                    <w:top w:val="dashed" w:sz="2" w:space="0" w:color="FFFFFF"/>
                                    <w:left w:val="dashed" w:sz="2" w:space="0" w:color="FFFFFF"/>
                                    <w:bottom w:val="dashed" w:sz="2" w:space="0" w:color="FFFFFF"/>
                                    <w:right w:val="dashed" w:sz="2" w:space="0" w:color="FFFFFF"/>
                                  </w:divBdr>
                                </w:div>
                                <w:div w:id="1662545506">
                                  <w:marLeft w:val="0"/>
                                  <w:marRight w:val="0"/>
                                  <w:marTop w:val="0"/>
                                  <w:marBottom w:val="0"/>
                                  <w:divBdr>
                                    <w:top w:val="dashed" w:sz="2" w:space="0" w:color="FFFFFF"/>
                                    <w:left w:val="dashed" w:sz="2" w:space="0" w:color="FFFFFF"/>
                                    <w:bottom w:val="dashed" w:sz="2" w:space="0" w:color="FFFFFF"/>
                                    <w:right w:val="dashed" w:sz="2" w:space="0" w:color="FFFFFF"/>
                                  </w:divBdr>
                                </w:div>
                                <w:div w:id="1154024226">
                                  <w:marLeft w:val="0"/>
                                  <w:marRight w:val="0"/>
                                  <w:marTop w:val="0"/>
                                  <w:marBottom w:val="0"/>
                                  <w:divBdr>
                                    <w:top w:val="dashed" w:sz="2" w:space="0" w:color="FFFFFF"/>
                                    <w:left w:val="dashed" w:sz="2" w:space="0" w:color="FFFFFF"/>
                                    <w:bottom w:val="dashed" w:sz="2" w:space="0" w:color="FFFFFF"/>
                                    <w:right w:val="dashed" w:sz="2" w:space="0" w:color="FFFFFF"/>
                                  </w:divBdr>
                                </w:div>
                                <w:div w:id="6449688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86896590">
                          <w:marLeft w:val="0"/>
                          <w:marRight w:val="0"/>
                          <w:marTop w:val="0"/>
                          <w:marBottom w:val="0"/>
                          <w:divBdr>
                            <w:top w:val="dashed" w:sz="2" w:space="0" w:color="FFFFFF"/>
                            <w:left w:val="dashed" w:sz="2" w:space="0" w:color="FFFFFF"/>
                            <w:bottom w:val="dashed" w:sz="2" w:space="0" w:color="FFFFFF"/>
                            <w:right w:val="dashed" w:sz="2" w:space="0" w:color="FFFFFF"/>
                          </w:divBdr>
                        </w:div>
                        <w:div w:id="31653956">
                          <w:marLeft w:val="0"/>
                          <w:marRight w:val="0"/>
                          <w:marTop w:val="0"/>
                          <w:marBottom w:val="0"/>
                          <w:divBdr>
                            <w:top w:val="dashed" w:sz="2" w:space="0" w:color="FFFFFF"/>
                            <w:left w:val="dashed" w:sz="2" w:space="0" w:color="FFFFFF"/>
                            <w:bottom w:val="dashed" w:sz="2" w:space="0" w:color="FFFFFF"/>
                            <w:right w:val="dashed" w:sz="2" w:space="0" w:color="FFFFFF"/>
                          </w:divBdr>
                          <w:divsChild>
                            <w:div w:id="791360411">
                              <w:marLeft w:val="0"/>
                              <w:marRight w:val="0"/>
                              <w:marTop w:val="0"/>
                              <w:marBottom w:val="0"/>
                              <w:divBdr>
                                <w:top w:val="dashed" w:sz="2" w:space="0" w:color="FFFFFF"/>
                                <w:left w:val="dashed" w:sz="2" w:space="0" w:color="FFFFFF"/>
                                <w:bottom w:val="dashed" w:sz="2" w:space="0" w:color="FFFFFF"/>
                                <w:right w:val="dashed" w:sz="2" w:space="0" w:color="FFFFFF"/>
                              </w:divBdr>
                            </w:div>
                            <w:div w:id="1415127884">
                              <w:marLeft w:val="0"/>
                              <w:marRight w:val="0"/>
                              <w:marTop w:val="0"/>
                              <w:marBottom w:val="0"/>
                              <w:divBdr>
                                <w:top w:val="dashed" w:sz="2" w:space="0" w:color="FFFFFF"/>
                                <w:left w:val="dashed" w:sz="2" w:space="0" w:color="FFFFFF"/>
                                <w:bottom w:val="dashed" w:sz="2" w:space="0" w:color="FFFFFF"/>
                                <w:right w:val="dashed" w:sz="2" w:space="0" w:color="FFFFFF"/>
                              </w:divBdr>
                              <w:divsChild>
                                <w:div w:id="1347907362">
                                  <w:marLeft w:val="0"/>
                                  <w:marRight w:val="0"/>
                                  <w:marTop w:val="0"/>
                                  <w:marBottom w:val="0"/>
                                  <w:divBdr>
                                    <w:top w:val="dashed" w:sz="2" w:space="0" w:color="FFFFFF"/>
                                    <w:left w:val="dashed" w:sz="2" w:space="0" w:color="FFFFFF"/>
                                    <w:bottom w:val="dashed" w:sz="2" w:space="0" w:color="FFFFFF"/>
                                    <w:right w:val="dashed" w:sz="2" w:space="0" w:color="FFFFFF"/>
                                  </w:divBdr>
                                </w:div>
                                <w:div w:id="184364035">
                                  <w:marLeft w:val="0"/>
                                  <w:marRight w:val="0"/>
                                  <w:marTop w:val="0"/>
                                  <w:marBottom w:val="0"/>
                                  <w:divBdr>
                                    <w:top w:val="dashed" w:sz="2" w:space="0" w:color="FFFFFF"/>
                                    <w:left w:val="dashed" w:sz="2" w:space="0" w:color="FFFFFF"/>
                                    <w:bottom w:val="dashed" w:sz="2" w:space="0" w:color="FFFFFF"/>
                                    <w:right w:val="dashed" w:sz="2" w:space="0" w:color="FFFFFF"/>
                                  </w:divBdr>
                                </w:div>
                                <w:div w:id="716588623">
                                  <w:marLeft w:val="0"/>
                                  <w:marRight w:val="0"/>
                                  <w:marTop w:val="0"/>
                                  <w:marBottom w:val="0"/>
                                  <w:divBdr>
                                    <w:top w:val="dashed" w:sz="2" w:space="0" w:color="FFFFFF"/>
                                    <w:left w:val="dashed" w:sz="2" w:space="0" w:color="FFFFFF"/>
                                    <w:bottom w:val="dashed" w:sz="2" w:space="0" w:color="FFFFFF"/>
                                    <w:right w:val="dashed" w:sz="2" w:space="0" w:color="FFFFFF"/>
                                  </w:divBdr>
                                  <w:divsChild>
                                    <w:div w:id="213541257">
                                      <w:marLeft w:val="0"/>
                                      <w:marRight w:val="0"/>
                                      <w:marTop w:val="0"/>
                                      <w:marBottom w:val="0"/>
                                      <w:divBdr>
                                        <w:top w:val="dashed" w:sz="2" w:space="0" w:color="FFFFFF"/>
                                        <w:left w:val="dashed" w:sz="2" w:space="0" w:color="FFFFFF"/>
                                        <w:bottom w:val="dashed" w:sz="2" w:space="0" w:color="FFFFFF"/>
                                        <w:right w:val="dashed" w:sz="2" w:space="0" w:color="FFFFFF"/>
                                      </w:divBdr>
                                    </w:div>
                                    <w:div w:id="20180722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85725179">
                              <w:marLeft w:val="0"/>
                              <w:marRight w:val="0"/>
                              <w:marTop w:val="0"/>
                              <w:marBottom w:val="0"/>
                              <w:divBdr>
                                <w:top w:val="dashed" w:sz="2" w:space="0" w:color="FFFFFF"/>
                                <w:left w:val="dashed" w:sz="2" w:space="0" w:color="FFFFFF"/>
                                <w:bottom w:val="dashed" w:sz="2" w:space="0" w:color="FFFFFF"/>
                                <w:right w:val="dashed" w:sz="2" w:space="0" w:color="FFFFFF"/>
                              </w:divBdr>
                            </w:div>
                            <w:div w:id="193084754">
                              <w:marLeft w:val="0"/>
                              <w:marRight w:val="0"/>
                              <w:marTop w:val="0"/>
                              <w:marBottom w:val="0"/>
                              <w:divBdr>
                                <w:top w:val="dashed" w:sz="2" w:space="0" w:color="FFFFFF"/>
                                <w:left w:val="dashed" w:sz="2" w:space="0" w:color="FFFFFF"/>
                                <w:bottom w:val="dashed" w:sz="2" w:space="0" w:color="FFFFFF"/>
                                <w:right w:val="dashed" w:sz="2" w:space="0" w:color="FFFFFF"/>
                              </w:divBdr>
                              <w:divsChild>
                                <w:div w:id="1624710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81727912">
                          <w:marLeft w:val="0"/>
                          <w:marRight w:val="0"/>
                          <w:marTop w:val="0"/>
                          <w:marBottom w:val="0"/>
                          <w:divBdr>
                            <w:top w:val="dashed" w:sz="2" w:space="0" w:color="FFFFFF"/>
                            <w:left w:val="dashed" w:sz="2" w:space="0" w:color="FFFFFF"/>
                            <w:bottom w:val="dashed" w:sz="2" w:space="0" w:color="FFFFFF"/>
                            <w:right w:val="dashed" w:sz="2" w:space="0" w:color="FFFFFF"/>
                          </w:divBdr>
                        </w:div>
                        <w:div w:id="1093863515">
                          <w:marLeft w:val="0"/>
                          <w:marRight w:val="0"/>
                          <w:marTop w:val="0"/>
                          <w:marBottom w:val="0"/>
                          <w:divBdr>
                            <w:top w:val="dashed" w:sz="2" w:space="0" w:color="FFFFFF"/>
                            <w:left w:val="dashed" w:sz="2" w:space="0" w:color="FFFFFF"/>
                            <w:bottom w:val="dashed" w:sz="2" w:space="0" w:color="FFFFFF"/>
                            <w:right w:val="dashed" w:sz="2" w:space="0" w:color="FFFFFF"/>
                          </w:divBdr>
                          <w:divsChild>
                            <w:div w:id="409932486">
                              <w:marLeft w:val="0"/>
                              <w:marRight w:val="0"/>
                              <w:marTop w:val="0"/>
                              <w:marBottom w:val="0"/>
                              <w:divBdr>
                                <w:top w:val="dashed" w:sz="2" w:space="0" w:color="FFFFFF"/>
                                <w:left w:val="dashed" w:sz="2" w:space="0" w:color="FFFFFF"/>
                                <w:bottom w:val="dashed" w:sz="2" w:space="0" w:color="FFFFFF"/>
                                <w:right w:val="dashed" w:sz="2" w:space="0" w:color="FFFFFF"/>
                              </w:divBdr>
                            </w:div>
                            <w:div w:id="1609895778">
                              <w:marLeft w:val="0"/>
                              <w:marRight w:val="0"/>
                              <w:marTop w:val="0"/>
                              <w:marBottom w:val="0"/>
                              <w:divBdr>
                                <w:top w:val="dashed" w:sz="2" w:space="0" w:color="FFFFFF"/>
                                <w:left w:val="dashed" w:sz="2" w:space="0" w:color="FFFFFF"/>
                                <w:bottom w:val="dashed" w:sz="2" w:space="0" w:color="FFFFFF"/>
                                <w:right w:val="dashed" w:sz="2" w:space="0" w:color="FFFFFF"/>
                              </w:divBdr>
                              <w:divsChild>
                                <w:div w:id="1222862007">
                                  <w:marLeft w:val="0"/>
                                  <w:marRight w:val="0"/>
                                  <w:marTop w:val="0"/>
                                  <w:marBottom w:val="0"/>
                                  <w:divBdr>
                                    <w:top w:val="dashed" w:sz="2" w:space="0" w:color="FFFFFF"/>
                                    <w:left w:val="dashed" w:sz="2" w:space="0" w:color="FFFFFF"/>
                                    <w:bottom w:val="dashed" w:sz="2" w:space="0" w:color="FFFFFF"/>
                                    <w:right w:val="dashed" w:sz="2" w:space="0" w:color="FFFFFF"/>
                                  </w:divBdr>
                                </w:div>
                                <w:div w:id="895822563">
                                  <w:marLeft w:val="0"/>
                                  <w:marRight w:val="0"/>
                                  <w:marTop w:val="0"/>
                                  <w:marBottom w:val="0"/>
                                  <w:divBdr>
                                    <w:top w:val="dashed" w:sz="2" w:space="0" w:color="FFFFFF"/>
                                    <w:left w:val="dashed" w:sz="2" w:space="0" w:color="FFFFFF"/>
                                    <w:bottom w:val="dashed" w:sz="2" w:space="0" w:color="FFFFFF"/>
                                    <w:right w:val="dashed" w:sz="2" w:space="0" w:color="FFFFFF"/>
                                  </w:divBdr>
                                  <w:divsChild>
                                    <w:div w:id="1736009407">
                                      <w:marLeft w:val="0"/>
                                      <w:marRight w:val="0"/>
                                      <w:marTop w:val="0"/>
                                      <w:marBottom w:val="0"/>
                                      <w:divBdr>
                                        <w:top w:val="dashed" w:sz="2" w:space="0" w:color="FFFFFF"/>
                                        <w:left w:val="dashed" w:sz="2" w:space="0" w:color="FFFFFF"/>
                                        <w:bottom w:val="dashed" w:sz="2" w:space="0" w:color="FFFFFF"/>
                                        <w:right w:val="dashed" w:sz="2" w:space="0" w:color="FFFFFF"/>
                                      </w:divBdr>
                                    </w:div>
                                    <w:div w:id="11654335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0886724">
                                  <w:marLeft w:val="0"/>
                                  <w:marRight w:val="0"/>
                                  <w:marTop w:val="0"/>
                                  <w:marBottom w:val="0"/>
                                  <w:divBdr>
                                    <w:top w:val="dashed" w:sz="2" w:space="0" w:color="FFFFFF"/>
                                    <w:left w:val="dashed" w:sz="2" w:space="0" w:color="FFFFFF"/>
                                    <w:bottom w:val="dashed" w:sz="2" w:space="0" w:color="FFFFFF"/>
                                    <w:right w:val="dashed" w:sz="2" w:space="0" w:color="FFFFFF"/>
                                  </w:divBdr>
                                </w:div>
                                <w:div w:id="348028209">
                                  <w:marLeft w:val="0"/>
                                  <w:marRight w:val="0"/>
                                  <w:marTop w:val="0"/>
                                  <w:marBottom w:val="0"/>
                                  <w:divBdr>
                                    <w:top w:val="dashed" w:sz="2" w:space="0" w:color="FFFFFF"/>
                                    <w:left w:val="dashed" w:sz="2" w:space="0" w:color="FFFFFF"/>
                                    <w:bottom w:val="dashed" w:sz="2" w:space="0" w:color="FFFFFF"/>
                                    <w:right w:val="dashed" w:sz="2" w:space="0" w:color="FFFFFF"/>
                                  </w:divBdr>
                                  <w:divsChild>
                                    <w:div w:id="465315621">
                                      <w:marLeft w:val="0"/>
                                      <w:marRight w:val="0"/>
                                      <w:marTop w:val="0"/>
                                      <w:marBottom w:val="0"/>
                                      <w:divBdr>
                                        <w:top w:val="dashed" w:sz="2" w:space="0" w:color="FFFFFF"/>
                                        <w:left w:val="dashed" w:sz="2" w:space="0" w:color="FFFFFF"/>
                                        <w:bottom w:val="dashed" w:sz="2" w:space="0" w:color="FFFFFF"/>
                                        <w:right w:val="dashed" w:sz="2" w:space="0" w:color="FFFFFF"/>
                                      </w:divBdr>
                                    </w:div>
                                    <w:div w:id="12972962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217742283">
                      <w:marLeft w:val="0"/>
                      <w:marRight w:val="0"/>
                      <w:marTop w:val="0"/>
                      <w:marBottom w:val="0"/>
                      <w:divBdr>
                        <w:top w:val="dashed" w:sz="2" w:space="0" w:color="FFFFFF"/>
                        <w:left w:val="dashed" w:sz="2" w:space="0" w:color="FFFFFF"/>
                        <w:bottom w:val="dashed" w:sz="2" w:space="0" w:color="FFFFFF"/>
                        <w:right w:val="dashed" w:sz="2" w:space="0" w:color="FFFFFF"/>
                      </w:divBdr>
                    </w:div>
                    <w:div w:id="1730570751">
                      <w:marLeft w:val="0"/>
                      <w:marRight w:val="0"/>
                      <w:marTop w:val="0"/>
                      <w:marBottom w:val="0"/>
                      <w:divBdr>
                        <w:top w:val="dashed" w:sz="2" w:space="0" w:color="FFFFFF"/>
                        <w:left w:val="dashed" w:sz="2" w:space="0" w:color="FFFFFF"/>
                        <w:bottom w:val="dashed" w:sz="2" w:space="0" w:color="FFFFFF"/>
                        <w:right w:val="dashed" w:sz="2" w:space="0" w:color="FFFFFF"/>
                      </w:divBdr>
                      <w:divsChild>
                        <w:div w:id="271666218">
                          <w:marLeft w:val="0"/>
                          <w:marRight w:val="0"/>
                          <w:marTop w:val="0"/>
                          <w:marBottom w:val="0"/>
                          <w:divBdr>
                            <w:top w:val="dashed" w:sz="2" w:space="0" w:color="FFFFFF"/>
                            <w:left w:val="dashed" w:sz="2" w:space="0" w:color="FFFFFF"/>
                            <w:bottom w:val="dashed" w:sz="2" w:space="0" w:color="FFFFFF"/>
                            <w:right w:val="dashed" w:sz="2" w:space="0" w:color="FFFFFF"/>
                          </w:divBdr>
                        </w:div>
                        <w:div w:id="1420449379">
                          <w:marLeft w:val="0"/>
                          <w:marRight w:val="0"/>
                          <w:marTop w:val="0"/>
                          <w:marBottom w:val="0"/>
                          <w:divBdr>
                            <w:top w:val="dashed" w:sz="2" w:space="0" w:color="FFFFFF"/>
                            <w:left w:val="dashed" w:sz="2" w:space="0" w:color="FFFFFF"/>
                            <w:bottom w:val="dashed" w:sz="2" w:space="0" w:color="FFFFFF"/>
                            <w:right w:val="dashed" w:sz="2" w:space="0" w:color="FFFFFF"/>
                          </w:divBdr>
                          <w:divsChild>
                            <w:div w:id="332683120">
                              <w:marLeft w:val="0"/>
                              <w:marRight w:val="0"/>
                              <w:marTop w:val="0"/>
                              <w:marBottom w:val="0"/>
                              <w:divBdr>
                                <w:top w:val="dashed" w:sz="2" w:space="0" w:color="FFFFFF"/>
                                <w:left w:val="dashed" w:sz="2" w:space="0" w:color="FFFFFF"/>
                                <w:bottom w:val="dashed" w:sz="2" w:space="0" w:color="FFFFFF"/>
                                <w:right w:val="dashed" w:sz="2" w:space="0" w:color="FFFFFF"/>
                              </w:divBdr>
                            </w:div>
                            <w:div w:id="248589141">
                              <w:marLeft w:val="0"/>
                              <w:marRight w:val="0"/>
                              <w:marTop w:val="0"/>
                              <w:marBottom w:val="0"/>
                              <w:divBdr>
                                <w:top w:val="dashed" w:sz="2" w:space="0" w:color="FFFFFF"/>
                                <w:left w:val="dashed" w:sz="2" w:space="0" w:color="FFFFFF"/>
                                <w:bottom w:val="dashed" w:sz="2" w:space="0" w:color="FFFFFF"/>
                                <w:right w:val="dashed" w:sz="2" w:space="0" w:color="FFFFFF"/>
                              </w:divBdr>
                              <w:divsChild>
                                <w:div w:id="163711329">
                                  <w:marLeft w:val="0"/>
                                  <w:marRight w:val="0"/>
                                  <w:marTop w:val="0"/>
                                  <w:marBottom w:val="0"/>
                                  <w:divBdr>
                                    <w:top w:val="dashed" w:sz="2" w:space="0" w:color="FFFFFF"/>
                                    <w:left w:val="dashed" w:sz="2" w:space="0" w:color="FFFFFF"/>
                                    <w:bottom w:val="dashed" w:sz="2" w:space="0" w:color="FFFFFF"/>
                                    <w:right w:val="dashed" w:sz="2" w:space="0" w:color="FFFFFF"/>
                                  </w:divBdr>
                                </w:div>
                                <w:div w:id="612596347">
                                  <w:marLeft w:val="0"/>
                                  <w:marRight w:val="0"/>
                                  <w:marTop w:val="0"/>
                                  <w:marBottom w:val="0"/>
                                  <w:divBdr>
                                    <w:top w:val="dashed" w:sz="2" w:space="0" w:color="FFFFFF"/>
                                    <w:left w:val="dashed" w:sz="2" w:space="0" w:color="FFFFFF"/>
                                    <w:bottom w:val="dashed" w:sz="2" w:space="0" w:color="FFFFFF"/>
                                    <w:right w:val="dashed" w:sz="2" w:space="0" w:color="FFFFFF"/>
                                  </w:divBdr>
                                  <w:divsChild>
                                    <w:div w:id="1638955876">
                                      <w:marLeft w:val="0"/>
                                      <w:marRight w:val="0"/>
                                      <w:marTop w:val="0"/>
                                      <w:marBottom w:val="0"/>
                                      <w:divBdr>
                                        <w:top w:val="dashed" w:sz="2" w:space="0" w:color="FFFFFF"/>
                                        <w:left w:val="dashed" w:sz="2" w:space="0" w:color="FFFFFF"/>
                                        <w:bottom w:val="dashed" w:sz="2" w:space="0" w:color="FFFFFF"/>
                                        <w:right w:val="dashed" w:sz="2" w:space="0" w:color="FFFFFF"/>
                                      </w:divBdr>
                                    </w:div>
                                    <w:div w:id="1417021842">
                                      <w:marLeft w:val="0"/>
                                      <w:marRight w:val="0"/>
                                      <w:marTop w:val="0"/>
                                      <w:marBottom w:val="0"/>
                                      <w:divBdr>
                                        <w:top w:val="dashed" w:sz="2" w:space="0" w:color="FFFFFF"/>
                                        <w:left w:val="dashed" w:sz="2" w:space="0" w:color="FFFFFF"/>
                                        <w:bottom w:val="dashed" w:sz="2" w:space="0" w:color="FFFFFF"/>
                                        <w:right w:val="dashed" w:sz="2" w:space="0" w:color="FFFFFF"/>
                                      </w:divBdr>
                                    </w:div>
                                    <w:div w:id="748505254">
                                      <w:marLeft w:val="0"/>
                                      <w:marRight w:val="0"/>
                                      <w:marTop w:val="0"/>
                                      <w:marBottom w:val="0"/>
                                      <w:divBdr>
                                        <w:top w:val="dashed" w:sz="2" w:space="0" w:color="FFFFFF"/>
                                        <w:left w:val="dashed" w:sz="2" w:space="0" w:color="FFFFFF"/>
                                        <w:bottom w:val="dashed" w:sz="2" w:space="0" w:color="FFFFFF"/>
                                        <w:right w:val="dashed" w:sz="2" w:space="0" w:color="FFFFFF"/>
                                      </w:divBdr>
                                    </w:div>
                                    <w:div w:id="747846488">
                                      <w:marLeft w:val="0"/>
                                      <w:marRight w:val="0"/>
                                      <w:marTop w:val="0"/>
                                      <w:marBottom w:val="0"/>
                                      <w:divBdr>
                                        <w:top w:val="dashed" w:sz="2" w:space="0" w:color="FFFFFF"/>
                                        <w:left w:val="dashed" w:sz="2" w:space="0" w:color="FFFFFF"/>
                                        <w:bottom w:val="dashed" w:sz="2" w:space="0" w:color="FFFFFF"/>
                                        <w:right w:val="dashed" w:sz="2" w:space="0" w:color="FFFFFF"/>
                                      </w:divBdr>
                                    </w:div>
                                    <w:div w:id="708991091">
                                      <w:marLeft w:val="0"/>
                                      <w:marRight w:val="0"/>
                                      <w:marTop w:val="0"/>
                                      <w:marBottom w:val="0"/>
                                      <w:divBdr>
                                        <w:top w:val="dashed" w:sz="2" w:space="0" w:color="FFFFFF"/>
                                        <w:left w:val="dashed" w:sz="2" w:space="0" w:color="FFFFFF"/>
                                        <w:bottom w:val="dashed" w:sz="2" w:space="0" w:color="FFFFFF"/>
                                        <w:right w:val="dashed" w:sz="2" w:space="0" w:color="FFFFFF"/>
                                      </w:divBdr>
                                    </w:div>
                                    <w:div w:id="1531725461">
                                      <w:marLeft w:val="0"/>
                                      <w:marRight w:val="0"/>
                                      <w:marTop w:val="0"/>
                                      <w:marBottom w:val="0"/>
                                      <w:divBdr>
                                        <w:top w:val="dashed" w:sz="2" w:space="0" w:color="FFFFFF"/>
                                        <w:left w:val="dashed" w:sz="2" w:space="0" w:color="FFFFFF"/>
                                        <w:bottom w:val="dashed" w:sz="2" w:space="0" w:color="FFFFFF"/>
                                        <w:right w:val="dashed" w:sz="2" w:space="0" w:color="FFFFFF"/>
                                      </w:divBdr>
                                    </w:div>
                                    <w:div w:id="1434472726">
                                      <w:marLeft w:val="0"/>
                                      <w:marRight w:val="0"/>
                                      <w:marTop w:val="0"/>
                                      <w:marBottom w:val="0"/>
                                      <w:divBdr>
                                        <w:top w:val="dashed" w:sz="2" w:space="0" w:color="FFFFFF"/>
                                        <w:left w:val="dashed" w:sz="2" w:space="0" w:color="FFFFFF"/>
                                        <w:bottom w:val="dashed" w:sz="2" w:space="0" w:color="FFFFFF"/>
                                        <w:right w:val="dashed" w:sz="2" w:space="0" w:color="FFFFFF"/>
                                      </w:divBdr>
                                    </w:div>
                                    <w:div w:id="1449162732">
                                      <w:marLeft w:val="0"/>
                                      <w:marRight w:val="0"/>
                                      <w:marTop w:val="0"/>
                                      <w:marBottom w:val="0"/>
                                      <w:divBdr>
                                        <w:top w:val="dashed" w:sz="2" w:space="0" w:color="FFFFFF"/>
                                        <w:left w:val="dashed" w:sz="2" w:space="0" w:color="FFFFFF"/>
                                        <w:bottom w:val="dashed" w:sz="2" w:space="0" w:color="FFFFFF"/>
                                        <w:right w:val="dashed" w:sz="2" w:space="0" w:color="FFFFFF"/>
                                      </w:divBdr>
                                    </w:div>
                                    <w:div w:id="945650087">
                                      <w:marLeft w:val="0"/>
                                      <w:marRight w:val="0"/>
                                      <w:marTop w:val="0"/>
                                      <w:marBottom w:val="0"/>
                                      <w:divBdr>
                                        <w:top w:val="dashed" w:sz="2" w:space="0" w:color="FFFFFF"/>
                                        <w:left w:val="dashed" w:sz="2" w:space="0" w:color="FFFFFF"/>
                                        <w:bottom w:val="dashed" w:sz="2" w:space="0" w:color="FFFFFF"/>
                                        <w:right w:val="dashed" w:sz="2" w:space="0" w:color="FFFFFF"/>
                                      </w:divBdr>
                                    </w:div>
                                    <w:div w:id="442187740">
                                      <w:marLeft w:val="0"/>
                                      <w:marRight w:val="0"/>
                                      <w:marTop w:val="0"/>
                                      <w:marBottom w:val="0"/>
                                      <w:divBdr>
                                        <w:top w:val="dashed" w:sz="2" w:space="0" w:color="FFFFFF"/>
                                        <w:left w:val="dashed" w:sz="2" w:space="0" w:color="FFFFFF"/>
                                        <w:bottom w:val="dashed" w:sz="2" w:space="0" w:color="FFFFFF"/>
                                        <w:right w:val="dashed" w:sz="2" w:space="0" w:color="FFFFFF"/>
                                      </w:divBdr>
                                    </w:div>
                                    <w:div w:id="2061320749">
                                      <w:marLeft w:val="0"/>
                                      <w:marRight w:val="0"/>
                                      <w:marTop w:val="0"/>
                                      <w:marBottom w:val="0"/>
                                      <w:divBdr>
                                        <w:top w:val="dashed" w:sz="2" w:space="0" w:color="FFFFFF"/>
                                        <w:left w:val="dashed" w:sz="2" w:space="0" w:color="FFFFFF"/>
                                        <w:bottom w:val="dashed" w:sz="2" w:space="0" w:color="FFFFFF"/>
                                        <w:right w:val="dashed" w:sz="2" w:space="0" w:color="FFFFFF"/>
                                      </w:divBdr>
                                    </w:div>
                                    <w:div w:id="1447043004">
                                      <w:marLeft w:val="0"/>
                                      <w:marRight w:val="0"/>
                                      <w:marTop w:val="0"/>
                                      <w:marBottom w:val="0"/>
                                      <w:divBdr>
                                        <w:top w:val="dashed" w:sz="2" w:space="0" w:color="FFFFFF"/>
                                        <w:left w:val="dashed" w:sz="2" w:space="0" w:color="FFFFFF"/>
                                        <w:bottom w:val="dashed" w:sz="2" w:space="0" w:color="FFFFFF"/>
                                        <w:right w:val="dashed" w:sz="2" w:space="0" w:color="FFFFFF"/>
                                      </w:divBdr>
                                    </w:div>
                                    <w:div w:id="175005270">
                                      <w:marLeft w:val="0"/>
                                      <w:marRight w:val="0"/>
                                      <w:marTop w:val="0"/>
                                      <w:marBottom w:val="0"/>
                                      <w:divBdr>
                                        <w:top w:val="dashed" w:sz="2" w:space="0" w:color="FFFFFF"/>
                                        <w:left w:val="dashed" w:sz="2" w:space="0" w:color="FFFFFF"/>
                                        <w:bottom w:val="dashed" w:sz="2" w:space="0" w:color="FFFFFF"/>
                                        <w:right w:val="dashed" w:sz="2" w:space="0" w:color="FFFFFF"/>
                                      </w:divBdr>
                                    </w:div>
                                    <w:div w:id="568807734">
                                      <w:marLeft w:val="0"/>
                                      <w:marRight w:val="0"/>
                                      <w:marTop w:val="0"/>
                                      <w:marBottom w:val="0"/>
                                      <w:divBdr>
                                        <w:top w:val="dashed" w:sz="2" w:space="0" w:color="FFFFFF"/>
                                        <w:left w:val="dashed" w:sz="2" w:space="0" w:color="FFFFFF"/>
                                        <w:bottom w:val="dashed" w:sz="2" w:space="0" w:color="FFFFFF"/>
                                        <w:right w:val="dashed" w:sz="2" w:space="0" w:color="FFFFFF"/>
                                      </w:divBdr>
                                    </w:div>
                                    <w:div w:id="335886487">
                                      <w:marLeft w:val="0"/>
                                      <w:marRight w:val="0"/>
                                      <w:marTop w:val="0"/>
                                      <w:marBottom w:val="0"/>
                                      <w:divBdr>
                                        <w:top w:val="dashed" w:sz="2" w:space="0" w:color="FFFFFF"/>
                                        <w:left w:val="dashed" w:sz="2" w:space="0" w:color="FFFFFF"/>
                                        <w:bottom w:val="dashed" w:sz="2" w:space="0" w:color="FFFFFF"/>
                                        <w:right w:val="dashed" w:sz="2" w:space="0" w:color="FFFFFF"/>
                                      </w:divBdr>
                                    </w:div>
                                    <w:div w:id="413480708">
                                      <w:marLeft w:val="0"/>
                                      <w:marRight w:val="0"/>
                                      <w:marTop w:val="0"/>
                                      <w:marBottom w:val="0"/>
                                      <w:divBdr>
                                        <w:top w:val="dashed" w:sz="2" w:space="0" w:color="FFFFFF"/>
                                        <w:left w:val="dashed" w:sz="2" w:space="0" w:color="FFFFFF"/>
                                        <w:bottom w:val="dashed" w:sz="2" w:space="0" w:color="FFFFFF"/>
                                        <w:right w:val="dashed" w:sz="2" w:space="0" w:color="FFFFFF"/>
                                      </w:divBdr>
                                    </w:div>
                                    <w:div w:id="5330086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6740982">
                                  <w:marLeft w:val="0"/>
                                  <w:marRight w:val="0"/>
                                  <w:marTop w:val="0"/>
                                  <w:marBottom w:val="0"/>
                                  <w:divBdr>
                                    <w:top w:val="dashed" w:sz="2" w:space="0" w:color="FFFFFF"/>
                                    <w:left w:val="dashed" w:sz="2" w:space="0" w:color="FFFFFF"/>
                                    <w:bottom w:val="dashed" w:sz="2" w:space="0" w:color="FFFFFF"/>
                                    <w:right w:val="dashed" w:sz="2" w:space="0" w:color="FFFFFF"/>
                                  </w:divBdr>
                                </w:div>
                                <w:div w:id="486167848">
                                  <w:marLeft w:val="0"/>
                                  <w:marRight w:val="0"/>
                                  <w:marTop w:val="0"/>
                                  <w:marBottom w:val="0"/>
                                  <w:divBdr>
                                    <w:top w:val="dashed" w:sz="2" w:space="0" w:color="FFFFFF"/>
                                    <w:left w:val="dashed" w:sz="2" w:space="0" w:color="FFFFFF"/>
                                    <w:bottom w:val="dashed" w:sz="2" w:space="0" w:color="FFFFFF"/>
                                    <w:right w:val="dashed" w:sz="2" w:space="0" w:color="FFFFFF"/>
                                  </w:divBdr>
                                  <w:divsChild>
                                    <w:div w:id="486287776">
                                      <w:marLeft w:val="0"/>
                                      <w:marRight w:val="0"/>
                                      <w:marTop w:val="0"/>
                                      <w:marBottom w:val="0"/>
                                      <w:divBdr>
                                        <w:top w:val="dashed" w:sz="2" w:space="0" w:color="FFFFFF"/>
                                        <w:left w:val="dashed" w:sz="2" w:space="0" w:color="FFFFFF"/>
                                        <w:bottom w:val="dashed" w:sz="2" w:space="0" w:color="FFFFFF"/>
                                        <w:right w:val="dashed" w:sz="2" w:space="0" w:color="FFFFFF"/>
                                      </w:divBdr>
                                    </w:div>
                                    <w:div w:id="20058173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2460290">
                                  <w:marLeft w:val="0"/>
                                  <w:marRight w:val="0"/>
                                  <w:marTop w:val="0"/>
                                  <w:marBottom w:val="0"/>
                                  <w:divBdr>
                                    <w:top w:val="dashed" w:sz="2" w:space="0" w:color="FFFFFF"/>
                                    <w:left w:val="dashed" w:sz="2" w:space="0" w:color="FFFFFF"/>
                                    <w:bottom w:val="dashed" w:sz="2" w:space="0" w:color="FFFFFF"/>
                                    <w:right w:val="dashed" w:sz="2" w:space="0" w:color="FFFFFF"/>
                                  </w:divBdr>
                                </w:div>
                                <w:div w:id="490829942">
                                  <w:marLeft w:val="0"/>
                                  <w:marRight w:val="0"/>
                                  <w:marTop w:val="0"/>
                                  <w:marBottom w:val="0"/>
                                  <w:divBdr>
                                    <w:top w:val="dashed" w:sz="2" w:space="0" w:color="FFFFFF"/>
                                    <w:left w:val="dashed" w:sz="2" w:space="0" w:color="FFFFFF"/>
                                    <w:bottom w:val="dashed" w:sz="2" w:space="0" w:color="FFFFFF"/>
                                    <w:right w:val="dashed" w:sz="2" w:space="0" w:color="FFFFFF"/>
                                  </w:divBdr>
                                  <w:divsChild>
                                    <w:div w:id="1829128700">
                                      <w:marLeft w:val="0"/>
                                      <w:marRight w:val="0"/>
                                      <w:marTop w:val="0"/>
                                      <w:marBottom w:val="0"/>
                                      <w:divBdr>
                                        <w:top w:val="dashed" w:sz="2" w:space="0" w:color="FFFFFF"/>
                                        <w:left w:val="dashed" w:sz="2" w:space="0" w:color="FFFFFF"/>
                                        <w:bottom w:val="dashed" w:sz="2" w:space="0" w:color="FFFFFF"/>
                                        <w:right w:val="dashed" w:sz="2" w:space="0" w:color="FFFFFF"/>
                                      </w:divBdr>
                                    </w:div>
                                    <w:div w:id="18164105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6666717">
                                  <w:marLeft w:val="0"/>
                                  <w:marRight w:val="0"/>
                                  <w:marTop w:val="0"/>
                                  <w:marBottom w:val="0"/>
                                  <w:divBdr>
                                    <w:top w:val="dashed" w:sz="2" w:space="0" w:color="FFFFFF"/>
                                    <w:left w:val="dashed" w:sz="2" w:space="0" w:color="FFFFFF"/>
                                    <w:bottom w:val="dashed" w:sz="2" w:space="0" w:color="FFFFFF"/>
                                    <w:right w:val="dashed" w:sz="2" w:space="0" w:color="FFFFFF"/>
                                  </w:divBdr>
                                </w:div>
                                <w:div w:id="1509952066">
                                  <w:marLeft w:val="0"/>
                                  <w:marRight w:val="0"/>
                                  <w:marTop w:val="0"/>
                                  <w:marBottom w:val="0"/>
                                  <w:divBdr>
                                    <w:top w:val="dashed" w:sz="2" w:space="0" w:color="FFFFFF"/>
                                    <w:left w:val="dashed" w:sz="2" w:space="0" w:color="FFFFFF"/>
                                    <w:bottom w:val="dashed" w:sz="2" w:space="0" w:color="FFFFFF"/>
                                    <w:right w:val="dashed" w:sz="2" w:space="0" w:color="FFFFFF"/>
                                  </w:divBdr>
                                  <w:divsChild>
                                    <w:div w:id="921721551">
                                      <w:marLeft w:val="0"/>
                                      <w:marRight w:val="0"/>
                                      <w:marTop w:val="0"/>
                                      <w:marBottom w:val="0"/>
                                      <w:divBdr>
                                        <w:top w:val="dashed" w:sz="2" w:space="0" w:color="FFFFFF"/>
                                        <w:left w:val="dashed" w:sz="2" w:space="0" w:color="FFFFFF"/>
                                        <w:bottom w:val="dashed" w:sz="2" w:space="0" w:color="FFFFFF"/>
                                        <w:right w:val="dashed" w:sz="2" w:space="0" w:color="FFFFFF"/>
                                      </w:divBdr>
                                    </w:div>
                                    <w:div w:id="16855953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6182339">
                                  <w:marLeft w:val="0"/>
                                  <w:marRight w:val="0"/>
                                  <w:marTop w:val="0"/>
                                  <w:marBottom w:val="0"/>
                                  <w:divBdr>
                                    <w:top w:val="dashed" w:sz="2" w:space="0" w:color="FFFFFF"/>
                                    <w:left w:val="dashed" w:sz="2" w:space="0" w:color="FFFFFF"/>
                                    <w:bottom w:val="dashed" w:sz="2" w:space="0" w:color="FFFFFF"/>
                                    <w:right w:val="dashed" w:sz="2" w:space="0" w:color="FFFFFF"/>
                                  </w:divBdr>
                                </w:div>
                                <w:div w:id="1933318223">
                                  <w:marLeft w:val="0"/>
                                  <w:marRight w:val="0"/>
                                  <w:marTop w:val="0"/>
                                  <w:marBottom w:val="0"/>
                                  <w:divBdr>
                                    <w:top w:val="dashed" w:sz="2" w:space="0" w:color="FFFFFF"/>
                                    <w:left w:val="dashed" w:sz="2" w:space="0" w:color="FFFFFF"/>
                                    <w:bottom w:val="dashed" w:sz="2" w:space="0" w:color="FFFFFF"/>
                                    <w:right w:val="dashed" w:sz="2" w:space="0" w:color="FFFFFF"/>
                                  </w:divBdr>
                                  <w:divsChild>
                                    <w:div w:id="3554871">
                                      <w:marLeft w:val="0"/>
                                      <w:marRight w:val="0"/>
                                      <w:marTop w:val="0"/>
                                      <w:marBottom w:val="0"/>
                                      <w:divBdr>
                                        <w:top w:val="dashed" w:sz="2" w:space="0" w:color="FFFFFF"/>
                                        <w:left w:val="dashed" w:sz="2" w:space="0" w:color="FFFFFF"/>
                                        <w:bottom w:val="dashed" w:sz="2" w:space="0" w:color="FFFFFF"/>
                                        <w:right w:val="dashed" w:sz="2" w:space="0" w:color="FFFFFF"/>
                                      </w:divBdr>
                                    </w:div>
                                    <w:div w:id="13379213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8207883">
                                  <w:marLeft w:val="0"/>
                                  <w:marRight w:val="0"/>
                                  <w:marTop w:val="0"/>
                                  <w:marBottom w:val="0"/>
                                  <w:divBdr>
                                    <w:top w:val="dashed" w:sz="2" w:space="0" w:color="FFFFFF"/>
                                    <w:left w:val="dashed" w:sz="2" w:space="0" w:color="FFFFFF"/>
                                    <w:bottom w:val="dashed" w:sz="2" w:space="0" w:color="FFFFFF"/>
                                    <w:right w:val="dashed" w:sz="2" w:space="0" w:color="FFFFFF"/>
                                  </w:divBdr>
                                </w:div>
                                <w:div w:id="629434617">
                                  <w:marLeft w:val="0"/>
                                  <w:marRight w:val="0"/>
                                  <w:marTop w:val="0"/>
                                  <w:marBottom w:val="0"/>
                                  <w:divBdr>
                                    <w:top w:val="dashed" w:sz="2" w:space="0" w:color="FFFFFF"/>
                                    <w:left w:val="dashed" w:sz="2" w:space="0" w:color="FFFFFF"/>
                                    <w:bottom w:val="dashed" w:sz="2" w:space="0" w:color="FFFFFF"/>
                                    <w:right w:val="dashed" w:sz="2" w:space="0" w:color="FFFFFF"/>
                                  </w:divBdr>
                                </w:div>
                                <w:div w:id="927230533">
                                  <w:marLeft w:val="0"/>
                                  <w:marRight w:val="0"/>
                                  <w:marTop w:val="0"/>
                                  <w:marBottom w:val="0"/>
                                  <w:divBdr>
                                    <w:top w:val="dashed" w:sz="2" w:space="0" w:color="FFFFFF"/>
                                    <w:left w:val="dashed" w:sz="2" w:space="0" w:color="FFFFFF"/>
                                    <w:bottom w:val="dashed" w:sz="2" w:space="0" w:color="FFFFFF"/>
                                    <w:right w:val="dashed" w:sz="2" w:space="0" w:color="FFFFFF"/>
                                  </w:divBdr>
                                </w:div>
                                <w:div w:id="30692585">
                                  <w:marLeft w:val="0"/>
                                  <w:marRight w:val="0"/>
                                  <w:marTop w:val="0"/>
                                  <w:marBottom w:val="0"/>
                                  <w:divBdr>
                                    <w:top w:val="dashed" w:sz="2" w:space="0" w:color="FFFFFF"/>
                                    <w:left w:val="dashed" w:sz="2" w:space="0" w:color="FFFFFF"/>
                                    <w:bottom w:val="dashed" w:sz="2" w:space="0" w:color="FFFFFF"/>
                                    <w:right w:val="dashed" w:sz="2" w:space="0" w:color="FFFFFF"/>
                                  </w:divBdr>
                                </w:div>
                                <w:div w:id="31734378">
                                  <w:marLeft w:val="0"/>
                                  <w:marRight w:val="0"/>
                                  <w:marTop w:val="0"/>
                                  <w:marBottom w:val="0"/>
                                  <w:divBdr>
                                    <w:top w:val="dashed" w:sz="2" w:space="0" w:color="FFFFFF"/>
                                    <w:left w:val="dashed" w:sz="2" w:space="0" w:color="FFFFFF"/>
                                    <w:bottom w:val="dashed" w:sz="2" w:space="0" w:color="FFFFFF"/>
                                    <w:right w:val="dashed" w:sz="2" w:space="0" w:color="FFFFFF"/>
                                  </w:divBdr>
                                </w:div>
                                <w:div w:id="539326014">
                                  <w:marLeft w:val="0"/>
                                  <w:marRight w:val="0"/>
                                  <w:marTop w:val="0"/>
                                  <w:marBottom w:val="0"/>
                                  <w:divBdr>
                                    <w:top w:val="dashed" w:sz="2" w:space="0" w:color="FFFFFF"/>
                                    <w:left w:val="dashed" w:sz="2" w:space="0" w:color="FFFFFF"/>
                                    <w:bottom w:val="dashed" w:sz="2" w:space="0" w:color="FFFFFF"/>
                                    <w:right w:val="dashed" w:sz="2" w:space="0" w:color="FFFFFF"/>
                                  </w:divBdr>
                                </w:div>
                                <w:div w:id="1200163410">
                                  <w:marLeft w:val="0"/>
                                  <w:marRight w:val="0"/>
                                  <w:marTop w:val="0"/>
                                  <w:marBottom w:val="0"/>
                                  <w:divBdr>
                                    <w:top w:val="dashed" w:sz="2" w:space="0" w:color="FFFFFF"/>
                                    <w:left w:val="dashed" w:sz="2" w:space="0" w:color="FFFFFF"/>
                                    <w:bottom w:val="dashed" w:sz="2" w:space="0" w:color="FFFFFF"/>
                                    <w:right w:val="dashed" w:sz="2" w:space="0" w:color="FFFFFF"/>
                                  </w:divBdr>
                                </w:div>
                                <w:div w:id="624852364">
                                  <w:marLeft w:val="0"/>
                                  <w:marRight w:val="0"/>
                                  <w:marTop w:val="0"/>
                                  <w:marBottom w:val="0"/>
                                  <w:divBdr>
                                    <w:top w:val="dashed" w:sz="2" w:space="0" w:color="FFFFFF"/>
                                    <w:left w:val="dashed" w:sz="2" w:space="0" w:color="FFFFFF"/>
                                    <w:bottom w:val="dashed" w:sz="2" w:space="0" w:color="FFFFFF"/>
                                    <w:right w:val="dashed" w:sz="2" w:space="0" w:color="FFFFFF"/>
                                  </w:divBdr>
                                  <w:divsChild>
                                    <w:div w:id="1729113173">
                                      <w:marLeft w:val="0"/>
                                      <w:marRight w:val="0"/>
                                      <w:marTop w:val="0"/>
                                      <w:marBottom w:val="0"/>
                                      <w:divBdr>
                                        <w:top w:val="dashed" w:sz="2" w:space="0" w:color="FFFFFF"/>
                                        <w:left w:val="dashed" w:sz="2" w:space="0" w:color="FFFFFF"/>
                                        <w:bottom w:val="dashed" w:sz="2" w:space="0" w:color="FFFFFF"/>
                                        <w:right w:val="dashed" w:sz="2" w:space="0" w:color="FFFFFF"/>
                                      </w:divBdr>
                                    </w:div>
                                    <w:div w:id="1285311514">
                                      <w:marLeft w:val="0"/>
                                      <w:marRight w:val="0"/>
                                      <w:marTop w:val="0"/>
                                      <w:marBottom w:val="0"/>
                                      <w:divBdr>
                                        <w:top w:val="dashed" w:sz="2" w:space="0" w:color="FFFFFF"/>
                                        <w:left w:val="dashed" w:sz="2" w:space="0" w:color="FFFFFF"/>
                                        <w:bottom w:val="dashed" w:sz="2" w:space="0" w:color="FFFFFF"/>
                                        <w:right w:val="dashed" w:sz="2" w:space="0" w:color="FFFFFF"/>
                                      </w:divBdr>
                                    </w:div>
                                    <w:div w:id="250623419">
                                      <w:marLeft w:val="0"/>
                                      <w:marRight w:val="0"/>
                                      <w:marTop w:val="0"/>
                                      <w:marBottom w:val="0"/>
                                      <w:divBdr>
                                        <w:top w:val="dashed" w:sz="2" w:space="0" w:color="FFFFFF"/>
                                        <w:left w:val="dashed" w:sz="2" w:space="0" w:color="FFFFFF"/>
                                        <w:bottom w:val="dashed" w:sz="2" w:space="0" w:color="FFFFFF"/>
                                        <w:right w:val="dashed" w:sz="2" w:space="0" w:color="FFFFFF"/>
                                      </w:divBdr>
                                    </w:div>
                                    <w:div w:id="1361055360">
                                      <w:marLeft w:val="0"/>
                                      <w:marRight w:val="0"/>
                                      <w:marTop w:val="0"/>
                                      <w:marBottom w:val="0"/>
                                      <w:divBdr>
                                        <w:top w:val="dashed" w:sz="2" w:space="0" w:color="FFFFFF"/>
                                        <w:left w:val="dashed" w:sz="2" w:space="0" w:color="FFFFFF"/>
                                        <w:bottom w:val="dashed" w:sz="2" w:space="0" w:color="FFFFFF"/>
                                        <w:right w:val="dashed" w:sz="2" w:space="0" w:color="FFFFFF"/>
                                      </w:divBdr>
                                    </w:div>
                                    <w:div w:id="1433890838">
                                      <w:marLeft w:val="0"/>
                                      <w:marRight w:val="0"/>
                                      <w:marTop w:val="0"/>
                                      <w:marBottom w:val="0"/>
                                      <w:divBdr>
                                        <w:top w:val="dashed" w:sz="2" w:space="0" w:color="FFFFFF"/>
                                        <w:left w:val="dashed" w:sz="2" w:space="0" w:color="FFFFFF"/>
                                        <w:bottom w:val="dashed" w:sz="2" w:space="0" w:color="FFFFFF"/>
                                        <w:right w:val="dashed" w:sz="2" w:space="0" w:color="FFFFFF"/>
                                      </w:divBdr>
                                    </w:div>
                                    <w:div w:id="947588661">
                                      <w:marLeft w:val="0"/>
                                      <w:marRight w:val="0"/>
                                      <w:marTop w:val="0"/>
                                      <w:marBottom w:val="0"/>
                                      <w:divBdr>
                                        <w:top w:val="dashed" w:sz="2" w:space="0" w:color="FFFFFF"/>
                                        <w:left w:val="dashed" w:sz="2" w:space="0" w:color="FFFFFF"/>
                                        <w:bottom w:val="dashed" w:sz="2" w:space="0" w:color="FFFFFF"/>
                                        <w:right w:val="dashed" w:sz="2" w:space="0" w:color="FFFFFF"/>
                                      </w:divBdr>
                                    </w:div>
                                    <w:div w:id="554321463">
                                      <w:marLeft w:val="0"/>
                                      <w:marRight w:val="0"/>
                                      <w:marTop w:val="0"/>
                                      <w:marBottom w:val="0"/>
                                      <w:divBdr>
                                        <w:top w:val="dashed" w:sz="2" w:space="0" w:color="FFFFFF"/>
                                        <w:left w:val="dashed" w:sz="2" w:space="0" w:color="FFFFFF"/>
                                        <w:bottom w:val="dashed" w:sz="2" w:space="0" w:color="FFFFFF"/>
                                        <w:right w:val="dashed" w:sz="2" w:space="0" w:color="FFFFFF"/>
                                      </w:divBdr>
                                    </w:div>
                                    <w:div w:id="14277988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559834">
                                  <w:marLeft w:val="0"/>
                                  <w:marRight w:val="0"/>
                                  <w:marTop w:val="0"/>
                                  <w:marBottom w:val="0"/>
                                  <w:divBdr>
                                    <w:top w:val="dashed" w:sz="2" w:space="0" w:color="FFFFFF"/>
                                    <w:left w:val="dashed" w:sz="2" w:space="0" w:color="FFFFFF"/>
                                    <w:bottom w:val="dashed" w:sz="2" w:space="0" w:color="FFFFFF"/>
                                    <w:right w:val="dashed" w:sz="2" w:space="0" w:color="FFFFFF"/>
                                  </w:divBdr>
                                </w:div>
                                <w:div w:id="1883519249">
                                  <w:marLeft w:val="0"/>
                                  <w:marRight w:val="0"/>
                                  <w:marTop w:val="0"/>
                                  <w:marBottom w:val="0"/>
                                  <w:divBdr>
                                    <w:top w:val="dashed" w:sz="2" w:space="0" w:color="FFFFFF"/>
                                    <w:left w:val="dashed" w:sz="2" w:space="0" w:color="FFFFFF"/>
                                    <w:bottom w:val="dashed" w:sz="2" w:space="0" w:color="FFFFFF"/>
                                    <w:right w:val="dashed" w:sz="2" w:space="0" w:color="FFFFFF"/>
                                  </w:divBdr>
                                </w:div>
                                <w:div w:id="1561863943">
                                  <w:marLeft w:val="0"/>
                                  <w:marRight w:val="0"/>
                                  <w:marTop w:val="0"/>
                                  <w:marBottom w:val="0"/>
                                  <w:divBdr>
                                    <w:top w:val="dashed" w:sz="2" w:space="0" w:color="FFFFFF"/>
                                    <w:left w:val="dashed" w:sz="2" w:space="0" w:color="FFFFFF"/>
                                    <w:bottom w:val="dashed" w:sz="2" w:space="0" w:color="FFFFFF"/>
                                    <w:right w:val="dashed" w:sz="2" w:space="0" w:color="FFFFFF"/>
                                  </w:divBdr>
                                </w:div>
                                <w:div w:id="1250965746">
                                  <w:marLeft w:val="0"/>
                                  <w:marRight w:val="0"/>
                                  <w:marTop w:val="0"/>
                                  <w:marBottom w:val="0"/>
                                  <w:divBdr>
                                    <w:top w:val="dashed" w:sz="2" w:space="0" w:color="FFFFFF"/>
                                    <w:left w:val="dashed" w:sz="2" w:space="0" w:color="FFFFFF"/>
                                    <w:bottom w:val="dashed" w:sz="2" w:space="0" w:color="FFFFFF"/>
                                    <w:right w:val="dashed" w:sz="2" w:space="0" w:color="FFFFFF"/>
                                  </w:divBdr>
                                </w:div>
                                <w:div w:id="586499104">
                                  <w:marLeft w:val="0"/>
                                  <w:marRight w:val="0"/>
                                  <w:marTop w:val="0"/>
                                  <w:marBottom w:val="0"/>
                                  <w:divBdr>
                                    <w:top w:val="dashed" w:sz="2" w:space="0" w:color="FFFFFF"/>
                                    <w:left w:val="dashed" w:sz="2" w:space="0" w:color="FFFFFF"/>
                                    <w:bottom w:val="dashed" w:sz="2" w:space="0" w:color="FFFFFF"/>
                                    <w:right w:val="dashed" w:sz="2" w:space="0" w:color="FFFFFF"/>
                                  </w:divBdr>
                                </w:div>
                                <w:div w:id="336810719">
                                  <w:marLeft w:val="0"/>
                                  <w:marRight w:val="0"/>
                                  <w:marTop w:val="0"/>
                                  <w:marBottom w:val="0"/>
                                  <w:divBdr>
                                    <w:top w:val="dashed" w:sz="2" w:space="0" w:color="FFFFFF"/>
                                    <w:left w:val="dashed" w:sz="2" w:space="0" w:color="FFFFFF"/>
                                    <w:bottom w:val="dashed" w:sz="2" w:space="0" w:color="FFFFFF"/>
                                    <w:right w:val="dashed" w:sz="2" w:space="0" w:color="FFFFFF"/>
                                  </w:divBdr>
                                </w:div>
                                <w:div w:id="1236282796">
                                  <w:marLeft w:val="0"/>
                                  <w:marRight w:val="0"/>
                                  <w:marTop w:val="0"/>
                                  <w:marBottom w:val="0"/>
                                  <w:divBdr>
                                    <w:top w:val="dashed" w:sz="2" w:space="0" w:color="FFFFFF"/>
                                    <w:left w:val="dashed" w:sz="2" w:space="0" w:color="FFFFFF"/>
                                    <w:bottom w:val="dashed" w:sz="2" w:space="0" w:color="FFFFFF"/>
                                    <w:right w:val="dashed" w:sz="2" w:space="0" w:color="FFFFFF"/>
                                  </w:divBdr>
                                </w:div>
                                <w:div w:id="745148641">
                                  <w:marLeft w:val="0"/>
                                  <w:marRight w:val="0"/>
                                  <w:marTop w:val="0"/>
                                  <w:marBottom w:val="0"/>
                                  <w:divBdr>
                                    <w:top w:val="dashed" w:sz="2" w:space="0" w:color="FFFFFF"/>
                                    <w:left w:val="dashed" w:sz="2" w:space="0" w:color="FFFFFF"/>
                                    <w:bottom w:val="dashed" w:sz="2" w:space="0" w:color="FFFFFF"/>
                                    <w:right w:val="dashed" w:sz="2" w:space="0" w:color="FFFFFF"/>
                                  </w:divBdr>
                                </w:div>
                                <w:div w:id="6072777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9174375">
                              <w:marLeft w:val="0"/>
                              <w:marRight w:val="0"/>
                              <w:marTop w:val="0"/>
                              <w:marBottom w:val="0"/>
                              <w:divBdr>
                                <w:top w:val="dashed" w:sz="2" w:space="0" w:color="FFFFFF"/>
                                <w:left w:val="dashed" w:sz="2" w:space="0" w:color="FFFFFF"/>
                                <w:bottom w:val="dashed" w:sz="2" w:space="0" w:color="FFFFFF"/>
                                <w:right w:val="dashed" w:sz="2" w:space="0" w:color="FFFFFF"/>
                              </w:divBdr>
                            </w:div>
                            <w:div w:id="233052526">
                              <w:marLeft w:val="0"/>
                              <w:marRight w:val="0"/>
                              <w:marTop w:val="0"/>
                              <w:marBottom w:val="0"/>
                              <w:divBdr>
                                <w:top w:val="dashed" w:sz="2" w:space="0" w:color="FFFFFF"/>
                                <w:left w:val="dashed" w:sz="2" w:space="0" w:color="FFFFFF"/>
                                <w:bottom w:val="dashed" w:sz="2" w:space="0" w:color="FFFFFF"/>
                                <w:right w:val="dashed" w:sz="2" w:space="0" w:color="FFFFFF"/>
                              </w:divBdr>
                              <w:divsChild>
                                <w:div w:id="1154489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6825661">
                              <w:marLeft w:val="0"/>
                              <w:marRight w:val="0"/>
                              <w:marTop w:val="0"/>
                              <w:marBottom w:val="0"/>
                              <w:divBdr>
                                <w:top w:val="dashed" w:sz="2" w:space="0" w:color="FFFFFF"/>
                                <w:left w:val="dashed" w:sz="2" w:space="0" w:color="FFFFFF"/>
                                <w:bottom w:val="dashed" w:sz="2" w:space="0" w:color="FFFFFF"/>
                                <w:right w:val="dashed" w:sz="2" w:space="0" w:color="FFFFFF"/>
                              </w:divBdr>
                            </w:div>
                            <w:div w:id="1914119303">
                              <w:marLeft w:val="0"/>
                              <w:marRight w:val="0"/>
                              <w:marTop w:val="0"/>
                              <w:marBottom w:val="0"/>
                              <w:divBdr>
                                <w:top w:val="dashed" w:sz="2" w:space="0" w:color="FFFFFF"/>
                                <w:left w:val="dashed" w:sz="2" w:space="0" w:color="FFFFFF"/>
                                <w:bottom w:val="dashed" w:sz="2" w:space="0" w:color="FFFFFF"/>
                                <w:right w:val="dashed" w:sz="2" w:space="0" w:color="FFFFFF"/>
                              </w:divBdr>
                              <w:divsChild>
                                <w:div w:id="1399204173">
                                  <w:marLeft w:val="0"/>
                                  <w:marRight w:val="0"/>
                                  <w:marTop w:val="0"/>
                                  <w:marBottom w:val="0"/>
                                  <w:divBdr>
                                    <w:top w:val="dashed" w:sz="2" w:space="0" w:color="FFFFFF"/>
                                    <w:left w:val="dashed" w:sz="2" w:space="0" w:color="FFFFFF"/>
                                    <w:bottom w:val="dashed" w:sz="2" w:space="0" w:color="FFFFFF"/>
                                    <w:right w:val="dashed" w:sz="2" w:space="0" w:color="FFFFFF"/>
                                  </w:divBdr>
                                </w:div>
                                <w:div w:id="176428091">
                                  <w:marLeft w:val="0"/>
                                  <w:marRight w:val="0"/>
                                  <w:marTop w:val="0"/>
                                  <w:marBottom w:val="0"/>
                                  <w:divBdr>
                                    <w:top w:val="dashed" w:sz="2" w:space="0" w:color="FFFFFF"/>
                                    <w:left w:val="dashed" w:sz="2" w:space="0" w:color="FFFFFF"/>
                                    <w:bottom w:val="dashed" w:sz="2" w:space="0" w:color="FFFFFF"/>
                                    <w:right w:val="dashed" w:sz="2" w:space="0" w:color="FFFFFF"/>
                                  </w:divBdr>
                                </w:div>
                                <w:div w:id="803036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87032827">
                          <w:marLeft w:val="0"/>
                          <w:marRight w:val="0"/>
                          <w:marTop w:val="0"/>
                          <w:marBottom w:val="0"/>
                          <w:divBdr>
                            <w:top w:val="dashed" w:sz="2" w:space="0" w:color="FFFFFF"/>
                            <w:left w:val="dashed" w:sz="2" w:space="0" w:color="FFFFFF"/>
                            <w:bottom w:val="dashed" w:sz="2" w:space="0" w:color="FFFFFF"/>
                            <w:right w:val="dashed" w:sz="2" w:space="0" w:color="FFFFFF"/>
                          </w:divBdr>
                        </w:div>
                        <w:div w:id="1342664721">
                          <w:marLeft w:val="0"/>
                          <w:marRight w:val="0"/>
                          <w:marTop w:val="0"/>
                          <w:marBottom w:val="0"/>
                          <w:divBdr>
                            <w:top w:val="dashed" w:sz="2" w:space="0" w:color="FFFFFF"/>
                            <w:left w:val="dashed" w:sz="2" w:space="0" w:color="FFFFFF"/>
                            <w:bottom w:val="dashed" w:sz="2" w:space="0" w:color="FFFFFF"/>
                            <w:right w:val="dashed" w:sz="2" w:space="0" w:color="FFFFFF"/>
                          </w:divBdr>
                          <w:divsChild>
                            <w:div w:id="971666983">
                              <w:marLeft w:val="0"/>
                              <w:marRight w:val="0"/>
                              <w:marTop w:val="0"/>
                              <w:marBottom w:val="0"/>
                              <w:divBdr>
                                <w:top w:val="dashed" w:sz="2" w:space="0" w:color="FFFFFF"/>
                                <w:left w:val="dashed" w:sz="2" w:space="0" w:color="FFFFFF"/>
                                <w:bottom w:val="dashed" w:sz="2" w:space="0" w:color="FFFFFF"/>
                                <w:right w:val="dashed" w:sz="2" w:space="0" w:color="FFFFFF"/>
                              </w:divBdr>
                            </w:div>
                            <w:div w:id="258753985">
                              <w:marLeft w:val="0"/>
                              <w:marRight w:val="0"/>
                              <w:marTop w:val="0"/>
                              <w:marBottom w:val="0"/>
                              <w:divBdr>
                                <w:top w:val="dashed" w:sz="2" w:space="0" w:color="FFFFFF"/>
                                <w:left w:val="dashed" w:sz="2" w:space="0" w:color="FFFFFF"/>
                                <w:bottom w:val="dashed" w:sz="2" w:space="0" w:color="FFFFFF"/>
                                <w:right w:val="dashed" w:sz="2" w:space="0" w:color="FFFFFF"/>
                              </w:divBdr>
                              <w:divsChild>
                                <w:div w:id="1768623356">
                                  <w:marLeft w:val="0"/>
                                  <w:marRight w:val="0"/>
                                  <w:marTop w:val="0"/>
                                  <w:marBottom w:val="0"/>
                                  <w:divBdr>
                                    <w:top w:val="dashed" w:sz="2" w:space="0" w:color="FFFFFF"/>
                                    <w:left w:val="dashed" w:sz="2" w:space="0" w:color="FFFFFF"/>
                                    <w:bottom w:val="dashed" w:sz="2" w:space="0" w:color="FFFFFF"/>
                                    <w:right w:val="dashed" w:sz="2" w:space="0" w:color="FFFFFF"/>
                                  </w:divBdr>
                                </w:div>
                                <w:div w:id="1632787826">
                                  <w:marLeft w:val="0"/>
                                  <w:marRight w:val="0"/>
                                  <w:marTop w:val="0"/>
                                  <w:marBottom w:val="0"/>
                                  <w:divBdr>
                                    <w:top w:val="dashed" w:sz="2" w:space="0" w:color="FFFFFF"/>
                                    <w:left w:val="dashed" w:sz="2" w:space="0" w:color="FFFFFF"/>
                                    <w:bottom w:val="dashed" w:sz="2" w:space="0" w:color="FFFFFF"/>
                                    <w:right w:val="dashed" w:sz="2" w:space="0" w:color="FFFFFF"/>
                                  </w:divBdr>
                                  <w:divsChild>
                                    <w:div w:id="828668131">
                                      <w:marLeft w:val="0"/>
                                      <w:marRight w:val="0"/>
                                      <w:marTop w:val="0"/>
                                      <w:marBottom w:val="0"/>
                                      <w:divBdr>
                                        <w:top w:val="dashed" w:sz="2" w:space="0" w:color="FFFFFF"/>
                                        <w:left w:val="dashed" w:sz="2" w:space="0" w:color="FFFFFF"/>
                                        <w:bottom w:val="dashed" w:sz="2" w:space="0" w:color="FFFFFF"/>
                                        <w:right w:val="dashed" w:sz="2" w:space="0" w:color="FFFFFF"/>
                                      </w:divBdr>
                                    </w:div>
                                    <w:div w:id="1405102352">
                                      <w:marLeft w:val="0"/>
                                      <w:marRight w:val="0"/>
                                      <w:marTop w:val="0"/>
                                      <w:marBottom w:val="0"/>
                                      <w:divBdr>
                                        <w:top w:val="dashed" w:sz="2" w:space="0" w:color="FFFFFF"/>
                                        <w:left w:val="dashed" w:sz="2" w:space="0" w:color="FFFFFF"/>
                                        <w:bottom w:val="dashed" w:sz="2" w:space="0" w:color="FFFFFF"/>
                                        <w:right w:val="dashed" w:sz="2" w:space="0" w:color="FFFFFF"/>
                                      </w:divBdr>
                                    </w:div>
                                    <w:div w:id="1868056495">
                                      <w:marLeft w:val="0"/>
                                      <w:marRight w:val="0"/>
                                      <w:marTop w:val="0"/>
                                      <w:marBottom w:val="0"/>
                                      <w:divBdr>
                                        <w:top w:val="dashed" w:sz="2" w:space="0" w:color="FFFFFF"/>
                                        <w:left w:val="dashed" w:sz="2" w:space="0" w:color="FFFFFF"/>
                                        <w:bottom w:val="dashed" w:sz="2" w:space="0" w:color="FFFFFF"/>
                                        <w:right w:val="dashed" w:sz="2" w:space="0" w:color="FFFFFF"/>
                                      </w:divBdr>
                                    </w:div>
                                    <w:div w:id="609582241">
                                      <w:marLeft w:val="0"/>
                                      <w:marRight w:val="0"/>
                                      <w:marTop w:val="0"/>
                                      <w:marBottom w:val="0"/>
                                      <w:divBdr>
                                        <w:top w:val="dashed" w:sz="2" w:space="0" w:color="FFFFFF"/>
                                        <w:left w:val="dashed" w:sz="2" w:space="0" w:color="FFFFFF"/>
                                        <w:bottom w:val="dashed" w:sz="2" w:space="0" w:color="FFFFFF"/>
                                        <w:right w:val="dashed" w:sz="2" w:space="0" w:color="FFFFFF"/>
                                      </w:divBdr>
                                    </w:div>
                                    <w:div w:id="1224104867">
                                      <w:marLeft w:val="0"/>
                                      <w:marRight w:val="0"/>
                                      <w:marTop w:val="0"/>
                                      <w:marBottom w:val="0"/>
                                      <w:divBdr>
                                        <w:top w:val="dashed" w:sz="2" w:space="0" w:color="FFFFFF"/>
                                        <w:left w:val="dashed" w:sz="2" w:space="0" w:color="FFFFFF"/>
                                        <w:bottom w:val="dashed" w:sz="2" w:space="0" w:color="FFFFFF"/>
                                        <w:right w:val="dashed" w:sz="2" w:space="0" w:color="FFFFFF"/>
                                      </w:divBdr>
                                    </w:div>
                                    <w:div w:id="671225581">
                                      <w:marLeft w:val="0"/>
                                      <w:marRight w:val="0"/>
                                      <w:marTop w:val="0"/>
                                      <w:marBottom w:val="0"/>
                                      <w:divBdr>
                                        <w:top w:val="dashed" w:sz="2" w:space="0" w:color="FFFFFF"/>
                                        <w:left w:val="dashed" w:sz="2" w:space="0" w:color="FFFFFF"/>
                                        <w:bottom w:val="dashed" w:sz="2" w:space="0" w:color="FFFFFF"/>
                                        <w:right w:val="dashed" w:sz="2" w:space="0" w:color="FFFFFF"/>
                                      </w:divBdr>
                                    </w:div>
                                    <w:div w:id="560211825">
                                      <w:marLeft w:val="0"/>
                                      <w:marRight w:val="0"/>
                                      <w:marTop w:val="0"/>
                                      <w:marBottom w:val="0"/>
                                      <w:divBdr>
                                        <w:top w:val="dashed" w:sz="2" w:space="0" w:color="FFFFFF"/>
                                        <w:left w:val="dashed" w:sz="2" w:space="0" w:color="FFFFFF"/>
                                        <w:bottom w:val="dashed" w:sz="2" w:space="0" w:color="FFFFFF"/>
                                        <w:right w:val="dashed" w:sz="2" w:space="0" w:color="FFFFFF"/>
                                      </w:divBdr>
                                    </w:div>
                                    <w:div w:id="858273623">
                                      <w:marLeft w:val="0"/>
                                      <w:marRight w:val="0"/>
                                      <w:marTop w:val="0"/>
                                      <w:marBottom w:val="0"/>
                                      <w:divBdr>
                                        <w:top w:val="dashed" w:sz="2" w:space="0" w:color="FFFFFF"/>
                                        <w:left w:val="dashed" w:sz="2" w:space="0" w:color="FFFFFF"/>
                                        <w:bottom w:val="dashed" w:sz="2" w:space="0" w:color="FFFFFF"/>
                                        <w:right w:val="dashed" w:sz="2" w:space="0" w:color="FFFFFF"/>
                                      </w:divBdr>
                                    </w:div>
                                    <w:div w:id="215549898">
                                      <w:marLeft w:val="0"/>
                                      <w:marRight w:val="0"/>
                                      <w:marTop w:val="0"/>
                                      <w:marBottom w:val="0"/>
                                      <w:divBdr>
                                        <w:top w:val="dashed" w:sz="2" w:space="0" w:color="FFFFFF"/>
                                        <w:left w:val="dashed" w:sz="2" w:space="0" w:color="FFFFFF"/>
                                        <w:bottom w:val="dashed" w:sz="2" w:space="0" w:color="FFFFFF"/>
                                        <w:right w:val="dashed" w:sz="2" w:space="0" w:color="FFFFFF"/>
                                      </w:divBdr>
                                    </w:div>
                                    <w:div w:id="1718506783">
                                      <w:marLeft w:val="0"/>
                                      <w:marRight w:val="0"/>
                                      <w:marTop w:val="0"/>
                                      <w:marBottom w:val="0"/>
                                      <w:divBdr>
                                        <w:top w:val="dashed" w:sz="2" w:space="0" w:color="FFFFFF"/>
                                        <w:left w:val="dashed" w:sz="2" w:space="0" w:color="FFFFFF"/>
                                        <w:bottom w:val="dashed" w:sz="2" w:space="0" w:color="FFFFFF"/>
                                        <w:right w:val="dashed" w:sz="2" w:space="0" w:color="FFFFFF"/>
                                      </w:divBdr>
                                    </w:div>
                                    <w:div w:id="766999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5480661">
                                  <w:marLeft w:val="0"/>
                                  <w:marRight w:val="0"/>
                                  <w:marTop w:val="0"/>
                                  <w:marBottom w:val="0"/>
                                  <w:divBdr>
                                    <w:top w:val="dashed" w:sz="2" w:space="0" w:color="FFFFFF"/>
                                    <w:left w:val="dashed" w:sz="2" w:space="0" w:color="FFFFFF"/>
                                    <w:bottom w:val="dashed" w:sz="2" w:space="0" w:color="FFFFFF"/>
                                    <w:right w:val="dashed" w:sz="2" w:space="0" w:color="FFFFFF"/>
                                  </w:divBdr>
                                </w:div>
                                <w:div w:id="83890283">
                                  <w:marLeft w:val="0"/>
                                  <w:marRight w:val="0"/>
                                  <w:marTop w:val="0"/>
                                  <w:marBottom w:val="0"/>
                                  <w:divBdr>
                                    <w:top w:val="dashed" w:sz="2" w:space="0" w:color="FFFFFF"/>
                                    <w:left w:val="dashed" w:sz="2" w:space="0" w:color="FFFFFF"/>
                                    <w:bottom w:val="dashed" w:sz="2" w:space="0" w:color="FFFFFF"/>
                                    <w:right w:val="dashed" w:sz="2" w:space="0" w:color="FFFFFF"/>
                                  </w:divBdr>
                                  <w:divsChild>
                                    <w:div w:id="1014574237">
                                      <w:marLeft w:val="0"/>
                                      <w:marRight w:val="0"/>
                                      <w:marTop w:val="0"/>
                                      <w:marBottom w:val="0"/>
                                      <w:divBdr>
                                        <w:top w:val="dashed" w:sz="2" w:space="0" w:color="FFFFFF"/>
                                        <w:left w:val="dashed" w:sz="2" w:space="0" w:color="FFFFFF"/>
                                        <w:bottom w:val="dashed" w:sz="2" w:space="0" w:color="FFFFFF"/>
                                        <w:right w:val="dashed" w:sz="2" w:space="0" w:color="FFFFFF"/>
                                      </w:divBdr>
                                    </w:div>
                                    <w:div w:id="357509184">
                                      <w:marLeft w:val="0"/>
                                      <w:marRight w:val="0"/>
                                      <w:marTop w:val="0"/>
                                      <w:marBottom w:val="0"/>
                                      <w:divBdr>
                                        <w:top w:val="dashed" w:sz="2" w:space="0" w:color="FFFFFF"/>
                                        <w:left w:val="dashed" w:sz="2" w:space="0" w:color="FFFFFF"/>
                                        <w:bottom w:val="dashed" w:sz="2" w:space="0" w:color="FFFFFF"/>
                                        <w:right w:val="dashed" w:sz="2" w:space="0" w:color="FFFFFF"/>
                                      </w:divBdr>
                                    </w:div>
                                    <w:div w:id="7091148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0821880">
                                  <w:marLeft w:val="0"/>
                                  <w:marRight w:val="0"/>
                                  <w:marTop w:val="0"/>
                                  <w:marBottom w:val="0"/>
                                  <w:divBdr>
                                    <w:top w:val="dashed" w:sz="2" w:space="0" w:color="FFFFFF"/>
                                    <w:left w:val="dashed" w:sz="2" w:space="0" w:color="FFFFFF"/>
                                    <w:bottom w:val="dashed" w:sz="2" w:space="0" w:color="FFFFFF"/>
                                    <w:right w:val="dashed" w:sz="2" w:space="0" w:color="FFFFFF"/>
                                  </w:divBdr>
                                </w:div>
                                <w:div w:id="1131939229">
                                  <w:marLeft w:val="0"/>
                                  <w:marRight w:val="0"/>
                                  <w:marTop w:val="0"/>
                                  <w:marBottom w:val="0"/>
                                  <w:divBdr>
                                    <w:top w:val="dashed" w:sz="2" w:space="0" w:color="FFFFFF"/>
                                    <w:left w:val="dashed" w:sz="2" w:space="0" w:color="FFFFFF"/>
                                    <w:bottom w:val="dashed" w:sz="2" w:space="0" w:color="FFFFFF"/>
                                    <w:right w:val="dashed" w:sz="2" w:space="0" w:color="FFFFFF"/>
                                  </w:divBdr>
                                  <w:divsChild>
                                    <w:div w:id="813983212">
                                      <w:marLeft w:val="0"/>
                                      <w:marRight w:val="0"/>
                                      <w:marTop w:val="0"/>
                                      <w:marBottom w:val="0"/>
                                      <w:divBdr>
                                        <w:top w:val="dashed" w:sz="2" w:space="0" w:color="FFFFFF"/>
                                        <w:left w:val="dashed" w:sz="2" w:space="0" w:color="FFFFFF"/>
                                        <w:bottom w:val="dashed" w:sz="2" w:space="0" w:color="FFFFFF"/>
                                        <w:right w:val="dashed" w:sz="2" w:space="0" w:color="FFFFFF"/>
                                      </w:divBdr>
                                    </w:div>
                                    <w:div w:id="1145780573">
                                      <w:marLeft w:val="0"/>
                                      <w:marRight w:val="0"/>
                                      <w:marTop w:val="0"/>
                                      <w:marBottom w:val="0"/>
                                      <w:divBdr>
                                        <w:top w:val="dashed" w:sz="2" w:space="0" w:color="FFFFFF"/>
                                        <w:left w:val="dashed" w:sz="2" w:space="0" w:color="FFFFFF"/>
                                        <w:bottom w:val="dashed" w:sz="2" w:space="0" w:color="FFFFFF"/>
                                        <w:right w:val="dashed" w:sz="2" w:space="0" w:color="FFFFFF"/>
                                      </w:divBdr>
                                    </w:div>
                                    <w:div w:id="1300107344">
                                      <w:marLeft w:val="0"/>
                                      <w:marRight w:val="0"/>
                                      <w:marTop w:val="0"/>
                                      <w:marBottom w:val="0"/>
                                      <w:divBdr>
                                        <w:top w:val="dashed" w:sz="2" w:space="0" w:color="FFFFFF"/>
                                        <w:left w:val="dashed" w:sz="2" w:space="0" w:color="FFFFFF"/>
                                        <w:bottom w:val="dashed" w:sz="2" w:space="0" w:color="FFFFFF"/>
                                        <w:right w:val="dashed" w:sz="2" w:space="0" w:color="FFFFFF"/>
                                      </w:divBdr>
                                    </w:div>
                                    <w:div w:id="1403404647">
                                      <w:marLeft w:val="0"/>
                                      <w:marRight w:val="0"/>
                                      <w:marTop w:val="0"/>
                                      <w:marBottom w:val="0"/>
                                      <w:divBdr>
                                        <w:top w:val="dashed" w:sz="2" w:space="0" w:color="FFFFFF"/>
                                        <w:left w:val="dashed" w:sz="2" w:space="0" w:color="FFFFFF"/>
                                        <w:bottom w:val="dashed" w:sz="2" w:space="0" w:color="FFFFFF"/>
                                        <w:right w:val="dashed" w:sz="2" w:space="0" w:color="FFFFFF"/>
                                      </w:divBdr>
                                    </w:div>
                                    <w:div w:id="392168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7953761">
                                  <w:marLeft w:val="0"/>
                                  <w:marRight w:val="0"/>
                                  <w:marTop w:val="0"/>
                                  <w:marBottom w:val="0"/>
                                  <w:divBdr>
                                    <w:top w:val="dashed" w:sz="2" w:space="0" w:color="FFFFFF"/>
                                    <w:left w:val="dashed" w:sz="2" w:space="0" w:color="FFFFFF"/>
                                    <w:bottom w:val="dashed" w:sz="2" w:space="0" w:color="FFFFFF"/>
                                    <w:right w:val="dashed" w:sz="2" w:space="0" w:color="FFFFFF"/>
                                  </w:divBdr>
                                </w:div>
                                <w:div w:id="1132361379">
                                  <w:marLeft w:val="0"/>
                                  <w:marRight w:val="0"/>
                                  <w:marTop w:val="0"/>
                                  <w:marBottom w:val="0"/>
                                  <w:divBdr>
                                    <w:top w:val="dashed" w:sz="2" w:space="0" w:color="FFFFFF"/>
                                    <w:left w:val="dashed" w:sz="2" w:space="0" w:color="FFFFFF"/>
                                    <w:bottom w:val="dashed" w:sz="2" w:space="0" w:color="FFFFFF"/>
                                    <w:right w:val="dashed" w:sz="2" w:space="0" w:color="FFFFFF"/>
                                  </w:divBdr>
                                </w:div>
                                <w:div w:id="2079669542">
                                  <w:marLeft w:val="0"/>
                                  <w:marRight w:val="0"/>
                                  <w:marTop w:val="0"/>
                                  <w:marBottom w:val="0"/>
                                  <w:divBdr>
                                    <w:top w:val="dashed" w:sz="2" w:space="0" w:color="FFFFFF"/>
                                    <w:left w:val="dashed" w:sz="2" w:space="0" w:color="FFFFFF"/>
                                    <w:bottom w:val="dashed" w:sz="2" w:space="0" w:color="FFFFFF"/>
                                    <w:right w:val="dashed" w:sz="2" w:space="0" w:color="FFFFFF"/>
                                  </w:divBdr>
                                </w:div>
                                <w:div w:id="1733037935">
                                  <w:marLeft w:val="0"/>
                                  <w:marRight w:val="0"/>
                                  <w:marTop w:val="0"/>
                                  <w:marBottom w:val="0"/>
                                  <w:divBdr>
                                    <w:top w:val="dashed" w:sz="2" w:space="0" w:color="FFFFFF"/>
                                    <w:left w:val="dashed" w:sz="2" w:space="0" w:color="FFFFFF"/>
                                    <w:bottom w:val="dashed" w:sz="2" w:space="0" w:color="FFFFFF"/>
                                    <w:right w:val="dashed" w:sz="2" w:space="0" w:color="FFFFFF"/>
                                  </w:divBdr>
                                  <w:divsChild>
                                    <w:div w:id="2030137425">
                                      <w:marLeft w:val="0"/>
                                      <w:marRight w:val="0"/>
                                      <w:marTop w:val="0"/>
                                      <w:marBottom w:val="0"/>
                                      <w:divBdr>
                                        <w:top w:val="dashed" w:sz="2" w:space="0" w:color="FFFFFF"/>
                                        <w:left w:val="dashed" w:sz="2" w:space="0" w:color="FFFFFF"/>
                                        <w:bottom w:val="dashed" w:sz="2" w:space="0" w:color="FFFFFF"/>
                                        <w:right w:val="dashed" w:sz="2" w:space="0" w:color="FFFFFF"/>
                                      </w:divBdr>
                                    </w:div>
                                    <w:div w:id="1921334113">
                                      <w:marLeft w:val="0"/>
                                      <w:marRight w:val="0"/>
                                      <w:marTop w:val="0"/>
                                      <w:marBottom w:val="0"/>
                                      <w:divBdr>
                                        <w:top w:val="dashed" w:sz="2" w:space="0" w:color="FFFFFF"/>
                                        <w:left w:val="dashed" w:sz="2" w:space="0" w:color="FFFFFF"/>
                                        <w:bottom w:val="dashed" w:sz="2" w:space="0" w:color="FFFFFF"/>
                                        <w:right w:val="dashed" w:sz="2" w:space="0" w:color="FFFFFF"/>
                                      </w:divBdr>
                                    </w:div>
                                    <w:div w:id="303120967">
                                      <w:marLeft w:val="0"/>
                                      <w:marRight w:val="0"/>
                                      <w:marTop w:val="0"/>
                                      <w:marBottom w:val="0"/>
                                      <w:divBdr>
                                        <w:top w:val="dashed" w:sz="2" w:space="0" w:color="FFFFFF"/>
                                        <w:left w:val="dashed" w:sz="2" w:space="0" w:color="FFFFFF"/>
                                        <w:bottom w:val="dashed" w:sz="2" w:space="0" w:color="FFFFFF"/>
                                        <w:right w:val="dashed" w:sz="2" w:space="0" w:color="FFFFFF"/>
                                      </w:divBdr>
                                    </w:div>
                                    <w:div w:id="1006595045">
                                      <w:marLeft w:val="0"/>
                                      <w:marRight w:val="0"/>
                                      <w:marTop w:val="0"/>
                                      <w:marBottom w:val="0"/>
                                      <w:divBdr>
                                        <w:top w:val="dashed" w:sz="2" w:space="0" w:color="FFFFFF"/>
                                        <w:left w:val="dashed" w:sz="2" w:space="0" w:color="FFFFFF"/>
                                        <w:bottom w:val="dashed" w:sz="2" w:space="0" w:color="FFFFFF"/>
                                        <w:right w:val="dashed" w:sz="2" w:space="0" w:color="FFFFFF"/>
                                      </w:divBdr>
                                    </w:div>
                                    <w:div w:id="1610308278">
                                      <w:marLeft w:val="0"/>
                                      <w:marRight w:val="0"/>
                                      <w:marTop w:val="0"/>
                                      <w:marBottom w:val="0"/>
                                      <w:divBdr>
                                        <w:top w:val="dashed" w:sz="2" w:space="0" w:color="FFFFFF"/>
                                        <w:left w:val="dashed" w:sz="2" w:space="0" w:color="FFFFFF"/>
                                        <w:bottom w:val="dashed" w:sz="2" w:space="0" w:color="FFFFFF"/>
                                        <w:right w:val="dashed" w:sz="2" w:space="0" w:color="FFFFFF"/>
                                      </w:divBdr>
                                    </w:div>
                                    <w:div w:id="5711617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11056703">
                              <w:marLeft w:val="0"/>
                              <w:marRight w:val="0"/>
                              <w:marTop w:val="0"/>
                              <w:marBottom w:val="0"/>
                              <w:divBdr>
                                <w:top w:val="dashed" w:sz="2" w:space="0" w:color="FFFFFF"/>
                                <w:left w:val="dashed" w:sz="2" w:space="0" w:color="FFFFFF"/>
                                <w:bottom w:val="dashed" w:sz="2" w:space="0" w:color="FFFFFF"/>
                                <w:right w:val="dashed" w:sz="2" w:space="0" w:color="FFFFFF"/>
                              </w:divBdr>
                            </w:div>
                            <w:div w:id="1966307609">
                              <w:marLeft w:val="0"/>
                              <w:marRight w:val="0"/>
                              <w:marTop w:val="0"/>
                              <w:marBottom w:val="0"/>
                              <w:divBdr>
                                <w:top w:val="dashed" w:sz="2" w:space="0" w:color="FFFFFF"/>
                                <w:left w:val="dashed" w:sz="2" w:space="0" w:color="FFFFFF"/>
                                <w:bottom w:val="dashed" w:sz="2" w:space="0" w:color="FFFFFF"/>
                                <w:right w:val="dashed" w:sz="2" w:space="0" w:color="FFFFFF"/>
                              </w:divBdr>
                              <w:divsChild>
                                <w:div w:id="2043480994">
                                  <w:marLeft w:val="0"/>
                                  <w:marRight w:val="0"/>
                                  <w:marTop w:val="0"/>
                                  <w:marBottom w:val="0"/>
                                  <w:divBdr>
                                    <w:top w:val="dashed" w:sz="2" w:space="0" w:color="FFFFFF"/>
                                    <w:left w:val="dashed" w:sz="2" w:space="0" w:color="FFFFFF"/>
                                    <w:bottom w:val="dashed" w:sz="2" w:space="0" w:color="FFFFFF"/>
                                    <w:right w:val="dashed" w:sz="2" w:space="0" w:color="FFFFFF"/>
                                  </w:divBdr>
                                </w:div>
                                <w:div w:id="308173308">
                                  <w:marLeft w:val="0"/>
                                  <w:marRight w:val="0"/>
                                  <w:marTop w:val="0"/>
                                  <w:marBottom w:val="0"/>
                                  <w:divBdr>
                                    <w:top w:val="dashed" w:sz="2" w:space="0" w:color="FFFFFF"/>
                                    <w:left w:val="dashed" w:sz="2" w:space="0" w:color="FFFFFF"/>
                                    <w:bottom w:val="dashed" w:sz="2" w:space="0" w:color="FFFFFF"/>
                                    <w:right w:val="dashed" w:sz="2" w:space="0" w:color="FFFFFF"/>
                                  </w:divBdr>
                                  <w:divsChild>
                                    <w:div w:id="1148475704">
                                      <w:marLeft w:val="0"/>
                                      <w:marRight w:val="0"/>
                                      <w:marTop w:val="0"/>
                                      <w:marBottom w:val="0"/>
                                      <w:divBdr>
                                        <w:top w:val="dashed" w:sz="2" w:space="0" w:color="FFFFFF"/>
                                        <w:left w:val="dashed" w:sz="2" w:space="0" w:color="FFFFFF"/>
                                        <w:bottom w:val="dashed" w:sz="2" w:space="0" w:color="FFFFFF"/>
                                        <w:right w:val="dashed" w:sz="2" w:space="0" w:color="FFFFFF"/>
                                      </w:divBdr>
                                    </w:div>
                                    <w:div w:id="17285302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3066481">
                                  <w:marLeft w:val="0"/>
                                  <w:marRight w:val="0"/>
                                  <w:marTop w:val="0"/>
                                  <w:marBottom w:val="0"/>
                                  <w:divBdr>
                                    <w:top w:val="dashed" w:sz="2" w:space="0" w:color="FFFFFF"/>
                                    <w:left w:val="dashed" w:sz="2" w:space="0" w:color="FFFFFF"/>
                                    <w:bottom w:val="dashed" w:sz="2" w:space="0" w:color="FFFFFF"/>
                                    <w:right w:val="dashed" w:sz="2" w:space="0" w:color="FFFFFF"/>
                                  </w:divBdr>
                                </w:div>
                                <w:div w:id="320012714">
                                  <w:marLeft w:val="0"/>
                                  <w:marRight w:val="0"/>
                                  <w:marTop w:val="0"/>
                                  <w:marBottom w:val="0"/>
                                  <w:divBdr>
                                    <w:top w:val="dashed" w:sz="2" w:space="0" w:color="FFFFFF"/>
                                    <w:left w:val="dashed" w:sz="2" w:space="0" w:color="FFFFFF"/>
                                    <w:bottom w:val="dashed" w:sz="2" w:space="0" w:color="FFFFFF"/>
                                    <w:right w:val="dashed" w:sz="2" w:space="0" w:color="FFFFFF"/>
                                  </w:divBdr>
                                </w:div>
                                <w:div w:id="410740754">
                                  <w:marLeft w:val="0"/>
                                  <w:marRight w:val="0"/>
                                  <w:marTop w:val="0"/>
                                  <w:marBottom w:val="0"/>
                                  <w:divBdr>
                                    <w:top w:val="dashed" w:sz="2" w:space="0" w:color="FFFFFF"/>
                                    <w:left w:val="dashed" w:sz="2" w:space="0" w:color="FFFFFF"/>
                                    <w:bottom w:val="dashed" w:sz="2" w:space="0" w:color="FFFFFF"/>
                                    <w:right w:val="dashed" w:sz="2" w:space="0" w:color="FFFFFF"/>
                                  </w:divBdr>
                                  <w:divsChild>
                                    <w:div w:id="1500803739">
                                      <w:marLeft w:val="0"/>
                                      <w:marRight w:val="0"/>
                                      <w:marTop w:val="0"/>
                                      <w:marBottom w:val="0"/>
                                      <w:divBdr>
                                        <w:top w:val="dashed" w:sz="2" w:space="0" w:color="FFFFFF"/>
                                        <w:left w:val="dashed" w:sz="2" w:space="0" w:color="FFFFFF"/>
                                        <w:bottom w:val="dashed" w:sz="2" w:space="0" w:color="FFFFFF"/>
                                        <w:right w:val="dashed" w:sz="2" w:space="0" w:color="FFFFFF"/>
                                      </w:divBdr>
                                    </w:div>
                                    <w:div w:id="1133980711">
                                      <w:marLeft w:val="0"/>
                                      <w:marRight w:val="0"/>
                                      <w:marTop w:val="0"/>
                                      <w:marBottom w:val="0"/>
                                      <w:divBdr>
                                        <w:top w:val="dashed" w:sz="2" w:space="0" w:color="FFFFFF"/>
                                        <w:left w:val="dashed" w:sz="2" w:space="0" w:color="FFFFFF"/>
                                        <w:bottom w:val="dashed" w:sz="2" w:space="0" w:color="FFFFFF"/>
                                        <w:right w:val="dashed" w:sz="2" w:space="0" w:color="FFFFFF"/>
                                      </w:divBdr>
                                    </w:div>
                                    <w:div w:id="2010254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5587977">
                                  <w:marLeft w:val="0"/>
                                  <w:marRight w:val="0"/>
                                  <w:marTop w:val="0"/>
                                  <w:marBottom w:val="0"/>
                                  <w:divBdr>
                                    <w:top w:val="dashed" w:sz="2" w:space="0" w:color="FFFFFF"/>
                                    <w:left w:val="dashed" w:sz="2" w:space="0" w:color="FFFFFF"/>
                                    <w:bottom w:val="dashed" w:sz="2" w:space="0" w:color="FFFFFF"/>
                                    <w:right w:val="dashed" w:sz="2" w:space="0" w:color="FFFFFF"/>
                                  </w:divBdr>
                                </w:div>
                                <w:div w:id="197595118">
                                  <w:marLeft w:val="0"/>
                                  <w:marRight w:val="0"/>
                                  <w:marTop w:val="0"/>
                                  <w:marBottom w:val="0"/>
                                  <w:divBdr>
                                    <w:top w:val="dashed" w:sz="2" w:space="0" w:color="FFFFFF"/>
                                    <w:left w:val="dashed" w:sz="2" w:space="0" w:color="FFFFFF"/>
                                    <w:bottom w:val="dashed" w:sz="2" w:space="0" w:color="FFFFFF"/>
                                    <w:right w:val="dashed" w:sz="2" w:space="0" w:color="FFFFFF"/>
                                  </w:divBdr>
                                </w:div>
                                <w:div w:id="292104635">
                                  <w:marLeft w:val="0"/>
                                  <w:marRight w:val="0"/>
                                  <w:marTop w:val="0"/>
                                  <w:marBottom w:val="0"/>
                                  <w:divBdr>
                                    <w:top w:val="dashed" w:sz="2" w:space="0" w:color="FFFFFF"/>
                                    <w:left w:val="dashed" w:sz="2" w:space="0" w:color="FFFFFF"/>
                                    <w:bottom w:val="dashed" w:sz="2" w:space="0" w:color="FFFFFF"/>
                                    <w:right w:val="dashed" w:sz="2" w:space="0" w:color="FFFFFF"/>
                                  </w:divBdr>
                                  <w:divsChild>
                                    <w:div w:id="470250321">
                                      <w:marLeft w:val="0"/>
                                      <w:marRight w:val="0"/>
                                      <w:marTop w:val="0"/>
                                      <w:marBottom w:val="0"/>
                                      <w:divBdr>
                                        <w:top w:val="dashed" w:sz="2" w:space="0" w:color="FFFFFF"/>
                                        <w:left w:val="dashed" w:sz="2" w:space="0" w:color="FFFFFF"/>
                                        <w:bottom w:val="dashed" w:sz="2" w:space="0" w:color="FFFFFF"/>
                                        <w:right w:val="dashed" w:sz="2" w:space="0" w:color="FFFFFF"/>
                                      </w:divBdr>
                                    </w:div>
                                    <w:div w:id="425537426">
                                      <w:marLeft w:val="0"/>
                                      <w:marRight w:val="0"/>
                                      <w:marTop w:val="0"/>
                                      <w:marBottom w:val="0"/>
                                      <w:divBdr>
                                        <w:top w:val="dashed" w:sz="2" w:space="0" w:color="FFFFFF"/>
                                        <w:left w:val="dashed" w:sz="2" w:space="0" w:color="FFFFFF"/>
                                        <w:bottom w:val="dashed" w:sz="2" w:space="0" w:color="FFFFFF"/>
                                        <w:right w:val="dashed" w:sz="2" w:space="0" w:color="FFFFFF"/>
                                      </w:divBdr>
                                    </w:div>
                                    <w:div w:id="245308125">
                                      <w:marLeft w:val="0"/>
                                      <w:marRight w:val="0"/>
                                      <w:marTop w:val="0"/>
                                      <w:marBottom w:val="0"/>
                                      <w:divBdr>
                                        <w:top w:val="dashed" w:sz="2" w:space="0" w:color="FFFFFF"/>
                                        <w:left w:val="dashed" w:sz="2" w:space="0" w:color="FFFFFF"/>
                                        <w:bottom w:val="dashed" w:sz="2" w:space="0" w:color="FFFFFF"/>
                                        <w:right w:val="dashed" w:sz="2" w:space="0" w:color="FFFFFF"/>
                                      </w:divBdr>
                                    </w:div>
                                    <w:div w:id="479426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740529">
                                  <w:marLeft w:val="0"/>
                                  <w:marRight w:val="0"/>
                                  <w:marTop w:val="0"/>
                                  <w:marBottom w:val="0"/>
                                  <w:divBdr>
                                    <w:top w:val="dashed" w:sz="2" w:space="0" w:color="FFFFFF"/>
                                    <w:left w:val="dashed" w:sz="2" w:space="0" w:color="FFFFFF"/>
                                    <w:bottom w:val="dashed" w:sz="2" w:space="0" w:color="FFFFFF"/>
                                    <w:right w:val="dashed" w:sz="2" w:space="0" w:color="FFFFFF"/>
                                  </w:divBdr>
                                </w:div>
                                <w:div w:id="474029413">
                                  <w:marLeft w:val="0"/>
                                  <w:marRight w:val="0"/>
                                  <w:marTop w:val="0"/>
                                  <w:marBottom w:val="0"/>
                                  <w:divBdr>
                                    <w:top w:val="dashed" w:sz="2" w:space="0" w:color="FFFFFF"/>
                                    <w:left w:val="dashed" w:sz="2" w:space="0" w:color="FFFFFF"/>
                                    <w:bottom w:val="dashed" w:sz="2" w:space="0" w:color="FFFFFF"/>
                                    <w:right w:val="dashed" w:sz="2" w:space="0" w:color="FFFFFF"/>
                                  </w:divBdr>
                                  <w:divsChild>
                                    <w:div w:id="1725987291">
                                      <w:marLeft w:val="0"/>
                                      <w:marRight w:val="0"/>
                                      <w:marTop w:val="0"/>
                                      <w:marBottom w:val="0"/>
                                      <w:divBdr>
                                        <w:top w:val="dashed" w:sz="2" w:space="0" w:color="FFFFFF"/>
                                        <w:left w:val="dashed" w:sz="2" w:space="0" w:color="FFFFFF"/>
                                        <w:bottom w:val="dashed" w:sz="2" w:space="0" w:color="FFFFFF"/>
                                        <w:right w:val="dashed" w:sz="2" w:space="0" w:color="FFFFFF"/>
                                      </w:divBdr>
                                    </w:div>
                                    <w:div w:id="2031562483">
                                      <w:marLeft w:val="0"/>
                                      <w:marRight w:val="0"/>
                                      <w:marTop w:val="0"/>
                                      <w:marBottom w:val="0"/>
                                      <w:divBdr>
                                        <w:top w:val="dashed" w:sz="2" w:space="0" w:color="FFFFFF"/>
                                        <w:left w:val="dashed" w:sz="2" w:space="0" w:color="FFFFFF"/>
                                        <w:bottom w:val="dashed" w:sz="2" w:space="0" w:color="FFFFFF"/>
                                        <w:right w:val="dashed" w:sz="2" w:space="0" w:color="FFFFFF"/>
                                      </w:divBdr>
                                      <w:divsChild>
                                        <w:div w:id="42871987">
                                          <w:marLeft w:val="0"/>
                                          <w:marRight w:val="0"/>
                                          <w:marTop w:val="0"/>
                                          <w:marBottom w:val="0"/>
                                          <w:divBdr>
                                            <w:top w:val="dashed" w:sz="2" w:space="0" w:color="FFFFFF"/>
                                            <w:left w:val="dashed" w:sz="2" w:space="0" w:color="FFFFFF"/>
                                            <w:bottom w:val="dashed" w:sz="2" w:space="0" w:color="FFFFFF"/>
                                            <w:right w:val="dashed" w:sz="2" w:space="0" w:color="FFFFFF"/>
                                          </w:divBdr>
                                        </w:div>
                                        <w:div w:id="1439059382">
                                          <w:marLeft w:val="0"/>
                                          <w:marRight w:val="0"/>
                                          <w:marTop w:val="0"/>
                                          <w:marBottom w:val="0"/>
                                          <w:divBdr>
                                            <w:top w:val="dashed" w:sz="2" w:space="0" w:color="FFFFFF"/>
                                            <w:left w:val="dashed" w:sz="2" w:space="0" w:color="FFFFFF"/>
                                            <w:bottom w:val="dashed" w:sz="2" w:space="0" w:color="FFFFFF"/>
                                            <w:right w:val="dashed" w:sz="2" w:space="0" w:color="FFFFFF"/>
                                          </w:divBdr>
                                        </w:div>
                                        <w:div w:id="1579556796">
                                          <w:marLeft w:val="0"/>
                                          <w:marRight w:val="0"/>
                                          <w:marTop w:val="0"/>
                                          <w:marBottom w:val="0"/>
                                          <w:divBdr>
                                            <w:top w:val="dashed" w:sz="2" w:space="0" w:color="FFFFFF"/>
                                            <w:left w:val="dashed" w:sz="2" w:space="0" w:color="FFFFFF"/>
                                            <w:bottom w:val="dashed" w:sz="2" w:space="0" w:color="FFFFFF"/>
                                            <w:right w:val="dashed" w:sz="2" w:space="0" w:color="FFFFFF"/>
                                          </w:divBdr>
                                        </w:div>
                                        <w:div w:id="2086871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8126717">
                                      <w:marLeft w:val="0"/>
                                      <w:marRight w:val="0"/>
                                      <w:marTop w:val="0"/>
                                      <w:marBottom w:val="0"/>
                                      <w:divBdr>
                                        <w:top w:val="dashed" w:sz="2" w:space="0" w:color="FFFFFF"/>
                                        <w:left w:val="dashed" w:sz="2" w:space="0" w:color="FFFFFF"/>
                                        <w:bottom w:val="dashed" w:sz="2" w:space="0" w:color="FFFFFF"/>
                                        <w:right w:val="dashed" w:sz="2" w:space="0" w:color="FFFFFF"/>
                                      </w:divBdr>
                                    </w:div>
                                    <w:div w:id="4212083">
                                      <w:marLeft w:val="0"/>
                                      <w:marRight w:val="0"/>
                                      <w:marTop w:val="0"/>
                                      <w:marBottom w:val="0"/>
                                      <w:divBdr>
                                        <w:top w:val="dashed" w:sz="2" w:space="0" w:color="FFFFFF"/>
                                        <w:left w:val="dashed" w:sz="2" w:space="0" w:color="FFFFFF"/>
                                        <w:bottom w:val="dashed" w:sz="2" w:space="0" w:color="FFFFFF"/>
                                        <w:right w:val="dashed" w:sz="2" w:space="0" w:color="FFFFFF"/>
                                      </w:divBdr>
                                      <w:divsChild>
                                        <w:div w:id="339048526">
                                          <w:marLeft w:val="0"/>
                                          <w:marRight w:val="0"/>
                                          <w:marTop w:val="0"/>
                                          <w:marBottom w:val="0"/>
                                          <w:divBdr>
                                            <w:top w:val="dashed" w:sz="2" w:space="0" w:color="FFFFFF"/>
                                            <w:left w:val="dashed" w:sz="2" w:space="0" w:color="FFFFFF"/>
                                            <w:bottom w:val="dashed" w:sz="2" w:space="0" w:color="FFFFFF"/>
                                            <w:right w:val="dashed" w:sz="2" w:space="0" w:color="FFFFFF"/>
                                          </w:divBdr>
                                        </w:div>
                                        <w:div w:id="118230255">
                                          <w:marLeft w:val="0"/>
                                          <w:marRight w:val="0"/>
                                          <w:marTop w:val="0"/>
                                          <w:marBottom w:val="0"/>
                                          <w:divBdr>
                                            <w:top w:val="dashed" w:sz="2" w:space="0" w:color="FFFFFF"/>
                                            <w:left w:val="dashed" w:sz="2" w:space="0" w:color="FFFFFF"/>
                                            <w:bottom w:val="dashed" w:sz="2" w:space="0" w:color="FFFFFF"/>
                                            <w:right w:val="dashed" w:sz="2" w:space="0" w:color="FFFFFF"/>
                                          </w:divBdr>
                                        </w:div>
                                        <w:div w:id="1082679379">
                                          <w:marLeft w:val="0"/>
                                          <w:marRight w:val="0"/>
                                          <w:marTop w:val="0"/>
                                          <w:marBottom w:val="0"/>
                                          <w:divBdr>
                                            <w:top w:val="dashed" w:sz="2" w:space="0" w:color="FFFFFF"/>
                                            <w:left w:val="dashed" w:sz="2" w:space="0" w:color="FFFFFF"/>
                                            <w:bottom w:val="dashed" w:sz="2" w:space="0" w:color="FFFFFF"/>
                                            <w:right w:val="dashed" w:sz="2" w:space="0" w:color="FFFFFF"/>
                                          </w:divBdr>
                                        </w:div>
                                        <w:div w:id="1795522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6117565">
                                      <w:marLeft w:val="0"/>
                                      <w:marRight w:val="0"/>
                                      <w:marTop w:val="0"/>
                                      <w:marBottom w:val="0"/>
                                      <w:divBdr>
                                        <w:top w:val="dashed" w:sz="2" w:space="0" w:color="FFFFFF"/>
                                        <w:left w:val="dashed" w:sz="2" w:space="0" w:color="FFFFFF"/>
                                        <w:bottom w:val="dashed" w:sz="2" w:space="0" w:color="FFFFFF"/>
                                        <w:right w:val="dashed" w:sz="2" w:space="0" w:color="FFFFFF"/>
                                      </w:divBdr>
                                    </w:div>
                                    <w:div w:id="1103913212">
                                      <w:marLeft w:val="0"/>
                                      <w:marRight w:val="0"/>
                                      <w:marTop w:val="0"/>
                                      <w:marBottom w:val="0"/>
                                      <w:divBdr>
                                        <w:top w:val="dashed" w:sz="2" w:space="0" w:color="FFFFFF"/>
                                        <w:left w:val="dashed" w:sz="2" w:space="0" w:color="FFFFFF"/>
                                        <w:bottom w:val="dashed" w:sz="2" w:space="0" w:color="FFFFFF"/>
                                        <w:right w:val="dashed" w:sz="2" w:space="0" w:color="FFFFFF"/>
                                      </w:divBdr>
                                      <w:divsChild>
                                        <w:div w:id="188840451">
                                          <w:marLeft w:val="0"/>
                                          <w:marRight w:val="0"/>
                                          <w:marTop w:val="0"/>
                                          <w:marBottom w:val="0"/>
                                          <w:divBdr>
                                            <w:top w:val="dashed" w:sz="2" w:space="0" w:color="FFFFFF"/>
                                            <w:left w:val="dashed" w:sz="2" w:space="0" w:color="FFFFFF"/>
                                            <w:bottom w:val="dashed" w:sz="2" w:space="0" w:color="FFFFFF"/>
                                            <w:right w:val="dashed" w:sz="2" w:space="0" w:color="FFFFFF"/>
                                          </w:divBdr>
                                        </w:div>
                                        <w:div w:id="1834376694">
                                          <w:marLeft w:val="0"/>
                                          <w:marRight w:val="0"/>
                                          <w:marTop w:val="0"/>
                                          <w:marBottom w:val="0"/>
                                          <w:divBdr>
                                            <w:top w:val="dashed" w:sz="2" w:space="0" w:color="FFFFFF"/>
                                            <w:left w:val="dashed" w:sz="2" w:space="0" w:color="FFFFFF"/>
                                            <w:bottom w:val="dashed" w:sz="2" w:space="0" w:color="FFFFFF"/>
                                            <w:right w:val="dashed" w:sz="2" w:space="0" w:color="FFFFFF"/>
                                          </w:divBdr>
                                        </w:div>
                                        <w:div w:id="1191643838">
                                          <w:marLeft w:val="0"/>
                                          <w:marRight w:val="0"/>
                                          <w:marTop w:val="0"/>
                                          <w:marBottom w:val="0"/>
                                          <w:divBdr>
                                            <w:top w:val="dashed" w:sz="2" w:space="0" w:color="FFFFFF"/>
                                            <w:left w:val="dashed" w:sz="2" w:space="0" w:color="FFFFFF"/>
                                            <w:bottom w:val="dashed" w:sz="2" w:space="0" w:color="FFFFFF"/>
                                            <w:right w:val="dashed" w:sz="2" w:space="0" w:color="FFFFFF"/>
                                          </w:divBdr>
                                        </w:div>
                                        <w:div w:id="744425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6027846">
                                      <w:marLeft w:val="0"/>
                                      <w:marRight w:val="0"/>
                                      <w:marTop w:val="0"/>
                                      <w:marBottom w:val="0"/>
                                      <w:divBdr>
                                        <w:top w:val="dashed" w:sz="2" w:space="0" w:color="FFFFFF"/>
                                        <w:left w:val="dashed" w:sz="2" w:space="0" w:color="FFFFFF"/>
                                        <w:bottom w:val="dashed" w:sz="2" w:space="0" w:color="FFFFFF"/>
                                        <w:right w:val="dashed" w:sz="2" w:space="0" w:color="FFFFFF"/>
                                      </w:divBdr>
                                    </w:div>
                                    <w:div w:id="421682770">
                                      <w:marLeft w:val="0"/>
                                      <w:marRight w:val="0"/>
                                      <w:marTop w:val="0"/>
                                      <w:marBottom w:val="0"/>
                                      <w:divBdr>
                                        <w:top w:val="dashed" w:sz="2" w:space="0" w:color="FFFFFF"/>
                                        <w:left w:val="dashed" w:sz="2" w:space="0" w:color="FFFFFF"/>
                                        <w:bottom w:val="dashed" w:sz="2" w:space="0" w:color="FFFFFF"/>
                                        <w:right w:val="dashed" w:sz="2" w:space="0" w:color="FFFFFF"/>
                                      </w:divBdr>
                                      <w:divsChild>
                                        <w:div w:id="314529779">
                                          <w:marLeft w:val="0"/>
                                          <w:marRight w:val="0"/>
                                          <w:marTop w:val="0"/>
                                          <w:marBottom w:val="0"/>
                                          <w:divBdr>
                                            <w:top w:val="dashed" w:sz="2" w:space="0" w:color="FFFFFF"/>
                                            <w:left w:val="dashed" w:sz="2" w:space="0" w:color="FFFFFF"/>
                                            <w:bottom w:val="dashed" w:sz="2" w:space="0" w:color="FFFFFF"/>
                                            <w:right w:val="dashed" w:sz="2" w:space="0" w:color="FFFFFF"/>
                                          </w:divBdr>
                                        </w:div>
                                        <w:div w:id="944919140">
                                          <w:marLeft w:val="0"/>
                                          <w:marRight w:val="0"/>
                                          <w:marTop w:val="0"/>
                                          <w:marBottom w:val="0"/>
                                          <w:divBdr>
                                            <w:top w:val="dashed" w:sz="2" w:space="0" w:color="FFFFFF"/>
                                            <w:left w:val="dashed" w:sz="2" w:space="0" w:color="FFFFFF"/>
                                            <w:bottom w:val="dashed" w:sz="2" w:space="0" w:color="FFFFFF"/>
                                            <w:right w:val="dashed" w:sz="2" w:space="0" w:color="FFFFFF"/>
                                          </w:divBdr>
                                        </w:div>
                                        <w:div w:id="1685206453">
                                          <w:marLeft w:val="0"/>
                                          <w:marRight w:val="0"/>
                                          <w:marTop w:val="0"/>
                                          <w:marBottom w:val="0"/>
                                          <w:divBdr>
                                            <w:top w:val="dashed" w:sz="2" w:space="0" w:color="FFFFFF"/>
                                            <w:left w:val="dashed" w:sz="2" w:space="0" w:color="FFFFFF"/>
                                            <w:bottom w:val="dashed" w:sz="2" w:space="0" w:color="FFFFFF"/>
                                            <w:right w:val="dashed" w:sz="2" w:space="0" w:color="FFFFFF"/>
                                          </w:divBdr>
                                        </w:div>
                                        <w:div w:id="19104550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73469646">
                                  <w:marLeft w:val="0"/>
                                  <w:marRight w:val="0"/>
                                  <w:marTop w:val="0"/>
                                  <w:marBottom w:val="0"/>
                                  <w:divBdr>
                                    <w:top w:val="dashed" w:sz="2" w:space="0" w:color="FFFFFF"/>
                                    <w:left w:val="dashed" w:sz="2" w:space="0" w:color="FFFFFF"/>
                                    <w:bottom w:val="dashed" w:sz="2" w:space="0" w:color="FFFFFF"/>
                                    <w:right w:val="dashed" w:sz="2" w:space="0" w:color="FFFFFF"/>
                                  </w:divBdr>
                                </w:div>
                                <w:div w:id="46495196">
                                  <w:marLeft w:val="0"/>
                                  <w:marRight w:val="0"/>
                                  <w:marTop w:val="0"/>
                                  <w:marBottom w:val="0"/>
                                  <w:divBdr>
                                    <w:top w:val="dashed" w:sz="2" w:space="0" w:color="FFFFFF"/>
                                    <w:left w:val="dashed" w:sz="2" w:space="0" w:color="FFFFFF"/>
                                    <w:bottom w:val="dashed" w:sz="2" w:space="0" w:color="FFFFFF"/>
                                    <w:right w:val="dashed" w:sz="2" w:space="0" w:color="FFFFFF"/>
                                  </w:divBdr>
                                  <w:divsChild>
                                    <w:div w:id="1577351489">
                                      <w:marLeft w:val="0"/>
                                      <w:marRight w:val="0"/>
                                      <w:marTop w:val="0"/>
                                      <w:marBottom w:val="0"/>
                                      <w:divBdr>
                                        <w:top w:val="dashed" w:sz="2" w:space="0" w:color="FFFFFF"/>
                                        <w:left w:val="dashed" w:sz="2" w:space="0" w:color="FFFFFF"/>
                                        <w:bottom w:val="dashed" w:sz="2" w:space="0" w:color="FFFFFF"/>
                                        <w:right w:val="dashed" w:sz="2" w:space="0" w:color="FFFFFF"/>
                                      </w:divBdr>
                                    </w:div>
                                    <w:div w:id="1622344121">
                                      <w:marLeft w:val="0"/>
                                      <w:marRight w:val="0"/>
                                      <w:marTop w:val="0"/>
                                      <w:marBottom w:val="0"/>
                                      <w:divBdr>
                                        <w:top w:val="dashed" w:sz="2" w:space="0" w:color="FFFFFF"/>
                                        <w:left w:val="dashed" w:sz="2" w:space="0" w:color="FFFFFF"/>
                                        <w:bottom w:val="dashed" w:sz="2" w:space="0" w:color="FFFFFF"/>
                                        <w:right w:val="dashed" w:sz="2" w:space="0" w:color="FFFFFF"/>
                                      </w:divBdr>
                                    </w:div>
                                    <w:div w:id="353074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5535705">
                                  <w:marLeft w:val="0"/>
                                  <w:marRight w:val="0"/>
                                  <w:marTop w:val="0"/>
                                  <w:marBottom w:val="0"/>
                                  <w:divBdr>
                                    <w:top w:val="dashed" w:sz="2" w:space="0" w:color="FFFFFF"/>
                                    <w:left w:val="dashed" w:sz="2" w:space="0" w:color="FFFFFF"/>
                                    <w:bottom w:val="dashed" w:sz="2" w:space="0" w:color="FFFFFF"/>
                                    <w:right w:val="dashed" w:sz="2" w:space="0" w:color="FFFFFF"/>
                                  </w:divBdr>
                                </w:div>
                                <w:div w:id="584148992">
                                  <w:marLeft w:val="0"/>
                                  <w:marRight w:val="0"/>
                                  <w:marTop w:val="0"/>
                                  <w:marBottom w:val="0"/>
                                  <w:divBdr>
                                    <w:top w:val="dashed" w:sz="2" w:space="0" w:color="FFFFFF"/>
                                    <w:left w:val="dashed" w:sz="2" w:space="0" w:color="FFFFFF"/>
                                    <w:bottom w:val="dashed" w:sz="2" w:space="0" w:color="FFFFFF"/>
                                    <w:right w:val="dashed" w:sz="2" w:space="0" w:color="FFFFFF"/>
                                  </w:divBdr>
                                  <w:divsChild>
                                    <w:div w:id="2077583088">
                                      <w:marLeft w:val="0"/>
                                      <w:marRight w:val="0"/>
                                      <w:marTop w:val="0"/>
                                      <w:marBottom w:val="0"/>
                                      <w:divBdr>
                                        <w:top w:val="dashed" w:sz="2" w:space="0" w:color="FFFFFF"/>
                                        <w:left w:val="dashed" w:sz="2" w:space="0" w:color="FFFFFF"/>
                                        <w:bottom w:val="dashed" w:sz="2" w:space="0" w:color="FFFFFF"/>
                                        <w:right w:val="dashed" w:sz="2" w:space="0" w:color="FFFFFF"/>
                                      </w:divBdr>
                                    </w:div>
                                    <w:div w:id="652685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0135070">
                                  <w:marLeft w:val="0"/>
                                  <w:marRight w:val="0"/>
                                  <w:marTop w:val="0"/>
                                  <w:marBottom w:val="0"/>
                                  <w:divBdr>
                                    <w:top w:val="dashed" w:sz="2" w:space="0" w:color="FFFFFF"/>
                                    <w:left w:val="dashed" w:sz="2" w:space="0" w:color="FFFFFF"/>
                                    <w:bottom w:val="dashed" w:sz="2" w:space="0" w:color="FFFFFF"/>
                                    <w:right w:val="dashed" w:sz="2" w:space="0" w:color="FFFFFF"/>
                                  </w:divBdr>
                                </w:div>
                                <w:div w:id="2113235308">
                                  <w:marLeft w:val="0"/>
                                  <w:marRight w:val="0"/>
                                  <w:marTop w:val="0"/>
                                  <w:marBottom w:val="0"/>
                                  <w:divBdr>
                                    <w:top w:val="dashed" w:sz="2" w:space="0" w:color="FFFFFF"/>
                                    <w:left w:val="dashed" w:sz="2" w:space="0" w:color="FFFFFF"/>
                                    <w:bottom w:val="dashed" w:sz="2" w:space="0" w:color="FFFFFF"/>
                                    <w:right w:val="dashed" w:sz="2" w:space="0" w:color="FFFFFF"/>
                                  </w:divBdr>
                                </w:div>
                                <w:div w:id="1257784712">
                                  <w:marLeft w:val="0"/>
                                  <w:marRight w:val="0"/>
                                  <w:marTop w:val="0"/>
                                  <w:marBottom w:val="0"/>
                                  <w:divBdr>
                                    <w:top w:val="dashed" w:sz="2" w:space="0" w:color="FFFFFF"/>
                                    <w:left w:val="dashed" w:sz="2" w:space="0" w:color="FFFFFF"/>
                                    <w:bottom w:val="dashed" w:sz="2" w:space="0" w:color="FFFFFF"/>
                                    <w:right w:val="dashed" w:sz="2" w:space="0" w:color="FFFFFF"/>
                                  </w:divBdr>
                                  <w:divsChild>
                                    <w:div w:id="2081251507">
                                      <w:marLeft w:val="0"/>
                                      <w:marRight w:val="0"/>
                                      <w:marTop w:val="0"/>
                                      <w:marBottom w:val="0"/>
                                      <w:divBdr>
                                        <w:top w:val="dashed" w:sz="2" w:space="0" w:color="FFFFFF"/>
                                        <w:left w:val="dashed" w:sz="2" w:space="0" w:color="FFFFFF"/>
                                        <w:bottom w:val="dashed" w:sz="2" w:space="0" w:color="FFFFFF"/>
                                        <w:right w:val="dashed" w:sz="2" w:space="0" w:color="FFFFFF"/>
                                      </w:divBdr>
                                    </w:div>
                                    <w:div w:id="1547449096">
                                      <w:marLeft w:val="0"/>
                                      <w:marRight w:val="0"/>
                                      <w:marTop w:val="0"/>
                                      <w:marBottom w:val="0"/>
                                      <w:divBdr>
                                        <w:top w:val="dashed" w:sz="2" w:space="0" w:color="FFFFFF"/>
                                        <w:left w:val="dashed" w:sz="2" w:space="0" w:color="FFFFFF"/>
                                        <w:bottom w:val="dashed" w:sz="2" w:space="0" w:color="FFFFFF"/>
                                        <w:right w:val="dashed" w:sz="2" w:space="0" w:color="FFFFFF"/>
                                      </w:divBdr>
                                    </w:div>
                                    <w:div w:id="1282422409">
                                      <w:marLeft w:val="0"/>
                                      <w:marRight w:val="0"/>
                                      <w:marTop w:val="0"/>
                                      <w:marBottom w:val="0"/>
                                      <w:divBdr>
                                        <w:top w:val="dashed" w:sz="2" w:space="0" w:color="FFFFFF"/>
                                        <w:left w:val="dashed" w:sz="2" w:space="0" w:color="FFFFFF"/>
                                        <w:bottom w:val="dashed" w:sz="2" w:space="0" w:color="FFFFFF"/>
                                        <w:right w:val="dashed" w:sz="2" w:space="0" w:color="FFFFFF"/>
                                      </w:divBdr>
                                    </w:div>
                                    <w:div w:id="7935972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56471927">
                                  <w:marLeft w:val="0"/>
                                  <w:marRight w:val="0"/>
                                  <w:marTop w:val="0"/>
                                  <w:marBottom w:val="0"/>
                                  <w:divBdr>
                                    <w:top w:val="dashed" w:sz="2" w:space="0" w:color="FFFFFF"/>
                                    <w:left w:val="dashed" w:sz="2" w:space="0" w:color="FFFFFF"/>
                                    <w:bottom w:val="dashed" w:sz="2" w:space="0" w:color="FFFFFF"/>
                                    <w:right w:val="dashed" w:sz="2" w:space="0" w:color="FFFFFF"/>
                                  </w:divBdr>
                                </w:div>
                                <w:div w:id="1795439070">
                                  <w:marLeft w:val="0"/>
                                  <w:marRight w:val="0"/>
                                  <w:marTop w:val="0"/>
                                  <w:marBottom w:val="0"/>
                                  <w:divBdr>
                                    <w:top w:val="dashed" w:sz="2" w:space="0" w:color="FFFFFF"/>
                                    <w:left w:val="dashed" w:sz="2" w:space="0" w:color="FFFFFF"/>
                                    <w:bottom w:val="dashed" w:sz="2" w:space="0" w:color="FFFFFF"/>
                                    <w:right w:val="dashed" w:sz="2" w:space="0" w:color="FFFFFF"/>
                                  </w:divBdr>
                                </w:div>
                                <w:div w:id="230774086">
                                  <w:marLeft w:val="0"/>
                                  <w:marRight w:val="0"/>
                                  <w:marTop w:val="0"/>
                                  <w:marBottom w:val="0"/>
                                  <w:divBdr>
                                    <w:top w:val="dashed" w:sz="2" w:space="0" w:color="FFFFFF"/>
                                    <w:left w:val="dashed" w:sz="2" w:space="0" w:color="FFFFFF"/>
                                    <w:bottom w:val="dashed" w:sz="2" w:space="0" w:color="FFFFFF"/>
                                    <w:right w:val="dashed" w:sz="2" w:space="0" w:color="FFFFFF"/>
                                  </w:divBdr>
                                </w:div>
                                <w:div w:id="40443133">
                                  <w:marLeft w:val="0"/>
                                  <w:marRight w:val="0"/>
                                  <w:marTop w:val="0"/>
                                  <w:marBottom w:val="0"/>
                                  <w:divBdr>
                                    <w:top w:val="dashed" w:sz="2" w:space="0" w:color="FFFFFF"/>
                                    <w:left w:val="dashed" w:sz="2" w:space="0" w:color="FFFFFF"/>
                                    <w:bottom w:val="dashed" w:sz="2" w:space="0" w:color="FFFFFF"/>
                                    <w:right w:val="dashed" w:sz="2" w:space="0" w:color="FFFFFF"/>
                                  </w:divBdr>
                                </w:div>
                                <w:div w:id="793717849">
                                  <w:marLeft w:val="0"/>
                                  <w:marRight w:val="0"/>
                                  <w:marTop w:val="0"/>
                                  <w:marBottom w:val="0"/>
                                  <w:divBdr>
                                    <w:top w:val="dashed" w:sz="2" w:space="0" w:color="FFFFFF"/>
                                    <w:left w:val="dashed" w:sz="2" w:space="0" w:color="FFFFFF"/>
                                    <w:bottom w:val="dashed" w:sz="2" w:space="0" w:color="FFFFFF"/>
                                    <w:right w:val="dashed" w:sz="2" w:space="0" w:color="FFFFFF"/>
                                  </w:divBdr>
                                </w:div>
                                <w:div w:id="20070497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1180496">
                              <w:marLeft w:val="0"/>
                              <w:marRight w:val="0"/>
                              <w:marTop w:val="0"/>
                              <w:marBottom w:val="0"/>
                              <w:divBdr>
                                <w:top w:val="dashed" w:sz="2" w:space="0" w:color="FFFFFF"/>
                                <w:left w:val="dashed" w:sz="2" w:space="0" w:color="FFFFFF"/>
                                <w:bottom w:val="dashed" w:sz="2" w:space="0" w:color="FFFFFF"/>
                                <w:right w:val="dashed" w:sz="2" w:space="0" w:color="FFFFFF"/>
                              </w:divBdr>
                            </w:div>
                            <w:div w:id="318077122">
                              <w:marLeft w:val="0"/>
                              <w:marRight w:val="0"/>
                              <w:marTop w:val="0"/>
                              <w:marBottom w:val="0"/>
                              <w:divBdr>
                                <w:top w:val="dashed" w:sz="2" w:space="0" w:color="FFFFFF"/>
                                <w:left w:val="dashed" w:sz="2" w:space="0" w:color="FFFFFF"/>
                                <w:bottom w:val="dashed" w:sz="2" w:space="0" w:color="FFFFFF"/>
                                <w:right w:val="dashed" w:sz="2" w:space="0" w:color="FFFFFF"/>
                              </w:divBdr>
                              <w:divsChild>
                                <w:div w:id="1677683179">
                                  <w:marLeft w:val="0"/>
                                  <w:marRight w:val="0"/>
                                  <w:marTop w:val="0"/>
                                  <w:marBottom w:val="0"/>
                                  <w:divBdr>
                                    <w:top w:val="dashed" w:sz="2" w:space="0" w:color="FFFFFF"/>
                                    <w:left w:val="dashed" w:sz="2" w:space="0" w:color="FFFFFF"/>
                                    <w:bottom w:val="dashed" w:sz="2" w:space="0" w:color="FFFFFF"/>
                                    <w:right w:val="dashed" w:sz="2" w:space="0" w:color="FFFFFF"/>
                                  </w:divBdr>
                                </w:div>
                                <w:div w:id="2085175766">
                                  <w:marLeft w:val="0"/>
                                  <w:marRight w:val="0"/>
                                  <w:marTop w:val="0"/>
                                  <w:marBottom w:val="0"/>
                                  <w:divBdr>
                                    <w:top w:val="dashed" w:sz="2" w:space="0" w:color="FFFFFF"/>
                                    <w:left w:val="dashed" w:sz="2" w:space="0" w:color="FFFFFF"/>
                                    <w:bottom w:val="dashed" w:sz="2" w:space="0" w:color="FFFFFF"/>
                                    <w:right w:val="dashed" w:sz="2" w:space="0" w:color="FFFFFF"/>
                                  </w:divBdr>
                                </w:div>
                                <w:div w:id="1154226664">
                                  <w:marLeft w:val="0"/>
                                  <w:marRight w:val="0"/>
                                  <w:marTop w:val="0"/>
                                  <w:marBottom w:val="0"/>
                                  <w:divBdr>
                                    <w:top w:val="dashed" w:sz="2" w:space="0" w:color="FFFFFF"/>
                                    <w:left w:val="dashed" w:sz="2" w:space="0" w:color="FFFFFF"/>
                                    <w:bottom w:val="dashed" w:sz="2" w:space="0" w:color="FFFFFF"/>
                                    <w:right w:val="dashed" w:sz="2" w:space="0" w:color="FFFFFF"/>
                                  </w:divBdr>
                                  <w:divsChild>
                                    <w:div w:id="1380938695">
                                      <w:marLeft w:val="0"/>
                                      <w:marRight w:val="0"/>
                                      <w:marTop w:val="0"/>
                                      <w:marBottom w:val="0"/>
                                      <w:divBdr>
                                        <w:top w:val="dashed" w:sz="2" w:space="0" w:color="FFFFFF"/>
                                        <w:left w:val="dashed" w:sz="2" w:space="0" w:color="FFFFFF"/>
                                        <w:bottom w:val="dashed" w:sz="2" w:space="0" w:color="FFFFFF"/>
                                        <w:right w:val="dashed" w:sz="2" w:space="0" w:color="FFFFFF"/>
                                      </w:divBdr>
                                    </w:div>
                                    <w:div w:id="1149974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4230846">
                                  <w:marLeft w:val="0"/>
                                  <w:marRight w:val="0"/>
                                  <w:marTop w:val="0"/>
                                  <w:marBottom w:val="0"/>
                                  <w:divBdr>
                                    <w:top w:val="dashed" w:sz="2" w:space="0" w:color="FFFFFF"/>
                                    <w:left w:val="dashed" w:sz="2" w:space="0" w:color="FFFFFF"/>
                                    <w:bottom w:val="dashed" w:sz="2" w:space="0" w:color="FFFFFF"/>
                                    <w:right w:val="dashed" w:sz="2" w:space="0" w:color="FFFFFF"/>
                                  </w:divBdr>
                                </w:div>
                                <w:div w:id="1888570395">
                                  <w:marLeft w:val="0"/>
                                  <w:marRight w:val="0"/>
                                  <w:marTop w:val="0"/>
                                  <w:marBottom w:val="0"/>
                                  <w:divBdr>
                                    <w:top w:val="dashed" w:sz="2" w:space="0" w:color="FFFFFF"/>
                                    <w:left w:val="dashed" w:sz="2" w:space="0" w:color="FFFFFF"/>
                                    <w:bottom w:val="dashed" w:sz="2" w:space="0" w:color="FFFFFF"/>
                                    <w:right w:val="dashed" w:sz="2" w:space="0" w:color="FFFFFF"/>
                                  </w:divBdr>
                                </w:div>
                                <w:div w:id="890190886">
                                  <w:marLeft w:val="0"/>
                                  <w:marRight w:val="0"/>
                                  <w:marTop w:val="0"/>
                                  <w:marBottom w:val="0"/>
                                  <w:divBdr>
                                    <w:top w:val="dashed" w:sz="2" w:space="0" w:color="FFFFFF"/>
                                    <w:left w:val="dashed" w:sz="2" w:space="0" w:color="FFFFFF"/>
                                    <w:bottom w:val="dashed" w:sz="2" w:space="0" w:color="FFFFFF"/>
                                    <w:right w:val="dashed" w:sz="2" w:space="0" w:color="FFFFFF"/>
                                  </w:divBdr>
                                </w:div>
                                <w:div w:id="472016871">
                                  <w:marLeft w:val="0"/>
                                  <w:marRight w:val="0"/>
                                  <w:marTop w:val="0"/>
                                  <w:marBottom w:val="0"/>
                                  <w:divBdr>
                                    <w:top w:val="dashed" w:sz="2" w:space="0" w:color="FFFFFF"/>
                                    <w:left w:val="dashed" w:sz="2" w:space="0" w:color="FFFFFF"/>
                                    <w:bottom w:val="dashed" w:sz="2" w:space="0" w:color="FFFFFF"/>
                                    <w:right w:val="dashed" w:sz="2" w:space="0" w:color="FFFFFF"/>
                                  </w:divBdr>
                                </w:div>
                                <w:div w:id="1231963292">
                                  <w:marLeft w:val="0"/>
                                  <w:marRight w:val="0"/>
                                  <w:marTop w:val="0"/>
                                  <w:marBottom w:val="0"/>
                                  <w:divBdr>
                                    <w:top w:val="dashed" w:sz="2" w:space="0" w:color="FFFFFF"/>
                                    <w:left w:val="dashed" w:sz="2" w:space="0" w:color="FFFFFF"/>
                                    <w:bottom w:val="dashed" w:sz="2" w:space="0" w:color="FFFFFF"/>
                                    <w:right w:val="dashed" w:sz="2" w:space="0" w:color="FFFFFF"/>
                                  </w:divBdr>
                                  <w:divsChild>
                                    <w:div w:id="520046793">
                                      <w:marLeft w:val="0"/>
                                      <w:marRight w:val="0"/>
                                      <w:marTop w:val="0"/>
                                      <w:marBottom w:val="0"/>
                                      <w:divBdr>
                                        <w:top w:val="dashed" w:sz="2" w:space="0" w:color="FFFFFF"/>
                                        <w:left w:val="dashed" w:sz="2" w:space="0" w:color="FFFFFF"/>
                                        <w:bottom w:val="dashed" w:sz="2" w:space="0" w:color="FFFFFF"/>
                                        <w:right w:val="dashed" w:sz="2" w:space="0" w:color="FFFFFF"/>
                                      </w:divBdr>
                                    </w:div>
                                    <w:div w:id="1990011779">
                                      <w:marLeft w:val="0"/>
                                      <w:marRight w:val="0"/>
                                      <w:marTop w:val="0"/>
                                      <w:marBottom w:val="0"/>
                                      <w:divBdr>
                                        <w:top w:val="dashed" w:sz="2" w:space="0" w:color="FFFFFF"/>
                                        <w:left w:val="dashed" w:sz="2" w:space="0" w:color="FFFFFF"/>
                                        <w:bottom w:val="dashed" w:sz="2" w:space="0" w:color="FFFFFF"/>
                                        <w:right w:val="dashed" w:sz="2" w:space="0" w:color="FFFFFF"/>
                                      </w:divBdr>
                                    </w:div>
                                    <w:div w:id="14729378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6856292">
                                  <w:marLeft w:val="0"/>
                                  <w:marRight w:val="0"/>
                                  <w:marTop w:val="0"/>
                                  <w:marBottom w:val="0"/>
                                  <w:divBdr>
                                    <w:top w:val="dashed" w:sz="2" w:space="0" w:color="FFFFFF"/>
                                    <w:left w:val="dashed" w:sz="2" w:space="0" w:color="FFFFFF"/>
                                    <w:bottom w:val="dashed" w:sz="2" w:space="0" w:color="FFFFFF"/>
                                    <w:right w:val="dashed" w:sz="2" w:space="0" w:color="FFFFFF"/>
                                  </w:divBdr>
                                </w:div>
                                <w:div w:id="429281423">
                                  <w:marLeft w:val="0"/>
                                  <w:marRight w:val="0"/>
                                  <w:marTop w:val="0"/>
                                  <w:marBottom w:val="0"/>
                                  <w:divBdr>
                                    <w:top w:val="dashed" w:sz="2" w:space="0" w:color="FFFFFF"/>
                                    <w:left w:val="dashed" w:sz="2" w:space="0" w:color="FFFFFF"/>
                                    <w:bottom w:val="dashed" w:sz="2" w:space="0" w:color="FFFFFF"/>
                                    <w:right w:val="dashed" w:sz="2" w:space="0" w:color="FFFFFF"/>
                                  </w:divBdr>
                                  <w:divsChild>
                                    <w:div w:id="1306473783">
                                      <w:marLeft w:val="0"/>
                                      <w:marRight w:val="0"/>
                                      <w:marTop w:val="0"/>
                                      <w:marBottom w:val="0"/>
                                      <w:divBdr>
                                        <w:top w:val="dashed" w:sz="2" w:space="0" w:color="FFFFFF"/>
                                        <w:left w:val="dashed" w:sz="2" w:space="0" w:color="FFFFFF"/>
                                        <w:bottom w:val="dashed" w:sz="2" w:space="0" w:color="FFFFFF"/>
                                        <w:right w:val="dashed" w:sz="2" w:space="0" w:color="FFFFFF"/>
                                      </w:divBdr>
                                    </w:div>
                                    <w:div w:id="566497493">
                                      <w:marLeft w:val="0"/>
                                      <w:marRight w:val="0"/>
                                      <w:marTop w:val="0"/>
                                      <w:marBottom w:val="0"/>
                                      <w:divBdr>
                                        <w:top w:val="dashed" w:sz="2" w:space="0" w:color="FFFFFF"/>
                                        <w:left w:val="dashed" w:sz="2" w:space="0" w:color="FFFFFF"/>
                                        <w:bottom w:val="dashed" w:sz="2" w:space="0" w:color="FFFFFF"/>
                                        <w:right w:val="dashed" w:sz="2" w:space="0" w:color="FFFFFF"/>
                                      </w:divBdr>
                                    </w:div>
                                    <w:div w:id="1444423895">
                                      <w:marLeft w:val="0"/>
                                      <w:marRight w:val="0"/>
                                      <w:marTop w:val="0"/>
                                      <w:marBottom w:val="0"/>
                                      <w:divBdr>
                                        <w:top w:val="dashed" w:sz="2" w:space="0" w:color="FFFFFF"/>
                                        <w:left w:val="dashed" w:sz="2" w:space="0" w:color="FFFFFF"/>
                                        <w:bottom w:val="dashed" w:sz="2" w:space="0" w:color="FFFFFF"/>
                                        <w:right w:val="dashed" w:sz="2" w:space="0" w:color="FFFFFF"/>
                                      </w:divBdr>
                                    </w:div>
                                    <w:div w:id="574778216">
                                      <w:marLeft w:val="0"/>
                                      <w:marRight w:val="0"/>
                                      <w:marTop w:val="0"/>
                                      <w:marBottom w:val="0"/>
                                      <w:divBdr>
                                        <w:top w:val="dashed" w:sz="2" w:space="0" w:color="FFFFFF"/>
                                        <w:left w:val="dashed" w:sz="2" w:space="0" w:color="FFFFFF"/>
                                        <w:bottom w:val="dashed" w:sz="2" w:space="0" w:color="FFFFFF"/>
                                        <w:right w:val="dashed" w:sz="2" w:space="0" w:color="FFFFFF"/>
                                      </w:divBdr>
                                      <w:divsChild>
                                        <w:div w:id="1092241114">
                                          <w:marLeft w:val="0"/>
                                          <w:marRight w:val="0"/>
                                          <w:marTop w:val="0"/>
                                          <w:marBottom w:val="0"/>
                                          <w:divBdr>
                                            <w:top w:val="dashed" w:sz="2" w:space="0" w:color="FFFFFF"/>
                                            <w:left w:val="dashed" w:sz="2" w:space="0" w:color="FFFFFF"/>
                                            <w:bottom w:val="dashed" w:sz="2" w:space="0" w:color="FFFFFF"/>
                                            <w:right w:val="dashed" w:sz="2" w:space="0" w:color="FFFFFF"/>
                                          </w:divBdr>
                                        </w:div>
                                        <w:div w:id="6454791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66716162">
                              <w:marLeft w:val="0"/>
                              <w:marRight w:val="0"/>
                              <w:marTop w:val="0"/>
                              <w:marBottom w:val="0"/>
                              <w:divBdr>
                                <w:top w:val="dashed" w:sz="2" w:space="0" w:color="FFFFFF"/>
                                <w:left w:val="dashed" w:sz="2" w:space="0" w:color="FFFFFF"/>
                                <w:bottom w:val="dashed" w:sz="2" w:space="0" w:color="FFFFFF"/>
                                <w:right w:val="dashed" w:sz="2" w:space="0" w:color="FFFFFF"/>
                              </w:divBdr>
                            </w:div>
                            <w:div w:id="1976329625">
                              <w:marLeft w:val="0"/>
                              <w:marRight w:val="0"/>
                              <w:marTop w:val="0"/>
                              <w:marBottom w:val="0"/>
                              <w:divBdr>
                                <w:top w:val="dashed" w:sz="2" w:space="0" w:color="FFFFFF"/>
                                <w:left w:val="dashed" w:sz="2" w:space="0" w:color="FFFFFF"/>
                                <w:bottom w:val="dashed" w:sz="2" w:space="0" w:color="FFFFFF"/>
                                <w:right w:val="dashed" w:sz="2" w:space="0" w:color="FFFFFF"/>
                              </w:divBdr>
                              <w:divsChild>
                                <w:div w:id="1500003386">
                                  <w:marLeft w:val="0"/>
                                  <w:marRight w:val="0"/>
                                  <w:marTop w:val="0"/>
                                  <w:marBottom w:val="0"/>
                                  <w:divBdr>
                                    <w:top w:val="dashed" w:sz="2" w:space="0" w:color="FFFFFF"/>
                                    <w:left w:val="dashed" w:sz="2" w:space="0" w:color="FFFFFF"/>
                                    <w:bottom w:val="dashed" w:sz="2" w:space="0" w:color="FFFFFF"/>
                                    <w:right w:val="dashed" w:sz="2" w:space="0" w:color="FFFFFF"/>
                                  </w:divBdr>
                                </w:div>
                                <w:div w:id="411972091">
                                  <w:marLeft w:val="0"/>
                                  <w:marRight w:val="0"/>
                                  <w:marTop w:val="0"/>
                                  <w:marBottom w:val="0"/>
                                  <w:divBdr>
                                    <w:top w:val="dashed" w:sz="2" w:space="0" w:color="FFFFFF"/>
                                    <w:left w:val="dashed" w:sz="2" w:space="0" w:color="FFFFFF"/>
                                    <w:bottom w:val="dashed" w:sz="2" w:space="0" w:color="FFFFFF"/>
                                    <w:right w:val="dashed" w:sz="2" w:space="0" w:color="FFFFFF"/>
                                  </w:divBdr>
                                </w:div>
                                <w:div w:id="1537086874">
                                  <w:marLeft w:val="0"/>
                                  <w:marRight w:val="0"/>
                                  <w:marTop w:val="0"/>
                                  <w:marBottom w:val="0"/>
                                  <w:divBdr>
                                    <w:top w:val="dashed" w:sz="2" w:space="0" w:color="FFFFFF"/>
                                    <w:left w:val="dashed" w:sz="2" w:space="0" w:color="FFFFFF"/>
                                    <w:bottom w:val="dashed" w:sz="2" w:space="0" w:color="FFFFFF"/>
                                    <w:right w:val="dashed" w:sz="2" w:space="0" w:color="FFFFFF"/>
                                  </w:divBdr>
                                  <w:divsChild>
                                    <w:div w:id="153566601">
                                      <w:marLeft w:val="0"/>
                                      <w:marRight w:val="0"/>
                                      <w:marTop w:val="0"/>
                                      <w:marBottom w:val="0"/>
                                      <w:divBdr>
                                        <w:top w:val="dashed" w:sz="2" w:space="0" w:color="FFFFFF"/>
                                        <w:left w:val="dashed" w:sz="2" w:space="0" w:color="FFFFFF"/>
                                        <w:bottom w:val="dashed" w:sz="2" w:space="0" w:color="FFFFFF"/>
                                        <w:right w:val="dashed" w:sz="2" w:space="0" w:color="FFFFFF"/>
                                      </w:divBdr>
                                    </w:div>
                                    <w:div w:id="13205029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8101205">
                                  <w:marLeft w:val="0"/>
                                  <w:marRight w:val="0"/>
                                  <w:marTop w:val="0"/>
                                  <w:marBottom w:val="0"/>
                                  <w:divBdr>
                                    <w:top w:val="dashed" w:sz="2" w:space="0" w:color="FFFFFF"/>
                                    <w:left w:val="dashed" w:sz="2" w:space="0" w:color="FFFFFF"/>
                                    <w:bottom w:val="dashed" w:sz="2" w:space="0" w:color="FFFFFF"/>
                                    <w:right w:val="dashed" w:sz="2" w:space="0" w:color="FFFFFF"/>
                                  </w:divBdr>
                                </w:div>
                                <w:div w:id="1311860783">
                                  <w:marLeft w:val="0"/>
                                  <w:marRight w:val="0"/>
                                  <w:marTop w:val="0"/>
                                  <w:marBottom w:val="0"/>
                                  <w:divBdr>
                                    <w:top w:val="dashed" w:sz="2" w:space="0" w:color="FFFFFF"/>
                                    <w:left w:val="dashed" w:sz="2" w:space="0" w:color="FFFFFF"/>
                                    <w:bottom w:val="dashed" w:sz="2" w:space="0" w:color="FFFFFF"/>
                                    <w:right w:val="dashed" w:sz="2" w:space="0" w:color="FFFFFF"/>
                                  </w:divBdr>
                                </w:div>
                                <w:div w:id="27726564">
                                  <w:marLeft w:val="0"/>
                                  <w:marRight w:val="0"/>
                                  <w:marTop w:val="0"/>
                                  <w:marBottom w:val="0"/>
                                  <w:divBdr>
                                    <w:top w:val="dashed" w:sz="2" w:space="0" w:color="FFFFFF"/>
                                    <w:left w:val="dashed" w:sz="2" w:space="0" w:color="FFFFFF"/>
                                    <w:bottom w:val="dashed" w:sz="2" w:space="0" w:color="FFFFFF"/>
                                    <w:right w:val="dashed" w:sz="2" w:space="0" w:color="FFFFFF"/>
                                  </w:divBdr>
                                </w:div>
                                <w:div w:id="1391420250">
                                  <w:marLeft w:val="0"/>
                                  <w:marRight w:val="0"/>
                                  <w:marTop w:val="0"/>
                                  <w:marBottom w:val="0"/>
                                  <w:divBdr>
                                    <w:top w:val="dashed" w:sz="2" w:space="0" w:color="FFFFFF"/>
                                    <w:left w:val="dashed" w:sz="2" w:space="0" w:color="FFFFFF"/>
                                    <w:bottom w:val="dashed" w:sz="2" w:space="0" w:color="FFFFFF"/>
                                    <w:right w:val="dashed" w:sz="2" w:space="0" w:color="FFFFFF"/>
                                  </w:divBdr>
                                </w:div>
                                <w:div w:id="750664728">
                                  <w:marLeft w:val="0"/>
                                  <w:marRight w:val="0"/>
                                  <w:marTop w:val="0"/>
                                  <w:marBottom w:val="0"/>
                                  <w:divBdr>
                                    <w:top w:val="dashed" w:sz="2" w:space="0" w:color="FFFFFF"/>
                                    <w:left w:val="dashed" w:sz="2" w:space="0" w:color="FFFFFF"/>
                                    <w:bottom w:val="dashed" w:sz="2" w:space="0" w:color="FFFFFF"/>
                                    <w:right w:val="dashed" w:sz="2" w:space="0" w:color="FFFFFF"/>
                                  </w:divBdr>
                                  <w:divsChild>
                                    <w:div w:id="413672505">
                                      <w:marLeft w:val="0"/>
                                      <w:marRight w:val="0"/>
                                      <w:marTop w:val="0"/>
                                      <w:marBottom w:val="0"/>
                                      <w:divBdr>
                                        <w:top w:val="dashed" w:sz="2" w:space="0" w:color="FFFFFF"/>
                                        <w:left w:val="dashed" w:sz="2" w:space="0" w:color="FFFFFF"/>
                                        <w:bottom w:val="dashed" w:sz="2" w:space="0" w:color="FFFFFF"/>
                                        <w:right w:val="dashed" w:sz="2" w:space="0" w:color="FFFFFF"/>
                                      </w:divBdr>
                                    </w:div>
                                    <w:div w:id="815684005">
                                      <w:marLeft w:val="0"/>
                                      <w:marRight w:val="0"/>
                                      <w:marTop w:val="0"/>
                                      <w:marBottom w:val="0"/>
                                      <w:divBdr>
                                        <w:top w:val="dashed" w:sz="2" w:space="0" w:color="FFFFFF"/>
                                        <w:left w:val="dashed" w:sz="2" w:space="0" w:color="FFFFFF"/>
                                        <w:bottom w:val="dashed" w:sz="2" w:space="0" w:color="FFFFFF"/>
                                        <w:right w:val="dashed" w:sz="2" w:space="0" w:color="FFFFFF"/>
                                      </w:divBdr>
                                    </w:div>
                                    <w:div w:id="912589796">
                                      <w:marLeft w:val="0"/>
                                      <w:marRight w:val="0"/>
                                      <w:marTop w:val="0"/>
                                      <w:marBottom w:val="0"/>
                                      <w:divBdr>
                                        <w:top w:val="dashed" w:sz="2" w:space="0" w:color="FFFFFF"/>
                                        <w:left w:val="dashed" w:sz="2" w:space="0" w:color="FFFFFF"/>
                                        <w:bottom w:val="dashed" w:sz="2" w:space="0" w:color="FFFFFF"/>
                                        <w:right w:val="dashed" w:sz="2" w:space="0" w:color="FFFFFF"/>
                                      </w:divBdr>
                                    </w:div>
                                    <w:div w:id="2053653023">
                                      <w:marLeft w:val="0"/>
                                      <w:marRight w:val="0"/>
                                      <w:marTop w:val="0"/>
                                      <w:marBottom w:val="0"/>
                                      <w:divBdr>
                                        <w:top w:val="dashed" w:sz="2" w:space="0" w:color="FFFFFF"/>
                                        <w:left w:val="dashed" w:sz="2" w:space="0" w:color="FFFFFF"/>
                                        <w:bottom w:val="dashed" w:sz="2" w:space="0" w:color="FFFFFF"/>
                                        <w:right w:val="dashed" w:sz="2" w:space="0" w:color="FFFFFF"/>
                                      </w:divBdr>
                                      <w:divsChild>
                                        <w:div w:id="1491558751">
                                          <w:marLeft w:val="0"/>
                                          <w:marRight w:val="0"/>
                                          <w:marTop w:val="0"/>
                                          <w:marBottom w:val="0"/>
                                          <w:divBdr>
                                            <w:top w:val="dashed" w:sz="2" w:space="0" w:color="FFFFFF"/>
                                            <w:left w:val="dashed" w:sz="2" w:space="0" w:color="FFFFFF"/>
                                            <w:bottom w:val="dashed" w:sz="2" w:space="0" w:color="FFFFFF"/>
                                            <w:right w:val="dashed" w:sz="2" w:space="0" w:color="FFFFFF"/>
                                          </w:divBdr>
                                        </w:div>
                                        <w:div w:id="585269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82281282">
                              <w:marLeft w:val="0"/>
                              <w:marRight w:val="0"/>
                              <w:marTop w:val="0"/>
                              <w:marBottom w:val="0"/>
                              <w:divBdr>
                                <w:top w:val="dashed" w:sz="2" w:space="0" w:color="FFFFFF"/>
                                <w:left w:val="dashed" w:sz="2" w:space="0" w:color="FFFFFF"/>
                                <w:bottom w:val="dashed" w:sz="2" w:space="0" w:color="FFFFFF"/>
                                <w:right w:val="dashed" w:sz="2" w:space="0" w:color="FFFFFF"/>
                              </w:divBdr>
                            </w:div>
                            <w:div w:id="1983731663">
                              <w:marLeft w:val="0"/>
                              <w:marRight w:val="0"/>
                              <w:marTop w:val="0"/>
                              <w:marBottom w:val="0"/>
                              <w:divBdr>
                                <w:top w:val="dashed" w:sz="2" w:space="0" w:color="FFFFFF"/>
                                <w:left w:val="dashed" w:sz="2" w:space="0" w:color="FFFFFF"/>
                                <w:bottom w:val="dashed" w:sz="2" w:space="0" w:color="FFFFFF"/>
                                <w:right w:val="dashed" w:sz="2" w:space="0" w:color="FFFFFF"/>
                              </w:divBdr>
                              <w:divsChild>
                                <w:div w:id="645159222">
                                  <w:marLeft w:val="0"/>
                                  <w:marRight w:val="0"/>
                                  <w:marTop w:val="0"/>
                                  <w:marBottom w:val="0"/>
                                  <w:divBdr>
                                    <w:top w:val="dashed" w:sz="2" w:space="0" w:color="FFFFFF"/>
                                    <w:left w:val="dashed" w:sz="2" w:space="0" w:color="FFFFFF"/>
                                    <w:bottom w:val="dashed" w:sz="2" w:space="0" w:color="FFFFFF"/>
                                    <w:right w:val="dashed" w:sz="2" w:space="0" w:color="FFFFFF"/>
                                  </w:divBdr>
                                </w:div>
                                <w:div w:id="77531709">
                                  <w:marLeft w:val="0"/>
                                  <w:marRight w:val="0"/>
                                  <w:marTop w:val="0"/>
                                  <w:marBottom w:val="0"/>
                                  <w:divBdr>
                                    <w:top w:val="dashed" w:sz="2" w:space="0" w:color="FFFFFF"/>
                                    <w:left w:val="dashed" w:sz="2" w:space="0" w:color="FFFFFF"/>
                                    <w:bottom w:val="dashed" w:sz="2" w:space="0" w:color="FFFFFF"/>
                                    <w:right w:val="dashed" w:sz="2" w:space="0" w:color="FFFFFF"/>
                                  </w:divBdr>
                                </w:div>
                                <w:div w:id="1061639033">
                                  <w:marLeft w:val="0"/>
                                  <w:marRight w:val="0"/>
                                  <w:marTop w:val="0"/>
                                  <w:marBottom w:val="0"/>
                                  <w:divBdr>
                                    <w:top w:val="dashed" w:sz="2" w:space="0" w:color="FFFFFF"/>
                                    <w:left w:val="dashed" w:sz="2" w:space="0" w:color="FFFFFF"/>
                                    <w:bottom w:val="dashed" w:sz="2" w:space="0" w:color="FFFFFF"/>
                                    <w:right w:val="dashed" w:sz="2" w:space="0" w:color="FFFFFF"/>
                                  </w:divBdr>
                                </w:div>
                                <w:div w:id="15821054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9389159">
                              <w:marLeft w:val="0"/>
                              <w:marRight w:val="0"/>
                              <w:marTop w:val="0"/>
                              <w:marBottom w:val="0"/>
                              <w:divBdr>
                                <w:top w:val="dashed" w:sz="2" w:space="0" w:color="FFFFFF"/>
                                <w:left w:val="dashed" w:sz="2" w:space="0" w:color="FFFFFF"/>
                                <w:bottom w:val="dashed" w:sz="2" w:space="0" w:color="FFFFFF"/>
                                <w:right w:val="dashed" w:sz="2" w:space="0" w:color="FFFFFF"/>
                              </w:divBdr>
                            </w:div>
                            <w:div w:id="1789738621">
                              <w:marLeft w:val="0"/>
                              <w:marRight w:val="0"/>
                              <w:marTop w:val="0"/>
                              <w:marBottom w:val="0"/>
                              <w:divBdr>
                                <w:top w:val="dashed" w:sz="2" w:space="0" w:color="FFFFFF"/>
                                <w:left w:val="dashed" w:sz="2" w:space="0" w:color="FFFFFF"/>
                                <w:bottom w:val="dashed" w:sz="2" w:space="0" w:color="FFFFFF"/>
                                <w:right w:val="dashed" w:sz="2" w:space="0" w:color="FFFFFF"/>
                              </w:divBdr>
                              <w:divsChild>
                                <w:div w:id="512034744">
                                  <w:marLeft w:val="0"/>
                                  <w:marRight w:val="0"/>
                                  <w:marTop w:val="0"/>
                                  <w:marBottom w:val="0"/>
                                  <w:divBdr>
                                    <w:top w:val="dashed" w:sz="2" w:space="0" w:color="FFFFFF"/>
                                    <w:left w:val="dashed" w:sz="2" w:space="0" w:color="FFFFFF"/>
                                    <w:bottom w:val="dashed" w:sz="2" w:space="0" w:color="FFFFFF"/>
                                    <w:right w:val="dashed" w:sz="2" w:space="0" w:color="FFFFFF"/>
                                  </w:divBdr>
                                </w:div>
                                <w:div w:id="834145378">
                                  <w:marLeft w:val="0"/>
                                  <w:marRight w:val="0"/>
                                  <w:marTop w:val="0"/>
                                  <w:marBottom w:val="0"/>
                                  <w:divBdr>
                                    <w:top w:val="dashed" w:sz="2" w:space="0" w:color="FFFFFF"/>
                                    <w:left w:val="dashed" w:sz="2" w:space="0" w:color="FFFFFF"/>
                                    <w:bottom w:val="dashed" w:sz="2" w:space="0" w:color="FFFFFF"/>
                                    <w:right w:val="dashed" w:sz="2" w:space="0" w:color="FFFFFF"/>
                                  </w:divBdr>
                                </w:div>
                                <w:div w:id="741220248">
                                  <w:marLeft w:val="0"/>
                                  <w:marRight w:val="0"/>
                                  <w:marTop w:val="0"/>
                                  <w:marBottom w:val="0"/>
                                  <w:divBdr>
                                    <w:top w:val="dashed" w:sz="2" w:space="0" w:color="FFFFFF"/>
                                    <w:left w:val="dashed" w:sz="2" w:space="0" w:color="FFFFFF"/>
                                    <w:bottom w:val="dashed" w:sz="2" w:space="0" w:color="FFFFFF"/>
                                    <w:right w:val="dashed" w:sz="2" w:space="0" w:color="FFFFFF"/>
                                  </w:divBdr>
                                  <w:divsChild>
                                    <w:div w:id="635256121">
                                      <w:marLeft w:val="0"/>
                                      <w:marRight w:val="0"/>
                                      <w:marTop w:val="0"/>
                                      <w:marBottom w:val="0"/>
                                      <w:divBdr>
                                        <w:top w:val="dashed" w:sz="2" w:space="0" w:color="FFFFFF"/>
                                        <w:left w:val="dashed" w:sz="2" w:space="0" w:color="FFFFFF"/>
                                        <w:bottom w:val="dashed" w:sz="2" w:space="0" w:color="FFFFFF"/>
                                        <w:right w:val="dashed" w:sz="2" w:space="0" w:color="FFFFFF"/>
                                      </w:divBdr>
                                    </w:div>
                                    <w:div w:id="1105226543">
                                      <w:marLeft w:val="0"/>
                                      <w:marRight w:val="0"/>
                                      <w:marTop w:val="0"/>
                                      <w:marBottom w:val="0"/>
                                      <w:divBdr>
                                        <w:top w:val="dashed" w:sz="2" w:space="0" w:color="FFFFFF"/>
                                        <w:left w:val="dashed" w:sz="2" w:space="0" w:color="FFFFFF"/>
                                        <w:bottom w:val="dashed" w:sz="2" w:space="0" w:color="FFFFFF"/>
                                        <w:right w:val="dashed" w:sz="2" w:space="0" w:color="FFFFFF"/>
                                      </w:divBdr>
                                    </w:div>
                                    <w:div w:id="360515771">
                                      <w:marLeft w:val="0"/>
                                      <w:marRight w:val="0"/>
                                      <w:marTop w:val="0"/>
                                      <w:marBottom w:val="0"/>
                                      <w:divBdr>
                                        <w:top w:val="dashed" w:sz="2" w:space="0" w:color="FFFFFF"/>
                                        <w:left w:val="dashed" w:sz="2" w:space="0" w:color="FFFFFF"/>
                                        <w:bottom w:val="dashed" w:sz="2" w:space="0" w:color="FFFFFF"/>
                                        <w:right w:val="dashed" w:sz="2" w:space="0" w:color="FFFFFF"/>
                                      </w:divBdr>
                                    </w:div>
                                    <w:div w:id="1906794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8282332">
                                  <w:marLeft w:val="0"/>
                                  <w:marRight w:val="0"/>
                                  <w:marTop w:val="0"/>
                                  <w:marBottom w:val="0"/>
                                  <w:divBdr>
                                    <w:top w:val="dashed" w:sz="2" w:space="0" w:color="FFFFFF"/>
                                    <w:left w:val="dashed" w:sz="2" w:space="0" w:color="FFFFFF"/>
                                    <w:bottom w:val="dashed" w:sz="2" w:space="0" w:color="FFFFFF"/>
                                    <w:right w:val="dashed" w:sz="2" w:space="0" w:color="FFFFFF"/>
                                  </w:divBdr>
                                </w:div>
                                <w:div w:id="716054940">
                                  <w:marLeft w:val="0"/>
                                  <w:marRight w:val="0"/>
                                  <w:marTop w:val="0"/>
                                  <w:marBottom w:val="0"/>
                                  <w:divBdr>
                                    <w:top w:val="dashed" w:sz="2" w:space="0" w:color="FFFFFF"/>
                                    <w:left w:val="dashed" w:sz="2" w:space="0" w:color="FFFFFF"/>
                                    <w:bottom w:val="dashed" w:sz="2" w:space="0" w:color="FFFFFF"/>
                                    <w:right w:val="dashed" w:sz="2" w:space="0" w:color="FFFFFF"/>
                                  </w:divBdr>
                                  <w:divsChild>
                                    <w:div w:id="2108621569">
                                      <w:marLeft w:val="0"/>
                                      <w:marRight w:val="0"/>
                                      <w:marTop w:val="0"/>
                                      <w:marBottom w:val="0"/>
                                      <w:divBdr>
                                        <w:top w:val="dashed" w:sz="2" w:space="0" w:color="FFFFFF"/>
                                        <w:left w:val="dashed" w:sz="2" w:space="0" w:color="FFFFFF"/>
                                        <w:bottom w:val="dashed" w:sz="2" w:space="0" w:color="FFFFFF"/>
                                        <w:right w:val="dashed" w:sz="2" w:space="0" w:color="FFFFFF"/>
                                      </w:divBdr>
                                    </w:div>
                                    <w:div w:id="1315993262">
                                      <w:marLeft w:val="0"/>
                                      <w:marRight w:val="0"/>
                                      <w:marTop w:val="0"/>
                                      <w:marBottom w:val="0"/>
                                      <w:divBdr>
                                        <w:top w:val="dashed" w:sz="2" w:space="0" w:color="FFFFFF"/>
                                        <w:left w:val="dashed" w:sz="2" w:space="0" w:color="FFFFFF"/>
                                        <w:bottom w:val="dashed" w:sz="2" w:space="0" w:color="FFFFFF"/>
                                        <w:right w:val="dashed" w:sz="2" w:space="0" w:color="FFFFFF"/>
                                      </w:divBdr>
                                      <w:divsChild>
                                        <w:div w:id="1456169687">
                                          <w:marLeft w:val="0"/>
                                          <w:marRight w:val="0"/>
                                          <w:marTop w:val="0"/>
                                          <w:marBottom w:val="0"/>
                                          <w:divBdr>
                                            <w:top w:val="dashed" w:sz="2" w:space="0" w:color="FFFFFF"/>
                                            <w:left w:val="dashed" w:sz="2" w:space="0" w:color="FFFFFF"/>
                                            <w:bottom w:val="dashed" w:sz="2" w:space="0" w:color="FFFFFF"/>
                                            <w:right w:val="dashed" w:sz="2" w:space="0" w:color="FFFFFF"/>
                                          </w:divBdr>
                                        </w:div>
                                        <w:div w:id="37321862">
                                          <w:marLeft w:val="0"/>
                                          <w:marRight w:val="0"/>
                                          <w:marTop w:val="0"/>
                                          <w:marBottom w:val="0"/>
                                          <w:divBdr>
                                            <w:top w:val="dashed" w:sz="2" w:space="0" w:color="FFFFFF"/>
                                            <w:left w:val="dashed" w:sz="2" w:space="0" w:color="FFFFFF"/>
                                            <w:bottom w:val="dashed" w:sz="2" w:space="0" w:color="FFFFFF"/>
                                            <w:right w:val="dashed" w:sz="2" w:space="0" w:color="FFFFFF"/>
                                          </w:divBdr>
                                        </w:div>
                                        <w:div w:id="1260065682">
                                          <w:marLeft w:val="0"/>
                                          <w:marRight w:val="0"/>
                                          <w:marTop w:val="0"/>
                                          <w:marBottom w:val="0"/>
                                          <w:divBdr>
                                            <w:top w:val="dashed" w:sz="2" w:space="0" w:color="FFFFFF"/>
                                            <w:left w:val="dashed" w:sz="2" w:space="0" w:color="FFFFFF"/>
                                            <w:bottom w:val="dashed" w:sz="2" w:space="0" w:color="FFFFFF"/>
                                            <w:right w:val="dashed" w:sz="2" w:space="0" w:color="FFFFFF"/>
                                          </w:divBdr>
                                        </w:div>
                                        <w:div w:id="11818968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7923293">
                                      <w:marLeft w:val="0"/>
                                      <w:marRight w:val="0"/>
                                      <w:marTop w:val="0"/>
                                      <w:marBottom w:val="0"/>
                                      <w:divBdr>
                                        <w:top w:val="dashed" w:sz="2" w:space="0" w:color="FFFFFF"/>
                                        <w:left w:val="dashed" w:sz="2" w:space="0" w:color="FFFFFF"/>
                                        <w:bottom w:val="dashed" w:sz="2" w:space="0" w:color="FFFFFF"/>
                                        <w:right w:val="dashed" w:sz="2" w:space="0" w:color="FFFFFF"/>
                                      </w:divBdr>
                                    </w:div>
                                    <w:div w:id="1748917164">
                                      <w:marLeft w:val="0"/>
                                      <w:marRight w:val="0"/>
                                      <w:marTop w:val="0"/>
                                      <w:marBottom w:val="0"/>
                                      <w:divBdr>
                                        <w:top w:val="dashed" w:sz="2" w:space="0" w:color="FFFFFF"/>
                                        <w:left w:val="dashed" w:sz="2" w:space="0" w:color="FFFFFF"/>
                                        <w:bottom w:val="dashed" w:sz="2" w:space="0" w:color="FFFFFF"/>
                                        <w:right w:val="dashed" w:sz="2" w:space="0" w:color="FFFFFF"/>
                                      </w:divBdr>
                                      <w:divsChild>
                                        <w:div w:id="1219394717">
                                          <w:marLeft w:val="0"/>
                                          <w:marRight w:val="0"/>
                                          <w:marTop w:val="0"/>
                                          <w:marBottom w:val="0"/>
                                          <w:divBdr>
                                            <w:top w:val="dashed" w:sz="2" w:space="0" w:color="FFFFFF"/>
                                            <w:left w:val="dashed" w:sz="2" w:space="0" w:color="FFFFFF"/>
                                            <w:bottom w:val="dashed" w:sz="2" w:space="0" w:color="FFFFFF"/>
                                            <w:right w:val="dashed" w:sz="2" w:space="0" w:color="FFFFFF"/>
                                          </w:divBdr>
                                        </w:div>
                                        <w:div w:id="1200506465">
                                          <w:marLeft w:val="0"/>
                                          <w:marRight w:val="0"/>
                                          <w:marTop w:val="0"/>
                                          <w:marBottom w:val="0"/>
                                          <w:divBdr>
                                            <w:top w:val="dashed" w:sz="2" w:space="0" w:color="FFFFFF"/>
                                            <w:left w:val="dashed" w:sz="2" w:space="0" w:color="FFFFFF"/>
                                            <w:bottom w:val="dashed" w:sz="2" w:space="0" w:color="FFFFFF"/>
                                            <w:right w:val="dashed" w:sz="2" w:space="0" w:color="FFFFFF"/>
                                          </w:divBdr>
                                        </w:div>
                                        <w:div w:id="72091469">
                                          <w:marLeft w:val="0"/>
                                          <w:marRight w:val="0"/>
                                          <w:marTop w:val="0"/>
                                          <w:marBottom w:val="0"/>
                                          <w:divBdr>
                                            <w:top w:val="dashed" w:sz="2" w:space="0" w:color="FFFFFF"/>
                                            <w:left w:val="dashed" w:sz="2" w:space="0" w:color="FFFFFF"/>
                                            <w:bottom w:val="dashed" w:sz="2" w:space="0" w:color="FFFFFF"/>
                                            <w:right w:val="dashed" w:sz="2" w:space="0" w:color="FFFFFF"/>
                                          </w:divBdr>
                                        </w:div>
                                        <w:div w:id="5318439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5919085">
                                      <w:marLeft w:val="0"/>
                                      <w:marRight w:val="0"/>
                                      <w:marTop w:val="0"/>
                                      <w:marBottom w:val="0"/>
                                      <w:divBdr>
                                        <w:top w:val="dashed" w:sz="2" w:space="0" w:color="FFFFFF"/>
                                        <w:left w:val="dashed" w:sz="2" w:space="0" w:color="FFFFFF"/>
                                        <w:bottom w:val="dashed" w:sz="2" w:space="0" w:color="FFFFFF"/>
                                        <w:right w:val="dashed" w:sz="2" w:space="0" w:color="FFFFFF"/>
                                      </w:divBdr>
                                    </w:div>
                                    <w:div w:id="1037241879">
                                      <w:marLeft w:val="0"/>
                                      <w:marRight w:val="0"/>
                                      <w:marTop w:val="0"/>
                                      <w:marBottom w:val="0"/>
                                      <w:divBdr>
                                        <w:top w:val="dashed" w:sz="2" w:space="0" w:color="FFFFFF"/>
                                        <w:left w:val="dashed" w:sz="2" w:space="0" w:color="FFFFFF"/>
                                        <w:bottom w:val="dashed" w:sz="2" w:space="0" w:color="FFFFFF"/>
                                        <w:right w:val="dashed" w:sz="2" w:space="0" w:color="FFFFFF"/>
                                      </w:divBdr>
                                      <w:divsChild>
                                        <w:div w:id="10452346">
                                          <w:marLeft w:val="0"/>
                                          <w:marRight w:val="0"/>
                                          <w:marTop w:val="0"/>
                                          <w:marBottom w:val="0"/>
                                          <w:divBdr>
                                            <w:top w:val="dashed" w:sz="2" w:space="0" w:color="FFFFFF"/>
                                            <w:left w:val="dashed" w:sz="2" w:space="0" w:color="FFFFFF"/>
                                            <w:bottom w:val="dashed" w:sz="2" w:space="0" w:color="FFFFFF"/>
                                            <w:right w:val="dashed" w:sz="2" w:space="0" w:color="FFFFFF"/>
                                          </w:divBdr>
                                        </w:div>
                                        <w:div w:id="1594317569">
                                          <w:marLeft w:val="0"/>
                                          <w:marRight w:val="0"/>
                                          <w:marTop w:val="0"/>
                                          <w:marBottom w:val="0"/>
                                          <w:divBdr>
                                            <w:top w:val="dashed" w:sz="2" w:space="0" w:color="FFFFFF"/>
                                            <w:left w:val="dashed" w:sz="2" w:space="0" w:color="FFFFFF"/>
                                            <w:bottom w:val="dashed" w:sz="2" w:space="0" w:color="FFFFFF"/>
                                            <w:right w:val="dashed" w:sz="2" w:space="0" w:color="FFFFFF"/>
                                          </w:divBdr>
                                        </w:div>
                                        <w:div w:id="1430127953">
                                          <w:marLeft w:val="0"/>
                                          <w:marRight w:val="0"/>
                                          <w:marTop w:val="0"/>
                                          <w:marBottom w:val="0"/>
                                          <w:divBdr>
                                            <w:top w:val="dashed" w:sz="2" w:space="0" w:color="FFFFFF"/>
                                            <w:left w:val="dashed" w:sz="2" w:space="0" w:color="FFFFFF"/>
                                            <w:bottom w:val="dashed" w:sz="2" w:space="0" w:color="FFFFFF"/>
                                            <w:right w:val="dashed" w:sz="2" w:space="0" w:color="FFFFFF"/>
                                          </w:divBdr>
                                        </w:div>
                                        <w:div w:id="2139912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811055">
                                      <w:marLeft w:val="0"/>
                                      <w:marRight w:val="0"/>
                                      <w:marTop w:val="0"/>
                                      <w:marBottom w:val="0"/>
                                      <w:divBdr>
                                        <w:top w:val="dashed" w:sz="2" w:space="0" w:color="FFFFFF"/>
                                        <w:left w:val="dashed" w:sz="2" w:space="0" w:color="FFFFFF"/>
                                        <w:bottom w:val="dashed" w:sz="2" w:space="0" w:color="FFFFFF"/>
                                        <w:right w:val="dashed" w:sz="2" w:space="0" w:color="FFFFFF"/>
                                      </w:divBdr>
                                    </w:div>
                                    <w:div w:id="1031807253">
                                      <w:marLeft w:val="0"/>
                                      <w:marRight w:val="0"/>
                                      <w:marTop w:val="0"/>
                                      <w:marBottom w:val="0"/>
                                      <w:divBdr>
                                        <w:top w:val="dashed" w:sz="2" w:space="0" w:color="FFFFFF"/>
                                        <w:left w:val="dashed" w:sz="2" w:space="0" w:color="FFFFFF"/>
                                        <w:bottom w:val="dashed" w:sz="2" w:space="0" w:color="FFFFFF"/>
                                        <w:right w:val="dashed" w:sz="2" w:space="0" w:color="FFFFFF"/>
                                      </w:divBdr>
                                      <w:divsChild>
                                        <w:div w:id="1847551120">
                                          <w:marLeft w:val="0"/>
                                          <w:marRight w:val="0"/>
                                          <w:marTop w:val="0"/>
                                          <w:marBottom w:val="0"/>
                                          <w:divBdr>
                                            <w:top w:val="dashed" w:sz="2" w:space="0" w:color="FFFFFF"/>
                                            <w:left w:val="dashed" w:sz="2" w:space="0" w:color="FFFFFF"/>
                                            <w:bottom w:val="dashed" w:sz="2" w:space="0" w:color="FFFFFF"/>
                                            <w:right w:val="dashed" w:sz="2" w:space="0" w:color="FFFFFF"/>
                                          </w:divBdr>
                                        </w:div>
                                        <w:div w:id="294991515">
                                          <w:marLeft w:val="0"/>
                                          <w:marRight w:val="0"/>
                                          <w:marTop w:val="0"/>
                                          <w:marBottom w:val="0"/>
                                          <w:divBdr>
                                            <w:top w:val="dashed" w:sz="2" w:space="0" w:color="FFFFFF"/>
                                            <w:left w:val="dashed" w:sz="2" w:space="0" w:color="FFFFFF"/>
                                            <w:bottom w:val="dashed" w:sz="2" w:space="0" w:color="FFFFFF"/>
                                            <w:right w:val="dashed" w:sz="2" w:space="0" w:color="FFFFFF"/>
                                          </w:divBdr>
                                        </w:div>
                                        <w:div w:id="1807311404">
                                          <w:marLeft w:val="0"/>
                                          <w:marRight w:val="0"/>
                                          <w:marTop w:val="0"/>
                                          <w:marBottom w:val="0"/>
                                          <w:divBdr>
                                            <w:top w:val="dashed" w:sz="2" w:space="0" w:color="FFFFFF"/>
                                            <w:left w:val="dashed" w:sz="2" w:space="0" w:color="FFFFFF"/>
                                            <w:bottom w:val="dashed" w:sz="2" w:space="0" w:color="FFFFFF"/>
                                            <w:right w:val="dashed" w:sz="2" w:space="0" w:color="FFFFFF"/>
                                          </w:divBdr>
                                        </w:div>
                                        <w:div w:id="16611501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254587893">
                  <w:marLeft w:val="0"/>
                  <w:marRight w:val="0"/>
                  <w:marTop w:val="0"/>
                  <w:marBottom w:val="0"/>
                  <w:divBdr>
                    <w:top w:val="dashed" w:sz="2" w:space="0" w:color="FFFFFF"/>
                    <w:left w:val="dashed" w:sz="2" w:space="0" w:color="FFFFFF"/>
                    <w:bottom w:val="dashed" w:sz="2" w:space="0" w:color="FFFFFF"/>
                    <w:right w:val="dashed" w:sz="2" w:space="0" w:color="FFFFFF"/>
                  </w:divBdr>
                </w:div>
                <w:div w:id="557397035">
                  <w:marLeft w:val="0"/>
                  <w:marRight w:val="0"/>
                  <w:marTop w:val="0"/>
                  <w:marBottom w:val="0"/>
                  <w:divBdr>
                    <w:top w:val="dashed" w:sz="2" w:space="0" w:color="FFFFFF"/>
                    <w:left w:val="dashed" w:sz="2" w:space="0" w:color="FFFFFF"/>
                    <w:bottom w:val="dashed" w:sz="2" w:space="0" w:color="FFFFFF"/>
                    <w:right w:val="dashed" w:sz="2" w:space="0" w:color="FFFFFF"/>
                  </w:divBdr>
                  <w:divsChild>
                    <w:div w:id="1565794725">
                      <w:marLeft w:val="0"/>
                      <w:marRight w:val="0"/>
                      <w:marTop w:val="0"/>
                      <w:marBottom w:val="0"/>
                      <w:divBdr>
                        <w:top w:val="dashed" w:sz="2" w:space="0" w:color="FFFFFF"/>
                        <w:left w:val="dashed" w:sz="2" w:space="0" w:color="FFFFFF"/>
                        <w:bottom w:val="dashed" w:sz="2" w:space="0" w:color="FFFFFF"/>
                        <w:right w:val="dashed" w:sz="2" w:space="0" w:color="FFFFFF"/>
                      </w:divBdr>
                    </w:div>
                    <w:div w:id="1516765726">
                      <w:marLeft w:val="0"/>
                      <w:marRight w:val="0"/>
                      <w:marTop w:val="0"/>
                      <w:marBottom w:val="0"/>
                      <w:divBdr>
                        <w:top w:val="dashed" w:sz="2" w:space="0" w:color="FFFFFF"/>
                        <w:left w:val="dashed" w:sz="2" w:space="0" w:color="FFFFFF"/>
                        <w:bottom w:val="dashed" w:sz="2" w:space="0" w:color="FFFFFF"/>
                        <w:right w:val="dashed" w:sz="2" w:space="0" w:color="FFFFFF"/>
                      </w:divBdr>
                      <w:divsChild>
                        <w:div w:id="1276982968">
                          <w:marLeft w:val="0"/>
                          <w:marRight w:val="0"/>
                          <w:marTop w:val="0"/>
                          <w:marBottom w:val="0"/>
                          <w:divBdr>
                            <w:top w:val="dashed" w:sz="2" w:space="0" w:color="FFFFFF"/>
                            <w:left w:val="dashed" w:sz="2" w:space="0" w:color="FFFFFF"/>
                            <w:bottom w:val="dashed" w:sz="2" w:space="0" w:color="FFFFFF"/>
                            <w:right w:val="dashed" w:sz="2" w:space="0" w:color="FFFFFF"/>
                          </w:divBdr>
                        </w:div>
                        <w:div w:id="1337730865">
                          <w:marLeft w:val="0"/>
                          <w:marRight w:val="0"/>
                          <w:marTop w:val="0"/>
                          <w:marBottom w:val="0"/>
                          <w:divBdr>
                            <w:top w:val="dashed" w:sz="2" w:space="0" w:color="FFFFFF"/>
                            <w:left w:val="dashed" w:sz="2" w:space="0" w:color="FFFFFF"/>
                            <w:bottom w:val="dashed" w:sz="2" w:space="0" w:color="FFFFFF"/>
                            <w:right w:val="dashed" w:sz="2" w:space="0" w:color="FFFFFF"/>
                          </w:divBdr>
                        </w:div>
                        <w:div w:id="61223822">
                          <w:marLeft w:val="0"/>
                          <w:marRight w:val="0"/>
                          <w:marTop w:val="0"/>
                          <w:marBottom w:val="0"/>
                          <w:divBdr>
                            <w:top w:val="dashed" w:sz="2" w:space="0" w:color="FFFFFF"/>
                            <w:left w:val="dashed" w:sz="2" w:space="0" w:color="FFFFFF"/>
                            <w:bottom w:val="dashed" w:sz="2" w:space="0" w:color="FFFFFF"/>
                            <w:right w:val="dashed" w:sz="2" w:space="0" w:color="FFFFFF"/>
                          </w:divBdr>
                        </w:div>
                        <w:div w:id="1914313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9056037">
                      <w:marLeft w:val="0"/>
                      <w:marRight w:val="0"/>
                      <w:marTop w:val="0"/>
                      <w:marBottom w:val="0"/>
                      <w:divBdr>
                        <w:top w:val="dashed" w:sz="2" w:space="0" w:color="FFFFFF"/>
                        <w:left w:val="dashed" w:sz="2" w:space="0" w:color="FFFFFF"/>
                        <w:bottom w:val="dashed" w:sz="2" w:space="0" w:color="FFFFFF"/>
                        <w:right w:val="dashed" w:sz="2" w:space="0" w:color="FFFFFF"/>
                      </w:divBdr>
                    </w:div>
                    <w:div w:id="257491569">
                      <w:marLeft w:val="0"/>
                      <w:marRight w:val="0"/>
                      <w:marTop w:val="0"/>
                      <w:marBottom w:val="0"/>
                      <w:divBdr>
                        <w:top w:val="dashed" w:sz="2" w:space="0" w:color="FFFFFF"/>
                        <w:left w:val="dashed" w:sz="2" w:space="0" w:color="FFFFFF"/>
                        <w:bottom w:val="dashed" w:sz="2" w:space="0" w:color="FFFFFF"/>
                        <w:right w:val="dashed" w:sz="2" w:space="0" w:color="FFFFFF"/>
                      </w:divBdr>
                      <w:divsChild>
                        <w:div w:id="1926111608">
                          <w:marLeft w:val="0"/>
                          <w:marRight w:val="0"/>
                          <w:marTop w:val="0"/>
                          <w:marBottom w:val="0"/>
                          <w:divBdr>
                            <w:top w:val="dashed" w:sz="2" w:space="0" w:color="FFFFFF"/>
                            <w:left w:val="dashed" w:sz="2" w:space="0" w:color="FFFFFF"/>
                            <w:bottom w:val="dashed" w:sz="2" w:space="0" w:color="FFFFFF"/>
                            <w:right w:val="dashed" w:sz="2" w:space="0" w:color="FFFFFF"/>
                          </w:divBdr>
                        </w:div>
                        <w:div w:id="432359837">
                          <w:marLeft w:val="0"/>
                          <w:marRight w:val="0"/>
                          <w:marTop w:val="0"/>
                          <w:marBottom w:val="0"/>
                          <w:divBdr>
                            <w:top w:val="dashed" w:sz="2" w:space="0" w:color="FFFFFF"/>
                            <w:left w:val="dashed" w:sz="2" w:space="0" w:color="FFFFFF"/>
                            <w:bottom w:val="dashed" w:sz="2" w:space="0" w:color="FFFFFF"/>
                            <w:right w:val="dashed" w:sz="2" w:space="0" w:color="FFFFFF"/>
                          </w:divBdr>
                          <w:divsChild>
                            <w:div w:id="50008268">
                              <w:marLeft w:val="0"/>
                              <w:marRight w:val="0"/>
                              <w:marTop w:val="0"/>
                              <w:marBottom w:val="0"/>
                              <w:divBdr>
                                <w:top w:val="dashed" w:sz="2" w:space="0" w:color="FFFFFF"/>
                                <w:left w:val="dashed" w:sz="2" w:space="0" w:color="FFFFFF"/>
                                <w:bottom w:val="dashed" w:sz="2" w:space="0" w:color="FFFFFF"/>
                                <w:right w:val="dashed" w:sz="2" w:space="0" w:color="FFFFFF"/>
                              </w:divBdr>
                            </w:div>
                            <w:div w:id="1832016203">
                              <w:marLeft w:val="0"/>
                              <w:marRight w:val="0"/>
                              <w:marTop w:val="0"/>
                              <w:marBottom w:val="0"/>
                              <w:divBdr>
                                <w:top w:val="dashed" w:sz="2" w:space="0" w:color="FFFFFF"/>
                                <w:left w:val="dashed" w:sz="2" w:space="0" w:color="FFFFFF"/>
                                <w:bottom w:val="dashed" w:sz="2" w:space="0" w:color="FFFFFF"/>
                                <w:right w:val="dashed" w:sz="2" w:space="0" w:color="FFFFFF"/>
                              </w:divBdr>
                            </w:div>
                            <w:div w:id="816188457">
                              <w:marLeft w:val="0"/>
                              <w:marRight w:val="0"/>
                              <w:marTop w:val="0"/>
                              <w:marBottom w:val="0"/>
                              <w:divBdr>
                                <w:top w:val="dashed" w:sz="2" w:space="0" w:color="FFFFFF"/>
                                <w:left w:val="dashed" w:sz="2" w:space="0" w:color="FFFFFF"/>
                                <w:bottom w:val="dashed" w:sz="2" w:space="0" w:color="FFFFFF"/>
                                <w:right w:val="dashed" w:sz="2" w:space="0" w:color="FFFFFF"/>
                              </w:divBdr>
                            </w:div>
                            <w:div w:id="457845622">
                              <w:marLeft w:val="0"/>
                              <w:marRight w:val="0"/>
                              <w:marTop w:val="0"/>
                              <w:marBottom w:val="0"/>
                              <w:divBdr>
                                <w:top w:val="dashed" w:sz="2" w:space="0" w:color="FFFFFF"/>
                                <w:left w:val="dashed" w:sz="2" w:space="0" w:color="FFFFFF"/>
                                <w:bottom w:val="dashed" w:sz="2" w:space="0" w:color="FFFFFF"/>
                                <w:right w:val="dashed" w:sz="2" w:space="0" w:color="FFFFFF"/>
                              </w:divBdr>
                            </w:div>
                            <w:div w:id="1867481035">
                              <w:marLeft w:val="0"/>
                              <w:marRight w:val="0"/>
                              <w:marTop w:val="0"/>
                              <w:marBottom w:val="0"/>
                              <w:divBdr>
                                <w:top w:val="dashed" w:sz="2" w:space="0" w:color="FFFFFF"/>
                                <w:left w:val="dashed" w:sz="2" w:space="0" w:color="FFFFFF"/>
                                <w:bottom w:val="dashed" w:sz="2" w:space="0" w:color="FFFFFF"/>
                                <w:right w:val="dashed" w:sz="2" w:space="0" w:color="FFFFFF"/>
                              </w:divBdr>
                            </w:div>
                            <w:div w:id="1008873244">
                              <w:marLeft w:val="0"/>
                              <w:marRight w:val="0"/>
                              <w:marTop w:val="0"/>
                              <w:marBottom w:val="0"/>
                              <w:divBdr>
                                <w:top w:val="dashed" w:sz="2" w:space="0" w:color="FFFFFF"/>
                                <w:left w:val="dashed" w:sz="2" w:space="0" w:color="FFFFFF"/>
                                <w:bottom w:val="dashed" w:sz="2" w:space="0" w:color="FFFFFF"/>
                                <w:right w:val="dashed" w:sz="2" w:space="0" w:color="FFFFFF"/>
                              </w:divBdr>
                            </w:div>
                            <w:div w:id="1385715763">
                              <w:marLeft w:val="0"/>
                              <w:marRight w:val="0"/>
                              <w:marTop w:val="0"/>
                              <w:marBottom w:val="0"/>
                              <w:divBdr>
                                <w:top w:val="dashed" w:sz="2" w:space="0" w:color="FFFFFF"/>
                                <w:left w:val="dashed" w:sz="2" w:space="0" w:color="FFFFFF"/>
                                <w:bottom w:val="dashed" w:sz="2" w:space="0" w:color="FFFFFF"/>
                                <w:right w:val="dashed" w:sz="2" w:space="0" w:color="FFFFFF"/>
                              </w:divBdr>
                            </w:div>
                            <w:div w:id="777408640">
                              <w:marLeft w:val="0"/>
                              <w:marRight w:val="0"/>
                              <w:marTop w:val="0"/>
                              <w:marBottom w:val="0"/>
                              <w:divBdr>
                                <w:top w:val="dashed" w:sz="2" w:space="0" w:color="FFFFFF"/>
                                <w:left w:val="dashed" w:sz="2" w:space="0" w:color="FFFFFF"/>
                                <w:bottom w:val="dashed" w:sz="2" w:space="0" w:color="FFFFFF"/>
                                <w:right w:val="dashed" w:sz="2" w:space="0" w:color="FFFFFF"/>
                              </w:divBdr>
                            </w:div>
                            <w:div w:id="1453285356">
                              <w:marLeft w:val="0"/>
                              <w:marRight w:val="0"/>
                              <w:marTop w:val="0"/>
                              <w:marBottom w:val="0"/>
                              <w:divBdr>
                                <w:top w:val="dashed" w:sz="2" w:space="0" w:color="FFFFFF"/>
                                <w:left w:val="dashed" w:sz="2" w:space="0" w:color="FFFFFF"/>
                                <w:bottom w:val="dashed" w:sz="2" w:space="0" w:color="FFFFFF"/>
                                <w:right w:val="dashed" w:sz="2" w:space="0" w:color="FFFFFF"/>
                              </w:divBdr>
                            </w:div>
                            <w:div w:id="209151676">
                              <w:marLeft w:val="0"/>
                              <w:marRight w:val="0"/>
                              <w:marTop w:val="0"/>
                              <w:marBottom w:val="0"/>
                              <w:divBdr>
                                <w:top w:val="dashed" w:sz="2" w:space="0" w:color="FFFFFF"/>
                                <w:left w:val="dashed" w:sz="2" w:space="0" w:color="FFFFFF"/>
                                <w:bottom w:val="dashed" w:sz="2" w:space="0" w:color="FFFFFF"/>
                                <w:right w:val="dashed" w:sz="2" w:space="0" w:color="FFFFFF"/>
                              </w:divBdr>
                            </w:div>
                            <w:div w:id="1945186642">
                              <w:marLeft w:val="0"/>
                              <w:marRight w:val="0"/>
                              <w:marTop w:val="0"/>
                              <w:marBottom w:val="0"/>
                              <w:divBdr>
                                <w:top w:val="dashed" w:sz="2" w:space="0" w:color="FFFFFF"/>
                                <w:left w:val="dashed" w:sz="2" w:space="0" w:color="FFFFFF"/>
                                <w:bottom w:val="dashed" w:sz="2" w:space="0" w:color="FFFFFF"/>
                                <w:right w:val="dashed" w:sz="2" w:space="0" w:color="FFFFFF"/>
                              </w:divBdr>
                            </w:div>
                            <w:div w:id="518079052">
                              <w:marLeft w:val="0"/>
                              <w:marRight w:val="0"/>
                              <w:marTop w:val="0"/>
                              <w:marBottom w:val="0"/>
                              <w:divBdr>
                                <w:top w:val="dashed" w:sz="2" w:space="0" w:color="FFFFFF"/>
                                <w:left w:val="dashed" w:sz="2" w:space="0" w:color="FFFFFF"/>
                                <w:bottom w:val="dashed" w:sz="2" w:space="0" w:color="FFFFFF"/>
                                <w:right w:val="dashed" w:sz="2" w:space="0" w:color="FFFFFF"/>
                              </w:divBdr>
                            </w:div>
                            <w:div w:id="1056246501">
                              <w:marLeft w:val="0"/>
                              <w:marRight w:val="0"/>
                              <w:marTop w:val="0"/>
                              <w:marBottom w:val="0"/>
                              <w:divBdr>
                                <w:top w:val="dashed" w:sz="2" w:space="0" w:color="FFFFFF"/>
                                <w:left w:val="dashed" w:sz="2" w:space="0" w:color="FFFFFF"/>
                                <w:bottom w:val="dashed" w:sz="2" w:space="0" w:color="FFFFFF"/>
                                <w:right w:val="dashed" w:sz="2" w:space="0" w:color="FFFFFF"/>
                              </w:divBdr>
                              <w:divsChild>
                                <w:div w:id="1970471035">
                                  <w:marLeft w:val="0"/>
                                  <w:marRight w:val="0"/>
                                  <w:marTop w:val="0"/>
                                  <w:marBottom w:val="0"/>
                                  <w:divBdr>
                                    <w:top w:val="dashed" w:sz="2" w:space="0" w:color="FFFFFF"/>
                                    <w:left w:val="dashed" w:sz="2" w:space="0" w:color="FFFFFF"/>
                                    <w:bottom w:val="dashed" w:sz="2" w:space="0" w:color="FFFFFF"/>
                                    <w:right w:val="dashed" w:sz="2" w:space="0" w:color="FFFFFF"/>
                                  </w:divBdr>
                                </w:div>
                                <w:div w:id="1700736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0686149">
                              <w:marLeft w:val="0"/>
                              <w:marRight w:val="0"/>
                              <w:marTop w:val="0"/>
                              <w:marBottom w:val="0"/>
                              <w:divBdr>
                                <w:top w:val="dashed" w:sz="2" w:space="0" w:color="FFFFFF"/>
                                <w:left w:val="dashed" w:sz="2" w:space="0" w:color="FFFFFF"/>
                                <w:bottom w:val="dashed" w:sz="2" w:space="0" w:color="FFFFFF"/>
                                <w:right w:val="dashed" w:sz="2" w:space="0" w:color="FFFFFF"/>
                              </w:divBdr>
                            </w:div>
                            <w:div w:id="1085300025">
                              <w:marLeft w:val="0"/>
                              <w:marRight w:val="0"/>
                              <w:marTop w:val="0"/>
                              <w:marBottom w:val="0"/>
                              <w:divBdr>
                                <w:top w:val="dashed" w:sz="2" w:space="0" w:color="FFFFFF"/>
                                <w:left w:val="dashed" w:sz="2" w:space="0" w:color="FFFFFF"/>
                                <w:bottom w:val="dashed" w:sz="2" w:space="0" w:color="FFFFFF"/>
                                <w:right w:val="dashed" w:sz="2" w:space="0" w:color="FFFFFF"/>
                              </w:divBdr>
                            </w:div>
                            <w:div w:id="1913736769">
                              <w:marLeft w:val="0"/>
                              <w:marRight w:val="0"/>
                              <w:marTop w:val="0"/>
                              <w:marBottom w:val="0"/>
                              <w:divBdr>
                                <w:top w:val="dashed" w:sz="2" w:space="0" w:color="FFFFFF"/>
                                <w:left w:val="dashed" w:sz="2" w:space="0" w:color="FFFFFF"/>
                                <w:bottom w:val="dashed" w:sz="2" w:space="0" w:color="FFFFFF"/>
                                <w:right w:val="dashed" w:sz="2" w:space="0" w:color="FFFFFF"/>
                              </w:divBdr>
                            </w:div>
                            <w:div w:id="991450560">
                              <w:marLeft w:val="0"/>
                              <w:marRight w:val="0"/>
                              <w:marTop w:val="0"/>
                              <w:marBottom w:val="0"/>
                              <w:divBdr>
                                <w:top w:val="dashed" w:sz="2" w:space="0" w:color="FFFFFF"/>
                                <w:left w:val="dashed" w:sz="2" w:space="0" w:color="FFFFFF"/>
                                <w:bottom w:val="dashed" w:sz="2" w:space="0" w:color="FFFFFF"/>
                                <w:right w:val="dashed" w:sz="2" w:space="0" w:color="FFFFFF"/>
                              </w:divBdr>
                            </w:div>
                            <w:div w:id="1234003130">
                              <w:marLeft w:val="0"/>
                              <w:marRight w:val="0"/>
                              <w:marTop w:val="0"/>
                              <w:marBottom w:val="0"/>
                              <w:divBdr>
                                <w:top w:val="dashed" w:sz="2" w:space="0" w:color="FFFFFF"/>
                                <w:left w:val="dashed" w:sz="2" w:space="0" w:color="FFFFFF"/>
                                <w:bottom w:val="dashed" w:sz="2" w:space="0" w:color="FFFFFF"/>
                                <w:right w:val="dashed" w:sz="2" w:space="0" w:color="FFFFFF"/>
                              </w:divBdr>
                            </w:div>
                            <w:div w:id="1571962324">
                              <w:marLeft w:val="0"/>
                              <w:marRight w:val="0"/>
                              <w:marTop w:val="0"/>
                              <w:marBottom w:val="0"/>
                              <w:divBdr>
                                <w:top w:val="dashed" w:sz="2" w:space="0" w:color="FFFFFF"/>
                                <w:left w:val="dashed" w:sz="2" w:space="0" w:color="FFFFFF"/>
                                <w:bottom w:val="dashed" w:sz="2" w:space="0" w:color="FFFFFF"/>
                                <w:right w:val="dashed" w:sz="2" w:space="0" w:color="FFFFFF"/>
                              </w:divBdr>
                            </w:div>
                            <w:div w:id="4527899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1925922">
                          <w:marLeft w:val="0"/>
                          <w:marRight w:val="0"/>
                          <w:marTop w:val="0"/>
                          <w:marBottom w:val="0"/>
                          <w:divBdr>
                            <w:top w:val="dashed" w:sz="2" w:space="0" w:color="FFFFFF"/>
                            <w:left w:val="dashed" w:sz="2" w:space="0" w:color="FFFFFF"/>
                            <w:bottom w:val="dashed" w:sz="2" w:space="0" w:color="FFFFFF"/>
                            <w:right w:val="dashed" w:sz="2" w:space="0" w:color="FFFFFF"/>
                          </w:divBdr>
                        </w:div>
                        <w:div w:id="1274676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0791902">
                      <w:marLeft w:val="0"/>
                      <w:marRight w:val="0"/>
                      <w:marTop w:val="0"/>
                      <w:marBottom w:val="0"/>
                      <w:divBdr>
                        <w:top w:val="dashed" w:sz="2" w:space="0" w:color="FFFFFF"/>
                        <w:left w:val="dashed" w:sz="2" w:space="0" w:color="FFFFFF"/>
                        <w:bottom w:val="dashed" w:sz="2" w:space="0" w:color="FFFFFF"/>
                        <w:right w:val="dashed" w:sz="2" w:space="0" w:color="FFFFFF"/>
                      </w:divBdr>
                    </w:div>
                    <w:div w:id="2121491712">
                      <w:marLeft w:val="0"/>
                      <w:marRight w:val="0"/>
                      <w:marTop w:val="0"/>
                      <w:marBottom w:val="0"/>
                      <w:divBdr>
                        <w:top w:val="dashed" w:sz="2" w:space="0" w:color="FFFFFF"/>
                        <w:left w:val="dashed" w:sz="2" w:space="0" w:color="FFFFFF"/>
                        <w:bottom w:val="dashed" w:sz="2" w:space="0" w:color="FFFFFF"/>
                        <w:right w:val="dashed" w:sz="2" w:space="0" w:color="FFFFFF"/>
                      </w:divBdr>
                      <w:divsChild>
                        <w:div w:id="1990595919">
                          <w:marLeft w:val="0"/>
                          <w:marRight w:val="0"/>
                          <w:marTop w:val="0"/>
                          <w:marBottom w:val="0"/>
                          <w:divBdr>
                            <w:top w:val="dashed" w:sz="2" w:space="0" w:color="FFFFFF"/>
                            <w:left w:val="dashed" w:sz="2" w:space="0" w:color="FFFFFF"/>
                            <w:bottom w:val="dashed" w:sz="2" w:space="0" w:color="FFFFFF"/>
                            <w:right w:val="dashed" w:sz="2" w:space="0" w:color="FFFFFF"/>
                          </w:divBdr>
                        </w:div>
                        <w:div w:id="2022008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1256916">
                      <w:marLeft w:val="0"/>
                      <w:marRight w:val="0"/>
                      <w:marTop w:val="0"/>
                      <w:marBottom w:val="0"/>
                      <w:divBdr>
                        <w:top w:val="dashed" w:sz="2" w:space="0" w:color="FFFFFF"/>
                        <w:left w:val="dashed" w:sz="2" w:space="0" w:color="FFFFFF"/>
                        <w:bottom w:val="dashed" w:sz="2" w:space="0" w:color="FFFFFF"/>
                        <w:right w:val="dashed" w:sz="2" w:space="0" w:color="FFFFFF"/>
                      </w:divBdr>
                    </w:div>
                    <w:div w:id="1223639822">
                      <w:marLeft w:val="0"/>
                      <w:marRight w:val="0"/>
                      <w:marTop w:val="0"/>
                      <w:marBottom w:val="0"/>
                      <w:divBdr>
                        <w:top w:val="dashed" w:sz="2" w:space="0" w:color="FFFFFF"/>
                        <w:left w:val="dashed" w:sz="2" w:space="0" w:color="FFFFFF"/>
                        <w:bottom w:val="dashed" w:sz="2" w:space="0" w:color="FFFFFF"/>
                        <w:right w:val="dashed" w:sz="2" w:space="0" w:color="FFFFFF"/>
                      </w:divBdr>
                      <w:divsChild>
                        <w:div w:id="1516967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5175418">
                      <w:marLeft w:val="0"/>
                      <w:marRight w:val="0"/>
                      <w:marTop w:val="0"/>
                      <w:marBottom w:val="0"/>
                      <w:divBdr>
                        <w:top w:val="dashed" w:sz="2" w:space="0" w:color="FFFFFF"/>
                        <w:left w:val="dashed" w:sz="2" w:space="0" w:color="FFFFFF"/>
                        <w:bottom w:val="dashed" w:sz="2" w:space="0" w:color="FFFFFF"/>
                        <w:right w:val="dashed" w:sz="2" w:space="0" w:color="FFFFFF"/>
                      </w:divBdr>
                    </w:div>
                    <w:div w:id="1189101822">
                      <w:marLeft w:val="0"/>
                      <w:marRight w:val="0"/>
                      <w:marTop w:val="0"/>
                      <w:marBottom w:val="0"/>
                      <w:divBdr>
                        <w:top w:val="dashed" w:sz="2" w:space="0" w:color="FFFFFF"/>
                        <w:left w:val="dashed" w:sz="2" w:space="0" w:color="FFFFFF"/>
                        <w:bottom w:val="dashed" w:sz="2" w:space="0" w:color="FFFFFF"/>
                        <w:right w:val="dashed" w:sz="2" w:space="0" w:color="FFFFFF"/>
                      </w:divBdr>
                      <w:divsChild>
                        <w:div w:id="7751797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6960861">
                      <w:marLeft w:val="0"/>
                      <w:marRight w:val="0"/>
                      <w:marTop w:val="0"/>
                      <w:marBottom w:val="0"/>
                      <w:divBdr>
                        <w:top w:val="dashed" w:sz="2" w:space="0" w:color="FFFFFF"/>
                        <w:left w:val="dashed" w:sz="2" w:space="0" w:color="FFFFFF"/>
                        <w:bottom w:val="dashed" w:sz="2" w:space="0" w:color="FFFFFF"/>
                        <w:right w:val="dashed" w:sz="2" w:space="0" w:color="FFFFFF"/>
                      </w:divBdr>
                    </w:div>
                    <w:div w:id="761608981">
                      <w:marLeft w:val="0"/>
                      <w:marRight w:val="0"/>
                      <w:marTop w:val="0"/>
                      <w:marBottom w:val="0"/>
                      <w:divBdr>
                        <w:top w:val="dashed" w:sz="2" w:space="0" w:color="FFFFFF"/>
                        <w:left w:val="dashed" w:sz="2" w:space="0" w:color="FFFFFF"/>
                        <w:bottom w:val="dashed" w:sz="2" w:space="0" w:color="FFFFFF"/>
                        <w:right w:val="dashed" w:sz="2" w:space="0" w:color="FFFFFF"/>
                      </w:divBdr>
                      <w:divsChild>
                        <w:div w:id="507060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82672141">
                  <w:marLeft w:val="0"/>
                  <w:marRight w:val="0"/>
                  <w:marTop w:val="0"/>
                  <w:marBottom w:val="0"/>
                  <w:divBdr>
                    <w:top w:val="dashed" w:sz="2" w:space="0" w:color="FFFFFF"/>
                    <w:left w:val="dashed" w:sz="2" w:space="0" w:color="FFFFFF"/>
                    <w:bottom w:val="dashed" w:sz="2" w:space="0" w:color="FFFFFF"/>
                    <w:right w:val="dashed" w:sz="2" w:space="0" w:color="FFFFFF"/>
                  </w:divBdr>
                </w:div>
                <w:div w:id="2075228044">
                  <w:marLeft w:val="0"/>
                  <w:marRight w:val="0"/>
                  <w:marTop w:val="0"/>
                  <w:marBottom w:val="0"/>
                  <w:divBdr>
                    <w:top w:val="dashed" w:sz="2" w:space="0" w:color="FFFFFF"/>
                    <w:left w:val="dashed" w:sz="2" w:space="0" w:color="FFFFFF"/>
                    <w:bottom w:val="dashed" w:sz="2" w:space="0" w:color="FFFFFF"/>
                    <w:right w:val="dashed" w:sz="2" w:space="0" w:color="FFFFFF"/>
                  </w:divBdr>
                  <w:divsChild>
                    <w:div w:id="1047686247">
                      <w:marLeft w:val="0"/>
                      <w:marRight w:val="0"/>
                      <w:marTop w:val="0"/>
                      <w:marBottom w:val="0"/>
                      <w:divBdr>
                        <w:top w:val="dashed" w:sz="2" w:space="0" w:color="FFFFFF"/>
                        <w:left w:val="dashed" w:sz="2" w:space="0" w:color="FFFFFF"/>
                        <w:bottom w:val="dashed" w:sz="2" w:space="0" w:color="FFFFFF"/>
                        <w:right w:val="dashed" w:sz="2" w:space="0" w:color="FFFFFF"/>
                      </w:divBdr>
                    </w:div>
                    <w:div w:id="964577422">
                      <w:marLeft w:val="0"/>
                      <w:marRight w:val="0"/>
                      <w:marTop w:val="0"/>
                      <w:marBottom w:val="0"/>
                      <w:divBdr>
                        <w:top w:val="dashed" w:sz="2" w:space="0" w:color="FFFFFF"/>
                        <w:left w:val="dashed" w:sz="2" w:space="0" w:color="FFFFFF"/>
                        <w:bottom w:val="dashed" w:sz="2" w:space="0" w:color="FFFFFF"/>
                        <w:right w:val="dashed" w:sz="2" w:space="0" w:color="FFFFFF"/>
                      </w:divBdr>
                      <w:divsChild>
                        <w:div w:id="1162240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9276396">
                      <w:marLeft w:val="0"/>
                      <w:marRight w:val="0"/>
                      <w:marTop w:val="0"/>
                      <w:marBottom w:val="0"/>
                      <w:divBdr>
                        <w:top w:val="dashed" w:sz="2" w:space="0" w:color="FFFFFF"/>
                        <w:left w:val="dashed" w:sz="2" w:space="0" w:color="FFFFFF"/>
                        <w:bottom w:val="dashed" w:sz="2" w:space="0" w:color="FFFFFF"/>
                        <w:right w:val="dashed" w:sz="2" w:space="0" w:color="FFFFFF"/>
                      </w:divBdr>
                    </w:div>
                    <w:div w:id="588002217">
                      <w:marLeft w:val="0"/>
                      <w:marRight w:val="0"/>
                      <w:marTop w:val="0"/>
                      <w:marBottom w:val="0"/>
                      <w:divBdr>
                        <w:top w:val="dashed" w:sz="2" w:space="0" w:color="FFFFFF"/>
                        <w:left w:val="dashed" w:sz="2" w:space="0" w:color="FFFFFF"/>
                        <w:bottom w:val="dashed" w:sz="2" w:space="0" w:color="FFFFFF"/>
                        <w:right w:val="dashed" w:sz="2" w:space="0" w:color="FFFFFF"/>
                      </w:divBdr>
                      <w:divsChild>
                        <w:div w:id="340399871">
                          <w:marLeft w:val="0"/>
                          <w:marRight w:val="0"/>
                          <w:marTop w:val="0"/>
                          <w:marBottom w:val="0"/>
                          <w:divBdr>
                            <w:top w:val="dashed" w:sz="2" w:space="0" w:color="FFFFFF"/>
                            <w:left w:val="dashed" w:sz="2" w:space="0" w:color="FFFFFF"/>
                            <w:bottom w:val="dashed" w:sz="2" w:space="0" w:color="FFFFFF"/>
                            <w:right w:val="dashed" w:sz="2" w:space="0" w:color="FFFFFF"/>
                          </w:divBdr>
                        </w:div>
                        <w:div w:id="1342778254">
                          <w:marLeft w:val="0"/>
                          <w:marRight w:val="0"/>
                          <w:marTop w:val="0"/>
                          <w:marBottom w:val="0"/>
                          <w:divBdr>
                            <w:top w:val="dashed" w:sz="2" w:space="0" w:color="FFFFFF"/>
                            <w:left w:val="dashed" w:sz="2" w:space="0" w:color="FFFFFF"/>
                            <w:bottom w:val="dashed" w:sz="2" w:space="0" w:color="FFFFFF"/>
                            <w:right w:val="dashed" w:sz="2" w:space="0" w:color="FFFFFF"/>
                          </w:divBdr>
                        </w:div>
                        <w:div w:id="97679508">
                          <w:marLeft w:val="0"/>
                          <w:marRight w:val="0"/>
                          <w:marTop w:val="0"/>
                          <w:marBottom w:val="0"/>
                          <w:divBdr>
                            <w:top w:val="dashed" w:sz="2" w:space="0" w:color="FFFFFF"/>
                            <w:left w:val="dashed" w:sz="2" w:space="0" w:color="FFFFFF"/>
                            <w:bottom w:val="dashed" w:sz="2" w:space="0" w:color="FFFFFF"/>
                            <w:right w:val="dashed" w:sz="2" w:space="0" w:color="FFFFFF"/>
                          </w:divBdr>
                        </w:div>
                        <w:div w:id="752045471">
                          <w:marLeft w:val="0"/>
                          <w:marRight w:val="0"/>
                          <w:marTop w:val="0"/>
                          <w:marBottom w:val="0"/>
                          <w:divBdr>
                            <w:top w:val="dashed" w:sz="2" w:space="0" w:color="FFFFFF"/>
                            <w:left w:val="dashed" w:sz="2" w:space="0" w:color="FFFFFF"/>
                            <w:bottom w:val="dashed" w:sz="2" w:space="0" w:color="FFFFFF"/>
                            <w:right w:val="dashed" w:sz="2" w:space="0" w:color="FFFFFF"/>
                          </w:divBdr>
                          <w:divsChild>
                            <w:div w:id="2130276304">
                              <w:marLeft w:val="0"/>
                              <w:marRight w:val="0"/>
                              <w:marTop w:val="0"/>
                              <w:marBottom w:val="0"/>
                              <w:divBdr>
                                <w:top w:val="none" w:sz="0" w:space="0" w:color="auto"/>
                                <w:left w:val="none" w:sz="0" w:space="0" w:color="auto"/>
                                <w:bottom w:val="none" w:sz="0" w:space="0" w:color="auto"/>
                                <w:right w:val="none" w:sz="0" w:space="0" w:color="auto"/>
                              </w:divBdr>
                            </w:div>
                          </w:divsChild>
                        </w:div>
                        <w:div w:id="18008812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8797413">
                      <w:marLeft w:val="0"/>
                      <w:marRight w:val="0"/>
                      <w:marTop w:val="0"/>
                      <w:marBottom w:val="0"/>
                      <w:divBdr>
                        <w:top w:val="dashed" w:sz="2" w:space="0" w:color="FFFFFF"/>
                        <w:left w:val="dashed" w:sz="2" w:space="0" w:color="FFFFFF"/>
                        <w:bottom w:val="dashed" w:sz="2" w:space="0" w:color="FFFFFF"/>
                        <w:right w:val="dashed" w:sz="2" w:space="0" w:color="FFFFFF"/>
                      </w:divBdr>
                    </w:div>
                    <w:div w:id="1970474027">
                      <w:marLeft w:val="0"/>
                      <w:marRight w:val="0"/>
                      <w:marTop w:val="0"/>
                      <w:marBottom w:val="0"/>
                      <w:divBdr>
                        <w:top w:val="dashed" w:sz="2" w:space="0" w:color="FFFFFF"/>
                        <w:left w:val="dashed" w:sz="2" w:space="0" w:color="FFFFFF"/>
                        <w:bottom w:val="dashed" w:sz="2" w:space="0" w:color="FFFFFF"/>
                        <w:right w:val="dashed" w:sz="2" w:space="0" w:color="FFFFFF"/>
                      </w:divBdr>
                      <w:divsChild>
                        <w:div w:id="346442536">
                          <w:marLeft w:val="0"/>
                          <w:marRight w:val="0"/>
                          <w:marTop w:val="0"/>
                          <w:marBottom w:val="0"/>
                          <w:divBdr>
                            <w:top w:val="dashed" w:sz="2" w:space="0" w:color="FFFFFF"/>
                            <w:left w:val="dashed" w:sz="2" w:space="0" w:color="FFFFFF"/>
                            <w:bottom w:val="dashed" w:sz="2" w:space="0" w:color="FFFFFF"/>
                            <w:right w:val="dashed" w:sz="2" w:space="0" w:color="FFFFFF"/>
                          </w:divBdr>
                        </w:div>
                        <w:div w:id="1728339233">
                          <w:marLeft w:val="0"/>
                          <w:marRight w:val="0"/>
                          <w:marTop w:val="0"/>
                          <w:marBottom w:val="0"/>
                          <w:divBdr>
                            <w:top w:val="dashed" w:sz="2" w:space="0" w:color="FFFFFF"/>
                            <w:left w:val="dashed" w:sz="2" w:space="0" w:color="FFFFFF"/>
                            <w:bottom w:val="dashed" w:sz="2" w:space="0" w:color="FFFFFF"/>
                            <w:right w:val="dashed" w:sz="2" w:space="0" w:color="FFFFFF"/>
                          </w:divBdr>
                        </w:div>
                        <w:div w:id="244384826">
                          <w:marLeft w:val="0"/>
                          <w:marRight w:val="0"/>
                          <w:marTop w:val="0"/>
                          <w:marBottom w:val="0"/>
                          <w:divBdr>
                            <w:top w:val="dashed" w:sz="2" w:space="0" w:color="FFFFFF"/>
                            <w:left w:val="dashed" w:sz="2" w:space="0" w:color="FFFFFF"/>
                            <w:bottom w:val="dashed" w:sz="2" w:space="0" w:color="FFFFFF"/>
                            <w:right w:val="dashed" w:sz="2" w:space="0" w:color="FFFFFF"/>
                          </w:divBdr>
                          <w:divsChild>
                            <w:div w:id="16285110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3483518">
                          <w:marLeft w:val="0"/>
                          <w:marRight w:val="0"/>
                          <w:marTop w:val="0"/>
                          <w:marBottom w:val="0"/>
                          <w:divBdr>
                            <w:top w:val="dashed" w:sz="2" w:space="0" w:color="FFFFFF"/>
                            <w:left w:val="dashed" w:sz="2" w:space="0" w:color="FFFFFF"/>
                            <w:bottom w:val="dashed" w:sz="2" w:space="0" w:color="FFFFFF"/>
                            <w:right w:val="dashed" w:sz="2" w:space="0" w:color="FFFFFF"/>
                          </w:divBdr>
                        </w:div>
                        <w:div w:id="779452252">
                          <w:marLeft w:val="0"/>
                          <w:marRight w:val="0"/>
                          <w:marTop w:val="0"/>
                          <w:marBottom w:val="0"/>
                          <w:divBdr>
                            <w:top w:val="dashed" w:sz="2" w:space="0" w:color="FFFFFF"/>
                            <w:left w:val="dashed" w:sz="2" w:space="0" w:color="FFFFFF"/>
                            <w:bottom w:val="dashed" w:sz="2" w:space="0" w:color="FFFFFF"/>
                            <w:right w:val="dashed" w:sz="2" w:space="0" w:color="FFFFFF"/>
                          </w:divBdr>
                          <w:divsChild>
                            <w:div w:id="3132676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2591790">
                          <w:marLeft w:val="0"/>
                          <w:marRight w:val="0"/>
                          <w:marTop w:val="0"/>
                          <w:marBottom w:val="0"/>
                          <w:divBdr>
                            <w:top w:val="dashed" w:sz="2" w:space="0" w:color="FFFFFF"/>
                            <w:left w:val="dashed" w:sz="2" w:space="0" w:color="FFFFFF"/>
                            <w:bottom w:val="dashed" w:sz="2" w:space="0" w:color="FFFFFF"/>
                            <w:right w:val="dashed" w:sz="2" w:space="0" w:color="FFFFFF"/>
                          </w:divBdr>
                        </w:div>
                        <w:div w:id="903300714">
                          <w:marLeft w:val="0"/>
                          <w:marRight w:val="0"/>
                          <w:marTop w:val="0"/>
                          <w:marBottom w:val="0"/>
                          <w:divBdr>
                            <w:top w:val="dashed" w:sz="2" w:space="0" w:color="FFFFFF"/>
                            <w:left w:val="dashed" w:sz="2" w:space="0" w:color="FFFFFF"/>
                            <w:bottom w:val="dashed" w:sz="2" w:space="0" w:color="FFFFFF"/>
                            <w:right w:val="dashed" w:sz="2" w:space="0" w:color="FFFFFF"/>
                          </w:divBdr>
                          <w:divsChild>
                            <w:div w:id="749809188">
                              <w:marLeft w:val="0"/>
                              <w:marRight w:val="0"/>
                              <w:marTop w:val="0"/>
                              <w:marBottom w:val="0"/>
                              <w:divBdr>
                                <w:top w:val="dashed" w:sz="2" w:space="0" w:color="FFFFFF"/>
                                <w:left w:val="dashed" w:sz="2" w:space="0" w:color="FFFFFF"/>
                                <w:bottom w:val="dashed" w:sz="2" w:space="0" w:color="FFFFFF"/>
                                <w:right w:val="dashed" w:sz="2" w:space="0" w:color="FFFFFF"/>
                              </w:divBdr>
                            </w:div>
                            <w:div w:id="9880512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9593231">
                          <w:marLeft w:val="0"/>
                          <w:marRight w:val="0"/>
                          <w:marTop w:val="0"/>
                          <w:marBottom w:val="0"/>
                          <w:divBdr>
                            <w:top w:val="dashed" w:sz="2" w:space="0" w:color="FFFFFF"/>
                            <w:left w:val="dashed" w:sz="2" w:space="0" w:color="FFFFFF"/>
                            <w:bottom w:val="dashed" w:sz="2" w:space="0" w:color="FFFFFF"/>
                            <w:right w:val="dashed" w:sz="2" w:space="0" w:color="FFFFFF"/>
                          </w:divBdr>
                        </w:div>
                        <w:div w:id="149253298">
                          <w:marLeft w:val="0"/>
                          <w:marRight w:val="0"/>
                          <w:marTop w:val="0"/>
                          <w:marBottom w:val="0"/>
                          <w:divBdr>
                            <w:top w:val="dashed" w:sz="2" w:space="0" w:color="FFFFFF"/>
                            <w:left w:val="dashed" w:sz="2" w:space="0" w:color="FFFFFF"/>
                            <w:bottom w:val="dashed" w:sz="2" w:space="0" w:color="FFFFFF"/>
                            <w:right w:val="dashed" w:sz="2" w:space="0" w:color="FFFFFF"/>
                          </w:divBdr>
                          <w:divsChild>
                            <w:div w:id="1066412266">
                              <w:marLeft w:val="0"/>
                              <w:marRight w:val="0"/>
                              <w:marTop w:val="0"/>
                              <w:marBottom w:val="0"/>
                              <w:divBdr>
                                <w:top w:val="dashed" w:sz="2" w:space="0" w:color="FFFFFF"/>
                                <w:left w:val="dashed" w:sz="2" w:space="0" w:color="FFFFFF"/>
                                <w:bottom w:val="dashed" w:sz="2" w:space="0" w:color="FFFFFF"/>
                                <w:right w:val="dashed" w:sz="2" w:space="0" w:color="FFFFFF"/>
                              </w:divBdr>
                            </w:div>
                            <w:div w:id="996885075">
                              <w:marLeft w:val="0"/>
                              <w:marRight w:val="0"/>
                              <w:marTop w:val="0"/>
                              <w:marBottom w:val="0"/>
                              <w:divBdr>
                                <w:top w:val="dashed" w:sz="2" w:space="0" w:color="FFFFFF"/>
                                <w:left w:val="dashed" w:sz="2" w:space="0" w:color="FFFFFF"/>
                                <w:bottom w:val="dashed" w:sz="2" w:space="0" w:color="FFFFFF"/>
                                <w:right w:val="dashed" w:sz="2" w:space="0" w:color="FFFFFF"/>
                              </w:divBdr>
                            </w:div>
                            <w:div w:id="58331613">
                              <w:marLeft w:val="0"/>
                              <w:marRight w:val="0"/>
                              <w:marTop w:val="0"/>
                              <w:marBottom w:val="0"/>
                              <w:divBdr>
                                <w:top w:val="dashed" w:sz="2" w:space="0" w:color="FFFFFF"/>
                                <w:left w:val="dashed" w:sz="2" w:space="0" w:color="FFFFFF"/>
                                <w:bottom w:val="dashed" w:sz="2" w:space="0" w:color="FFFFFF"/>
                                <w:right w:val="dashed" w:sz="2" w:space="0" w:color="FFFFFF"/>
                              </w:divBdr>
                            </w:div>
                            <w:div w:id="1360277483">
                              <w:marLeft w:val="0"/>
                              <w:marRight w:val="0"/>
                              <w:marTop w:val="0"/>
                              <w:marBottom w:val="0"/>
                              <w:divBdr>
                                <w:top w:val="dashed" w:sz="2" w:space="0" w:color="FFFFFF"/>
                                <w:left w:val="dashed" w:sz="2" w:space="0" w:color="FFFFFF"/>
                                <w:bottom w:val="dashed" w:sz="2" w:space="0" w:color="FFFFFF"/>
                                <w:right w:val="dashed" w:sz="2" w:space="0" w:color="FFFFFF"/>
                              </w:divBdr>
                            </w:div>
                            <w:div w:id="1317147529">
                              <w:marLeft w:val="0"/>
                              <w:marRight w:val="0"/>
                              <w:marTop w:val="0"/>
                              <w:marBottom w:val="0"/>
                              <w:divBdr>
                                <w:top w:val="dashed" w:sz="2" w:space="0" w:color="FFFFFF"/>
                                <w:left w:val="dashed" w:sz="2" w:space="0" w:color="FFFFFF"/>
                                <w:bottom w:val="dashed" w:sz="2" w:space="0" w:color="FFFFFF"/>
                                <w:right w:val="dashed" w:sz="2" w:space="0" w:color="FFFFFF"/>
                              </w:divBdr>
                            </w:div>
                            <w:div w:id="187374579">
                              <w:marLeft w:val="0"/>
                              <w:marRight w:val="0"/>
                              <w:marTop w:val="0"/>
                              <w:marBottom w:val="0"/>
                              <w:divBdr>
                                <w:top w:val="dashed" w:sz="2" w:space="0" w:color="FFFFFF"/>
                                <w:left w:val="dashed" w:sz="2" w:space="0" w:color="FFFFFF"/>
                                <w:bottom w:val="dashed" w:sz="2" w:space="0" w:color="FFFFFF"/>
                                <w:right w:val="dashed" w:sz="2" w:space="0" w:color="FFFFFF"/>
                              </w:divBdr>
                            </w:div>
                            <w:div w:id="1197350079">
                              <w:marLeft w:val="0"/>
                              <w:marRight w:val="0"/>
                              <w:marTop w:val="0"/>
                              <w:marBottom w:val="0"/>
                              <w:divBdr>
                                <w:top w:val="dashed" w:sz="2" w:space="0" w:color="FFFFFF"/>
                                <w:left w:val="dashed" w:sz="2" w:space="0" w:color="FFFFFF"/>
                                <w:bottom w:val="dashed" w:sz="2" w:space="0" w:color="FFFFFF"/>
                                <w:right w:val="dashed" w:sz="2" w:space="0" w:color="FFFFFF"/>
                              </w:divBdr>
                            </w:div>
                            <w:div w:id="1719237298">
                              <w:marLeft w:val="0"/>
                              <w:marRight w:val="0"/>
                              <w:marTop w:val="0"/>
                              <w:marBottom w:val="0"/>
                              <w:divBdr>
                                <w:top w:val="dashed" w:sz="2" w:space="0" w:color="FFFFFF"/>
                                <w:left w:val="dashed" w:sz="2" w:space="0" w:color="FFFFFF"/>
                                <w:bottom w:val="dashed" w:sz="2" w:space="0" w:color="FFFFFF"/>
                                <w:right w:val="dashed" w:sz="2" w:space="0" w:color="FFFFFF"/>
                              </w:divBdr>
                            </w:div>
                            <w:div w:id="871188237">
                              <w:marLeft w:val="0"/>
                              <w:marRight w:val="0"/>
                              <w:marTop w:val="0"/>
                              <w:marBottom w:val="0"/>
                              <w:divBdr>
                                <w:top w:val="dashed" w:sz="2" w:space="0" w:color="FFFFFF"/>
                                <w:left w:val="dashed" w:sz="2" w:space="0" w:color="FFFFFF"/>
                                <w:bottom w:val="dashed" w:sz="2" w:space="0" w:color="FFFFFF"/>
                                <w:right w:val="dashed" w:sz="2" w:space="0" w:color="FFFFFF"/>
                              </w:divBdr>
                            </w:div>
                            <w:div w:id="1620796278">
                              <w:marLeft w:val="0"/>
                              <w:marRight w:val="0"/>
                              <w:marTop w:val="0"/>
                              <w:marBottom w:val="0"/>
                              <w:divBdr>
                                <w:top w:val="dashed" w:sz="2" w:space="0" w:color="FFFFFF"/>
                                <w:left w:val="dashed" w:sz="2" w:space="0" w:color="FFFFFF"/>
                                <w:bottom w:val="dashed" w:sz="2" w:space="0" w:color="FFFFFF"/>
                                <w:right w:val="dashed" w:sz="2" w:space="0" w:color="FFFFFF"/>
                              </w:divBdr>
                            </w:div>
                            <w:div w:id="1438599829">
                              <w:marLeft w:val="0"/>
                              <w:marRight w:val="0"/>
                              <w:marTop w:val="0"/>
                              <w:marBottom w:val="0"/>
                              <w:divBdr>
                                <w:top w:val="dashed" w:sz="2" w:space="0" w:color="FFFFFF"/>
                                <w:left w:val="dashed" w:sz="2" w:space="0" w:color="FFFFFF"/>
                                <w:bottom w:val="dashed" w:sz="2" w:space="0" w:color="FFFFFF"/>
                                <w:right w:val="dashed" w:sz="2" w:space="0" w:color="FFFFFF"/>
                              </w:divBdr>
                            </w:div>
                            <w:div w:id="1271668403">
                              <w:marLeft w:val="0"/>
                              <w:marRight w:val="0"/>
                              <w:marTop w:val="0"/>
                              <w:marBottom w:val="0"/>
                              <w:divBdr>
                                <w:top w:val="dashed" w:sz="2" w:space="0" w:color="FFFFFF"/>
                                <w:left w:val="dashed" w:sz="2" w:space="0" w:color="FFFFFF"/>
                                <w:bottom w:val="dashed" w:sz="2" w:space="0" w:color="FFFFFF"/>
                                <w:right w:val="dashed" w:sz="2" w:space="0" w:color="FFFFFF"/>
                              </w:divBdr>
                            </w:div>
                            <w:div w:id="1336957298">
                              <w:marLeft w:val="0"/>
                              <w:marRight w:val="0"/>
                              <w:marTop w:val="0"/>
                              <w:marBottom w:val="0"/>
                              <w:divBdr>
                                <w:top w:val="dashed" w:sz="2" w:space="0" w:color="FFFFFF"/>
                                <w:left w:val="dashed" w:sz="2" w:space="0" w:color="FFFFFF"/>
                                <w:bottom w:val="dashed" w:sz="2" w:space="0" w:color="FFFFFF"/>
                                <w:right w:val="dashed" w:sz="2" w:space="0" w:color="FFFFFF"/>
                              </w:divBdr>
                            </w:div>
                            <w:div w:id="446511371">
                              <w:marLeft w:val="0"/>
                              <w:marRight w:val="0"/>
                              <w:marTop w:val="0"/>
                              <w:marBottom w:val="0"/>
                              <w:divBdr>
                                <w:top w:val="dashed" w:sz="2" w:space="0" w:color="FFFFFF"/>
                                <w:left w:val="dashed" w:sz="2" w:space="0" w:color="FFFFFF"/>
                                <w:bottom w:val="dashed" w:sz="2" w:space="0" w:color="FFFFFF"/>
                                <w:right w:val="dashed" w:sz="2" w:space="0" w:color="FFFFFF"/>
                              </w:divBdr>
                            </w:div>
                            <w:div w:id="2003895479">
                              <w:marLeft w:val="0"/>
                              <w:marRight w:val="0"/>
                              <w:marTop w:val="0"/>
                              <w:marBottom w:val="0"/>
                              <w:divBdr>
                                <w:top w:val="dashed" w:sz="2" w:space="0" w:color="FFFFFF"/>
                                <w:left w:val="dashed" w:sz="2" w:space="0" w:color="FFFFFF"/>
                                <w:bottom w:val="dashed" w:sz="2" w:space="0" w:color="FFFFFF"/>
                                <w:right w:val="dashed" w:sz="2" w:space="0" w:color="FFFFFF"/>
                              </w:divBdr>
                            </w:div>
                            <w:div w:id="2037386606">
                              <w:marLeft w:val="0"/>
                              <w:marRight w:val="0"/>
                              <w:marTop w:val="0"/>
                              <w:marBottom w:val="0"/>
                              <w:divBdr>
                                <w:top w:val="dashed" w:sz="2" w:space="0" w:color="FFFFFF"/>
                                <w:left w:val="dashed" w:sz="2" w:space="0" w:color="FFFFFF"/>
                                <w:bottom w:val="dashed" w:sz="2" w:space="0" w:color="FFFFFF"/>
                                <w:right w:val="dashed" w:sz="2" w:space="0" w:color="FFFFFF"/>
                              </w:divBdr>
                            </w:div>
                            <w:div w:id="940576052">
                              <w:marLeft w:val="0"/>
                              <w:marRight w:val="0"/>
                              <w:marTop w:val="0"/>
                              <w:marBottom w:val="0"/>
                              <w:divBdr>
                                <w:top w:val="dashed" w:sz="2" w:space="0" w:color="FFFFFF"/>
                                <w:left w:val="dashed" w:sz="2" w:space="0" w:color="FFFFFF"/>
                                <w:bottom w:val="dashed" w:sz="2" w:space="0" w:color="FFFFFF"/>
                                <w:right w:val="dashed" w:sz="2" w:space="0" w:color="FFFFFF"/>
                              </w:divBdr>
                            </w:div>
                            <w:div w:id="573979604">
                              <w:marLeft w:val="0"/>
                              <w:marRight w:val="0"/>
                              <w:marTop w:val="0"/>
                              <w:marBottom w:val="0"/>
                              <w:divBdr>
                                <w:top w:val="dashed" w:sz="2" w:space="0" w:color="FFFFFF"/>
                                <w:left w:val="dashed" w:sz="2" w:space="0" w:color="FFFFFF"/>
                                <w:bottom w:val="dashed" w:sz="2" w:space="0" w:color="FFFFFF"/>
                                <w:right w:val="dashed" w:sz="2" w:space="0" w:color="FFFFFF"/>
                              </w:divBdr>
                            </w:div>
                            <w:div w:id="1540778665">
                              <w:marLeft w:val="0"/>
                              <w:marRight w:val="0"/>
                              <w:marTop w:val="0"/>
                              <w:marBottom w:val="0"/>
                              <w:divBdr>
                                <w:top w:val="dashed" w:sz="2" w:space="0" w:color="FFFFFF"/>
                                <w:left w:val="dashed" w:sz="2" w:space="0" w:color="FFFFFF"/>
                                <w:bottom w:val="dashed" w:sz="2" w:space="0" w:color="FFFFFF"/>
                                <w:right w:val="dashed" w:sz="2" w:space="0" w:color="FFFFFF"/>
                              </w:divBdr>
                            </w:div>
                            <w:div w:id="45104055">
                              <w:marLeft w:val="0"/>
                              <w:marRight w:val="0"/>
                              <w:marTop w:val="0"/>
                              <w:marBottom w:val="0"/>
                              <w:divBdr>
                                <w:top w:val="dashed" w:sz="2" w:space="0" w:color="FFFFFF"/>
                                <w:left w:val="dashed" w:sz="2" w:space="0" w:color="FFFFFF"/>
                                <w:bottom w:val="dashed" w:sz="2" w:space="0" w:color="FFFFFF"/>
                                <w:right w:val="dashed" w:sz="2" w:space="0" w:color="FFFFFF"/>
                              </w:divBdr>
                            </w:div>
                            <w:div w:id="1932005274">
                              <w:marLeft w:val="0"/>
                              <w:marRight w:val="0"/>
                              <w:marTop w:val="0"/>
                              <w:marBottom w:val="0"/>
                              <w:divBdr>
                                <w:top w:val="dashed" w:sz="2" w:space="0" w:color="FFFFFF"/>
                                <w:left w:val="dashed" w:sz="2" w:space="0" w:color="FFFFFF"/>
                                <w:bottom w:val="dashed" w:sz="2" w:space="0" w:color="FFFFFF"/>
                                <w:right w:val="dashed" w:sz="2" w:space="0" w:color="FFFFFF"/>
                              </w:divBdr>
                            </w:div>
                            <w:div w:id="311178033">
                              <w:marLeft w:val="0"/>
                              <w:marRight w:val="0"/>
                              <w:marTop w:val="0"/>
                              <w:marBottom w:val="0"/>
                              <w:divBdr>
                                <w:top w:val="dashed" w:sz="2" w:space="0" w:color="FFFFFF"/>
                                <w:left w:val="dashed" w:sz="2" w:space="0" w:color="FFFFFF"/>
                                <w:bottom w:val="dashed" w:sz="2" w:space="0" w:color="FFFFFF"/>
                                <w:right w:val="dashed" w:sz="2" w:space="0" w:color="FFFFFF"/>
                              </w:divBdr>
                            </w:div>
                            <w:div w:id="1759130679">
                              <w:marLeft w:val="0"/>
                              <w:marRight w:val="0"/>
                              <w:marTop w:val="0"/>
                              <w:marBottom w:val="0"/>
                              <w:divBdr>
                                <w:top w:val="dashed" w:sz="2" w:space="0" w:color="FFFFFF"/>
                                <w:left w:val="dashed" w:sz="2" w:space="0" w:color="FFFFFF"/>
                                <w:bottom w:val="dashed" w:sz="2" w:space="0" w:color="FFFFFF"/>
                                <w:right w:val="dashed" w:sz="2" w:space="0" w:color="FFFFFF"/>
                              </w:divBdr>
                            </w:div>
                            <w:div w:id="821972813">
                              <w:marLeft w:val="0"/>
                              <w:marRight w:val="0"/>
                              <w:marTop w:val="0"/>
                              <w:marBottom w:val="0"/>
                              <w:divBdr>
                                <w:top w:val="dashed" w:sz="2" w:space="0" w:color="FFFFFF"/>
                                <w:left w:val="dashed" w:sz="2" w:space="0" w:color="FFFFFF"/>
                                <w:bottom w:val="dashed" w:sz="2" w:space="0" w:color="FFFFFF"/>
                                <w:right w:val="dashed" w:sz="2" w:space="0" w:color="FFFFFF"/>
                              </w:divBdr>
                            </w:div>
                            <w:div w:id="1342858329">
                              <w:marLeft w:val="0"/>
                              <w:marRight w:val="0"/>
                              <w:marTop w:val="0"/>
                              <w:marBottom w:val="0"/>
                              <w:divBdr>
                                <w:top w:val="dashed" w:sz="2" w:space="0" w:color="FFFFFF"/>
                                <w:left w:val="dashed" w:sz="2" w:space="0" w:color="FFFFFF"/>
                                <w:bottom w:val="dashed" w:sz="2" w:space="0" w:color="FFFFFF"/>
                                <w:right w:val="dashed" w:sz="2" w:space="0" w:color="FFFFFF"/>
                              </w:divBdr>
                            </w:div>
                            <w:div w:id="1616331587">
                              <w:marLeft w:val="0"/>
                              <w:marRight w:val="0"/>
                              <w:marTop w:val="0"/>
                              <w:marBottom w:val="0"/>
                              <w:divBdr>
                                <w:top w:val="dashed" w:sz="2" w:space="0" w:color="FFFFFF"/>
                                <w:left w:val="dashed" w:sz="2" w:space="0" w:color="FFFFFF"/>
                                <w:bottom w:val="dashed" w:sz="2" w:space="0" w:color="FFFFFF"/>
                                <w:right w:val="dashed" w:sz="2" w:space="0" w:color="FFFFFF"/>
                              </w:divBdr>
                            </w:div>
                            <w:div w:id="69742241">
                              <w:marLeft w:val="0"/>
                              <w:marRight w:val="0"/>
                              <w:marTop w:val="0"/>
                              <w:marBottom w:val="0"/>
                              <w:divBdr>
                                <w:top w:val="dashed" w:sz="2" w:space="0" w:color="FFFFFF"/>
                                <w:left w:val="dashed" w:sz="2" w:space="0" w:color="FFFFFF"/>
                                <w:bottom w:val="dashed" w:sz="2" w:space="0" w:color="FFFFFF"/>
                                <w:right w:val="dashed" w:sz="2" w:space="0" w:color="FFFFFF"/>
                              </w:divBdr>
                            </w:div>
                            <w:div w:id="1967466702">
                              <w:marLeft w:val="0"/>
                              <w:marRight w:val="0"/>
                              <w:marTop w:val="0"/>
                              <w:marBottom w:val="0"/>
                              <w:divBdr>
                                <w:top w:val="dashed" w:sz="2" w:space="0" w:color="FFFFFF"/>
                                <w:left w:val="dashed" w:sz="2" w:space="0" w:color="FFFFFF"/>
                                <w:bottom w:val="dashed" w:sz="2" w:space="0" w:color="FFFFFF"/>
                                <w:right w:val="dashed" w:sz="2" w:space="0" w:color="FFFFFF"/>
                              </w:divBdr>
                            </w:div>
                            <w:div w:id="20966292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4517401">
                          <w:marLeft w:val="0"/>
                          <w:marRight w:val="0"/>
                          <w:marTop w:val="0"/>
                          <w:marBottom w:val="0"/>
                          <w:divBdr>
                            <w:top w:val="dashed" w:sz="2" w:space="0" w:color="FFFFFF"/>
                            <w:left w:val="dashed" w:sz="2" w:space="0" w:color="FFFFFF"/>
                            <w:bottom w:val="dashed" w:sz="2" w:space="0" w:color="FFFFFF"/>
                            <w:right w:val="dashed" w:sz="2" w:space="0" w:color="FFFFFF"/>
                          </w:divBdr>
                        </w:div>
                        <w:div w:id="118913628">
                          <w:marLeft w:val="0"/>
                          <w:marRight w:val="0"/>
                          <w:marTop w:val="0"/>
                          <w:marBottom w:val="0"/>
                          <w:divBdr>
                            <w:top w:val="dashed" w:sz="2" w:space="0" w:color="FFFFFF"/>
                            <w:left w:val="dashed" w:sz="2" w:space="0" w:color="FFFFFF"/>
                            <w:bottom w:val="dashed" w:sz="2" w:space="0" w:color="FFFFFF"/>
                            <w:right w:val="dashed" w:sz="2" w:space="0" w:color="FFFFFF"/>
                          </w:divBdr>
                        </w:div>
                        <w:div w:id="142478268">
                          <w:marLeft w:val="0"/>
                          <w:marRight w:val="0"/>
                          <w:marTop w:val="0"/>
                          <w:marBottom w:val="0"/>
                          <w:divBdr>
                            <w:top w:val="dashed" w:sz="2" w:space="0" w:color="FFFFFF"/>
                            <w:left w:val="dashed" w:sz="2" w:space="0" w:color="FFFFFF"/>
                            <w:bottom w:val="dashed" w:sz="2" w:space="0" w:color="FFFFFF"/>
                            <w:right w:val="dashed" w:sz="2" w:space="0" w:color="FFFFFF"/>
                          </w:divBdr>
                          <w:divsChild>
                            <w:div w:id="1040518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1514528">
                          <w:marLeft w:val="0"/>
                          <w:marRight w:val="0"/>
                          <w:marTop w:val="0"/>
                          <w:marBottom w:val="0"/>
                          <w:divBdr>
                            <w:top w:val="dashed" w:sz="2" w:space="0" w:color="FFFFFF"/>
                            <w:left w:val="dashed" w:sz="2" w:space="0" w:color="FFFFFF"/>
                            <w:bottom w:val="dashed" w:sz="2" w:space="0" w:color="FFFFFF"/>
                            <w:right w:val="dashed" w:sz="2" w:space="0" w:color="FFFFFF"/>
                          </w:divBdr>
                        </w:div>
                        <w:div w:id="1161237280">
                          <w:marLeft w:val="0"/>
                          <w:marRight w:val="0"/>
                          <w:marTop w:val="0"/>
                          <w:marBottom w:val="0"/>
                          <w:divBdr>
                            <w:top w:val="dashed" w:sz="2" w:space="0" w:color="FFFFFF"/>
                            <w:left w:val="dashed" w:sz="2" w:space="0" w:color="FFFFFF"/>
                            <w:bottom w:val="dashed" w:sz="2" w:space="0" w:color="FFFFFF"/>
                            <w:right w:val="dashed" w:sz="2" w:space="0" w:color="FFFFFF"/>
                          </w:divBdr>
                          <w:divsChild>
                            <w:div w:id="91781853">
                              <w:marLeft w:val="0"/>
                              <w:marRight w:val="0"/>
                              <w:marTop w:val="0"/>
                              <w:marBottom w:val="0"/>
                              <w:divBdr>
                                <w:top w:val="dashed" w:sz="2" w:space="0" w:color="FFFFFF"/>
                                <w:left w:val="dashed" w:sz="2" w:space="0" w:color="FFFFFF"/>
                                <w:bottom w:val="dashed" w:sz="2" w:space="0" w:color="FFFFFF"/>
                                <w:right w:val="dashed" w:sz="2" w:space="0" w:color="FFFFFF"/>
                              </w:divBdr>
                            </w:div>
                            <w:div w:id="188103211">
                              <w:marLeft w:val="0"/>
                              <w:marRight w:val="0"/>
                              <w:marTop w:val="0"/>
                              <w:marBottom w:val="0"/>
                              <w:divBdr>
                                <w:top w:val="dashed" w:sz="2" w:space="0" w:color="FFFFFF"/>
                                <w:left w:val="dashed" w:sz="2" w:space="0" w:color="FFFFFF"/>
                                <w:bottom w:val="dashed" w:sz="2" w:space="0" w:color="FFFFFF"/>
                                <w:right w:val="dashed" w:sz="2" w:space="0" w:color="FFFFFF"/>
                              </w:divBdr>
                            </w:div>
                            <w:div w:id="248973364">
                              <w:marLeft w:val="0"/>
                              <w:marRight w:val="0"/>
                              <w:marTop w:val="0"/>
                              <w:marBottom w:val="0"/>
                              <w:divBdr>
                                <w:top w:val="dashed" w:sz="2" w:space="0" w:color="FFFFFF"/>
                                <w:left w:val="dashed" w:sz="2" w:space="0" w:color="FFFFFF"/>
                                <w:bottom w:val="dashed" w:sz="2" w:space="0" w:color="FFFFFF"/>
                                <w:right w:val="dashed" w:sz="2" w:space="0" w:color="FFFFFF"/>
                              </w:divBdr>
                            </w:div>
                            <w:div w:id="1018046330">
                              <w:marLeft w:val="0"/>
                              <w:marRight w:val="0"/>
                              <w:marTop w:val="0"/>
                              <w:marBottom w:val="0"/>
                              <w:divBdr>
                                <w:top w:val="dashed" w:sz="2" w:space="0" w:color="FFFFFF"/>
                                <w:left w:val="dashed" w:sz="2" w:space="0" w:color="FFFFFF"/>
                                <w:bottom w:val="dashed" w:sz="2" w:space="0" w:color="FFFFFF"/>
                                <w:right w:val="dashed" w:sz="2" w:space="0" w:color="FFFFFF"/>
                              </w:divBdr>
                            </w:div>
                            <w:div w:id="1987583138">
                              <w:marLeft w:val="0"/>
                              <w:marRight w:val="0"/>
                              <w:marTop w:val="0"/>
                              <w:marBottom w:val="0"/>
                              <w:divBdr>
                                <w:top w:val="dashed" w:sz="2" w:space="0" w:color="FFFFFF"/>
                                <w:left w:val="dashed" w:sz="2" w:space="0" w:color="FFFFFF"/>
                                <w:bottom w:val="dashed" w:sz="2" w:space="0" w:color="FFFFFF"/>
                                <w:right w:val="dashed" w:sz="2" w:space="0" w:color="FFFFFF"/>
                              </w:divBdr>
                            </w:div>
                            <w:div w:id="20937017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424133">
                          <w:marLeft w:val="0"/>
                          <w:marRight w:val="0"/>
                          <w:marTop w:val="0"/>
                          <w:marBottom w:val="0"/>
                          <w:divBdr>
                            <w:top w:val="dashed" w:sz="2" w:space="0" w:color="FFFFFF"/>
                            <w:left w:val="dashed" w:sz="2" w:space="0" w:color="FFFFFF"/>
                            <w:bottom w:val="dashed" w:sz="2" w:space="0" w:color="FFFFFF"/>
                            <w:right w:val="dashed" w:sz="2" w:space="0" w:color="FFFFFF"/>
                          </w:divBdr>
                        </w:div>
                        <w:div w:id="1347949148">
                          <w:marLeft w:val="0"/>
                          <w:marRight w:val="0"/>
                          <w:marTop w:val="0"/>
                          <w:marBottom w:val="0"/>
                          <w:divBdr>
                            <w:top w:val="dashed" w:sz="2" w:space="0" w:color="FFFFFF"/>
                            <w:left w:val="dashed" w:sz="2" w:space="0" w:color="FFFFFF"/>
                            <w:bottom w:val="dashed" w:sz="2" w:space="0" w:color="FFFFFF"/>
                            <w:right w:val="dashed" w:sz="2" w:space="0" w:color="FFFFFF"/>
                          </w:divBdr>
                          <w:divsChild>
                            <w:div w:id="1555312491">
                              <w:marLeft w:val="0"/>
                              <w:marRight w:val="0"/>
                              <w:marTop w:val="0"/>
                              <w:marBottom w:val="0"/>
                              <w:divBdr>
                                <w:top w:val="dashed" w:sz="2" w:space="0" w:color="FFFFFF"/>
                                <w:left w:val="dashed" w:sz="2" w:space="0" w:color="FFFFFF"/>
                                <w:bottom w:val="dashed" w:sz="2" w:space="0" w:color="FFFFFF"/>
                                <w:right w:val="dashed" w:sz="2" w:space="0" w:color="FFFFFF"/>
                              </w:divBdr>
                            </w:div>
                            <w:div w:id="788744300">
                              <w:marLeft w:val="0"/>
                              <w:marRight w:val="0"/>
                              <w:marTop w:val="0"/>
                              <w:marBottom w:val="0"/>
                              <w:divBdr>
                                <w:top w:val="dashed" w:sz="2" w:space="0" w:color="FFFFFF"/>
                                <w:left w:val="dashed" w:sz="2" w:space="0" w:color="FFFFFF"/>
                                <w:bottom w:val="dashed" w:sz="2" w:space="0" w:color="FFFFFF"/>
                                <w:right w:val="dashed" w:sz="2" w:space="0" w:color="FFFFFF"/>
                              </w:divBdr>
                            </w:div>
                            <w:div w:id="1908344538">
                              <w:marLeft w:val="0"/>
                              <w:marRight w:val="0"/>
                              <w:marTop w:val="0"/>
                              <w:marBottom w:val="0"/>
                              <w:divBdr>
                                <w:top w:val="dashed" w:sz="2" w:space="0" w:color="FFFFFF"/>
                                <w:left w:val="dashed" w:sz="2" w:space="0" w:color="FFFFFF"/>
                                <w:bottom w:val="dashed" w:sz="2" w:space="0" w:color="FFFFFF"/>
                                <w:right w:val="dashed" w:sz="2" w:space="0" w:color="FFFFFF"/>
                              </w:divBdr>
                            </w:div>
                            <w:div w:id="1755324029">
                              <w:marLeft w:val="0"/>
                              <w:marRight w:val="0"/>
                              <w:marTop w:val="0"/>
                              <w:marBottom w:val="0"/>
                              <w:divBdr>
                                <w:top w:val="dashed" w:sz="2" w:space="0" w:color="FFFFFF"/>
                                <w:left w:val="dashed" w:sz="2" w:space="0" w:color="FFFFFF"/>
                                <w:bottom w:val="dashed" w:sz="2" w:space="0" w:color="FFFFFF"/>
                                <w:right w:val="dashed" w:sz="2" w:space="0" w:color="FFFFFF"/>
                              </w:divBdr>
                            </w:div>
                            <w:div w:id="1021053013">
                              <w:marLeft w:val="0"/>
                              <w:marRight w:val="0"/>
                              <w:marTop w:val="0"/>
                              <w:marBottom w:val="0"/>
                              <w:divBdr>
                                <w:top w:val="dashed" w:sz="2" w:space="0" w:color="FFFFFF"/>
                                <w:left w:val="dashed" w:sz="2" w:space="0" w:color="FFFFFF"/>
                                <w:bottom w:val="dashed" w:sz="2" w:space="0" w:color="FFFFFF"/>
                                <w:right w:val="dashed" w:sz="2" w:space="0" w:color="FFFFFF"/>
                              </w:divBdr>
                            </w:div>
                            <w:div w:id="1040740389">
                              <w:marLeft w:val="0"/>
                              <w:marRight w:val="0"/>
                              <w:marTop w:val="0"/>
                              <w:marBottom w:val="0"/>
                              <w:divBdr>
                                <w:top w:val="dashed" w:sz="2" w:space="0" w:color="FFFFFF"/>
                                <w:left w:val="dashed" w:sz="2" w:space="0" w:color="FFFFFF"/>
                                <w:bottom w:val="dashed" w:sz="2" w:space="0" w:color="FFFFFF"/>
                                <w:right w:val="dashed" w:sz="2" w:space="0" w:color="FFFFFF"/>
                              </w:divBdr>
                            </w:div>
                            <w:div w:id="1565871350">
                              <w:marLeft w:val="0"/>
                              <w:marRight w:val="0"/>
                              <w:marTop w:val="0"/>
                              <w:marBottom w:val="0"/>
                              <w:divBdr>
                                <w:top w:val="dashed" w:sz="2" w:space="0" w:color="FFFFFF"/>
                                <w:left w:val="dashed" w:sz="2" w:space="0" w:color="FFFFFF"/>
                                <w:bottom w:val="dashed" w:sz="2" w:space="0" w:color="FFFFFF"/>
                                <w:right w:val="dashed" w:sz="2" w:space="0" w:color="FFFFFF"/>
                              </w:divBdr>
                            </w:div>
                            <w:div w:id="448285797">
                              <w:marLeft w:val="0"/>
                              <w:marRight w:val="0"/>
                              <w:marTop w:val="0"/>
                              <w:marBottom w:val="0"/>
                              <w:divBdr>
                                <w:top w:val="dashed" w:sz="2" w:space="0" w:color="FFFFFF"/>
                                <w:left w:val="dashed" w:sz="2" w:space="0" w:color="FFFFFF"/>
                                <w:bottom w:val="dashed" w:sz="2" w:space="0" w:color="FFFFFF"/>
                                <w:right w:val="dashed" w:sz="2" w:space="0" w:color="FFFFFF"/>
                              </w:divBdr>
                            </w:div>
                            <w:div w:id="1798600286">
                              <w:marLeft w:val="0"/>
                              <w:marRight w:val="0"/>
                              <w:marTop w:val="0"/>
                              <w:marBottom w:val="0"/>
                              <w:divBdr>
                                <w:top w:val="dashed" w:sz="2" w:space="0" w:color="FFFFFF"/>
                                <w:left w:val="dashed" w:sz="2" w:space="0" w:color="FFFFFF"/>
                                <w:bottom w:val="dashed" w:sz="2" w:space="0" w:color="FFFFFF"/>
                                <w:right w:val="dashed" w:sz="2" w:space="0" w:color="FFFFFF"/>
                              </w:divBdr>
                            </w:div>
                            <w:div w:id="779494373">
                              <w:marLeft w:val="0"/>
                              <w:marRight w:val="0"/>
                              <w:marTop w:val="0"/>
                              <w:marBottom w:val="0"/>
                              <w:divBdr>
                                <w:top w:val="dashed" w:sz="2" w:space="0" w:color="FFFFFF"/>
                                <w:left w:val="dashed" w:sz="2" w:space="0" w:color="FFFFFF"/>
                                <w:bottom w:val="dashed" w:sz="2" w:space="0" w:color="FFFFFF"/>
                                <w:right w:val="dashed" w:sz="2" w:space="0" w:color="FFFFFF"/>
                              </w:divBdr>
                            </w:div>
                            <w:div w:id="658193123">
                              <w:marLeft w:val="0"/>
                              <w:marRight w:val="0"/>
                              <w:marTop w:val="0"/>
                              <w:marBottom w:val="0"/>
                              <w:divBdr>
                                <w:top w:val="dashed" w:sz="2" w:space="0" w:color="FFFFFF"/>
                                <w:left w:val="dashed" w:sz="2" w:space="0" w:color="FFFFFF"/>
                                <w:bottom w:val="dashed" w:sz="2" w:space="0" w:color="FFFFFF"/>
                                <w:right w:val="dashed" w:sz="2" w:space="0" w:color="FFFFFF"/>
                              </w:divBdr>
                            </w:div>
                            <w:div w:id="1103453407">
                              <w:marLeft w:val="0"/>
                              <w:marRight w:val="0"/>
                              <w:marTop w:val="0"/>
                              <w:marBottom w:val="0"/>
                              <w:divBdr>
                                <w:top w:val="dashed" w:sz="2" w:space="0" w:color="FFFFFF"/>
                                <w:left w:val="dashed" w:sz="2" w:space="0" w:color="FFFFFF"/>
                                <w:bottom w:val="dashed" w:sz="2" w:space="0" w:color="FFFFFF"/>
                                <w:right w:val="dashed" w:sz="2" w:space="0" w:color="FFFFFF"/>
                              </w:divBdr>
                            </w:div>
                            <w:div w:id="65537174">
                              <w:marLeft w:val="0"/>
                              <w:marRight w:val="0"/>
                              <w:marTop w:val="0"/>
                              <w:marBottom w:val="0"/>
                              <w:divBdr>
                                <w:top w:val="dashed" w:sz="2" w:space="0" w:color="FFFFFF"/>
                                <w:left w:val="dashed" w:sz="2" w:space="0" w:color="FFFFFF"/>
                                <w:bottom w:val="dashed" w:sz="2" w:space="0" w:color="FFFFFF"/>
                                <w:right w:val="dashed" w:sz="2" w:space="0" w:color="FFFFFF"/>
                              </w:divBdr>
                            </w:div>
                            <w:div w:id="1985770769">
                              <w:marLeft w:val="0"/>
                              <w:marRight w:val="0"/>
                              <w:marTop w:val="0"/>
                              <w:marBottom w:val="0"/>
                              <w:divBdr>
                                <w:top w:val="dashed" w:sz="2" w:space="0" w:color="FFFFFF"/>
                                <w:left w:val="dashed" w:sz="2" w:space="0" w:color="FFFFFF"/>
                                <w:bottom w:val="dashed" w:sz="2" w:space="0" w:color="FFFFFF"/>
                                <w:right w:val="dashed" w:sz="2" w:space="0" w:color="FFFFFF"/>
                              </w:divBdr>
                            </w:div>
                            <w:div w:id="883754803">
                              <w:marLeft w:val="0"/>
                              <w:marRight w:val="0"/>
                              <w:marTop w:val="0"/>
                              <w:marBottom w:val="0"/>
                              <w:divBdr>
                                <w:top w:val="dashed" w:sz="2" w:space="0" w:color="FFFFFF"/>
                                <w:left w:val="dashed" w:sz="2" w:space="0" w:color="FFFFFF"/>
                                <w:bottom w:val="dashed" w:sz="2" w:space="0" w:color="FFFFFF"/>
                                <w:right w:val="dashed" w:sz="2" w:space="0" w:color="FFFFFF"/>
                              </w:divBdr>
                            </w:div>
                            <w:div w:id="1178999948">
                              <w:marLeft w:val="0"/>
                              <w:marRight w:val="0"/>
                              <w:marTop w:val="0"/>
                              <w:marBottom w:val="0"/>
                              <w:divBdr>
                                <w:top w:val="dashed" w:sz="2" w:space="0" w:color="FFFFFF"/>
                                <w:left w:val="dashed" w:sz="2" w:space="0" w:color="FFFFFF"/>
                                <w:bottom w:val="dashed" w:sz="2" w:space="0" w:color="FFFFFF"/>
                                <w:right w:val="dashed" w:sz="2" w:space="0" w:color="FFFFFF"/>
                              </w:divBdr>
                            </w:div>
                            <w:div w:id="1132747843">
                              <w:marLeft w:val="0"/>
                              <w:marRight w:val="0"/>
                              <w:marTop w:val="0"/>
                              <w:marBottom w:val="0"/>
                              <w:divBdr>
                                <w:top w:val="dashed" w:sz="2" w:space="0" w:color="FFFFFF"/>
                                <w:left w:val="dashed" w:sz="2" w:space="0" w:color="FFFFFF"/>
                                <w:bottom w:val="dashed" w:sz="2" w:space="0" w:color="FFFFFF"/>
                                <w:right w:val="dashed" w:sz="2" w:space="0" w:color="FFFFFF"/>
                              </w:divBdr>
                            </w:div>
                            <w:div w:id="171141513">
                              <w:marLeft w:val="0"/>
                              <w:marRight w:val="0"/>
                              <w:marTop w:val="0"/>
                              <w:marBottom w:val="0"/>
                              <w:divBdr>
                                <w:top w:val="dashed" w:sz="2" w:space="0" w:color="FFFFFF"/>
                                <w:left w:val="dashed" w:sz="2" w:space="0" w:color="FFFFFF"/>
                                <w:bottom w:val="dashed" w:sz="2" w:space="0" w:color="FFFFFF"/>
                                <w:right w:val="dashed" w:sz="2" w:space="0" w:color="FFFFFF"/>
                              </w:divBdr>
                            </w:div>
                            <w:div w:id="1647128524">
                              <w:marLeft w:val="0"/>
                              <w:marRight w:val="0"/>
                              <w:marTop w:val="0"/>
                              <w:marBottom w:val="0"/>
                              <w:divBdr>
                                <w:top w:val="dashed" w:sz="2" w:space="0" w:color="FFFFFF"/>
                                <w:left w:val="dashed" w:sz="2" w:space="0" w:color="FFFFFF"/>
                                <w:bottom w:val="dashed" w:sz="2" w:space="0" w:color="FFFFFF"/>
                                <w:right w:val="dashed" w:sz="2" w:space="0" w:color="FFFFFF"/>
                              </w:divBdr>
                            </w:div>
                            <w:div w:id="1224482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6152426">
                          <w:marLeft w:val="0"/>
                          <w:marRight w:val="0"/>
                          <w:marTop w:val="0"/>
                          <w:marBottom w:val="0"/>
                          <w:divBdr>
                            <w:top w:val="dashed" w:sz="2" w:space="0" w:color="FFFFFF"/>
                            <w:left w:val="dashed" w:sz="2" w:space="0" w:color="FFFFFF"/>
                            <w:bottom w:val="dashed" w:sz="2" w:space="0" w:color="FFFFFF"/>
                            <w:right w:val="dashed" w:sz="2" w:space="0" w:color="FFFFFF"/>
                          </w:divBdr>
                        </w:div>
                        <w:div w:id="787431884">
                          <w:marLeft w:val="0"/>
                          <w:marRight w:val="0"/>
                          <w:marTop w:val="0"/>
                          <w:marBottom w:val="0"/>
                          <w:divBdr>
                            <w:top w:val="dashed" w:sz="2" w:space="0" w:color="FFFFFF"/>
                            <w:left w:val="dashed" w:sz="2" w:space="0" w:color="FFFFFF"/>
                            <w:bottom w:val="dashed" w:sz="2" w:space="0" w:color="FFFFFF"/>
                            <w:right w:val="dashed" w:sz="2" w:space="0" w:color="FFFFFF"/>
                          </w:divBdr>
                          <w:divsChild>
                            <w:div w:id="1570339224">
                              <w:marLeft w:val="0"/>
                              <w:marRight w:val="0"/>
                              <w:marTop w:val="0"/>
                              <w:marBottom w:val="0"/>
                              <w:divBdr>
                                <w:top w:val="dashed" w:sz="2" w:space="0" w:color="FFFFFF"/>
                                <w:left w:val="dashed" w:sz="2" w:space="0" w:color="FFFFFF"/>
                                <w:bottom w:val="dashed" w:sz="2" w:space="0" w:color="FFFFFF"/>
                                <w:right w:val="dashed" w:sz="2" w:space="0" w:color="FFFFFF"/>
                              </w:divBdr>
                            </w:div>
                            <w:div w:id="1891916670">
                              <w:marLeft w:val="0"/>
                              <w:marRight w:val="0"/>
                              <w:marTop w:val="0"/>
                              <w:marBottom w:val="0"/>
                              <w:divBdr>
                                <w:top w:val="dashed" w:sz="2" w:space="0" w:color="FFFFFF"/>
                                <w:left w:val="dashed" w:sz="2" w:space="0" w:color="FFFFFF"/>
                                <w:bottom w:val="dashed" w:sz="2" w:space="0" w:color="FFFFFF"/>
                                <w:right w:val="dashed" w:sz="2" w:space="0" w:color="FFFFFF"/>
                              </w:divBdr>
                            </w:div>
                            <w:div w:id="327829251">
                              <w:marLeft w:val="0"/>
                              <w:marRight w:val="0"/>
                              <w:marTop w:val="0"/>
                              <w:marBottom w:val="0"/>
                              <w:divBdr>
                                <w:top w:val="dashed" w:sz="2" w:space="0" w:color="FFFFFF"/>
                                <w:left w:val="dashed" w:sz="2" w:space="0" w:color="FFFFFF"/>
                                <w:bottom w:val="dashed" w:sz="2" w:space="0" w:color="FFFFFF"/>
                                <w:right w:val="dashed" w:sz="2" w:space="0" w:color="FFFFFF"/>
                              </w:divBdr>
                            </w:div>
                            <w:div w:id="1331444825">
                              <w:marLeft w:val="0"/>
                              <w:marRight w:val="0"/>
                              <w:marTop w:val="0"/>
                              <w:marBottom w:val="0"/>
                              <w:divBdr>
                                <w:top w:val="dashed" w:sz="2" w:space="0" w:color="FFFFFF"/>
                                <w:left w:val="dashed" w:sz="2" w:space="0" w:color="FFFFFF"/>
                                <w:bottom w:val="dashed" w:sz="2" w:space="0" w:color="FFFFFF"/>
                                <w:right w:val="dashed" w:sz="2" w:space="0" w:color="FFFFFF"/>
                              </w:divBdr>
                            </w:div>
                            <w:div w:id="769862136">
                              <w:marLeft w:val="0"/>
                              <w:marRight w:val="0"/>
                              <w:marTop w:val="0"/>
                              <w:marBottom w:val="0"/>
                              <w:divBdr>
                                <w:top w:val="dashed" w:sz="2" w:space="0" w:color="FFFFFF"/>
                                <w:left w:val="dashed" w:sz="2" w:space="0" w:color="FFFFFF"/>
                                <w:bottom w:val="dashed" w:sz="2" w:space="0" w:color="FFFFFF"/>
                                <w:right w:val="dashed" w:sz="2" w:space="0" w:color="FFFFFF"/>
                              </w:divBdr>
                            </w:div>
                            <w:div w:id="649986147">
                              <w:marLeft w:val="0"/>
                              <w:marRight w:val="0"/>
                              <w:marTop w:val="0"/>
                              <w:marBottom w:val="0"/>
                              <w:divBdr>
                                <w:top w:val="dashed" w:sz="2" w:space="0" w:color="FFFFFF"/>
                                <w:left w:val="dashed" w:sz="2" w:space="0" w:color="FFFFFF"/>
                                <w:bottom w:val="dashed" w:sz="2" w:space="0" w:color="FFFFFF"/>
                                <w:right w:val="dashed" w:sz="2" w:space="0" w:color="FFFFFF"/>
                              </w:divBdr>
                            </w:div>
                            <w:div w:id="1793742311">
                              <w:marLeft w:val="0"/>
                              <w:marRight w:val="0"/>
                              <w:marTop w:val="0"/>
                              <w:marBottom w:val="0"/>
                              <w:divBdr>
                                <w:top w:val="dashed" w:sz="2" w:space="0" w:color="FFFFFF"/>
                                <w:left w:val="dashed" w:sz="2" w:space="0" w:color="FFFFFF"/>
                                <w:bottom w:val="dashed" w:sz="2" w:space="0" w:color="FFFFFF"/>
                                <w:right w:val="dashed" w:sz="2" w:space="0" w:color="FFFFFF"/>
                              </w:divBdr>
                            </w:div>
                            <w:div w:id="323047601">
                              <w:marLeft w:val="0"/>
                              <w:marRight w:val="0"/>
                              <w:marTop w:val="0"/>
                              <w:marBottom w:val="0"/>
                              <w:divBdr>
                                <w:top w:val="dashed" w:sz="2" w:space="0" w:color="FFFFFF"/>
                                <w:left w:val="dashed" w:sz="2" w:space="0" w:color="FFFFFF"/>
                                <w:bottom w:val="dashed" w:sz="2" w:space="0" w:color="FFFFFF"/>
                                <w:right w:val="dashed" w:sz="2" w:space="0" w:color="FFFFFF"/>
                              </w:divBdr>
                            </w:div>
                            <w:div w:id="1202941333">
                              <w:marLeft w:val="0"/>
                              <w:marRight w:val="0"/>
                              <w:marTop w:val="0"/>
                              <w:marBottom w:val="0"/>
                              <w:divBdr>
                                <w:top w:val="dashed" w:sz="2" w:space="0" w:color="FFFFFF"/>
                                <w:left w:val="dashed" w:sz="2" w:space="0" w:color="FFFFFF"/>
                                <w:bottom w:val="dashed" w:sz="2" w:space="0" w:color="FFFFFF"/>
                                <w:right w:val="dashed" w:sz="2" w:space="0" w:color="FFFFFF"/>
                              </w:divBdr>
                            </w:div>
                            <w:div w:id="350499495">
                              <w:marLeft w:val="0"/>
                              <w:marRight w:val="0"/>
                              <w:marTop w:val="0"/>
                              <w:marBottom w:val="0"/>
                              <w:divBdr>
                                <w:top w:val="dashed" w:sz="2" w:space="0" w:color="FFFFFF"/>
                                <w:left w:val="dashed" w:sz="2" w:space="0" w:color="FFFFFF"/>
                                <w:bottom w:val="dashed" w:sz="2" w:space="0" w:color="FFFFFF"/>
                                <w:right w:val="dashed" w:sz="2" w:space="0" w:color="FFFFFF"/>
                              </w:divBdr>
                            </w:div>
                            <w:div w:id="1038626924">
                              <w:marLeft w:val="0"/>
                              <w:marRight w:val="0"/>
                              <w:marTop w:val="0"/>
                              <w:marBottom w:val="0"/>
                              <w:divBdr>
                                <w:top w:val="dashed" w:sz="2" w:space="0" w:color="FFFFFF"/>
                                <w:left w:val="dashed" w:sz="2" w:space="0" w:color="FFFFFF"/>
                                <w:bottom w:val="dashed" w:sz="2" w:space="0" w:color="FFFFFF"/>
                                <w:right w:val="dashed" w:sz="2" w:space="0" w:color="FFFFFF"/>
                              </w:divBdr>
                            </w:div>
                            <w:div w:id="1173254483">
                              <w:marLeft w:val="0"/>
                              <w:marRight w:val="0"/>
                              <w:marTop w:val="0"/>
                              <w:marBottom w:val="0"/>
                              <w:divBdr>
                                <w:top w:val="dashed" w:sz="2" w:space="0" w:color="FFFFFF"/>
                                <w:left w:val="dashed" w:sz="2" w:space="0" w:color="FFFFFF"/>
                                <w:bottom w:val="dashed" w:sz="2" w:space="0" w:color="FFFFFF"/>
                                <w:right w:val="dashed" w:sz="2" w:space="0" w:color="FFFFFF"/>
                              </w:divBdr>
                            </w:div>
                            <w:div w:id="624508634">
                              <w:marLeft w:val="0"/>
                              <w:marRight w:val="0"/>
                              <w:marTop w:val="0"/>
                              <w:marBottom w:val="0"/>
                              <w:divBdr>
                                <w:top w:val="dashed" w:sz="2" w:space="0" w:color="FFFFFF"/>
                                <w:left w:val="dashed" w:sz="2" w:space="0" w:color="FFFFFF"/>
                                <w:bottom w:val="dashed" w:sz="2" w:space="0" w:color="FFFFFF"/>
                                <w:right w:val="dashed" w:sz="2" w:space="0" w:color="FFFFFF"/>
                              </w:divBdr>
                            </w:div>
                            <w:div w:id="1241599366">
                              <w:marLeft w:val="0"/>
                              <w:marRight w:val="0"/>
                              <w:marTop w:val="0"/>
                              <w:marBottom w:val="0"/>
                              <w:divBdr>
                                <w:top w:val="dashed" w:sz="2" w:space="0" w:color="FFFFFF"/>
                                <w:left w:val="dashed" w:sz="2" w:space="0" w:color="FFFFFF"/>
                                <w:bottom w:val="dashed" w:sz="2" w:space="0" w:color="FFFFFF"/>
                                <w:right w:val="dashed" w:sz="2" w:space="0" w:color="FFFFFF"/>
                              </w:divBdr>
                            </w:div>
                            <w:div w:id="724914817">
                              <w:marLeft w:val="0"/>
                              <w:marRight w:val="0"/>
                              <w:marTop w:val="0"/>
                              <w:marBottom w:val="0"/>
                              <w:divBdr>
                                <w:top w:val="dashed" w:sz="2" w:space="0" w:color="FFFFFF"/>
                                <w:left w:val="dashed" w:sz="2" w:space="0" w:color="FFFFFF"/>
                                <w:bottom w:val="dashed" w:sz="2" w:space="0" w:color="FFFFFF"/>
                                <w:right w:val="dashed" w:sz="2" w:space="0" w:color="FFFFFF"/>
                              </w:divBdr>
                            </w:div>
                            <w:div w:id="935092959">
                              <w:marLeft w:val="0"/>
                              <w:marRight w:val="0"/>
                              <w:marTop w:val="0"/>
                              <w:marBottom w:val="0"/>
                              <w:divBdr>
                                <w:top w:val="dashed" w:sz="2" w:space="0" w:color="FFFFFF"/>
                                <w:left w:val="dashed" w:sz="2" w:space="0" w:color="FFFFFF"/>
                                <w:bottom w:val="dashed" w:sz="2" w:space="0" w:color="FFFFFF"/>
                                <w:right w:val="dashed" w:sz="2" w:space="0" w:color="FFFFFF"/>
                              </w:divBdr>
                            </w:div>
                            <w:div w:id="782455843">
                              <w:marLeft w:val="0"/>
                              <w:marRight w:val="0"/>
                              <w:marTop w:val="0"/>
                              <w:marBottom w:val="0"/>
                              <w:divBdr>
                                <w:top w:val="dashed" w:sz="2" w:space="0" w:color="FFFFFF"/>
                                <w:left w:val="dashed" w:sz="2" w:space="0" w:color="FFFFFF"/>
                                <w:bottom w:val="dashed" w:sz="2" w:space="0" w:color="FFFFFF"/>
                                <w:right w:val="dashed" w:sz="2" w:space="0" w:color="FFFFFF"/>
                              </w:divBdr>
                            </w:div>
                            <w:div w:id="1454249431">
                              <w:marLeft w:val="0"/>
                              <w:marRight w:val="0"/>
                              <w:marTop w:val="0"/>
                              <w:marBottom w:val="0"/>
                              <w:divBdr>
                                <w:top w:val="dashed" w:sz="2" w:space="0" w:color="FFFFFF"/>
                                <w:left w:val="dashed" w:sz="2" w:space="0" w:color="FFFFFF"/>
                                <w:bottom w:val="dashed" w:sz="2" w:space="0" w:color="FFFFFF"/>
                                <w:right w:val="dashed" w:sz="2" w:space="0" w:color="FFFFFF"/>
                              </w:divBdr>
                            </w:div>
                            <w:div w:id="1512911667">
                              <w:marLeft w:val="0"/>
                              <w:marRight w:val="0"/>
                              <w:marTop w:val="0"/>
                              <w:marBottom w:val="0"/>
                              <w:divBdr>
                                <w:top w:val="dashed" w:sz="2" w:space="0" w:color="FFFFFF"/>
                                <w:left w:val="dashed" w:sz="2" w:space="0" w:color="FFFFFF"/>
                                <w:bottom w:val="dashed" w:sz="2" w:space="0" w:color="FFFFFF"/>
                                <w:right w:val="dashed" w:sz="2" w:space="0" w:color="FFFFFF"/>
                              </w:divBdr>
                            </w:div>
                            <w:div w:id="1050230967">
                              <w:marLeft w:val="0"/>
                              <w:marRight w:val="0"/>
                              <w:marTop w:val="0"/>
                              <w:marBottom w:val="0"/>
                              <w:divBdr>
                                <w:top w:val="dashed" w:sz="2" w:space="0" w:color="FFFFFF"/>
                                <w:left w:val="dashed" w:sz="2" w:space="0" w:color="FFFFFF"/>
                                <w:bottom w:val="dashed" w:sz="2" w:space="0" w:color="FFFFFF"/>
                                <w:right w:val="dashed" w:sz="2" w:space="0" w:color="FFFFFF"/>
                              </w:divBdr>
                            </w:div>
                            <w:div w:id="1002515488">
                              <w:marLeft w:val="0"/>
                              <w:marRight w:val="0"/>
                              <w:marTop w:val="0"/>
                              <w:marBottom w:val="0"/>
                              <w:divBdr>
                                <w:top w:val="dashed" w:sz="2" w:space="0" w:color="FFFFFF"/>
                                <w:left w:val="dashed" w:sz="2" w:space="0" w:color="FFFFFF"/>
                                <w:bottom w:val="dashed" w:sz="2" w:space="0" w:color="FFFFFF"/>
                                <w:right w:val="dashed" w:sz="2" w:space="0" w:color="FFFFFF"/>
                              </w:divBdr>
                            </w:div>
                            <w:div w:id="1614315265">
                              <w:marLeft w:val="0"/>
                              <w:marRight w:val="0"/>
                              <w:marTop w:val="0"/>
                              <w:marBottom w:val="0"/>
                              <w:divBdr>
                                <w:top w:val="dashed" w:sz="2" w:space="0" w:color="FFFFFF"/>
                                <w:left w:val="dashed" w:sz="2" w:space="0" w:color="FFFFFF"/>
                                <w:bottom w:val="dashed" w:sz="2" w:space="0" w:color="FFFFFF"/>
                                <w:right w:val="dashed" w:sz="2" w:space="0" w:color="FFFFFF"/>
                              </w:divBdr>
                            </w:div>
                            <w:div w:id="1984969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8968794">
                          <w:marLeft w:val="0"/>
                          <w:marRight w:val="0"/>
                          <w:marTop w:val="0"/>
                          <w:marBottom w:val="0"/>
                          <w:divBdr>
                            <w:top w:val="dashed" w:sz="2" w:space="0" w:color="FFFFFF"/>
                            <w:left w:val="dashed" w:sz="2" w:space="0" w:color="FFFFFF"/>
                            <w:bottom w:val="dashed" w:sz="2" w:space="0" w:color="FFFFFF"/>
                            <w:right w:val="dashed" w:sz="2" w:space="0" w:color="FFFFFF"/>
                          </w:divBdr>
                        </w:div>
                        <w:div w:id="386806572">
                          <w:marLeft w:val="0"/>
                          <w:marRight w:val="0"/>
                          <w:marTop w:val="0"/>
                          <w:marBottom w:val="0"/>
                          <w:divBdr>
                            <w:top w:val="dashed" w:sz="2" w:space="0" w:color="FFFFFF"/>
                            <w:left w:val="dashed" w:sz="2" w:space="0" w:color="FFFFFF"/>
                            <w:bottom w:val="dashed" w:sz="2" w:space="0" w:color="FFFFFF"/>
                            <w:right w:val="dashed" w:sz="2" w:space="0" w:color="FFFFFF"/>
                          </w:divBdr>
                        </w:div>
                        <w:div w:id="1129587448">
                          <w:marLeft w:val="0"/>
                          <w:marRight w:val="0"/>
                          <w:marTop w:val="0"/>
                          <w:marBottom w:val="0"/>
                          <w:divBdr>
                            <w:top w:val="dashed" w:sz="2" w:space="0" w:color="FFFFFF"/>
                            <w:left w:val="dashed" w:sz="2" w:space="0" w:color="FFFFFF"/>
                            <w:bottom w:val="dashed" w:sz="2" w:space="0" w:color="FFFFFF"/>
                            <w:right w:val="dashed" w:sz="2" w:space="0" w:color="FFFFFF"/>
                          </w:divBdr>
                          <w:divsChild>
                            <w:div w:id="735399546">
                              <w:marLeft w:val="0"/>
                              <w:marRight w:val="0"/>
                              <w:marTop w:val="0"/>
                              <w:marBottom w:val="0"/>
                              <w:divBdr>
                                <w:top w:val="dashed" w:sz="2" w:space="0" w:color="FFFFFF"/>
                                <w:left w:val="dashed" w:sz="2" w:space="0" w:color="FFFFFF"/>
                                <w:bottom w:val="dashed" w:sz="2" w:space="0" w:color="FFFFFF"/>
                                <w:right w:val="dashed" w:sz="2" w:space="0" w:color="FFFFFF"/>
                              </w:divBdr>
                            </w:div>
                            <w:div w:id="792022224">
                              <w:marLeft w:val="0"/>
                              <w:marRight w:val="0"/>
                              <w:marTop w:val="0"/>
                              <w:marBottom w:val="0"/>
                              <w:divBdr>
                                <w:top w:val="dashed" w:sz="2" w:space="0" w:color="FFFFFF"/>
                                <w:left w:val="dashed" w:sz="2" w:space="0" w:color="FFFFFF"/>
                                <w:bottom w:val="dashed" w:sz="2" w:space="0" w:color="FFFFFF"/>
                                <w:right w:val="dashed" w:sz="2" w:space="0" w:color="FFFFFF"/>
                              </w:divBdr>
                            </w:div>
                            <w:div w:id="1400399573">
                              <w:marLeft w:val="0"/>
                              <w:marRight w:val="0"/>
                              <w:marTop w:val="0"/>
                              <w:marBottom w:val="0"/>
                              <w:divBdr>
                                <w:top w:val="dashed" w:sz="2" w:space="0" w:color="FFFFFF"/>
                                <w:left w:val="dashed" w:sz="2" w:space="0" w:color="FFFFFF"/>
                                <w:bottom w:val="dashed" w:sz="2" w:space="0" w:color="FFFFFF"/>
                                <w:right w:val="dashed" w:sz="2" w:space="0" w:color="FFFFFF"/>
                              </w:divBdr>
                            </w:div>
                            <w:div w:id="467359930">
                              <w:marLeft w:val="0"/>
                              <w:marRight w:val="0"/>
                              <w:marTop w:val="0"/>
                              <w:marBottom w:val="0"/>
                              <w:divBdr>
                                <w:top w:val="dashed" w:sz="2" w:space="0" w:color="FFFFFF"/>
                                <w:left w:val="dashed" w:sz="2" w:space="0" w:color="FFFFFF"/>
                                <w:bottom w:val="dashed" w:sz="2" w:space="0" w:color="FFFFFF"/>
                                <w:right w:val="dashed" w:sz="2" w:space="0" w:color="FFFFFF"/>
                              </w:divBdr>
                            </w:div>
                            <w:div w:id="216824470">
                              <w:marLeft w:val="0"/>
                              <w:marRight w:val="0"/>
                              <w:marTop w:val="0"/>
                              <w:marBottom w:val="0"/>
                              <w:divBdr>
                                <w:top w:val="dashed" w:sz="2" w:space="0" w:color="FFFFFF"/>
                                <w:left w:val="dashed" w:sz="2" w:space="0" w:color="FFFFFF"/>
                                <w:bottom w:val="dashed" w:sz="2" w:space="0" w:color="FFFFFF"/>
                                <w:right w:val="dashed" w:sz="2" w:space="0" w:color="FFFFFF"/>
                              </w:divBdr>
                            </w:div>
                            <w:div w:id="1760129763">
                              <w:marLeft w:val="0"/>
                              <w:marRight w:val="0"/>
                              <w:marTop w:val="0"/>
                              <w:marBottom w:val="0"/>
                              <w:divBdr>
                                <w:top w:val="dashed" w:sz="2" w:space="0" w:color="FFFFFF"/>
                                <w:left w:val="dashed" w:sz="2" w:space="0" w:color="FFFFFF"/>
                                <w:bottom w:val="dashed" w:sz="2" w:space="0" w:color="FFFFFF"/>
                                <w:right w:val="dashed" w:sz="2" w:space="0" w:color="FFFFFF"/>
                              </w:divBdr>
                            </w:div>
                            <w:div w:id="701201770">
                              <w:marLeft w:val="0"/>
                              <w:marRight w:val="0"/>
                              <w:marTop w:val="0"/>
                              <w:marBottom w:val="0"/>
                              <w:divBdr>
                                <w:top w:val="dashed" w:sz="2" w:space="0" w:color="FFFFFF"/>
                                <w:left w:val="dashed" w:sz="2" w:space="0" w:color="FFFFFF"/>
                                <w:bottom w:val="dashed" w:sz="2" w:space="0" w:color="FFFFFF"/>
                                <w:right w:val="dashed" w:sz="2" w:space="0" w:color="FFFFFF"/>
                              </w:divBdr>
                            </w:div>
                            <w:div w:id="1750155708">
                              <w:marLeft w:val="0"/>
                              <w:marRight w:val="0"/>
                              <w:marTop w:val="0"/>
                              <w:marBottom w:val="0"/>
                              <w:divBdr>
                                <w:top w:val="dashed" w:sz="2" w:space="0" w:color="FFFFFF"/>
                                <w:left w:val="dashed" w:sz="2" w:space="0" w:color="FFFFFF"/>
                                <w:bottom w:val="dashed" w:sz="2" w:space="0" w:color="FFFFFF"/>
                                <w:right w:val="dashed" w:sz="2" w:space="0" w:color="FFFFFF"/>
                              </w:divBdr>
                            </w:div>
                            <w:div w:id="1763256171">
                              <w:marLeft w:val="0"/>
                              <w:marRight w:val="0"/>
                              <w:marTop w:val="0"/>
                              <w:marBottom w:val="0"/>
                              <w:divBdr>
                                <w:top w:val="dashed" w:sz="2" w:space="0" w:color="FFFFFF"/>
                                <w:left w:val="dashed" w:sz="2" w:space="0" w:color="FFFFFF"/>
                                <w:bottom w:val="dashed" w:sz="2" w:space="0" w:color="FFFFFF"/>
                                <w:right w:val="dashed" w:sz="2" w:space="0" w:color="FFFFFF"/>
                              </w:divBdr>
                            </w:div>
                            <w:div w:id="1076394420">
                              <w:marLeft w:val="0"/>
                              <w:marRight w:val="0"/>
                              <w:marTop w:val="0"/>
                              <w:marBottom w:val="0"/>
                              <w:divBdr>
                                <w:top w:val="dashed" w:sz="2" w:space="0" w:color="FFFFFF"/>
                                <w:left w:val="dashed" w:sz="2" w:space="0" w:color="FFFFFF"/>
                                <w:bottom w:val="dashed" w:sz="2" w:space="0" w:color="FFFFFF"/>
                                <w:right w:val="dashed" w:sz="2" w:space="0" w:color="FFFFFF"/>
                              </w:divBdr>
                            </w:div>
                            <w:div w:id="676423585">
                              <w:marLeft w:val="0"/>
                              <w:marRight w:val="0"/>
                              <w:marTop w:val="0"/>
                              <w:marBottom w:val="0"/>
                              <w:divBdr>
                                <w:top w:val="dashed" w:sz="2" w:space="0" w:color="FFFFFF"/>
                                <w:left w:val="dashed" w:sz="2" w:space="0" w:color="FFFFFF"/>
                                <w:bottom w:val="dashed" w:sz="2" w:space="0" w:color="FFFFFF"/>
                                <w:right w:val="dashed" w:sz="2" w:space="0" w:color="FFFFFF"/>
                              </w:divBdr>
                            </w:div>
                            <w:div w:id="6332891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2069951">
                          <w:marLeft w:val="0"/>
                          <w:marRight w:val="0"/>
                          <w:marTop w:val="0"/>
                          <w:marBottom w:val="0"/>
                          <w:divBdr>
                            <w:top w:val="dashed" w:sz="2" w:space="0" w:color="FFFFFF"/>
                            <w:left w:val="dashed" w:sz="2" w:space="0" w:color="FFFFFF"/>
                            <w:bottom w:val="dashed" w:sz="2" w:space="0" w:color="FFFFFF"/>
                            <w:right w:val="dashed" w:sz="2" w:space="0" w:color="FFFFFF"/>
                          </w:divBdr>
                        </w:div>
                        <w:div w:id="1921671717">
                          <w:marLeft w:val="0"/>
                          <w:marRight w:val="0"/>
                          <w:marTop w:val="0"/>
                          <w:marBottom w:val="0"/>
                          <w:divBdr>
                            <w:top w:val="dashed" w:sz="2" w:space="0" w:color="FFFFFF"/>
                            <w:left w:val="dashed" w:sz="2" w:space="0" w:color="FFFFFF"/>
                            <w:bottom w:val="dashed" w:sz="2" w:space="0" w:color="FFFFFF"/>
                            <w:right w:val="dashed" w:sz="2" w:space="0" w:color="FFFFFF"/>
                          </w:divBdr>
                          <w:divsChild>
                            <w:div w:id="582908918">
                              <w:marLeft w:val="0"/>
                              <w:marRight w:val="0"/>
                              <w:marTop w:val="0"/>
                              <w:marBottom w:val="0"/>
                              <w:divBdr>
                                <w:top w:val="dashed" w:sz="2" w:space="0" w:color="FFFFFF"/>
                                <w:left w:val="dashed" w:sz="2" w:space="0" w:color="FFFFFF"/>
                                <w:bottom w:val="dashed" w:sz="2" w:space="0" w:color="FFFFFF"/>
                                <w:right w:val="dashed" w:sz="2" w:space="0" w:color="FFFFFF"/>
                              </w:divBdr>
                            </w:div>
                            <w:div w:id="1056586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8993092">
                          <w:marLeft w:val="0"/>
                          <w:marRight w:val="0"/>
                          <w:marTop w:val="0"/>
                          <w:marBottom w:val="0"/>
                          <w:divBdr>
                            <w:top w:val="dashed" w:sz="2" w:space="0" w:color="FFFFFF"/>
                            <w:left w:val="dashed" w:sz="2" w:space="0" w:color="FFFFFF"/>
                            <w:bottom w:val="dashed" w:sz="2" w:space="0" w:color="FFFFFF"/>
                            <w:right w:val="dashed" w:sz="2" w:space="0" w:color="FFFFFF"/>
                          </w:divBdr>
                        </w:div>
                        <w:div w:id="164322034">
                          <w:marLeft w:val="0"/>
                          <w:marRight w:val="0"/>
                          <w:marTop w:val="0"/>
                          <w:marBottom w:val="0"/>
                          <w:divBdr>
                            <w:top w:val="dashed" w:sz="2" w:space="0" w:color="FFFFFF"/>
                            <w:left w:val="dashed" w:sz="2" w:space="0" w:color="FFFFFF"/>
                            <w:bottom w:val="dashed" w:sz="2" w:space="0" w:color="FFFFFF"/>
                            <w:right w:val="dashed" w:sz="2" w:space="0" w:color="FFFFFF"/>
                          </w:divBdr>
                          <w:divsChild>
                            <w:div w:id="1713268006">
                              <w:marLeft w:val="0"/>
                              <w:marRight w:val="0"/>
                              <w:marTop w:val="0"/>
                              <w:marBottom w:val="0"/>
                              <w:divBdr>
                                <w:top w:val="dashed" w:sz="2" w:space="0" w:color="FFFFFF"/>
                                <w:left w:val="dashed" w:sz="2" w:space="0" w:color="FFFFFF"/>
                                <w:bottom w:val="dashed" w:sz="2" w:space="0" w:color="FFFFFF"/>
                                <w:right w:val="dashed" w:sz="2" w:space="0" w:color="FFFFFF"/>
                              </w:divBdr>
                            </w:div>
                            <w:div w:id="2055689946">
                              <w:marLeft w:val="0"/>
                              <w:marRight w:val="0"/>
                              <w:marTop w:val="0"/>
                              <w:marBottom w:val="0"/>
                              <w:divBdr>
                                <w:top w:val="dashed" w:sz="2" w:space="0" w:color="FFFFFF"/>
                                <w:left w:val="dashed" w:sz="2" w:space="0" w:color="FFFFFF"/>
                                <w:bottom w:val="dashed" w:sz="2" w:space="0" w:color="FFFFFF"/>
                                <w:right w:val="dashed" w:sz="2" w:space="0" w:color="FFFFFF"/>
                              </w:divBdr>
                            </w:div>
                            <w:div w:id="2094618689">
                              <w:marLeft w:val="0"/>
                              <w:marRight w:val="0"/>
                              <w:marTop w:val="0"/>
                              <w:marBottom w:val="0"/>
                              <w:divBdr>
                                <w:top w:val="dashed" w:sz="2" w:space="0" w:color="FFFFFF"/>
                                <w:left w:val="dashed" w:sz="2" w:space="0" w:color="FFFFFF"/>
                                <w:bottom w:val="dashed" w:sz="2" w:space="0" w:color="FFFFFF"/>
                                <w:right w:val="dashed" w:sz="2" w:space="0" w:color="FFFFFF"/>
                              </w:divBdr>
                            </w:div>
                            <w:div w:id="1450928660">
                              <w:marLeft w:val="0"/>
                              <w:marRight w:val="0"/>
                              <w:marTop w:val="0"/>
                              <w:marBottom w:val="0"/>
                              <w:divBdr>
                                <w:top w:val="dashed" w:sz="2" w:space="0" w:color="FFFFFF"/>
                                <w:left w:val="dashed" w:sz="2" w:space="0" w:color="FFFFFF"/>
                                <w:bottom w:val="dashed" w:sz="2" w:space="0" w:color="FFFFFF"/>
                                <w:right w:val="dashed" w:sz="2" w:space="0" w:color="FFFFFF"/>
                              </w:divBdr>
                            </w:div>
                            <w:div w:id="6749636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4377598">
                          <w:marLeft w:val="0"/>
                          <w:marRight w:val="0"/>
                          <w:marTop w:val="0"/>
                          <w:marBottom w:val="0"/>
                          <w:divBdr>
                            <w:top w:val="dashed" w:sz="2" w:space="0" w:color="FFFFFF"/>
                            <w:left w:val="dashed" w:sz="2" w:space="0" w:color="FFFFFF"/>
                            <w:bottom w:val="dashed" w:sz="2" w:space="0" w:color="FFFFFF"/>
                            <w:right w:val="dashed" w:sz="2" w:space="0" w:color="FFFFFF"/>
                          </w:divBdr>
                        </w:div>
                        <w:div w:id="1445153592">
                          <w:marLeft w:val="0"/>
                          <w:marRight w:val="0"/>
                          <w:marTop w:val="0"/>
                          <w:marBottom w:val="0"/>
                          <w:divBdr>
                            <w:top w:val="dashed" w:sz="2" w:space="0" w:color="FFFFFF"/>
                            <w:left w:val="dashed" w:sz="2" w:space="0" w:color="FFFFFF"/>
                            <w:bottom w:val="dashed" w:sz="2" w:space="0" w:color="FFFFFF"/>
                            <w:right w:val="dashed" w:sz="2" w:space="0" w:color="FFFFFF"/>
                          </w:divBdr>
                          <w:divsChild>
                            <w:div w:id="695155346">
                              <w:marLeft w:val="0"/>
                              <w:marRight w:val="0"/>
                              <w:marTop w:val="0"/>
                              <w:marBottom w:val="0"/>
                              <w:divBdr>
                                <w:top w:val="dashed" w:sz="2" w:space="0" w:color="FFFFFF"/>
                                <w:left w:val="dashed" w:sz="2" w:space="0" w:color="FFFFFF"/>
                                <w:bottom w:val="dashed" w:sz="2" w:space="0" w:color="FFFFFF"/>
                                <w:right w:val="dashed" w:sz="2" w:space="0" w:color="FFFFFF"/>
                              </w:divBdr>
                            </w:div>
                            <w:div w:id="415328290">
                              <w:marLeft w:val="0"/>
                              <w:marRight w:val="0"/>
                              <w:marTop w:val="0"/>
                              <w:marBottom w:val="0"/>
                              <w:divBdr>
                                <w:top w:val="dashed" w:sz="2" w:space="0" w:color="FFFFFF"/>
                                <w:left w:val="dashed" w:sz="2" w:space="0" w:color="FFFFFF"/>
                                <w:bottom w:val="dashed" w:sz="2" w:space="0" w:color="FFFFFF"/>
                                <w:right w:val="dashed" w:sz="2" w:space="0" w:color="FFFFFF"/>
                              </w:divBdr>
                            </w:div>
                            <w:div w:id="37051414">
                              <w:marLeft w:val="0"/>
                              <w:marRight w:val="0"/>
                              <w:marTop w:val="0"/>
                              <w:marBottom w:val="0"/>
                              <w:divBdr>
                                <w:top w:val="dashed" w:sz="2" w:space="0" w:color="FFFFFF"/>
                                <w:left w:val="dashed" w:sz="2" w:space="0" w:color="FFFFFF"/>
                                <w:bottom w:val="dashed" w:sz="2" w:space="0" w:color="FFFFFF"/>
                                <w:right w:val="dashed" w:sz="2" w:space="0" w:color="FFFFFF"/>
                              </w:divBdr>
                            </w:div>
                            <w:div w:id="1440837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3017057">
                          <w:marLeft w:val="0"/>
                          <w:marRight w:val="0"/>
                          <w:marTop w:val="0"/>
                          <w:marBottom w:val="0"/>
                          <w:divBdr>
                            <w:top w:val="dashed" w:sz="2" w:space="0" w:color="FFFFFF"/>
                            <w:left w:val="dashed" w:sz="2" w:space="0" w:color="FFFFFF"/>
                            <w:bottom w:val="dashed" w:sz="2" w:space="0" w:color="FFFFFF"/>
                            <w:right w:val="dashed" w:sz="2" w:space="0" w:color="FFFFFF"/>
                          </w:divBdr>
                        </w:div>
                        <w:div w:id="618756035">
                          <w:marLeft w:val="0"/>
                          <w:marRight w:val="0"/>
                          <w:marTop w:val="0"/>
                          <w:marBottom w:val="0"/>
                          <w:divBdr>
                            <w:top w:val="dashed" w:sz="2" w:space="0" w:color="FFFFFF"/>
                            <w:left w:val="dashed" w:sz="2" w:space="0" w:color="FFFFFF"/>
                            <w:bottom w:val="dashed" w:sz="2" w:space="0" w:color="FFFFFF"/>
                            <w:right w:val="dashed" w:sz="2" w:space="0" w:color="FFFFFF"/>
                          </w:divBdr>
                        </w:div>
                        <w:div w:id="435488127">
                          <w:marLeft w:val="0"/>
                          <w:marRight w:val="0"/>
                          <w:marTop w:val="0"/>
                          <w:marBottom w:val="0"/>
                          <w:divBdr>
                            <w:top w:val="dashed" w:sz="2" w:space="0" w:color="FFFFFF"/>
                            <w:left w:val="dashed" w:sz="2" w:space="0" w:color="FFFFFF"/>
                            <w:bottom w:val="dashed" w:sz="2" w:space="0" w:color="FFFFFF"/>
                            <w:right w:val="dashed" w:sz="2" w:space="0" w:color="FFFFFF"/>
                          </w:divBdr>
                          <w:divsChild>
                            <w:div w:id="749423916">
                              <w:marLeft w:val="0"/>
                              <w:marRight w:val="0"/>
                              <w:marTop w:val="0"/>
                              <w:marBottom w:val="0"/>
                              <w:divBdr>
                                <w:top w:val="dashed" w:sz="2" w:space="0" w:color="FFFFFF"/>
                                <w:left w:val="dashed" w:sz="2" w:space="0" w:color="FFFFFF"/>
                                <w:bottom w:val="dashed" w:sz="2" w:space="0" w:color="FFFFFF"/>
                                <w:right w:val="dashed" w:sz="2" w:space="0" w:color="FFFFFF"/>
                              </w:divBdr>
                            </w:div>
                            <w:div w:id="568732899">
                              <w:marLeft w:val="0"/>
                              <w:marRight w:val="0"/>
                              <w:marTop w:val="0"/>
                              <w:marBottom w:val="0"/>
                              <w:divBdr>
                                <w:top w:val="dashed" w:sz="2" w:space="0" w:color="FFFFFF"/>
                                <w:left w:val="dashed" w:sz="2" w:space="0" w:color="FFFFFF"/>
                                <w:bottom w:val="dashed" w:sz="2" w:space="0" w:color="FFFFFF"/>
                                <w:right w:val="dashed" w:sz="2" w:space="0" w:color="FFFFFF"/>
                              </w:divBdr>
                            </w:div>
                            <w:div w:id="61567931">
                              <w:marLeft w:val="0"/>
                              <w:marRight w:val="0"/>
                              <w:marTop w:val="0"/>
                              <w:marBottom w:val="0"/>
                              <w:divBdr>
                                <w:top w:val="dashed" w:sz="2" w:space="0" w:color="FFFFFF"/>
                                <w:left w:val="dashed" w:sz="2" w:space="0" w:color="FFFFFF"/>
                                <w:bottom w:val="dashed" w:sz="2" w:space="0" w:color="FFFFFF"/>
                                <w:right w:val="dashed" w:sz="2" w:space="0" w:color="FFFFFF"/>
                              </w:divBdr>
                            </w:div>
                            <w:div w:id="1860001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8121867">
                          <w:marLeft w:val="0"/>
                          <w:marRight w:val="0"/>
                          <w:marTop w:val="0"/>
                          <w:marBottom w:val="0"/>
                          <w:divBdr>
                            <w:top w:val="dashed" w:sz="2" w:space="0" w:color="FFFFFF"/>
                            <w:left w:val="dashed" w:sz="2" w:space="0" w:color="FFFFFF"/>
                            <w:bottom w:val="dashed" w:sz="2" w:space="0" w:color="FFFFFF"/>
                            <w:right w:val="dashed" w:sz="2" w:space="0" w:color="FFFFFF"/>
                          </w:divBdr>
                        </w:div>
                        <w:div w:id="590235723">
                          <w:marLeft w:val="0"/>
                          <w:marRight w:val="0"/>
                          <w:marTop w:val="0"/>
                          <w:marBottom w:val="0"/>
                          <w:divBdr>
                            <w:top w:val="dashed" w:sz="2" w:space="0" w:color="FFFFFF"/>
                            <w:left w:val="dashed" w:sz="2" w:space="0" w:color="FFFFFF"/>
                            <w:bottom w:val="dashed" w:sz="2" w:space="0" w:color="FFFFFF"/>
                            <w:right w:val="dashed" w:sz="2" w:space="0" w:color="FFFFFF"/>
                          </w:divBdr>
                          <w:divsChild>
                            <w:div w:id="38626490">
                              <w:marLeft w:val="0"/>
                              <w:marRight w:val="0"/>
                              <w:marTop w:val="0"/>
                              <w:marBottom w:val="0"/>
                              <w:divBdr>
                                <w:top w:val="dashed" w:sz="2" w:space="0" w:color="FFFFFF"/>
                                <w:left w:val="dashed" w:sz="2" w:space="0" w:color="FFFFFF"/>
                                <w:bottom w:val="dashed" w:sz="2" w:space="0" w:color="FFFFFF"/>
                                <w:right w:val="dashed" w:sz="2" w:space="0" w:color="FFFFFF"/>
                              </w:divBdr>
                            </w:div>
                            <w:div w:id="1613630135">
                              <w:marLeft w:val="0"/>
                              <w:marRight w:val="0"/>
                              <w:marTop w:val="0"/>
                              <w:marBottom w:val="0"/>
                              <w:divBdr>
                                <w:top w:val="dashed" w:sz="2" w:space="0" w:color="FFFFFF"/>
                                <w:left w:val="dashed" w:sz="2" w:space="0" w:color="FFFFFF"/>
                                <w:bottom w:val="dashed" w:sz="2" w:space="0" w:color="FFFFFF"/>
                                <w:right w:val="dashed" w:sz="2" w:space="0" w:color="FFFFFF"/>
                              </w:divBdr>
                            </w:div>
                            <w:div w:id="243953363">
                              <w:marLeft w:val="0"/>
                              <w:marRight w:val="0"/>
                              <w:marTop w:val="0"/>
                              <w:marBottom w:val="0"/>
                              <w:divBdr>
                                <w:top w:val="dashed" w:sz="2" w:space="0" w:color="FFFFFF"/>
                                <w:left w:val="dashed" w:sz="2" w:space="0" w:color="FFFFFF"/>
                                <w:bottom w:val="dashed" w:sz="2" w:space="0" w:color="FFFFFF"/>
                                <w:right w:val="dashed" w:sz="2" w:space="0" w:color="FFFFFF"/>
                              </w:divBdr>
                            </w:div>
                            <w:div w:id="984890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2009804">
                          <w:marLeft w:val="0"/>
                          <w:marRight w:val="0"/>
                          <w:marTop w:val="0"/>
                          <w:marBottom w:val="0"/>
                          <w:divBdr>
                            <w:top w:val="dashed" w:sz="2" w:space="0" w:color="FFFFFF"/>
                            <w:left w:val="dashed" w:sz="2" w:space="0" w:color="FFFFFF"/>
                            <w:bottom w:val="dashed" w:sz="2" w:space="0" w:color="FFFFFF"/>
                            <w:right w:val="dashed" w:sz="2" w:space="0" w:color="FFFFFF"/>
                          </w:divBdr>
                        </w:div>
                        <w:div w:id="2120953815">
                          <w:marLeft w:val="0"/>
                          <w:marRight w:val="0"/>
                          <w:marTop w:val="0"/>
                          <w:marBottom w:val="0"/>
                          <w:divBdr>
                            <w:top w:val="dashed" w:sz="2" w:space="0" w:color="FFFFFF"/>
                            <w:left w:val="dashed" w:sz="2" w:space="0" w:color="FFFFFF"/>
                            <w:bottom w:val="dashed" w:sz="2" w:space="0" w:color="FFFFFF"/>
                            <w:right w:val="dashed" w:sz="2" w:space="0" w:color="FFFFFF"/>
                          </w:divBdr>
                          <w:divsChild>
                            <w:div w:id="1639921973">
                              <w:marLeft w:val="0"/>
                              <w:marRight w:val="0"/>
                              <w:marTop w:val="0"/>
                              <w:marBottom w:val="0"/>
                              <w:divBdr>
                                <w:top w:val="dashed" w:sz="2" w:space="0" w:color="FFFFFF"/>
                                <w:left w:val="dashed" w:sz="2" w:space="0" w:color="FFFFFF"/>
                                <w:bottom w:val="dashed" w:sz="2" w:space="0" w:color="FFFFFF"/>
                                <w:right w:val="dashed" w:sz="2" w:space="0" w:color="FFFFFF"/>
                              </w:divBdr>
                            </w:div>
                            <w:div w:id="1035617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0430903">
                          <w:marLeft w:val="0"/>
                          <w:marRight w:val="0"/>
                          <w:marTop w:val="0"/>
                          <w:marBottom w:val="0"/>
                          <w:divBdr>
                            <w:top w:val="dashed" w:sz="2" w:space="0" w:color="FFFFFF"/>
                            <w:left w:val="dashed" w:sz="2" w:space="0" w:color="FFFFFF"/>
                            <w:bottom w:val="dashed" w:sz="2" w:space="0" w:color="FFFFFF"/>
                            <w:right w:val="dashed" w:sz="2" w:space="0" w:color="FFFFFF"/>
                          </w:divBdr>
                        </w:div>
                        <w:div w:id="715861184">
                          <w:marLeft w:val="0"/>
                          <w:marRight w:val="0"/>
                          <w:marTop w:val="0"/>
                          <w:marBottom w:val="0"/>
                          <w:divBdr>
                            <w:top w:val="dashed" w:sz="2" w:space="0" w:color="FFFFFF"/>
                            <w:left w:val="dashed" w:sz="2" w:space="0" w:color="FFFFFF"/>
                            <w:bottom w:val="dashed" w:sz="2" w:space="0" w:color="FFFFFF"/>
                            <w:right w:val="dashed" w:sz="2" w:space="0" w:color="FFFFFF"/>
                          </w:divBdr>
                        </w:div>
                        <w:div w:id="1973637530">
                          <w:marLeft w:val="0"/>
                          <w:marRight w:val="0"/>
                          <w:marTop w:val="0"/>
                          <w:marBottom w:val="0"/>
                          <w:divBdr>
                            <w:top w:val="dashed" w:sz="2" w:space="0" w:color="FFFFFF"/>
                            <w:left w:val="dashed" w:sz="2" w:space="0" w:color="FFFFFF"/>
                            <w:bottom w:val="dashed" w:sz="2" w:space="0" w:color="FFFFFF"/>
                            <w:right w:val="dashed" w:sz="2" w:space="0" w:color="FFFFFF"/>
                          </w:divBdr>
                          <w:divsChild>
                            <w:div w:id="1420787256">
                              <w:marLeft w:val="0"/>
                              <w:marRight w:val="0"/>
                              <w:marTop w:val="0"/>
                              <w:marBottom w:val="0"/>
                              <w:divBdr>
                                <w:top w:val="dashed" w:sz="2" w:space="0" w:color="FFFFFF"/>
                                <w:left w:val="dashed" w:sz="2" w:space="0" w:color="FFFFFF"/>
                                <w:bottom w:val="dashed" w:sz="2" w:space="0" w:color="FFFFFF"/>
                                <w:right w:val="dashed" w:sz="2" w:space="0" w:color="FFFFFF"/>
                              </w:divBdr>
                            </w:div>
                            <w:div w:id="1350646221">
                              <w:marLeft w:val="0"/>
                              <w:marRight w:val="0"/>
                              <w:marTop w:val="0"/>
                              <w:marBottom w:val="0"/>
                              <w:divBdr>
                                <w:top w:val="dashed" w:sz="2" w:space="0" w:color="FFFFFF"/>
                                <w:left w:val="dashed" w:sz="2" w:space="0" w:color="FFFFFF"/>
                                <w:bottom w:val="dashed" w:sz="2" w:space="0" w:color="FFFFFF"/>
                                <w:right w:val="dashed" w:sz="2" w:space="0" w:color="FFFFFF"/>
                              </w:divBdr>
                            </w:div>
                            <w:div w:id="204856">
                              <w:marLeft w:val="0"/>
                              <w:marRight w:val="0"/>
                              <w:marTop w:val="0"/>
                              <w:marBottom w:val="0"/>
                              <w:divBdr>
                                <w:top w:val="dashed" w:sz="2" w:space="0" w:color="FFFFFF"/>
                                <w:left w:val="dashed" w:sz="2" w:space="0" w:color="FFFFFF"/>
                                <w:bottom w:val="dashed" w:sz="2" w:space="0" w:color="FFFFFF"/>
                                <w:right w:val="dashed" w:sz="2" w:space="0" w:color="FFFFFF"/>
                              </w:divBdr>
                            </w:div>
                            <w:div w:id="120194632">
                              <w:marLeft w:val="0"/>
                              <w:marRight w:val="0"/>
                              <w:marTop w:val="0"/>
                              <w:marBottom w:val="0"/>
                              <w:divBdr>
                                <w:top w:val="dashed" w:sz="2" w:space="0" w:color="FFFFFF"/>
                                <w:left w:val="dashed" w:sz="2" w:space="0" w:color="FFFFFF"/>
                                <w:bottom w:val="dashed" w:sz="2" w:space="0" w:color="FFFFFF"/>
                                <w:right w:val="dashed" w:sz="2" w:space="0" w:color="FFFFFF"/>
                              </w:divBdr>
                            </w:div>
                            <w:div w:id="2113937354">
                              <w:marLeft w:val="0"/>
                              <w:marRight w:val="0"/>
                              <w:marTop w:val="0"/>
                              <w:marBottom w:val="0"/>
                              <w:divBdr>
                                <w:top w:val="dashed" w:sz="2" w:space="0" w:color="FFFFFF"/>
                                <w:left w:val="dashed" w:sz="2" w:space="0" w:color="FFFFFF"/>
                                <w:bottom w:val="dashed" w:sz="2" w:space="0" w:color="FFFFFF"/>
                                <w:right w:val="dashed" w:sz="2" w:space="0" w:color="FFFFFF"/>
                              </w:divBdr>
                            </w:div>
                            <w:div w:id="614599285">
                              <w:marLeft w:val="0"/>
                              <w:marRight w:val="0"/>
                              <w:marTop w:val="0"/>
                              <w:marBottom w:val="0"/>
                              <w:divBdr>
                                <w:top w:val="dashed" w:sz="2" w:space="0" w:color="FFFFFF"/>
                                <w:left w:val="dashed" w:sz="2" w:space="0" w:color="FFFFFF"/>
                                <w:bottom w:val="dashed" w:sz="2" w:space="0" w:color="FFFFFF"/>
                                <w:right w:val="dashed" w:sz="2" w:space="0" w:color="FFFFFF"/>
                              </w:divBdr>
                            </w:div>
                            <w:div w:id="721291757">
                              <w:marLeft w:val="0"/>
                              <w:marRight w:val="0"/>
                              <w:marTop w:val="0"/>
                              <w:marBottom w:val="0"/>
                              <w:divBdr>
                                <w:top w:val="dashed" w:sz="2" w:space="0" w:color="FFFFFF"/>
                                <w:left w:val="dashed" w:sz="2" w:space="0" w:color="FFFFFF"/>
                                <w:bottom w:val="dashed" w:sz="2" w:space="0" w:color="FFFFFF"/>
                                <w:right w:val="dashed" w:sz="2" w:space="0" w:color="FFFFFF"/>
                              </w:divBdr>
                            </w:div>
                            <w:div w:id="1258172200">
                              <w:marLeft w:val="0"/>
                              <w:marRight w:val="0"/>
                              <w:marTop w:val="0"/>
                              <w:marBottom w:val="0"/>
                              <w:divBdr>
                                <w:top w:val="dashed" w:sz="2" w:space="0" w:color="FFFFFF"/>
                                <w:left w:val="dashed" w:sz="2" w:space="0" w:color="FFFFFF"/>
                                <w:bottom w:val="dashed" w:sz="2" w:space="0" w:color="FFFFFF"/>
                                <w:right w:val="dashed" w:sz="2" w:space="0" w:color="FFFFFF"/>
                              </w:divBdr>
                            </w:div>
                            <w:div w:id="426577768">
                              <w:marLeft w:val="0"/>
                              <w:marRight w:val="0"/>
                              <w:marTop w:val="0"/>
                              <w:marBottom w:val="0"/>
                              <w:divBdr>
                                <w:top w:val="dashed" w:sz="2" w:space="0" w:color="FFFFFF"/>
                                <w:left w:val="dashed" w:sz="2" w:space="0" w:color="FFFFFF"/>
                                <w:bottom w:val="dashed" w:sz="2" w:space="0" w:color="FFFFFF"/>
                                <w:right w:val="dashed" w:sz="2" w:space="0" w:color="FFFFFF"/>
                              </w:divBdr>
                            </w:div>
                            <w:div w:id="89475207">
                              <w:marLeft w:val="0"/>
                              <w:marRight w:val="0"/>
                              <w:marTop w:val="0"/>
                              <w:marBottom w:val="0"/>
                              <w:divBdr>
                                <w:top w:val="dashed" w:sz="2" w:space="0" w:color="FFFFFF"/>
                                <w:left w:val="dashed" w:sz="2" w:space="0" w:color="FFFFFF"/>
                                <w:bottom w:val="dashed" w:sz="2" w:space="0" w:color="FFFFFF"/>
                                <w:right w:val="dashed" w:sz="2" w:space="0" w:color="FFFFFF"/>
                              </w:divBdr>
                            </w:div>
                            <w:div w:id="137039834">
                              <w:marLeft w:val="0"/>
                              <w:marRight w:val="0"/>
                              <w:marTop w:val="0"/>
                              <w:marBottom w:val="0"/>
                              <w:divBdr>
                                <w:top w:val="dashed" w:sz="2" w:space="0" w:color="FFFFFF"/>
                                <w:left w:val="dashed" w:sz="2" w:space="0" w:color="FFFFFF"/>
                                <w:bottom w:val="dashed" w:sz="2" w:space="0" w:color="FFFFFF"/>
                                <w:right w:val="dashed" w:sz="2" w:space="0" w:color="FFFFFF"/>
                              </w:divBdr>
                            </w:div>
                            <w:div w:id="508721608">
                              <w:marLeft w:val="0"/>
                              <w:marRight w:val="0"/>
                              <w:marTop w:val="0"/>
                              <w:marBottom w:val="0"/>
                              <w:divBdr>
                                <w:top w:val="dashed" w:sz="2" w:space="0" w:color="FFFFFF"/>
                                <w:left w:val="dashed" w:sz="2" w:space="0" w:color="FFFFFF"/>
                                <w:bottom w:val="dashed" w:sz="2" w:space="0" w:color="FFFFFF"/>
                                <w:right w:val="dashed" w:sz="2" w:space="0" w:color="FFFFFF"/>
                              </w:divBdr>
                            </w:div>
                            <w:div w:id="652294042">
                              <w:marLeft w:val="0"/>
                              <w:marRight w:val="0"/>
                              <w:marTop w:val="0"/>
                              <w:marBottom w:val="0"/>
                              <w:divBdr>
                                <w:top w:val="dashed" w:sz="2" w:space="0" w:color="FFFFFF"/>
                                <w:left w:val="dashed" w:sz="2" w:space="0" w:color="FFFFFF"/>
                                <w:bottom w:val="dashed" w:sz="2" w:space="0" w:color="FFFFFF"/>
                                <w:right w:val="dashed" w:sz="2" w:space="0" w:color="FFFFFF"/>
                              </w:divBdr>
                            </w:div>
                            <w:div w:id="543056830">
                              <w:marLeft w:val="0"/>
                              <w:marRight w:val="0"/>
                              <w:marTop w:val="0"/>
                              <w:marBottom w:val="0"/>
                              <w:divBdr>
                                <w:top w:val="dashed" w:sz="2" w:space="0" w:color="FFFFFF"/>
                                <w:left w:val="dashed" w:sz="2" w:space="0" w:color="FFFFFF"/>
                                <w:bottom w:val="dashed" w:sz="2" w:space="0" w:color="FFFFFF"/>
                                <w:right w:val="dashed" w:sz="2" w:space="0" w:color="FFFFFF"/>
                              </w:divBdr>
                            </w:div>
                            <w:div w:id="335115652">
                              <w:marLeft w:val="0"/>
                              <w:marRight w:val="0"/>
                              <w:marTop w:val="0"/>
                              <w:marBottom w:val="0"/>
                              <w:divBdr>
                                <w:top w:val="dashed" w:sz="2" w:space="0" w:color="FFFFFF"/>
                                <w:left w:val="dashed" w:sz="2" w:space="0" w:color="FFFFFF"/>
                                <w:bottom w:val="dashed" w:sz="2" w:space="0" w:color="FFFFFF"/>
                                <w:right w:val="dashed" w:sz="2" w:space="0" w:color="FFFFFF"/>
                              </w:divBdr>
                            </w:div>
                            <w:div w:id="74401242">
                              <w:marLeft w:val="0"/>
                              <w:marRight w:val="0"/>
                              <w:marTop w:val="0"/>
                              <w:marBottom w:val="0"/>
                              <w:divBdr>
                                <w:top w:val="dashed" w:sz="2" w:space="0" w:color="FFFFFF"/>
                                <w:left w:val="dashed" w:sz="2" w:space="0" w:color="FFFFFF"/>
                                <w:bottom w:val="dashed" w:sz="2" w:space="0" w:color="FFFFFF"/>
                                <w:right w:val="dashed" w:sz="2" w:space="0" w:color="FFFFFF"/>
                              </w:divBdr>
                            </w:div>
                            <w:div w:id="1369447671">
                              <w:marLeft w:val="0"/>
                              <w:marRight w:val="0"/>
                              <w:marTop w:val="0"/>
                              <w:marBottom w:val="0"/>
                              <w:divBdr>
                                <w:top w:val="dashed" w:sz="2" w:space="0" w:color="FFFFFF"/>
                                <w:left w:val="dashed" w:sz="2" w:space="0" w:color="FFFFFF"/>
                                <w:bottom w:val="dashed" w:sz="2" w:space="0" w:color="FFFFFF"/>
                                <w:right w:val="dashed" w:sz="2" w:space="0" w:color="FFFFFF"/>
                              </w:divBdr>
                            </w:div>
                            <w:div w:id="7654260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4622207">
                          <w:marLeft w:val="0"/>
                          <w:marRight w:val="0"/>
                          <w:marTop w:val="0"/>
                          <w:marBottom w:val="0"/>
                          <w:divBdr>
                            <w:top w:val="dashed" w:sz="2" w:space="0" w:color="FFFFFF"/>
                            <w:left w:val="dashed" w:sz="2" w:space="0" w:color="FFFFFF"/>
                            <w:bottom w:val="dashed" w:sz="2" w:space="0" w:color="FFFFFF"/>
                            <w:right w:val="dashed" w:sz="2" w:space="0" w:color="FFFFFF"/>
                          </w:divBdr>
                        </w:div>
                        <w:div w:id="1623733074">
                          <w:marLeft w:val="0"/>
                          <w:marRight w:val="0"/>
                          <w:marTop w:val="0"/>
                          <w:marBottom w:val="0"/>
                          <w:divBdr>
                            <w:top w:val="dashed" w:sz="2" w:space="0" w:color="FFFFFF"/>
                            <w:left w:val="dashed" w:sz="2" w:space="0" w:color="FFFFFF"/>
                            <w:bottom w:val="dashed" w:sz="2" w:space="0" w:color="FFFFFF"/>
                            <w:right w:val="dashed" w:sz="2" w:space="0" w:color="FFFFFF"/>
                          </w:divBdr>
                          <w:divsChild>
                            <w:div w:id="599026184">
                              <w:marLeft w:val="0"/>
                              <w:marRight w:val="0"/>
                              <w:marTop w:val="0"/>
                              <w:marBottom w:val="0"/>
                              <w:divBdr>
                                <w:top w:val="dashed" w:sz="2" w:space="0" w:color="FFFFFF"/>
                                <w:left w:val="dashed" w:sz="2" w:space="0" w:color="FFFFFF"/>
                                <w:bottom w:val="dashed" w:sz="2" w:space="0" w:color="FFFFFF"/>
                                <w:right w:val="dashed" w:sz="2" w:space="0" w:color="FFFFFF"/>
                              </w:divBdr>
                            </w:div>
                            <w:div w:id="1565991442">
                              <w:marLeft w:val="0"/>
                              <w:marRight w:val="0"/>
                              <w:marTop w:val="0"/>
                              <w:marBottom w:val="0"/>
                              <w:divBdr>
                                <w:top w:val="dashed" w:sz="2" w:space="0" w:color="FFFFFF"/>
                                <w:left w:val="dashed" w:sz="2" w:space="0" w:color="FFFFFF"/>
                                <w:bottom w:val="dashed" w:sz="2" w:space="0" w:color="FFFFFF"/>
                                <w:right w:val="dashed" w:sz="2" w:space="0" w:color="FFFFFF"/>
                              </w:divBdr>
                            </w:div>
                            <w:div w:id="499932521">
                              <w:marLeft w:val="0"/>
                              <w:marRight w:val="0"/>
                              <w:marTop w:val="0"/>
                              <w:marBottom w:val="0"/>
                              <w:divBdr>
                                <w:top w:val="dashed" w:sz="2" w:space="0" w:color="FFFFFF"/>
                                <w:left w:val="dashed" w:sz="2" w:space="0" w:color="FFFFFF"/>
                                <w:bottom w:val="dashed" w:sz="2" w:space="0" w:color="FFFFFF"/>
                                <w:right w:val="dashed" w:sz="2" w:space="0" w:color="FFFFFF"/>
                              </w:divBdr>
                            </w:div>
                            <w:div w:id="808597478">
                              <w:marLeft w:val="0"/>
                              <w:marRight w:val="0"/>
                              <w:marTop w:val="0"/>
                              <w:marBottom w:val="0"/>
                              <w:divBdr>
                                <w:top w:val="dashed" w:sz="2" w:space="0" w:color="FFFFFF"/>
                                <w:left w:val="dashed" w:sz="2" w:space="0" w:color="FFFFFF"/>
                                <w:bottom w:val="dashed" w:sz="2" w:space="0" w:color="FFFFFF"/>
                                <w:right w:val="dashed" w:sz="2" w:space="0" w:color="FFFFFF"/>
                              </w:divBdr>
                            </w:div>
                            <w:div w:id="283392790">
                              <w:marLeft w:val="0"/>
                              <w:marRight w:val="0"/>
                              <w:marTop w:val="0"/>
                              <w:marBottom w:val="0"/>
                              <w:divBdr>
                                <w:top w:val="dashed" w:sz="2" w:space="0" w:color="FFFFFF"/>
                                <w:left w:val="dashed" w:sz="2" w:space="0" w:color="FFFFFF"/>
                                <w:bottom w:val="dashed" w:sz="2" w:space="0" w:color="FFFFFF"/>
                                <w:right w:val="dashed" w:sz="2" w:space="0" w:color="FFFFFF"/>
                              </w:divBdr>
                            </w:div>
                            <w:div w:id="1685981616">
                              <w:marLeft w:val="0"/>
                              <w:marRight w:val="0"/>
                              <w:marTop w:val="0"/>
                              <w:marBottom w:val="0"/>
                              <w:divBdr>
                                <w:top w:val="dashed" w:sz="2" w:space="0" w:color="FFFFFF"/>
                                <w:left w:val="dashed" w:sz="2" w:space="0" w:color="FFFFFF"/>
                                <w:bottom w:val="dashed" w:sz="2" w:space="0" w:color="FFFFFF"/>
                                <w:right w:val="dashed" w:sz="2" w:space="0" w:color="FFFFFF"/>
                              </w:divBdr>
                            </w:div>
                            <w:div w:id="653875245">
                              <w:marLeft w:val="0"/>
                              <w:marRight w:val="0"/>
                              <w:marTop w:val="0"/>
                              <w:marBottom w:val="0"/>
                              <w:divBdr>
                                <w:top w:val="dashed" w:sz="2" w:space="0" w:color="FFFFFF"/>
                                <w:left w:val="dashed" w:sz="2" w:space="0" w:color="FFFFFF"/>
                                <w:bottom w:val="dashed" w:sz="2" w:space="0" w:color="FFFFFF"/>
                                <w:right w:val="dashed" w:sz="2" w:space="0" w:color="FFFFFF"/>
                              </w:divBdr>
                            </w:div>
                            <w:div w:id="1370180632">
                              <w:marLeft w:val="0"/>
                              <w:marRight w:val="0"/>
                              <w:marTop w:val="0"/>
                              <w:marBottom w:val="0"/>
                              <w:divBdr>
                                <w:top w:val="dashed" w:sz="2" w:space="0" w:color="FFFFFF"/>
                                <w:left w:val="dashed" w:sz="2" w:space="0" w:color="FFFFFF"/>
                                <w:bottom w:val="dashed" w:sz="2" w:space="0" w:color="FFFFFF"/>
                                <w:right w:val="dashed" w:sz="2" w:space="0" w:color="FFFFFF"/>
                              </w:divBdr>
                            </w:div>
                            <w:div w:id="1436749443">
                              <w:marLeft w:val="0"/>
                              <w:marRight w:val="0"/>
                              <w:marTop w:val="0"/>
                              <w:marBottom w:val="0"/>
                              <w:divBdr>
                                <w:top w:val="dashed" w:sz="2" w:space="0" w:color="FFFFFF"/>
                                <w:left w:val="dashed" w:sz="2" w:space="0" w:color="FFFFFF"/>
                                <w:bottom w:val="dashed" w:sz="2" w:space="0" w:color="FFFFFF"/>
                                <w:right w:val="dashed" w:sz="2" w:space="0" w:color="FFFFFF"/>
                              </w:divBdr>
                            </w:div>
                            <w:div w:id="1059667885">
                              <w:marLeft w:val="0"/>
                              <w:marRight w:val="0"/>
                              <w:marTop w:val="0"/>
                              <w:marBottom w:val="0"/>
                              <w:divBdr>
                                <w:top w:val="dashed" w:sz="2" w:space="0" w:color="FFFFFF"/>
                                <w:left w:val="dashed" w:sz="2" w:space="0" w:color="FFFFFF"/>
                                <w:bottom w:val="dashed" w:sz="2" w:space="0" w:color="FFFFFF"/>
                                <w:right w:val="dashed" w:sz="2" w:space="0" w:color="FFFFFF"/>
                              </w:divBdr>
                            </w:div>
                            <w:div w:id="1541742681">
                              <w:marLeft w:val="0"/>
                              <w:marRight w:val="0"/>
                              <w:marTop w:val="0"/>
                              <w:marBottom w:val="0"/>
                              <w:divBdr>
                                <w:top w:val="dashed" w:sz="2" w:space="0" w:color="FFFFFF"/>
                                <w:left w:val="dashed" w:sz="2" w:space="0" w:color="FFFFFF"/>
                                <w:bottom w:val="dashed" w:sz="2" w:space="0" w:color="FFFFFF"/>
                                <w:right w:val="dashed" w:sz="2" w:space="0" w:color="FFFFFF"/>
                              </w:divBdr>
                            </w:div>
                            <w:div w:id="286160180">
                              <w:marLeft w:val="0"/>
                              <w:marRight w:val="0"/>
                              <w:marTop w:val="0"/>
                              <w:marBottom w:val="0"/>
                              <w:divBdr>
                                <w:top w:val="dashed" w:sz="2" w:space="0" w:color="FFFFFF"/>
                                <w:left w:val="dashed" w:sz="2" w:space="0" w:color="FFFFFF"/>
                                <w:bottom w:val="dashed" w:sz="2" w:space="0" w:color="FFFFFF"/>
                                <w:right w:val="dashed" w:sz="2" w:space="0" w:color="FFFFFF"/>
                              </w:divBdr>
                            </w:div>
                            <w:div w:id="1690791257">
                              <w:marLeft w:val="0"/>
                              <w:marRight w:val="0"/>
                              <w:marTop w:val="0"/>
                              <w:marBottom w:val="0"/>
                              <w:divBdr>
                                <w:top w:val="dashed" w:sz="2" w:space="0" w:color="FFFFFF"/>
                                <w:left w:val="dashed" w:sz="2" w:space="0" w:color="FFFFFF"/>
                                <w:bottom w:val="dashed" w:sz="2" w:space="0" w:color="FFFFFF"/>
                                <w:right w:val="dashed" w:sz="2" w:space="0" w:color="FFFFFF"/>
                              </w:divBdr>
                            </w:div>
                            <w:div w:id="711416146">
                              <w:marLeft w:val="0"/>
                              <w:marRight w:val="0"/>
                              <w:marTop w:val="0"/>
                              <w:marBottom w:val="0"/>
                              <w:divBdr>
                                <w:top w:val="dashed" w:sz="2" w:space="0" w:color="FFFFFF"/>
                                <w:left w:val="dashed" w:sz="2" w:space="0" w:color="FFFFFF"/>
                                <w:bottom w:val="dashed" w:sz="2" w:space="0" w:color="FFFFFF"/>
                                <w:right w:val="dashed" w:sz="2" w:space="0" w:color="FFFFFF"/>
                              </w:divBdr>
                            </w:div>
                            <w:div w:id="1083646871">
                              <w:marLeft w:val="0"/>
                              <w:marRight w:val="0"/>
                              <w:marTop w:val="0"/>
                              <w:marBottom w:val="0"/>
                              <w:divBdr>
                                <w:top w:val="dashed" w:sz="2" w:space="0" w:color="FFFFFF"/>
                                <w:left w:val="dashed" w:sz="2" w:space="0" w:color="FFFFFF"/>
                                <w:bottom w:val="dashed" w:sz="2" w:space="0" w:color="FFFFFF"/>
                                <w:right w:val="dashed" w:sz="2" w:space="0" w:color="FFFFFF"/>
                              </w:divBdr>
                            </w:div>
                            <w:div w:id="2045212491">
                              <w:marLeft w:val="0"/>
                              <w:marRight w:val="0"/>
                              <w:marTop w:val="0"/>
                              <w:marBottom w:val="0"/>
                              <w:divBdr>
                                <w:top w:val="dashed" w:sz="2" w:space="0" w:color="FFFFFF"/>
                                <w:left w:val="dashed" w:sz="2" w:space="0" w:color="FFFFFF"/>
                                <w:bottom w:val="dashed" w:sz="2" w:space="0" w:color="FFFFFF"/>
                                <w:right w:val="dashed" w:sz="2" w:space="0" w:color="FFFFFF"/>
                              </w:divBdr>
                            </w:div>
                            <w:div w:id="762184786">
                              <w:marLeft w:val="0"/>
                              <w:marRight w:val="0"/>
                              <w:marTop w:val="0"/>
                              <w:marBottom w:val="0"/>
                              <w:divBdr>
                                <w:top w:val="dashed" w:sz="2" w:space="0" w:color="FFFFFF"/>
                                <w:left w:val="dashed" w:sz="2" w:space="0" w:color="FFFFFF"/>
                                <w:bottom w:val="dashed" w:sz="2" w:space="0" w:color="FFFFFF"/>
                                <w:right w:val="dashed" w:sz="2" w:space="0" w:color="FFFFFF"/>
                              </w:divBdr>
                            </w:div>
                            <w:div w:id="873226552">
                              <w:marLeft w:val="0"/>
                              <w:marRight w:val="0"/>
                              <w:marTop w:val="0"/>
                              <w:marBottom w:val="0"/>
                              <w:divBdr>
                                <w:top w:val="dashed" w:sz="2" w:space="0" w:color="FFFFFF"/>
                                <w:left w:val="dashed" w:sz="2" w:space="0" w:color="FFFFFF"/>
                                <w:bottom w:val="dashed" w:sz="2" w:space="0" w:color="FFFFFF"/>
                                <w:right w:val="dashed" w:sz="2" w:space="0" w:color="FFFFFF"/>
                              </w:divBdr>
                            </w:div>
                            <w:div w:id="1114011017">
                              <w:marLeft w:val="0"/>
                              <w:marRight w:val="0"/>
                              <w:marTop w:val="0"/>
                              <w:marBottom w:val="0"/>
                              <w:divBdr>
                                <w:top w:val="dashed" w:sz="2" w:space="0" w:color="FFFFFF"/>
                                <w:left w:val="dashed" w:sz="2" w:space="0" w:color="FFFFFF"/>
                                <w:bottom w:val="dashed" w:sz="2" w:space="0" w:color="FFFFFF"/>
                                <w:right w:val="dashed" w:sz="2" w:space="0" w:color="FFFFFF"/>
                              </w:divBdr>
                            </w:div>
                            <w:div w:id="1134369815">
                              <w:marLeft w:val="0"/>
                              <w:marRight w:val="0"/>
                              <w:marTop w:val="0"/>
                              <w:marBottom w:val="0"/>
                              <w:divBdr>
                                <w:top w:val="dashed" w:sz="2" w:space="0" w:color="FFFFFF"/>
                                <w:left w:val="dashed" w:sz="2" w:space="0" w:color="FFFFFF"/>
                                <w:bottom w:val="dashed" w:sz="2" w:space="0" w:color="FFFFFF"/>
                                <w:right w:val="dashed" w:sz="2" w:space="0" w:color="FFFFFF"/>
                              </w:divBdr>
                            </w:div>
                            <w:div w:id="986977479">
                              <w:marLeft w:val="0"/>
                              <w:marRight w:val="0"/>
                              <w:marTop w:val="0"/>
                              <w:marBottom w:val="0"/>
                              <w:divBdr>
                                <w:top w:val="dashed" w:sz="2" w:space="0" w:color="FFFFFF"/>
                                <w:left w:val="dashed" w:sz="2" w:space="0" w:color="FFFFFF"/>
                                <w:bottom w:val="dashed" w:sz="2" w:space="0" w:color="FFFFFF"/>
                                <w:right w:val="dashed" w:sz="2" w:space="0" w:color="FFFFFF"/>
                              </w:divBdr>
                            </w:div>
                            <w:div w:id="4506383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4919373">
                          <w:marLeft w:val="0"/>
                          <w:marRight w:val="0"/>
                          <w:marTop w:val="0"/>
                          <w:marBottom w:val="0"/>
                          <w:divBdr>
                            <w:top w:val="dashed" w:sz="2" w:space="0" w:color="FFFFFF"/>
                            <w:left w:val="dashed" w:sz="2" w:space="0" w:color="FFFFFF"/>
                            <w:bottom w:val="dashed" w:sz="2" w:space="0" w:color="FFFFFF"/>
                            <w:right w:val="dashed" w:sz="2" w:space="0" w:color="FFFFFF"/>
                          </w:divBdr>
                        </w:div>
                        <w:div w:id="1849364871">
                          <w:marLeft w:val="0"/>
                          <w:marRight w:val="0"/>
                          <w:marTop w:val="0"/>
                          <w:marBottom w:val="0"/>
                          <w:divBdr>
                            <w:top w:val="dashed" w:sz="2" w:space="0" w:color="FFFFFF"/>
                            <w:left w:val="dashed" w:sz="2" w:space="0" w:color="FFFFFF"/>
                            <w:bottom w:val="dashed" w:sz="2" w:space="0" w:color="FFFFFF"/>
                            <w:right w:val="dashed" w:sz="2" w:space="0" w:color="FFFFFF"/>
                          </w:divBdr>
                        </w:div>
                        <w:div w:id="1730498237">
                          <w:marLeft w:val="0"/>
                          <w:marRight w:val="0"/>
                          <w:marTop w:val="0"/>
                          <w:marBottom w:val="0"/>
                          <w:divBdr>
                            <w:top w:val="dashed" w:sz="2" w:space="0" w:color="FFFFFF"/>
                            <w:left w:val="dashed" w:sz="2" w:space="0" w:color="FFFFFF"/>
                            <w:bottom w:val="dashed" w:sz="2" w:space="0" w:color="FFFFFF"/>
                            <w:right w:val="dashed" w:sz="2" w:space="0" w:color="FFFFFF"/>
                          </w:divBdr>
                          <w:divsChild>
                            <w:div w:id="1774476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5369557">
                          <w:marLeft w:val="0"/>
                          <w:marRight w:val="0"/>
                          <w:marTop w:val="0"/>
                          <w:marBottom w:val="0"/>
                          <w:divBdr>
                            <w:top w:val="dashed" w:sz="2" w:space="0" w:color="FFFFFF"/>
                            <w:left w:val="dashed" w:sz="2" w:space="0" w:color="FFFFFF"/>
                            <w:bottom w:val="dashed" w:sz="2" w:space="0" w:color="FFFFFF"/>
                            <w:right w:val="dashed" w:sz="2" w:space="0" w:color="FFFFFF"/>
                          </w:divBdr>
                        </w:div>
                        <w:div w:id="1959407462">
                          <w:marLeft w:val="0"/>
                          <w:marRight w:val="0"/>
                          <w:marTop w:val="0"/>
                          <w:marBottom w:val="0"/>
                          <w:divBdr>
                            <w:top w:val="dashed" w:sz="2" w:space="0" w:color="FFFFFF"/>
                            <w:left w:val="dashed" w:sz="2" w:space="0" w:color="FFFFFF"/>
                            <w:bottom w:val="dashed" w:sz="2" w:space="0" w:color="FFFFFF"/>
                            <w:right w:val="dashed" w:sz="2" w:space="0" w:color="FFFFFF"/>
                          </w:divBdr>
                          <w:divsChild>
                            <w:div w:id="1074745429">
                              <w:marLeft w:val="0"/>
                              <w:marRight w:val="0"/>
                              <w:marTop w:val="0"/>
                              <w:marBottom w:val="0"/>
                              <w:divBdr>
                                <w:top w:val="dashed" w:sz="2" w:space="0" w:color="FFFFFF"/>
                                <w:left w:val="dashed" w:sz="2" w:space="0" w:color="FFFFFF"/>
                                <w:bottom w:val="dashed" w:sz="2" w:space="0" w:color="FFFFFF"/>
                                <w:right w:val="dashed" w:sz="2" w:space="0" w:color="FFFFFF"/>
                              </w:divBdr>
                            </w:div>
                            <w:div w:id="1950501138">
                              <w:marLeft w:val="0"/>
                              <w:marRight w:val="0"/>
                              <w:marTop w:val="0"/>
                              <w:marBottom w:val="0"/>
                              <w:divBdr>
                                <w:top w:val="dashed" w:sz="2" w:space="0" w:color="FFFFFF"/>
                                <w:left w:val="dashed" w:sz="2" w:space="0" w:color="FFFFFF"/>
                                <w:bottom w:val="dashed" w:sz="2" w:space="0" w:color="FFFFFF"/>
                                <w:right w:val="dashed" w:sz="2" w:space="0" w:color="FFFFFF"/>
                              </w:divBdr>
                            </w:div>
                            <w:div w:id="1166826223">
                              <w:marLeft w:val="0"/>
                              <w:marRight w:val="0"/>
                              <w:marTop w:val="0"/>
                              <w:marBottom w:val="0"/>
                              <w:divBdr>
                                <w:top w:val="dashed" w:sz="2" w:space="0" w:color="FFFFFF"/>
                                <w:left w:val="dashed" w:sz="2" w:space="0" w:color="FFFFFF"/>
                                <w:bottom w:val="dashed" w:sz="2" w:space="0" w:color="FFFFFF"/>
                                <w:right w:val="dashed" w:sz="2" w:space="0" w:color="FFFFFF"/>
                              </w:divBdr>
                            </w:div>
                            <w:div w:id="578832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9200912">
                          <w:marLeft w:val="0"/>
                          <w:marRight w:val="0"/>
                          <w:marTop w:val="0"/>
                          <w:marBottom w:val="0"/>
                          <w:divBdr>
                            <w:top w:val="dashed" w:sz="2" w:space="0" w:color="FFFFFF"/>
                            <w:left w:val="dashed" w:sz="2" w:space="0" w:color="FFFFFF"/>
                            <w:bottom w:val="dashed" w:sz="2" w:space="0" w:color="FFFFFF"/>
                            <w:right w:val="dashed" w:sz="2" w:space="0" w:color="FFFFFF"/>
                          </w:divBdr>
                        </w:div>
                        <w:div w:id="869148527">
                          <w:marLeft w:val="0"/>
                          <w:marRight w:val="0"/>
                          <w:marTop w:val="0"/>
                          <w:marBottom w:val="0"/>
                          <w:divBdr>
                            <w:top w:val="dashed" w:sz="2" w:space="0" w:color="FFFFFF"/>
                            <w:left w:val="dashed" w:sz="2" w:space="0" w:color="FFFFFF"/>
                            <w:bottom w:val="dashed" w:sz="2" w:space="0" w:color="FFFFFF"/>
                            <w:right w:val="dashed" w:sz="2" w:space="0" w:color="FFFFFF"/>
                          </w:divBdr>
                        </w:div>
                        <w:div w:id="1487941448">
                          <w:marLeft w:val="0"/>
                          <w:marRight w:val="0"/>
                          <w:marTop w:val="0"/>
                          <w:marBottom w:val="0"/>
                          <w:divBdr>
                            <w:top w:val="dashed" w:sz="2" w:space="0" w:color="FFFFFF"/>
                            <w:left w:val="dashed" w:sz="2" w:space="0" w:color="FFFFFF"/>
                            <w:bottom w:val="dashed" w:sz="2" w:space="0" w:color="FFFFFF"/>
                            <w:right w:val="dashed" w:sz="2" w:space="0" w:color="FFFFFF"/>
                          </w:divBdr>
                        </w:div>
                        <w:div w:id="1648777055">
                          <w:marLeft w:val="0"/>
                          <w:marRight w:val="0"/>
                          <w:marTop w:val="0"/>
                          <w:marBottom w:val="0"/>
                          <w:divBdr>
                            <w:top w:val="dashed" w:sz="2" w:space="0" w:color="FFFFFF"/>
                            <w:left w:val="dashed" w:sz="2" w:space="0" w:color="FFFFFF"/>
                            <w:bottom w:val="dashed" w:sz="2" w:space="0" w:color="FFFFFF"/>
                            <w:right w:val="dashed" w:sz="2" w:space="0" w:color="FFFFFF"/>
                          </w:divBdr>
                          <w:divsChild>
                            <w:div w:id="2015061350">
                              <w:marLeft w:val="0"/>
                              <w:marRight w:val="0"/>
                              <w:marTop w:val="0"/>
                              <w:marBottom w:val="0"/>
                              <w:divBdr>
                                <w:top w:val="dashed" w:sz="2" w:space="0" w:color="FFFFFF"/>
                                <w:left w:val="dashed" w:sz="2" w:space="0" w:color="FFFFFF"/>
                                <w:bottom w:val="dashed" w:sz="2" w:space="0" w:color="FFFFFF"/>
                                <w:right w:val="dashed" w:sz="2" w:space="0" w:color="FFFFFF"/>
                              </w:divBdr>
                            </w:div>
                            <w:div w:id="357200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6271170">
                          <w:marLeft w:val="0"/>
                          <w:marRight w:val="0"/>
                          <w:marTop w:val="0"/>
                          <w:marBottom w:val="0"/>
                          <w:divBdr>
                            <w:top w:val="dashed" w:sz="2" w:space="0" w:color="FFFFFF"/>
                            <w:left w:val="dashed" w:sz="2" w:space="0" w:color="FFFFFF"/>
                            <w:bottom w:val="dashed" w:sz="2" w:space="0" w:color="FFFFFF"/>
                            <w:right w:val="dashed" w:sz="2" w:space="0" w:color="FFFFFF"/>
                          </w:divBdr>
                        </w:div>
                        <w:div w:id="1091317707">
                          <w:marLeft w:val="0"/>
                          <w:marRight w:val="0"/>
                          <w:marTop w:val="0"/>
                          <w:marBottom w:val="0"/>
                          <w:divBdr>
                            <w:top w:val="dashed" w:sz="2" w:space="0" w:color="FFFFFF"/>
                            <w:left w:val="dashed" w:sz="2" w:space="0" w:color="FFFFFF"/>
                            <w:bottom w:val="dashed" w:sz="2" w:space="0" w:color="FFFFFF"/>
                            <w:right w:val="dashed" w:sz="2" w:space="0" w:color="FFFFFF"/>
                          </w:divBdr>
                          <w:divsChild>
                            <w:div w:id="572399819">
                              <w:marLeft w:val="0"/>
                              <w:marRight w:val="0"/>
                              <w:marTop w:val="0"/>
                              <w:marBottom w:val="0"/>
                              <w:divBdr>
                                <w:top w:val="dashed" w:sz="2" w:space="0" w:color="FFFFFF"/>
                                <w:left w:val="dashed" w:sz="2" w:space="0" w:color="FFFFFF"/>
                                <w:bottom w:val="dashed" w:sz="2" w:space="0" w:color="FFFFFF"/>
                                <w:right w:val="dashed" w:sz="2" w:space="0" w:color="FFFFFF"/>
                              </w:divBdr>
                            </w:div>
                            <w:div w:id="460539229">
                              <w:marLeft w:val="0"/>
                              <w:marRight w:val="0"/>
                              <w:marTop w:val="0"/>
                              <w:marBottom w:val="0"/>
                              <w:divBdr>
                                <w:top w:val="dashed" w:sz="2" w:space="0" w:color="FFFFFF"/>
                                <w:left w:val="dashed" w:sz="2" w:space="0" w:color="FFFFFF"/>
                                <w:bottom w:val="dashed" w:sz="2" w:space="0" w:color="FFFFFF"/>
                                <w:right w:val="dashed" w:sz="2" w:space="0" w:color="FFFFFF"/>
                              </w:divBdr>
                            </w:div>
                            <w:div w:id="763304015">
                              <w:marLeft w:val="0"/>
                              <w:marRight w:val="0"/>
                              <w:marTop w:val="0"/>
                              <w:marBottom w:val="0"/>
                              <w:divBdr>
                                <w:top w:val="dashed" w:sz="2" w:space="0" w:color="FFFFFF"/>
                                <w:left w:val="dashed" w:sz="2" w:space="0" w:color="FFFFFF"/>
                                <w:bottom w:val="dashed" w:sz="2" w:space="0" w:color="FFFFFF"/>
                                <w:right w:val="dashed" w:sz="2" w:space="0" w:color="FFFFFF"/>
                              </w:divBdr>
                            </w:div>
                            <w:div w:id="7794909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2984741">
                          <w:marLeft w:val="0"/>
                          <w:marRight w:val="0"/>
                          <w:marTop w:val="0"/>
                          <w:marBottom w:val="0"/>
                          <w:divBdr>
                            <w:top w:val="dashed" w:sz="2" w:space="0" w:color="FFFFFF"/>
                            <w:left w:val="dashed" w:sz="2" w:space="0" w:color="FFFFFF"/>
                            <w:bottom w:val="dashed" w:sz="2" w:space="0" w:color="FFFFFF"/>
                            <w:right w:val="dashed" w:sz="2" w:space="0" w:color="FFFFFF"/>
                          </w:divBdr>
                        </w:div>
                        <w:div w:id="398795797">
                          <w:marLeft w:val="0"/>
                          <w:marRight w:val="0"/>
                          <w:marTop w:val="0"/>
                          <w:marBottom w:val="0"/>
                          <w:divBdr>
                            <w:top w:val="dashed" w:sz="2" w:space="0" w:color="FFFFFF"/>
                            <w:left w:val="dashed" w:sz="2" w:space="0" w:color="FFFFFF"/>
                            <w:bottom w:val="dashed" w:sz="2" w:space="0" w:color="FFFFFF"/>
                            <w:right w:val="dashed" w:sz="2" w:space="0" w:color="FFFFFF"/>
                          </w:divBdr>
                        </w:div>
                        <w:div w:id="1986007048">
                          <w:marLeft w:val="0"/>
                          <w:marRight w:val="0"/>
                          <w:marTop w:val="0"/>
                          <w:marBottom w:val="0"/>
                          <w:divBdr>
                            <w:top w:val="dashed" w:sz="2" w:space="0" w:color="FFFFFF"/>
                            <w:left w:val="dashed" w:sz="2" w:space="0" w:color="FFFFFF"/>
                            <w:bottom w:val="dashed" w:sz="2" w:space="0" w:color="FFFFFF"/>
                            <w:right w:val="dashed" w:sz="2" w:space="0" w:color="FFFFFF"/>
                          </w:divBdr>
                          <w:divsChild>
                            <w:div w:id="1258559593">
                              <w:marLeft w:val="0"/>
                              <w:marRight w:val="0"/>
                              <w:marTop w:val="0"/>
                              <w:marBottom w:val="0"/>
                              <w:divBdr>
                                <w:top w:val="dashed" w:sz="2" w:space="0" w:color="FFFFFF"/>
                                <w:left w:val="dashed" w:sz="2" w:space="0" w:color="FFFFFF"/>
                                <w:bottom w:val="dashed" w:sz="2" w:space="0" w:color="FFFFFF"/>
                                <w:right w:val="dashed" w:sz="2" w:space="0" w:color="FFFFFF"/>
                              </w:divBdr>
                            </w:div>
                            <w:div w:id="377122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2871964">
                          <w:marLeft w:val="0"/>
                          <w:marRight w:val="0"/>
                          <w:marTop w:val="0"/>
                          <w:marBottom w:val="0"/>
                          <w:divBdr>
                            <w:top w:val="dashed" w:sz="2" w:space="0" w:color="FFFFFF"/>
                            <w:left w:val="dashed" w:sz="2" w:space="0" w:color="FFFFFF"/>
                            <w:bottom w:val="dashed" w:sz="2" w:space="0" w:color="FFFFFF"/>
                            <w:right w:val="dashed" w:sz="2" w:space="0" w:color="FFFFFF"/>
                          </w:divBdr>
                        </w:div>
                        <w:div w:id="1728457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0260759">
                      <w:marLeft w:val="0"/>
                      <w:marRight w:val="0"/>
                      <w:marTop w:val="0"/>
                      <w:marBottom w:val="0"/>
                      <w:divBdr>
                        <w:top w:val="dashed" w:sz="2" w:space="0" w:color="FFFFFF"/>
                        <w:left w:val="dashed" w:sz="2" w:space="0" w:color="FFFFFF"/>
                        <w:bottom w:val="dashed" w:sz="2" w:space="0" w:color="FFFFFF"/>
                        <w:right w:val="dashed" w:sz="2" w:space="0" w:color="FFFFFF"/>
                      </w:divBdr>
                    </w:div>
                    <w:div w:id="142698919">
                      <w:marLeft w:val="0"/>
                      <w:marRight w:val="0"/>
                      <w:marTop w:val="0"/>
                      <w:marBottom w:val="0"/>
                      <w:divBdr>
                        <w:top w:val="dashed" w:sz="2" w:space="0" w:color="FFFFFF"/>
                        <w:left w:val="dashed" w:sz="2" w:space="0" w:color="FFFFFF"/>
                        <w:bottom w:val="dashed" w:sz="2" w:space="0" w:color="FFFFFF"/>
                        <w:right w:val="dashed" w:sz="2" w:space="0" w:color="FFFFFF"/>
                      </w:divBdr>
                      <w:divsChild>
                        <w:div w:id="20483353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36015798">
                      <w:marLeft w:val="0"/>
                      <w:marRight w:val="0"/>
                      <w:marTop w:val="0"/>
                      <w:marBottom w:val="0"/>
                      <w:divBdr>
                        <w:top w:val="dashed" w:sz="2" w:space="0" w:color="FFFFFF"/>
                        <w:left w:val="dashed" w:sz="2" w:space="0" w:color="FFFFFF"/>
                        <w:bottom w:val="dashed" w:sz="2" w:space="0" w:color="FFFFFF"/>
                        <w:right w:val="dashed" w:sz="2" w:space="0" w:color="FFFFFF"/>
                      </w:divBdr>
                    </w:div>
                    <w:div w:id="921256291">
                      <w:marLeft w:val="0"/>
                      <w:marRight w:val="0"/>
                      <w:marTop w:val="0"/>
                      <w:marBottom w:val="0"/>
                      <w:divBdr>
                        <w:top w:val="dashed" w:sz="2" w:space="0" w:color="FFFFFF"/>
                        <w:left w:val="dashed" w:sz="2" w:space="0" w:color="FFFFFF"/>
                        <w:bottom w:val="dashed" w:sz="2" w:space="0" w:color="FFFFFF"/>
                        <w:right w:val="dashed" w:sz="2" w:space="0" w:color="FFFFFF"/>
                      </w:divBdr>
                      <w:divsChild>
                        <w:div w:id="1500122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74920074">
                  <w:marLeft w:val="0"/>
                  <w:marRight w:val="0"/>
                  <w:marTop w:val="0"/>
                  <w:marBottom w:val="0"/>
                  <w:divBdr>
                    <w:top w:val="dashed" w:sz="2" w:space="0" w:color="FFFFFF"/>
                    <w:left w:val="dashed" w:sz="2" w:space="0" w:color="FFFFFF"/>
                    <w:bottom w:val="dashed" w:sz="2" w:space="0" w:color="FFFFFF"/>
                    <w:right w:val="dashed" w:sz="2" w:space="0" w:color="FFFFFF"/>
                  </w:divBdr>
                </w:div>
                <w:div w:id="2058553737">
                  <w:marLeft w:val="0"/>
                  <w:marRight w:val="0"/>
                  <w:marTop w:val="0"/>
                  <w:marBottom w:val="0"/>
                  <w:divBdr>
                    <w:top w:val="dashed" w:sz="2" w:space="0" w:color="FFFFFF"/>
                    <w:left w:val="dashed" w:sz="2" w:space="0" w:color="FFFFFF"/>
                    <w:bottom w:val="dashed" w:sz="2" w:space="0" w:color="FFFFFF"/>
                    <w:right w:val="dashed" w:sz="2" w:space="0" w:color="FFFFFF"/>
                  </w:divBdr>
                </w:div>
                <w:div w:id="1209991953">
                  <w:marLeft w:val="0"/>
                  <w:marRight w:val="0"/>
                  <w:marTop w:val="0"/>
                  <w:marBottom w:val="0"/>
                  <w:divBdr>
                    <w:top w:val="dashed" w:sz="2" w:space="0" w:color="FFFFFF"/>
                    <w:left w:val="dashed" w:sz="2" w:space="0" w:color="FFFFFF"/>
                    <w:bottom w:val="dashed" w:sz="2" w:space="0" w:color="FFFFFF"/>
                    <w:right w:val="dashed" w:sz="2" w:space="0" w:color="FFFFFF"/>
                  </w:divBdr>
                </w:div>
                <w:div w:id="632903776">
                  <w:marLeft w:val="0"/>
                  <w:marRight w:val="0"/>
                  <w:marTop w:val="0"/>
                  <w:marBottom w:val="0"/>
                  <w:divBdr>
                    <w:top w:val="dashed" w:sz="2" w:space="0" w:color="FFFFFF"/>
                    <w:left w:val="dashed" w:sz="2" w:space="0" w:color="FFFFFF"/>
                    <w:bottom w:val="dashed" w:sz="2" w:space="0" w:color="FFFFFF"/>
                    <w:right w:val="dashed" w:sz="2" w:space="0" w:color="FFFFFF"/>
                  </w:divBdr>
                </w:div>
                <w:div w:id="2088722319">
                  <w:marLeft w:val="0"/>
                  <w:marRight w:val="0"/>
                  <w:marTop w:val="0"/>
                  <w:marBottom w:val="0"/>
                  <w:divBdr>
                    <w:top w:val="dashed" w:sz="2" w:space="0" w:color="FFFFFF"/>
                    <w:left w:val="dashed" w:sz="2" w:space="0" w:color="FFFFFF"/>
                    <w:bottom w:val="dashed" w:sz="2" w:space="0" w:color="FFFFFF"/>
                    <w:right w:val="dashed" w:sz="2" w:space="0" w:color="FFFFFF"/>
                  </w:divBdr>
                </w:div>
                <w:div w:id="161089041">
                  <w:marLeft w:val="0"/>
                  <w:marRight w:val="0"/>
                  <w:marTop w:val="0"/>
                  <w:marBottom w:val="0"/>
                  <w:divBdr>
                    <w:top w:val="dashed" w:sz="2" w:space="0" w:color="FFFFFF"/>
                    <w:left w:val="dashed" w:sz="2" w:space="0" w:color="FFFFFF"/>
                    <w:bottom w:val="dashed" w:sz="2" w:space="0" w:color="FFFFFF"/>
                    <w:right w:val="dashed" w:sz="2" w:space="0" w:color="FFFFFF"/>
                  </w:divBdr>
                </w:div>
                <w:div w:id="413860872">
                  <w:marLeft w:val="0"/>
                  <w:marRight w:val="0"/>
                  <w:marTop w:val="0"/>
                  <w:marBottom w:val="0"/>
                  <w:divBdr>
                    <w:top w:val="dashed" w:sz="2" w:space="0" w:color="FFFFFF"/>
                    <w:left w:val="dashed" w:sz="2" w:space="0" w:color="FFFFFF"/>
                    <w:bottom w:val="dashed" w:sz="2" w:space="0" w:color="FFFFFF"/>
                    <w:right w:val="dashed" w:sz="2" w:space="0" w:color="FFFFFF"/>
                  </w:divBdr>
                </w:div>
                <w:div w:id="632835677">
                  <w:marLeft w:val="0"/>
                  <w:marRight w:val="0"/>
                  <w:marTop w:val="0"/>
                  <w:marBottom w:val="0"/>
                  <w:divBdr>
                    <w:top w:val="dashed" w:sz="2" w:space="0" w:color="FFFFFF"/>
                    <w:left w:val="dashed" w:sz="2" w:space="0" w:color="FFFFFF"/>
                    <w:bottom w:val="dashed" w:sz="2" w:space="0" w:color="FFFFFF"/>
                    <w:right w:val="dashed" w:sz="2" w:space="0" w:color="FFFFFF"/>
                  </w:divBdr>
                </w:div>
                <w:div w:id="1592273433">
                  <w:marLeft w:val="0"/>
                  <w:marRight w:val="0"/>
                  <w:marTop w:val="0"/>
                  <w:marBottom w:val="0"/>
                  <w:divBdr>
                    <w:top w:val="dashed" w:sz="2" w:space="0" w:color="FFFFFF"/>
                    <w:left w:val="dashed" w:sz="2" w:space="0" w:color="FFFFFF"/>
                    <w:bottom w:val="dashed" w:sz="2" w:space="0" w:color="FFFFFF"/>
                    <w:right w:val="dashed" w:sz="2" w:space="0" w:color="FFFFFF"/>
                  </w:divBdr>
                  <w:divsChild>
                    <w:div w:id="1671105870">
                      <w:marLeft w:val="0"/>
                      <w:marRight w:val="0"/>
                      <w:marTop w:val="0"/>
                      <w:marBottom w:val="0"/>
                      <w:divBdr>
                        <w:top w:val="dashed" w:sz="2" w:space="0" w:color="FFFFFF"/>
                        <w:left w:val="dashed" w:sz="2" w:space="0" w:color="FFFFFF"/>
                        <w:bottom w:val="dashed" w:sz="2" w:space="0" w:color="FFFFFF"/>
                        <w:right w:val="dashed" w:sz="2" w:space="0" w:color="FFFFFF"/>
                      </w:divBdr>
                    </w:div>
                    <w:div w:id="1684430680">
                      <w:marLeft w:val="0"/>
                      <w:marRight w:val="0"/>
                      <w:marTop w:val="0"/>
                      <w:marBottom w:val="0"/>
                      <w:divBdr>
                        <w:top w:val="dashed" w:sz="2" w:space="0" w:color="FFFFFF"/>
                        <w:left w:val="dashed" w:sz="2" w:space="0" w:color="FFFFFF"/>
                        <w:bottom w:val="dashed" w:sz="2" w:space="0" w:color="FFFFFF"/>
                        <w:right w:val="dashed" w:sz="2" w:space="0" w:color="FFFFFF"/>
                      </w:divBdr>
                      <w:divsChild>
                        <w:div w:id="128474948">
                          <w:marLeft w:val="0"/>
                          <w:marRight w:val="0"/>
                          <w:marTop w:val="0"/>
                          <w:marBottom w:val="0"/>
                          <w:divBdr>
                            <w:top w:val="dashed" w:sz="2" w:space="0" w:color="FFFFFF"/>
                            <w:left w:val="dashed" w:sz="2" w:space="0" w:color="FFFFFF"/>
                            <w:bottom w:val="dashed" w:sz="2" w:space="0" w:color="FFFFFF"/>
                            <w:right w:val="dashed" w:sz="2" w:space="0" w:color="FFFFFF"/>
                          </w:divBdr>
                        </w:div>
                        <w:div w:id="1510293883">
                          <w:marLeft w:val="0"/>
                          <w:marRight w:val="0"/>
                          <w:marTop w:val="0"/>
                          <w:marBottom w:val="0"/>
                          <w:divBdr>
                            <w:top w:val="dashed" w:sz="2" w:space="0" w:color="FFFFFF"/>
                            <w:left w:val="dashed" w:sz="2" w:space="0" w:color="FFFFFF"/>
                            <w:bottom w:val="dashed" w:sz="2" w:space="0" w:color="FFFFFF"/>
                            <w:right w:val="dashed" w:sz="2" w:space="0" w:color="FFFFFF"/>
                          </w:divBdr>
                          <w:divsChild>
                            <w:div w:id="1502499919">
                              <w:marLeft w:val="0"/>
                              <w:marRight w:val="0"/>
                              <w:marTop w:val="0"/>
                              <w:marBottom w:val="0"/>
                              <w:divBdr>
                                <w:top w:val="dashed" w:sz="2" w:space="0" w:color="FFFFFF"/>
                                <w:left w:val="dashed" w:sz="2" w:space="0" w:color="FFFFFF"/>
                                <w:bottom w:val="dashed" w:sz="2" w:space="0" w:color="FFFFFF"/>
                                <w:right w:val="dashed" w:sz="2" w:space="0" w:color="FFFFFF"/>
                              </w:divBdr>
                            </w:div>
                            <w:div w:id="195389936">
                              <w:marLeft w:val="0"/>
                              <w:marRight w:val="0"/>
                              <w:marTop w:val="0"/>
                              <w:marBottom w:val="0"/>
                              <w:divBdr>
                                <w:top w:val="dashed" w:sz="2" w:space="0" w:color="FFFFFF"/>
                                <w:left w:val="dashed" w:sz="2" w:space="0" w:color="FFFFFF"/>
                                <w:bottom w:val="dashed" w:sz="2" w:space="0" w:color="FFFFFF"/>
                                <w:right w:val="dashed" w:sz="2" w:space="0" w:color="FFFFFF"/>
                              </w:divBdr>
                            </w:div>
                            <w:div w:id="1439447094">
                              <w:marLeft w:val="0"/>
                              <w:marRight w:val="0"/>
                              <w:marTop w:val="0"/>
                              <w:marBottom w:val="0"/>
                              <w:divBdr>
                                <w:top w:val="dashed" w:sz="2" w:space="0" w:color="FFFFFF"/>
                                <w:left w:val="dashed" w:sz="2" w:space="0" w:color="FFFFFF"/>
                                <w:bottom w:val="dashed" w:sz="2" w:space="0" w:color="FFFFFF"/>
                                <w:right w:val="dashed" w:sz="2" w:space="0" w:color="FFFFFF"/>
                              </w:divBdr>
                            </w:div>
                            <w:div w:id="4264657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4171979">
                          <w:marLeft w:val="0"/>
                          <w:marRight w:val="0"/>
                          <w:marTop w:val="0"/>
                          <w:marBottom w:val="0"/>
                          <w:divBdr>
                            <w:top w:val="dashed" w:sz="2" w:space="0" w:color="FFFFFF"/>
                            <w:left w:val="dashed" w:sz="2" w:space="0" w:color="FFFFFF"/>
                            <w:bottom w:val="dashed" w:sz="2" w:space="0" w:color="FFFFFF"/>
                            <w:right w:val="dashed" w:sz="2" w:space="0" w:color="FFFFFF"/>
                          </w:divBdr>
                        </w:div>
                        <w:div w:id="90592899">
                          <w:marLeft w:val="0"/>
                          <w:marRight w:val="0"/>
                          <w:marTop w:val="0"/>
                          <w:marBottom w:val="0"/>
                          <w:divBdr>
                            <w:top w:val="dashed" w:sz="2" w:space="0" w:color="FFFFFF"/>
                            <w:left w:val="dashed" w:sz="2" w:space="0" w:color="FFFFFF"/>
                            <w:bottom w:val="dashed" w:sz="2" w:space="0" w:color="FFFFFF"/>
                            <w:right w:val="dashed" w:sz="2" w:space="0" w:color="FFFFFF"/>
                          </w:divBdr>
                          <w:divsChild>
                            <w:div w:id="1714235207">
                              <w:marLeft w:val="0"/>
                              <w:marRight w:val="0"/>
                              <w:marTop w:val="0"/>
                              <w:marBottom w:val="0"/>
                              <w:divBdr>
                                <w:top w:val="dashed" w:sz="2" w:space="0" w:color="FFFFFF"/>
                                <w:left w:val="dashed" w:sz="2" w:space="0" w:color="FFFFFF"/>
                                <w:bottom w:val="dashed" w:sz="2" w:space="0" w:color="FFFFFF"/>
                                <w:right w:val="dashed" w:sz="2" w:space="0" w:color="FFFFFF"/>
                              </w:divBdr>
                            </w:div>
                            <w:div w:id="1712261224">
                              <w:marLeft w:val="0"/>
                              <w:marRight w:val="0"/>
                              <w:marTop w:val="0"/>
                              <w:marBottom w:val="0"/>
                              <w:divBdr>
                                <w:top w:val="dashed" w:sz="2" w:space="0" w:color="FFFFFF"/>
                                <w:left w:val="dashed" w:sz="2" w:space="0" w:color="FFFFFF"/>
                                <w:bottom w:val="dashed" w:sz="2" w:space="0" w:color="FFFFFF"/>
                                <w:right w:val="dashed" w:sz="2" w:space="0" w:color="FFFFFF"/>
                              </w:divBdr>
                            </w:div>
                            <w:div w:id="1217731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2144252">
                          <w:marLeft w:val="0"/>
                          <w:marRight w:val="0"/>
                          <w:marTop w:val="0"/>
                          <w:marBottom w:val="0"/>
                          <w:divBdr>
                            <w:top w:val="dashed" w:sz="2" w:space="0" w:color="FFFFFF"/>
                            <w:left w:val="dashed" w:sz="2" w:space="0" w:color="FFFFFF"/>
                            <w:bottom w:val="dashed" w:sz="2" w:space="0" w:color="FFFFFF"/>
                            <w:right w:val="dashed" w:sz="2" w:space="0" w:color="FFFFFF"/>
                          </w:divBdr>
                        </w:div>
                        <w:div w:id="1390348847">
                          <w:marLeft w:val="0"/>
                          <w:marRight w:val="0"/>
                          <w:marTop w:val="0"/>
                          <w:marBottom w:val="0"/>
                          <w:divBdr>
                            <w:top w:val="dashed" w:sz="2" w:space="0" w:color="FFFFFF"/>
                            <w:left w:val="dashed" w:sz="2" w:space="0" w:color="FFFFFF"/>
                            <w:bottom w:val="dashed" w:sz="2" w:space="0" w:color="FFFFFF"/>
                            <w:right w:val="dashed" w:sz="2" w:space="0" w:color="FFFFFF"/>
                          </w:divBdr>
                          <w:divsChild>
                            <w:div w:id="282924177">
                              <w:marLeft w:val="0"/>
                              <w:marRight w:val="0"/>
                              <w:marTop w:val="0"/>
                              <w:marBottom w:val="0"/>
                              <w:divBdr>
                                <w:top w:val="dashed" w:sz="2" w:space="0" w:color="FFFFFF"/>
                                <w:left w:val="dashed" w:sz="2" w:space="0" w:color="FFFFFF"/>
                                <w:bottom w:val="dashed" w:sz="2" w:space="0" w:color="FFFFFF"/>
                                <w:right w:val="dashed" w:sz="2" w:space="0" w:color="FFFFFF"/>
                              </w:divBdr>
                            </w:div>
                            <w:div w:id="313414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9256698">
                          <w:marLeft w:val="0"/>
                          <w:marRight w:val="0"/>
                          <w:marTop w:val="0"/>
                          <w:marBottom w:val="0"/>
                          <w:divBdr>
                            <w:top w:val="dashed" w:sz="2" w:space="0" w:color="FFFFFF"/>
                            <w:left w:val="dashed" w:sz="2" w:space="0" w:color="FFFFFF"/>
                            <w:bottom w:val="dashed" w:sz="2" w:space="0" w:color="FFFFFF"/>
                            <w:right w:val="dashed" w:sz="2" w:space="0" w:color="FFFFFF"/>
                          </w:divBdr>
                        </w:div>
                        <w:div w:id="470490032">
                          <w:marLeft w:val="0"/>
                          <w:marRight w:val="0"/>
                          <w:marTop w:val="0"/>
                          <w:marBottom w:val="0"/>
                          <w:divBdr>
                            <w:top w:val="dashed" w:sz="2" w:space="0" w:color="FFFFFF"/>
                            <w:left w:val="dashed" w:sz="2" w:space="0" w:color="FFFFFF"/>
                            <w:bottom w:val="dashed" w:sz="2" w:space="0" w:color="FFFFFF"/>
                            <w:right w:val="dashed" w:sz="2" w:space="0" w:color="FFFFFF"/>
                          </w:divBdr>
                        </w:div>
                        <w:div w:id="806237008">
                          <w:marLeft w:val="0"/>
                          <w:marRight w:val="0"/>
                          <w:marTop w:val="0"/>
                          <w:marBottom w:val="0"/>
                          <w:divBdr>
                            <w:top w:val="dashed" w:sz="2" w:space="0" w:color="FFFFFF"/>
                            <w:left w:val="dashed" w:sz="2" w:space="0" w:color="FFFFFF"/>
                            <w:bottom w:val="dashed" w:sz="2" w:space="0" w:color="FFFFFF"/>
                            <w:right w:val="dashed" w:sz="2" w:space="0" w:color="FFFFFF"/>
                          </w:divBdr>
                        </w:div>
                        <w:div w:id="994067633">
                          <w:marLeft w:val="0"/>
                          <w:marRight w:val="0"/>
                          <w:marTop w:val="0"/>
                          <w:marBottom w:val="0"/>
                          <w:divBdr>
                            <w:top w:val="dashed" w:sz="2" w:space="0" w:color="FFFFFF"/>
                            <w:left w:val="dashed" w:sz="2" w:space="0" w:color="FFFFFF"/>
                            <w:bottom w:val="dashed" w:sz="2" w:space="0" w:color="FFFFFF"/>
                            <w:right w:val="dashed" w:sz="2" w:space="0" w:color="FFFFFF"/>
                          </w:divBdr>
                          <w:divsChild>
                            <w:div w:id="160319461">
                              <w:marLeft w:val="0"/>
                              <w:marRight w:val="0"/>
                              <w:marTop w:val="0"/>
                              <w:marBottom w:val="0"/>
                              <w:divBdr>
                                <w:top w:val="dashed" w:sz="2" w:space="0" w:color="FFFFFF"/>
                                <w:left w:val="dashed" w:sz="2" w:space="0" w:color="FFFFFF"/>
                                <w:bottom w:val="dashed" w:sz="2" w:space="0" w:color="FFFFFF"/>
                                <w:right w:val="dashed" w:sz="2" w:space="0" w:color="FFFFFF"/>
                              </w:divBdr>
                            </w:div>
                            <w:div w:id="1122847667">
                              <w:marLeft w:val="0"/>
                              <w:marRight w:val="0"/>
                              <w:marTop w:val="0"/>
                              <w:marBottom w:val="0"/>
                              <w:divBdr>
                                <w:top w:val="dashed" w:sz="2" w:space="0" w:color="FFFFFF"/>
                                <w:left w:val="dashed" w:sz="2" w:space="0" w:color="FFFFFF"/>
                                <w:bottom w:val="dashed" w:sz="2" w:space="0" w:color="FFFFFF"/>
                                <w:right w:val="dashed" w:sz="2" w:space="0" w:color="FFFFFF"/>
                              </w:divBdr>
                            </w:div>
                            <w:div w:id="763723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07337244">
                          <w:marLeft w:val="0"/>
                          <w:marRight w:val="0"/>
                          <w:marTop w:val="0"/>
                          <w:marBottom w:val="0"/>
                          <w:divBdr>
                            <w:top w:val="dashed" w:sz="2" w:space="0" w:color="FFFFFF"/>
                            <w:left w:val="dashed" w:sz="2" w:space="0" w:color="FFFFFF"/>
                            <w:bottom w:val="dashed" w:sz="2" w:space="0" w:color="FFFFFF"/>
                            <w:right w:val="dashed" w:sz="2" w:space="0" w:color="FFFFFF"/>
                          </w:divBdr>
                        </w:div>
                        <w:div w:id="1012606607">
                          <w:marLeft w:val="0"/>
                          <w:marRight w:val="0"/>
                          <w:marTop w:val="0"/>
                          <w:marBottom w:val="0"/>
                          <w:divBdr>
                            <w:top w:val="dashed" w:sz="2" w:space="0" w:color="FFFFFF"/>
                            <w:left w:val="dashed" w:sz="2" w:space="0" w:color="FFFFFF"/>
                            <w:bottom w:val="dashed" w:sz="2" w:space="0" w:color="FFFFFF"/>
                            <w:right w:val="dashed" w:sz="2" w:space="0" w:color="FFFFFF"/>
                          </w:divBdr>
                          <w:divsChild>
                            <w:div w:id="858272794">
                              <w:marLeft w:val="0"/>
                              <w:marRight w:val="0"/>
                              <w:marTop w:val="0"/>
                              <w:marBottom w:val="0"/>
                              <w:divBdr>
                                <w:top w:val="dashed" w:sz="2" w:space="0" w:color="FFFFFF"/>
                                <w:left w:val="dashed" w:sz="2" w:space="0" w:color="FFFFFF"/>
                                <w:bottom w:val="dashed" w:sz="2" w:space="0" w:color="FFFFFF"/>
                                <w:right w:val="dashed" w:sz="2" w:space="0" w:color="FFFFFF"/>
                              </w:divBdr>
                            </w:div>
                            <w:div w:id="1930234582">
                              <w:marLeft w:val="0"/>
                              <w:marRight w:val="0"/>
                              <w:marTop w:val="0"/>
                              <w:marBottom w:val="0"/>
                              <w:divBdr>
                                <w:top w:val="dashed" w:sz="2" w:space="0" w:color="FFFFFF"/>
                                <w:left w:val="dashed" w:sz="2" w:space="0" w:color="FFFFFF"/>
                                <w:bottom w:val="dashed" w:sz="2" w:space="0" w:color="FFFFFF"/>
                                <w:right w:val="dashed" w:sz="2" w:space="0" w:color="FFFFFF"/>
                              </w:divBdr>
                            </w:div>
                            <w:div w:id="13199928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1207684">
                          <w:marLeft w:val="0"/>
                          <w:marRight w:val="0"/>
                          <w:marTop w:val="0"/>
                          <w:marBottom w:val="0"/>
                          <w:divBdr>
                            <w:top w:val="dashed" w:sz="2" w:space="0" w:color="FFFFFF"/>
                            <w:left w:val="dashed" w:sz="2" w:space="0" w:color="FFFFFF"/>
                            <w:bottom w:val="dashed" w:sz="2" w:space="0" w:color="FFFFFF"/>
                            <w:right w:val="dashed" w:sz="2" w:space="0" w:color="FFFFFF"/>
                          </w:divBdr>
                        </w:div>
                        <w:div w:id="514467414">
                          <w:marLeft w:val="0"/>
                          <w:marRight w:val="0"/>
                          <w:marTop w:val="0"/>
                          <w:marBottom w:val="0"/>
                          <w:divBdr>
                            <w:top w:val="dashed" w:sz="2" w:space="0" w:color="FFFFFF"/>
                            <w:left w:val="dashed" w:sz="2" w:space="0" w:color="FFFFFF"/>
                            <w:bottom w:val="dashed" w:sz="2" w:space="0" w:color="FFFFFF"/>
                            <w:right w:val="dashed" w:sz="2" w:space="0" w:color="FFFFFF"/>
                          </w:divBdr>
                          <w:divsChild>
                            <w:div w:id="87624273">
                              <w:marLeft w:val="0"/>
                              <w:marRight w:val="0"/>
                              <w:marTop w:val="0"/>
                              <w:marBottom w:val="0"/>
                              <w:divBdr>
                                <w:top w:val="dashed" w:sz="2" w:space="0" w:color="FFFFFF"/>
                                <w:left w:val="dashed" w:sz="2" w:space="0" w:color="FFFFFF"/>
                                <w:bottom w:val="dashed" w:sz="2" w:space="0" w:color="FFFFFF"/>
                                <w:right w:val="dashed" w:sz="2" w:space="0" w:color="FFFFFF"/>
                              </w:divBdr>
                            </w:div>
                            <w:div w:id="1411079951">
                              <w:marLeft w:val="0"/>
                              <w:marRight w:val="0"/>
                              <w:marTop w:val="0"/>
                              <w:marBottom w:val="0"/>
                              <w:divBdr>
                                <w:top w:val="dashed" w:sz="2" w:space="0" w:color="FFFFFF"/>
                                <w:left w:val="dashed" w:sz="2" w:space="0" w:color="FFFFFF"/>
                                <w:bottom w:val="dashed" w:sz="2" w:space="0" w:color="FFFFFF"/>
                                <w:right w:val="dashed" w:sz="2" w:space="0" w:color="FFFFFF"/>
                              </w:divBdr>
                            </w:div>
                            <w:div w:id="1804499806">
                              <w:marLeft w:val="0"/>
                              <w:marRight w:val="0"/>
                              <w:marTop w:val="0"/>
                              <w:marBottom w:val="0"/>
                              <w:divBdr>
                                <w:top w:val="dashed" w:sz="2" w:space="0" w:color="FFFFFF"/>
                                <w:left w:val="dashed" w:sz="2" w:space="0" w:color="FFFFFF"/>
                                <w:bottom w:val="dashed" w:sz="2" w:space="0" w:color="FFFFFF"/>
                                <w:right w:val="dashed" w:sz="2" w:space="0" w:color="FFFFFF"/>
                              </w:divBdr>
                            </w:div>
                            <w:div w:id="1941714096">
                              <w:marLeft w:val="0"/>
                              <w:marRight w:val="0"/>
                              <w:marTop w:val="0"/>
                              <w:marBottom w:val="0"/>
                              <w:divBdr>
                                <w:top w:val="dashed" w:sz="2" w:space="0" w:color="FFFFFF"/>
                                <w:left w:val="dashed" w:sz="2" w:space="0" w:color="FFFFFF"/>
                                <w:bottom w:val="dashed" w:sz="2" w:space="0" w:color="FFFFFF"/>
                                <w:right w:val="dashed" w:sz="2" w:space="0" w:color="FFFFFF"/>
                              </w:divBdr>
                            </w:div>
                            <w:div w:id="1230455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75708178">
                          <w:marLeft w:val="0"/>
                          <w:marRight w:val="0"/>
                          <w:marTop w:val="0"/>
                          <w:marBottom w:val="0"/>
                          <w:divBdr>
                            <w:top w:val="dashed" w:sz="2" w:space="0" w:color="FFFFFF"/>
                            <w:left w:val="dashed" w:sz="2" w:space="0" w:color="FFFFFF"/>
                            <w:bottom w:val="dashed" w:sz="2" w:space="0" w:color="FFFFFF"/>
                            <w:right w:val="dashed" w:sz="2" w:space="0" w:color="FFFFFF"/>
                          </w:divBdr>
                        </w:div>
                        <w:div w:id="937253288">
                          <w:marLeft w:val="0"/>
                          <w:marRight w:val="0"/>
                          <w:marTop w:val="0"/>
                          <w:marBottom w:val="0"/>
                          <w:divBdr>
                            <w:top w:val="dashed" w:sz="2" w:space="0" w:color="FFFFFF"/>
                            <w:left w:val="dashed" w:sz="2" w:space="0" w:color="FFFFFF"/>
                            <w:bottom w:val="dashed" w:sz="2" w:space="0" w:color="FFFFFF"/>
                            <w:right w:val="dashed" w:sz="2" w:space="0" w:color="FFFFFF"/>
                          </w:divBdr>
                          <w:divsChild>
                            <w:div w:id="412168802">
                              <w:marLeft w:val="0"/>
                              <w:marRight w:val="0"/>
                              <w:marTop w:val="0"/>
                              <w:marBottom w:val="0"/>
                              <w:divBdr>
                                <w:top w:val="dashed" w:sz="2" w:space="0" w:color="FFFFFF"/>
                                <w:left w:val="dashed" w:sz="2" w:space="0" w:color="FFFFFF"/>
                                <w:bottom w:val="dashed" w:sz="2" w:space="0" w:color="FFFFFF"/>
                                <w:right w:val="dashed" w:sz="2" w:space="0" w:color="FFFFFF"/>
                              </w:divBdr>
                            </w:div>
                            <w:div w:id="2089617664">
                              <w:marLeft w:val="0"/>
                              <w:marRight w:val="0"/>
                              <w:marTop w:val="0"/>
                              <w:marBottom w:val="0"/>
                              <w:divBdr>
                                <w:top w:val="dashed" w:sz="2" w:space="0" w:color="FFFFFF"/>
                                <w:left w:val="dashed" w:sz="2" w:space="0" w:color="FFFFFF"/>
                                <w:bottom w:val="dashed" w:sz="2" w:space="0" w:color="FFFFFF"/>
                                <w:right w:val="dashed" w:sz="2" w:space="0" w:color="FFFFFF"/>
                              </w:divBdr>
                            </w:div>
                            <w:div w:id="1161430030">
                              <w:marLeft w:val="0"/>
                              <w:marRight w:val="0"/>
                              <w:marTop w:val="0"/>
                              <w:marBottom w:val="0"/>
                              <w:divBdr>
                                <w:top w:val="dashed" w:sz="2" w:space="0" w:color="FFFFFF"/>
                                <w:left w:val="dashed" w:sz="2" w:space="0" w:color="FFFFFF"/>
                                <w:bottom w:val="dashed" w:sz="2" w:space="0" w:color="FFFFFF"/>
                                <w:right w:val="dashed" w:sz="2" w:space="0" w:color="FFFFFF"/>
                              </w:divBdr>
                            </w:div>
                            <w:div w:id="365176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5129590">
                          <w:marLeft w:val="0"/>
                          <w:marRight w:val="0"/>
                          <w:marTop w:val="0"/>
                          <w:marBottom w:val="0"/>
                          <w:divBdr>
                            <w:top w:val="dashed" w:sz="2" w:space="0" w:color="FFFFFF"/>
                            <w:left w:val="dashed" w:sz="2" w:space="0" w:color="FFFFFF"/>
                            <w:bottom w:val="dashed" w:sz="2" w:space="0" w:color="FFFFFF"/>
                            <w:right w:val="dashed" w:sz="2" w:space="0" w:color="FFFFFF"/>
                          </w:divBdr>
                        </w:div>
                        <w:div w:id="1811511419">
                          <w:marLeft w:val="0"/>
                          <w:marRight w:val="0"/>
                          <w:marTop w:val="0"/>
                          <w:marBottom w:val="0"/>
                          <w:divBdr>
                            <w:top w:val="dashed" w:sz="2" w:space="0" w:color="FFFFFF"/>
                            <w:left w:val="dashed" w:sz="2" w:space="0" w:color="FFFFFF"/>
                            <w:bottom w:val="dashed" w:sz="2" w:space="0" w:color="FFFFFF"/>
                            <w:right w:val="dashed" w:sz="2" w:space="0" w:color="FFFFFF"/>
                          </w:divBdr>
                        </w:div>
                        <w:div w:id="1065180257">
                          <w:marLeft w:val="0"/>
                          <w:marRight w:val="0"/>
                          <w:marTop w:val="0"/>
                          <w:marBottom w:val="0"/>
                          <w:divBdr>
                            <w:top w:val="dashed" w:sz="2" w:space="0" w:color="FFFFFF"/>
                            <w:left w:val="dashed" w:sz="2" w:space="0" w:color="FFFFFF"/>
                            <w:bottom w:val="dashed" w:sz="2" w:space="0" w:color="FFFFFF"/>
                            <w:right w:val="dashed" w:sz="2" w:space="0" w:color="FFFFFF"/>
                          </w:divBdr>
                        </w:div>
                        <w:div w:id="360739447">
                          <w:marLeft w:val="0"/>
                          <w:marRight w:val="0"/>
                          <w:marTop w:val="0"/>
                          <w:marBottom w:val="0"/>
                          <w:divBdr>
                            <w:top w:val="dashed" w:sz="2" w:space="0" w:color="FFFFFF"/>
                            <w:left w:val="dashed" w:sz="2" w:space="0" w:color="FFFFFF"/>
                            <w:bottom w:val="dashed" w:sz="2" w:space="0" w:color="FFFFFF"/>
                            <w:right w:val="dashed" w:sz="2" w:space="0" w:color="FFFFFF"/>
                          </w:divBdr>
                        </w:div>
                        <w:div w:id="1452897077">
                          <w:marLeft w:val="0"/>
                          <w:marRight w:val="0"/>
                          <w:marTop w:val="0"/>
                          <w:marBottom w:val="0"/>
                          <w:divBdr>
                            <w:top w:val="dashed" w:sz="2" w:space="0" w:color="FFFFFF"/>
                            <w:left w:val="dashed" w:sz="2" w:space="0" w:color="FFFFFF"/>
                            <w:bottom w:val="dashed" w:sz="2" w:space="0" w:color="FFFFFF"/>
                            <w:right w:val="dashed" w:sz="2" w:space="0" w:color="FFFFFF"/>
                          </w:divBdr>
                        </w:div>
                        <w:div w:id="161891751">
                          <w:marLeft w:val="0"/>
                          <w:marRight w:val="0"/>
                          <w:marTop w:val="0"/>
                          <w:marBottom w:val="0"/>
                          <w:divBdr>
                            <w:top w:val="dashed" w:sz="2" w:space="0" w:color="FFFFFF"/>
                            <w:left w:val="dashed" w:sz="2" w:space="0" w:color="FFFFFF"/>
                            <w:bottom w:val="dashed" w:sz="2" w:space="0" w:color="FFFFFF"/>
                            <w:right w:val="dashed" w:sz="2" w:space="0" w:color="FFFFFF"/>
                          </w:divBdr>
                          <w:divsChild>
                            <w:div w:id="1459373915">
                              <w:marLeft w:val="0"/>
                              <w:marRight w:val="0"/>
                              <w:marTop w:val="0"/>
                              <w:marBottom w:val="0"/>
                              <w:divBdr>
                                <w:top w:val="dashed" w:sz="2" w:space="0" w:color="FFFFFF"/>
                                <w:left w:val="dashed" w:sz="2" w:space="0" w:color="FFFFFF"/>
                                <w:bottom w:val="dashed" w:sz="2" w:space="0" w:color="FFFFFF"/>
                                <w:right w:val="dashed" w:sz="2" w:space="0" w:color="FFFFFF"/>
                              </w:divBdr>
                            </w:div>
                            <w:div w:id="427314555">
                              <w:marLeft w:val="0"/>
                              <w:marRight w:val="0"/>
                              <w:marTop w:val="0"/>
                              <w:marBottom w:val="0"/>
                              <w:divBdr>
                                <w:top w:val="dashed" w:sz="2" w:space="0" w:color="FFFFFF"/>
                                <w:left w:val="dashed" w:sz="2" w:space="0" w:color="FFFFFF"/>
                                <w:bottom w:val="dashed" w:sz="2" w:space="0" w:color="FFFFFF"/>
                                <w:right w:val="dashed" w:sz="2" w:space="0" w:color="FFFFFF"/>
                              </w:divBdr>
                            </w:div>
                            <w:div w:id="44065826">
                              <w:marLeft w:val="0"/>
                              <w:marRight w:val="0"/>
                              <w:marTop w:val="0"/>
                              <w:marBottom w:val="0"/>
                              <w:divBdr>
                                <w:top w:val="dashed" w:sz="2" w:space="0" w:color="FFFFFF"/>
                                <w:left w:val="dashed" w:sz="2" w:space="0" w:color="FFFFFF"/>
                                <w:bottom w:val="dashed" w:sz="2" w:space="0" w:color="FFFFFF"/>
                                <w:right w:val="dashed" w:sz="2" w:space="0" w:color="FFFFFF"/>
                              </w:divBdr>
                            </w:div>
                            <w:div w:id="203254247">
                              <w:marLeft w:val="0"/>
                              <w:marRight w:val="0"/>
                              <w:marTop w:val="0"/>
                              <w:marBottom w:val="0"/>
                              <w:divBdr>
                                <w:top w:val="dashed" w:sz="2" w:space="0" w:color="FFFFFF"/>
                                <w:left w:val="dashed" w:sz="2" w:space="0" w:color="FFFFFF"/>
                                <w:bottom w:val="dashed" w:sz="2" w:space="0" w:color="FFFFFF"/>
                                <w:right w:val="dashed" w:sz="2" w:space="0" w:color="FFFFFF"/>
                              </w:divBdr>
                            </w:div>
                            <w:div w:id="1475683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9741355">
                          <w:marLeft w:val="0"/>
                          <w:marRight w:val="0"/>
                          <w:marTop w:val="0"/>
                          <w:marBottom w:val="0"/>
                          <w:divBdr>
                            <w:top w:val="dashed" w:sz="2" w:space="0" w:color="FFFFFF"/>
                            <w:left w:val="dashed" w:sz="2" w:space="0" w:color="FFFFFF"/>
                            <w:bottom w:val="dashed" w:sz="2" w:space="0" w:color="FFFFFF"/>
                            <w:right w:val="dashed" w:sz="2" w:space="0" w:color="FFFFFF"/>
                          </w:divBdr>
                        </w:div>
                        <w:div w:id="94525433">
                          <w:marLeft w:val="0"/>
                          <w:marRight w:val="0"/>
                          <w:marTop w:val="0"/>
                          <w:marBottom w:val="0"/>
                          <w:divBdr>
                            <w:top w:val="dashed" w:sz="2" w:space="0" w:color="FFFFFF"/>
                            <w:left w:val="dashed" w:sz="2" w:space="0" w:color="FFFFFF"/>
                            <w:bottom w:val="dashed" w:sz="2" w:space="0" w:color="FFFFFF"/>
                            <w:right w:val="dashed" w:sz="2" w:space="0" w:color="FFFFFF"/>
                          </w:divBdr>
                          <w:divsChild>
                            <w:div w:id="1095520148">
                              <w:marLeft w:val="0"/>
                              <w:marRight w:val="0"/>
                              <w:marTop w:val="0"/>
                              <w:marBottom w:val="0"/>
                              <w:divBdr>
                                <w:top w:val="dashed" w:sz="2" w:space="0" w:color="FFFFFF"/>
                                <w:left w:val="dashed" w:sz="2" w:space="0" w:color="FFFFFF"/>
                                <w:bottom w:val="dashed" w:sz="2" w:space="0" w:color="FFFFFF"/>
                                <w:right w:val="dashed" w:sz="2" w:space="0" w:color="FFFFFF"/>
                              </w:divBdr>
                            </w:div>
                            <w:div w:id="1352225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4744939">
                          <w:marLeft w:val="0"/>
                          <w:marRight w:val="0"/>
                          <w:marTop w:val="0"/>
                          <w:marBottom w:val="0"/>
                          <w:divBdr>
                            <w:top w:val="dashed" w:sz="2" w:space="0" w:color="FFFFFF"/>
                            <w:left w:val="dashed" w:sz="2" w:space="0" w:color="FFFFFF"/>
                            <w:bottom w:val="dashed" w:sz="2" w:space="0" w:color="FFFFFF"/>
                            <w:right w:val="dashed" w:sz="2" w:space="0" w:color="FFFFFF"/>
                          </w:divBdr>
                        </w:div>
                        <w:div w:id="512232014">
                          <w:marLeft w:val="0"/>
                          <w:marRight w:val="0"/>
                          <w:marTop w:val="0"/>
                          <w:marBottom w:val="0"/>
                          <w:divBdr>
                            <w:top w:val="dashed" w:sz="2" w:space="0" w:color="FFFFFF"/>
                            <w:left w:val="dashed" w:sz="2" w:space="0" w:color="FFFFFF"/>
                            <w:bottom w:val="dashed" w:sz="2" w:space="0" w:color="FFFFFF"/>
                            <w:right w:val="dashed" w:sz="2" w:space="0" w:color="FFFFFF"/>
                          </w:divBdr>
                          <w:divsChild>
                            <w:div w:id="2055345953">
                              <w:marLeft w:val="0"/>
                              <w:marRight w:val="0"/>
                              <w:marTop w:val="0"/>
                              <w:marBottom w:val="0"/>
                              <w:divBdr>
                                <w:top w:val="dashed" w:sz="2" w:space="0" w:color="FFFFFF"/>
                                <w:left w:val="dashed" w:sz="2" w:space="0" w:color="FFFFFF"/>
                                <w:bottom w:val="dashed" w:sz="2" w:space="0" w:color="FFFFFF"/>
                                <w:right w:val="dashed" w:sz="2" w:space="0" w:color="FFFFFF"/>
                              </w:divBdr>
                            </w:div>
                            <w:div w:id="1735816501">
                              <w:marLeft w:val="0"/>
                              <w:marRight w:val="0"/>
                              <w:marTop w:val="0"/>
                              <w:marBottom w:val="0"/>
                              <w:divBdr>
                                <w:top w:val="dashed" w:sz="2" w:space="0" w:color="FFFFFF"/>
                                <w:left w:val="dashed" w:sz="2" w:space="0" w:color="FFFFFF"/>
                                <w:bottom w:val="dashed" w:sz="2" w:space="0" w:color="FFFFFF"/>
                                <w:right w:val="dashed" w:sz="2" w:space="0" w:color="FFFFFF"/>
                              </w:divBdr>
                            </w:div>
                            <w:div w:id="170265003">
                              <w:marLeft w:val="0"/>
                              <w:marRight w:val="0"/>
                              <w:marTop w:val="0"/>
                              <w:marBottom w:val="0"/>
                              <w:divBdr>
                                <w:top w:val="dashed" w:sz="2" w:space="0" w:color="FFFFFF"/>
                                <w:left w:val="dashed" w:sz="2" w:space="0" w:color="FFFFFF"/>
                                <w:bottom w:val="dashed" w:sz="2" w:space="0" w:color="FFFFFF"/>
                                <w:right w:val="dashed" w:sz="2" w:space="0" w:color="FFFFFF"/>
                              </w:divBdr>
                            </w:div>
                            <w:div w:id="1835681163">
                              <w:marLeft w:val="0"/>
                              <w:marRight w:val="0"/>
                              <w:marTop w:val="0"/>
                              <w:marBottom w:val="0"/>
                              <w:divBdr>
                                <w:top w:val="dashed" w:sz="2" w:space="0" w:color="FFFFFF"/>
                                <w:left w:val="dashed" w:sz="2" w:space="0" w:color="FFFFFF"/>
                                <w:bottom w:val="dashed" w:sz="2" w:space="0" w:color="FFFFFF"/>
                                <w:right w:val="dashed" w:sz="2" w:space="0" w:color="FFFFFF"/>
                              </w:divBdr>
                            </w:div>
                            <w:div w:id="236670804">
                              <w:marLeft w:val="0"/>
                              <w:marRight w:val="0"/>
                              <w:marTop w:val="0"/>
                              <w:marBottom w:val="0"/>
                              <w:divBdr>
                                <w:top w:val="dashed" w:sz="2" w:space="0" w:color="FFFFFF"/>
                                <w:left w:val="dashed" w:sz="2" w:space="0" w:color="FFFFFF"/>
                                <w:bottom w:val="dashed" w:sz="2" w:space="0" w:color="FFFFFF"/>
                                <w:right w:val="dashed" w:sz="2" w:space="0" w:color="FFFFFF"/>
                              </w:divBdr>
                            </w:div>
                            <w:div w:id="1752897281">
                              <w:marLeft w:val="0"/>
                              <w:marRight w:val="0"/>
                              <w:marTop w:val="0"/>
                              <w:marBottom w:val="0"/>
                              <w:divBdr>
                                <w:top w:val="dashed" w:sz="2" w:space="0" w:color="FFFFFF"/>
                                <w:left w:val="dashed" w:sz="2" w:space="0" w:color="FFFFFF"/>
                                <w:bottom w:val="dashed" w:sz="2" w:space="0" w:color="FFFFFF"/>
                                <w:right w:val="dashed" w:sz="2" w:space="0" w:color="FFFFFF"/>
                              </w:divBdr>
                            </w:div>
                            <w:div w:id="508258217">
                              <w:marLeft w:val="0"/>
                              <w:marRight w:val="0"/>
                              <w:marTop w:val="0"/>
                              <w:marBottom w:val="0"/>
                              <w:divBdr>
                                <w:top w:val="dashed" w:sz="2" w:space="0" w:color="FFFFFF"/>
                                <w:left w:val="dashed" w:sz="2" w:space="0" w:color="FFFFFF"/>
                                <w:bottom w:val="dashed" w:sz="2" w:space="0" w:color="FFFFFF"/>
                                <w:right w:val="dashed" w:sz="2" w:space="0" w:color="FFFFFF"/>
                              </w:divBdr>
                            </w:div>
                            <w:div w:id="1692486056">
                              <w:marLeft w:val="0"/>
                              <w:marRight w:val="0"/>
                              <w:marTop w:val="0"/>
                              <w:marBottom w:val="0"/>
                              <w:divBdr>
                                <w:top w:val="dashed" w:sz="2" w:space="0" w:color="FFFFFF"/>
                                <w:left w:val="dashed" w:sz="2" w:space="0" w:color="FFFFFF"/>
                                <w:bottom w:val="dashed" w:sz="2" w:space="0" w:color="FFFFFF"/>
                                <w:right w:val="dashed" w:sz="2" w:space="0" w:color="FFFFFF"/>
                              </w:divBdr>
                            </w:div>
                            <w:div w:id="1650866522">
                              <w:marLeft w:val="0"/>
                              <w:marRight w:val="0"/>
                              <w:marTop w:val="0"/>
                              <w:marBottom w:val="0"/>
                              <w:divBdr>
                                <w:top w:val="dashed" w:sz="2" w:space="0" w:color="FFFFFF"/>
                                <w:left w:val="dashed" w:sz="2" w:space="0" w:color="FFFFFF"/>
                                <w:bottom w:val="dashed" w:sz="2" w:space="0" w:color="FFFFFF"/>
                                <w:right w:val="dashed" w:sz="2" w:space="0" w:color="FFFFFF"/>
                              </w:divBdr>
                            </w:div>
                            <w:div w:id="1571235434">
                              <w:marLeft w:val="0"/>
                              <w:marRight w:val="0"/>
                              <w:marTop w:val="0"/>
                              <w:marBottom w:val="0"/>
                              <w:divBdr>
                                <w:top w:val="dashed" w:sz="2" w:space="0" w:color="FFFFFF"/>
                                <w:left w:val="dashed" w:sz="2" w:space="0" w:color="FFFFFF"/>
                                <w:bottom w:val="dashed" w:sz="2" w:space="0" w:color="FFFFFF"/>
                                <w:right w:val="dashed" w:sz="2" w:space="0" w:color="FFFFFF"/>
                              </w:divBdr>
                            </w:div>
                            <w:div w:id="11514065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19266199">
                          <w:marLeft w:val="0"/>
                          <w:marRight w:val="0"/>
                          <w:marTop w:val="0"/>
                          <w:marBottom w:val="0"/>
                          <w:divBdr>
                            <w:top w:val="dashed" w:sz="2" w:space="0" w:color="FFFFFF"/>
                            <w:left w:val="dashed" w:sz="2" w:space="0" w:color="FFFFFF"/>
                            <w:bottom w:val="dashed" w:sz="2" w:space="0" w:color="FFFFFF"/>
                            <w:right w:val="dashed" w:sz="2" w:space="0" w:color="FFFFFF"/>
                          </w:divBdr>
                        </w:div>
                        <w:div w:id="9606469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6826771">
                      <w:marLeft w:val="0"/>
                      <w:marRight w:val="0"/>
                      <w:marTop w:val="0"/>
                      <w:marBottom w:val="0"/>
                      <w:divBdr>
                        <w:top w:val="dashed" w:sz="2" w:space="0" w:color="FFFFFF"/>
                        <w:left w:val="dashed" w:sz="2" w:space="0" w:color="FFFFFF"/>
                        <w:bottom w:val="dashed" w:sz="2" w:space="0" w:color="FFFFFF"/>
                        <w:right w:val="dashed" w:sz="2" w:space="0" w:color="FFFFFF"/>
                      </w:divBdr>
                    </w:div>
                    <w:div w:id="225727701">
                      <w:marLeft w:val="0"/>
                      <w:marRight w:val="0"/>
                      <w:marTop w:val="0"/>
                      <w:marBottom w:val="0"/>
                      <w:divBdr>
                        <w:top w:val="dashed" w:sz="2" w:space="0" w:color="FFFFFF"/>
                        <w:left w:val="dashed" w:sz="2" w:space="0" w:color="FFFFFF"/>
                        <w:bottom w:val="dashed" w:sz="2" w:space="0" w:color="FFFFFF"/>
                        <w:right w:val="dashed" w:sz="2" w:space="0" w:color="FFFFFF"/>
                      </w:divBdr>
                      <w:divsChild>
                        <w:div w:id="1582447007">
                          <w:marLeft w:val="0"/>
                          <w:marRight w:val="0"/>
                          <w:marTop w:val="0"/>
                          <w:marBottom w:val="0"/>
                          <w:divBdr>
                            <w:top w:val="dashed" w:sz="2" w:space="0" w:color="FFFFFF"/>
                            <w:left w:val="dashed" w:sz="2" w:space="0" w:color="FFFFFF"/>
                            <w:bottom w:val="dashed" w:sz="2" w:space="0" w:color="FFFFFF"/>
                            <w:right w:val="dashed" w:sz="2" w:space="0" w:color="FFFFFF"/>
                          </w:divBdr>
                        </w:div>
                        <w:div w:id="460265884">
                          <w:marLeft w:val="0"/>
                          <w:marRight w:val="0"/>
                          <w:marTop w:val="0"/>
                          <w:marBottom w:val="0"/>
                          <w:divBdr>
                            <w:top w:val="dashed" w:sz="2" w:space="0" w:color="FFFFFF"/>
                            <w:left w:val="dashed" w:sz="2" w:space="0" w:color="FFFFFF"/>
                            <w:bottom w:val="dashed" w:sz="2" w:space="0" w:color="FFFFFF"/>
                            <w:right w:val="dashed" w:sz="2" w:space="0" w:color="FFFFFF"/>
                          </w:divBdr>
                        </w:div>
                        <w:div w:id="1962959255">
                          <w:marLeft w:val="0"/>
                          <w:marRight w:val="0"/>
                          <w:marTop w:val="0"/>
                          <w:marBottom w:val="0"/>
                          <w:divBdr>
                            <w:top w:val="dashed" w:sz="2" w:space="0" w:color="FFFFFF"/>
                            <w:left w:val="dashed" w:sz="2" w:space="0" w:color="FFFFFF"/>
                            <w:bottom w:val="dashed" w:sz="2" w:space="0" w:color="FFFFFF"/>
                            <w:right w:val="dashed" w:sz="2" w:space="0" w:color="FFFFFF"/>
                          </w:divBdr>
                        </w:div>
                        <w:div w:id="281886738">
                          <w:marLeft w:val="0"/>
                          <w:marRight w:val="0"/>
                          <w:marTop w:val="0"/>
                          <w:marBottom w:val="0"/>
                          <w:divBdr>
                            <w:top w:val="dashed" w:sz="2" w:space="0" w:color="FFFFFF"/>
                            <w:left w:val="dashed" w:sz="2" w:space="0" w:color="FFFFFF"/>
                            <w:bottom w:val="dashed" w:sz="2" w:space="0" w:color="FFFFFF"/>
                            <w:right w:val="dashed" w:sz="2" w:space="0" w:color="FFFFFF"/>
                          </w:divBdr>
                        </w:div>
                        <w:div w:id="173419572">
                          <w:marLeft w:val="0"/>
                          <w:marRight w:val="0"/>
                          <w:marTop w:val="0"/>
                          <w:marBottom w:val="0"/>
                          <w:divBdr>
                            <w:top w:val="dashed" w:sz="2" w:space="0" w:color="FFFFFF"/>
                            <w:left w:val="dashed" w:sz="2" w:space="0" w:color="FFFFFF"/>
                            <w:bottom w:val="dashed" w:sz="2" w:space="0" w:color="FFFFFF"/>
                            <w:right w:val="dashed" w:sz="2" w:space="0" w:color="FFFFFF"/>
                          </w:divBdr>
                        </w:div>
                        <w:div w:id="1695309058">
                          <w:marLeft w:val="0"/>
                          <w:marRight w:val="0"/>
                          <w:marTop w:val="0"/>
                          <w:marBottom w:val="0"/>
                          <w:divBdr>
                            <w:top w:val="dashed" w:sz="2" w:space="0" w:color="FFFFFF"/>
                            <w:left w:val="dashed" w:sz="2" w:space="0" w:color="FFFFFF"/>
                            <w:bottom w:val="dashed" w:sz="2" w:space="0" w:color="FFFFFF"/>
                            <w:right w:val="dashed" w:sz="2" w:space="0" w:color="FFFFFF"/>
                          </w:divBdr>
                        </w:div>
                        <w:div w:id="1050156659">
                          <w:marLeft w:val="0"/>
                          <w:marRight w:val="0"/>
                          <w:marTop w:val="0"/>
                          <w:marBottom w:val="0"/>
                          <w:divBdr>
                            <w:top w:val="dashed" w:sz="2" w:space="0" w:color="FFFFFF"/>
                            <w:left w:val="dashed" w:sz="2" w:space="0" w:color="FFFFFF"/>
                            <w:bottom w:val="dashed" w:sz="2" w:space="0" w:color="FFFFFF"/>
                            <w:right w:val="dashed" w:sz="2" w:space="0" w:color="FFFFFF"/>
                          </w:divBdr>
                        </w:div>
                        <w:div w:id="10718546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0726622">
                      <w:marLeft w:val="0"/>
                      <w:marRight w:val="0"/>
                      <w:marTop w:val="0"/>
                      <w:marBottom w:val="0"/>
                      <w:divBdr>
                        <w:top w:val="dashed" w:sz="2" w:space="0" w:color="FFFFFF"/>
                        <w:left w:val="dashed" w:sz="2" w:space="0" w:color="FFFFFF"/>
                        <w:bottom w:val="dashed" w:sz="2" w:space="0" w:color="FFFFFF"/>
                        <w:right w:val="dashed" w:sz="2" w:space="0" w:color="FFFFFF"/>
                      </w:divBdr>
                    </w:div>
                    <w:div w:id="603927084">
                      <w:marLeft w:val="0"/>
                      <w:marRight w:val="0"/>
                      <w:marTop w:val="0"/>
                      <w:marBottom w:val="0"/>
                      <w:divBdr>
                        <w:top w:val="dashed" w:sz="2" w:space="0" w:color="FFFFFF"/>
                        <w:left w:val="dashed" w:sz="2" w:space="0" w:color="FFFFFF"/>
                        <w:bottom w:val="dashed" w:sz="2" w:space="0" w:color="FFFFFF"/>
                        <w:right w:val="dashed" w:sz="2" w:space="0" w:color="FFFFFF"/>
                      </w:divBdr>
                      <w:divsChild>
                        <w:div w:id="97062097">
                          <w:marLeft w:val="0"/>
                          <w:marRight w:val="0"/>
                          <w:marTop w:val="0"/>
                          <w:marBottom w:val="0"/>
                          <w:divBdr>
                            <w:top w:val="dashed" w:sz="2" w:space="0" w:color="FFFFFF"/>
                            <w:left w:val="dashed" w:sz="2" w:space="0" w:color="FFFFFF"/>
                            <w:bottom w:val="dashed" w:sz="2" w:space="0" w:color="FFFFFF"/>
                            <w:right w:val="dashed" w:sz="2" w:space="0" w:color="FFFFFF"/>
                          </w:divBdr>
                        </w:div>
                        <w:div w:id="771317428">
                          <w:marLeft w:val="0"/>
                          <w:marRight w:val="0"/>
                          <w:marTop w:val="0"/>
                          <w:marBottom w:val="0"/>
                          <w:divBdr>
                            <w:top w:val="dashed" w:sz="2" w:space="0" w:color="FFFFFF"/>
                            <w:left w:val="dashed" w:sz="2" w:space="0" w:color="FFFFFF"/>
                            <w:bottom w:val="dashed" w:sz="2" w:space="0" w:color="FFFFFF"/>
                            <w:right w:val="dashed" w:sz="2" w:space="0" w:color="FFFFFF"/>
                          </w:divBdr>
                        </w:div>
                        <w:div w:id="813136301">
                          <w:marLeft w:val="0"/>
                          <w:marRight w:val="0"/>
                          <w:marTop w:val="0"/>
                          <w:marBottom w:val="0"/>
                          <w:divBdr>
                            <w:top w:val="dashed" w:sz="2" w:space="0" w:color="FFFFFF"/>
                            <w:left w:val="dashed" w:sz="2" w:space="0" w:color="FFFFFF"/>
                            <w:bottom w:val="dashed" w:sz="2" w:space="0" w:color="FFFFFF"/>
                            <w:right w:val="dashed" w:sz="2" w:space="0" w:color="FFFFFF"/>
                          </w:divBdr>
                        </w:div>
                        <w:div w:id="535050137">
                          <w:marLeft w:val="0"/>
                          <w:marRight w:val="0"/>
                          <w:marTop w:val="0"/>
                          <w:marBottom w:val="0"/>
                          <w:divBdr>
                            <w:top w:val="dashed" w:sz="2" w:space="0" w:color="FFFFFF"/>
                            <w:left w:val="dashed" w:sz="2" w:space="0" w:color="FFFFFF"/>
                            <w:bottom w:val="dashed" w:sz="2" w:space="0" w:color="FFFFFF"/>
                            <w:right w:val="dashed" w:sz="2" w:space="0" w:color="FFFFFF"/>
                          </w:divBdr>
                        </w:div>
                        <w:div w:id="90048313">
                          <w:marLeft w:val="0"/>
                          <w:marRight w:val="0"/>
                          <w:marTop w:val="0"/>
                          <w:marBottom w:val="0"/>
                          <w:divBdr>
                            <w:top w:val="dashed" w:sz="2" w:space="0" w:color="FFFFFF"/>
                            <w:left w:val="dashed" w:sz="2" w:space="0" w:color="FFFFFF"/>
                            <w:bottom w:val="dashed" w:sz="2" w:space="0" w:color="FFFFFF"/>
                            <w:right w:val="dashed" w:sz="2" w:space="0" w:color="FFFFFF"/>
                          </w:divBdr>
                        </w:div>
                        <w:div w:id="283851762">
                          <w:marLeft w:val="0"/>
                          <w:marRight w:val="0"/>
                          <w:marTop w:val="0"/>
                          <w:marBottom w:val="0"/>
                          <w:divBdr>
                            <w:top w:val="dashed" w:sz="2" w:space="0" w:color="FFFFFF"/>
                            <w:left w:val="dashed" w:sz="2" w:space="0" w:color="FFFFFF"/>
                            <w:bottom w:val="dashed" w:sz="2" w:space="0" w:color="FFFFFF"/>
                            <w:right w:val="dashed" w:sz="2" w:space="0" w:color="FFFFFF"/>
                          </w:divBdr>
                        </w:div>
                        <w:div w:id="1261257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2103970">
                  <w:marLeft w:val="0"/>
                  <w:marRight w:val="0"/>
                  <w:marTop w:val="0"/>
                  <w:marBottom w:val="0"/>
                  <w:divBdr>
                    <w:top w:val="dashed" w:sz="2" w:space="0" w:color="FFFFFF"/>
                    <w:left w:val="dashed" w:sz="2" w:space="0" w:color="FFFFFF"/>
                    <w:bottom w:val="dashed" w:sz="2" w:space="0" w:color="FFFFFF"/>
                    <w:right w:val="dashed" w:sz="2" w:space="0" w:color="FFFFFF"/>
                  </w:divBdr>
                </w:div>
                <w:div w:id="109856420">
                  <w:marLeft w:val="0"/>
                  <w:marRight w:val="0"/>
                  <w:marTop w:val="0"/>
                  <w:marBottom w:val="0"/>
                  <w:divBdr>
                    <w:top w:val="dashed" w:sz="2" w:space="0" w:color="FFFFFF"/>
                    <w:left w:val="dashed" w:sz="2" w:space="0" w:color="FFFFFF"/>
                    <w:bottom w:val="dashed" w:sz="2" w:space="0" w:color="FFFFFF"/>
                    <w:right w:val="dashed" w:sz="2" w:space="0" w:color="FFFFFF"/>
                  </w:divBdr>
                  <w:divsChild>
                    <w:div w:id="344484678">
                      <w:marLeft w:val="0"/>
                      <w:marRight w:val="0"/>
                      <w:marTop w:val="0"/>
                      <w:marBottom w:val="0"/>
                      <w:divBdr>
                        <w:top w:val="dashed" w:sz="2" w:space="0" w:color="FFFFFF"/>
                        <w:left w:val="dashed" w:sz="2" w:space="0" w:color="FFFFFF"/>
                        <w:bottom w:val="dashed" w:sz="2" w:space="0" w:color="FFFFFF"/>
                        <w:right w:val="dashed" w:sz="2" w:space="0" w:color="FFFFFF"/>
                      </w:divBdr>
                    </w:div>
                    <w:div w:id="293295999">
                      <w:marLeft w:val="0"/>
                      <w:marRight w:val="0"/>
                      <w:marTop w:val="0"/>
                      <w:marBottom w:val="0"/>
                      <w:divBdr>
                        <w:top w:val="dashed" w:sz="2" w:space="0" w:color="FFFFFF"/>
                        <w:left w:val="dashed" w:sz="2" w:space="0" w:color="FFFFFF"/>
                        <w:bottom w:val="dashed" w:sz="2" w:space="0" w:color="FFFFFF"/>
                        <w:right w:val="dashed" w:sz="2" w:space="0" w:color="FFFFFF"/>
                      </w:divBdr>
                      <w:divsChild>
                        <w:div w:id="210116638">
                          <w:marLeft w:val="0"/>
                          <w:marRight w:val="0"/>
                          <w:marTop w:val="0"/>
                          <w:marBottom w:val="0"/>
                          <w:divBdr>
                            <w:top w:val="dashed" w:sz="2" w:space="0" w:color="FFFFFF"/>
                            <w:left w:val="dashed" w:sz="2" w:space="0" w:color="FFFFFF"/>
                            <w:bottom w:val="dashed" w:sz="2" w:space="0" w:color="FFFFFF"/>
                            <w:right w:val="dashed" w:sz="2" w:space="0" w:color="FFFFFF"/>
                          </w:divBdr>
                        </w:div>
                        <w:div w:id="897476552">
                          <w:marLeft w:val="0"/>
                          <w:marRight w:val="0"/>
                          <w:marTop w:val="0"/>
                          <w:marBottom w:val="0"/>
                          <w:divBdr>
                            <w:top w:val="dashed" w:sz="2" w:space="0" w:color="FFFFFF"/>
                            <w:left w:val="dashed" w:sz="2" w:space="0" w:color="FFFFFF"/>
                            <w:bottom w:val="dashed" w:sz="2" w:space="0" w:color="FFFFFF"/>
                            <w:right w:val="dashed" w:sz="2" w:space="0" w:color="FFFFFF"/>
                          </w:divBdr>
                        </w:div>
                        <w:div w:id="2100522055">
                          <w:marLeft w:val="0"/>
                          <w:marRight w:val="0"/>
                          <w:marTop w:val="0"/>
                          <w:marBottom w:val="0"/>
                          <w:divBdr>
                            <w:top w:val="dashed" w:sz="2" w:space="0" w:color="FFFFFF"/>
                            <w:left w:val="dashed" w:sz="2" w:space="0" w:color="FFFFFF"/>
                            <w:bottom w:val="dashed" w:sz="2" w:space="0" w:color="FFFFFF"/>
                            <w:right w:val="dashed" w:sz="2" w:space="0" w:color="FFFFFF"/>
                          </w:divBdr>
                        </w:div>
                        <w:div w:id="187760974">
                          <w:marLeft w:val="0"/>
                          <w:marRight w:val="0"/>
                          <w:marTop w:val="0"/>
                          <w:marBottom w:val="0"/>
                          <w:divBdr>
                            <w:top w:val="dashed" w:sz="2" w:space="0" w:color="FFFFFF"/>
                            <w:left w:val="dashed" w:sz="2" w:space="0" w:color="FFFFFF"/>
                            <w:bottom w:val="dashed" w:sz="2" w:space="0" w:color="FFFFFF"/>
                            <w:right w:val="dashed" w:sz="2" w:space="0" w:color="FFFFFF"/>
                          </w:divBdr>
                        </w:div>
                        <w:div w:id="598754964">
                          <w:marLeft w:val="0"/>
                          <w:marRight w:val="0"/>
                          <w:marTop w:val="0"/>
                          <w:marBottom w:val="0"/>
                          <w:divBdr>
                            <w:top w:val="dashed" w:sz="2" w:space="0" w:color="FFFFFF"/>
                            <w:left w:val="dashed" w:sz="2" w:space="0" w:color="FFFFFF"/>
                            <w:bottom w:val="dashed" w:sz="2" w:space="0" w:color="FFFFFF"/>
                            <w:right w:val="dashed" w:sz="2" w:space="0" w:color="FFFFFF"/>
                          </w:divBdr>
                        </w:div>
                        <w:div w:id="1198852337">
                          <w:marLeft w:val="0"/>
                          <w:marRight w:val="0"/>
                          <w:marTop w:val="0"/>
                          <w:marBottom w:val="0"/>
                          <w:divBdr>
                            <w:top w:val="dashed" w:sz="2" w:space="0" w:color="FFFFFF"/>
                            <w:left w:val="dashed" w:sz="2" w:space="0" w:color="FFFFFF"/>
                            <w:bottom w:val="dashed" w:sz="2" w:space="0" w:color="FFFFFF"/>
                            <w:right w:val="dashed" w:sz="2" w:space="0" w:color="FFFFFF"/>
                          </w:divBdr>
                        </w:div>
                        <w:div w:id="2130202453">
                          <w:marLeft w:val="0"/>
                          <w:marRight w:val="0"/>
                          <w:marTop w:val="0"/>
                          <w:marBottom w:val="0"/>
                          <w:divBdr>
                            <w:top w:val="dashed" w:sz="2" w:space="0" w:color="FFFFFF"/>
                            <w:left w:val="dashed" w:sz="2" w:space="0" w:color="FFFFFF"/>
                            <w:bottom w:val="dashed" w:sz="2" w:space="0" w:color="FFFFFF"/>
                            <w:right w:val="dashed" w:sz="2" w:space="0" w:color="FFFFFF"/>
                          </w:divBdr>
                        </w:div>
                        <w:div w:id="15889798">
                          <w:marLeft w:val="0"/>
                          <w:marRight w:val="0"/>
                          <w:marTop w:val="0"/>
                          <w:marBottom w:val="0"/>
                          <w:divBdr>
                            <w:top w:val="dashed" w:sz="2" w:space="0" w:color="FFFFFF"/>
                            <w:left w:val="dashed" w:sz="2" w:space="0" w:color="FFFFFF"/>
                            <w:bottom w:val="dashed" w:sz="2" w:space="0" w:color="FFFFFF"/>
                            <w:right w:val="dashed" w:sz="2" w:space="0" w:color="FFFFFF"/>
                          </w:divBdr>
                        </w:div>
                        <w:div w:id="973219766">
                          <w:marLeft w:val="0"/>
                          <w:marRight w:val="0"/>
                          <w:marTop w:val="0"/>
                          <w:marBottom w:val="0"/>
                          <w:divBdr>
                            <w:top w:val="dashed" w:sz="2" w:space="0" w:color="FFFFFF"/>
                            <w:left w:val="dashed" w:sz="2" w:space="0" w:color="FFFFFF"/>
                            <w:bottom w:val="dashed" w:sz="2" w:space="0" w:color="FFFFFF"/>
                            <w:right w:val="dashed" w:sz="2" w:space="0" w:color="FFFFFF"/>
                          </w:divBdr>
                        </w:div>
                        <w:div w:id="269898288">
                          <w:marLeft w:val="0"/>
                          <w:marRight w:val="0"/>
                          <w:marTop w:val="0"/>
                          <w:marBottom w:val="0"/>
                          <w:divBdr>
                            <w:top w:val="dashed" w:sz="2" w:space="0" w:color="FFFFFF"/>
                            <w:left w:val="dashed" w:sz="2" w:space="0" w:color="FFFFFF"/>
                            <w:bottom w:val="dashed" w:sz="2" w:space="0" w:color="FFFFFF"/>
                            <w:right w:val="dashed" w:sz="2" w:space="0" w:color="FFFFFF"/>
                          </w:divBdr>
                        </w:div>
                        <w:div w:id="437333198">
                          <w:marLeft w:val="0"/>
                          <w:marRight w:val="0"/>
                          <w:marTop w:val="0"/>
                          <w:marBottom w:val="0"/>
                          <w:divBdr>
                            <w:top w:val="dashed" w:sz="2" w:space="0" w:color="FFFFFF"/>
                            <w:left w:val="dashed" w:sz="2" w:space="0" w:color="FFFFFF"/>
                            <w:bottom w:val="dashed" w:sz="2" w:space="0" w:color="FFFFFF"/>
                            <w:right w:val="dashed" w:sz="2" w:space="0" w:color="FFFFFF"/>
                          </w:divBdr>
                        </w:div>
                        <w:div w:id="52579689">
                          <w:marLeft w:val="0"/>
                          <w:marRight w:val="0"/>
                          <w:marTop w:val="0"/>
                          <w:marBottom w:val="0"/>
                          <w:divBdr>
                            <w:top w:val="dashed" w:sz="2" w:space="0" w:color="FFFFFF"/>
                            <w:left w:val="dashed" w:sz="2" w:space="0" w:color="FFFFFF"/>
                            <w:bottom w:val="dashed" w:sz="2" w:space="0" w:color="FFFFFF"/>
                            <w:right w:val="dashed" w:sz="2" w:space="0" w:color="FFFFFF"/>
                          </w:divBdr>
                        </w:div>
                        <w:div w:id="1346979193">
                          <w:marLeft w:val="0"/>
                          <w:marRight w:val="0"/>
                          <w:marTop w:val="0"/>
                          <w:marBottom w:val="0"/>
                          <w:divBdr>
                            <w:top w:val="dashed" w:sz="2" w:space="0" w:color="FFFFFF"/>
                            <w:left w:val="dashed" w:sz="2" w:space="0" w:color="FFFFFF"/>
                            <w:bottom w:val="dashed" w:sz="2" w:space="0" w:color="FFFFFF"/>
                            <w:right w:val="dashed" w:sz="2" w:space="0" w:color="FFFFFF"/>
                          </w:divBdr>
                        </w:div>
                        <w:div w:id="11520244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9492933">
                      <w:marLeft w:val="0"/>
                      <w:marRight w:val="0"/>
                      <w:marTop w:val="0"/>
                      <w:marBottom w:val="0"/>
                      <w:divBdr>
                        <w:top w:val="dashed" w:sz="2" w:space="0" w:color="FFFFFF"/>
                        <w:left w:val="dashed" w:sz="2" w:space="0" w:color="FFFFFF"/>
                        <w:bottom w:val="dashed" w:sz="2" w:space="0" w:color="FFFFFF"/>
                        <w:right w:val="dashed" w:sz="2" w:space="0" w:color="FFFFFF"/>
                      </w:divBdr>
                    </w:div>
                    <w:div w:id="498470577">
                      <w:marLeft w:val="0"/>
                      <w:marRight w:val="0"/>
                      <w:marTop w:val="0"/>
                      <w:marBottom w:val="0"/>
                      <w:divBdr>
                        <w:top w:val="dashed" w:sz="2" w:space="0" w:color="FFFFFF"/>
                        <w:left w:val="dashed" w:sz="2" w:space="0" w:color="FFFFFF"/>
                        <w:bottom w:val="dashed" w:sz="2" w:space="0" w:color="FFFFFF"/>
                        <w:right w:val="dashed" w:sz="2" w:space="0" w:color="FFFFFF"/>
                      </w:divBdr>
                      <w:divsChild>
                        <w:div w:id="359821735">
                          <w:marLeft w:val="0"/>
                          <w:marRight w:val="0"/>
                          <w:marTop w:val="0"/>
                          <w:marBottom w:val="0"/>
                          <w:divBdr>
                            <w:top w:val="dashed" w:sz="2" w:space="0" w:color="FFFFFF"/>
                            <w:left w:val="dashed" w:sz="2" w:space="0" w:color="FFFFFF"/>
                            <w:bottom w:val="dashed" w:sz="2" w:space="0" w:color="FFFFFF"/>
                            <w:right w:val="dashed" w:sz="2" w:space="0" w:color="FFFFFF"/>
                          </w:divBdr>
                        </w:div>
                        <w:div w:id="1214735012">
                          <w:marLeft w:val="0"/>
                          <w:marRight w:val="0"/>
                          <w:marTop w:val="0"/>
                          <w:marBottom w:val="0"/>
                          <w:divBdr>
                            <w:top w:val="dashed" w:sz="2" w:space="0" w:color="FFFFFF"/>
                            <w:left w:val="dashed" w:sz="2" w:space="0" w:color="FFFFFF"/>
                            <w:bottom w:val="dashed" w:sz="2" w:space="0" w:color="FFFFFF"/>
                            <w:right w:val="dashed" w:sz="2" w:space="0" w:color="FFFFFF"/>
                          </w:divBdr>
                        </w:div>
                        <w:div w:id="1637640508">
                          <w:marLeft w:val="0"/>
                          <w:marRight w:val="0"/>
                          <w:marTop w:val="0"/>
                          <w:marBottom w:val="0"/>
                          <w:divBdr>
                            <w:top w:val="dashed" w:sz="2" w:space="0" w:color="FFFFFF"/>
                            <w:left w:val="dashed" w:sz="2" w:space="0" w:color="FFFFFF"/>
                            <w:bottom w:val="dashed" w:sz="2" w:space="0" w:color="FFFFFF"/>
                            <w:right w:val="dashed" w:sz="2" w:space="0" w:color="FFFFFF"/>
                          </w:divBdr>
                        </w:div>
                        <w:div w:id="1079595659">
                          <w:marLeft w:val="0"/>
                          <w:marRight w:val="0"/>
                          <w:marTop w:val="0"/>
                          <w:marBottom w:val="0"/>
                          <w:divBdr>
                            <w:top w:val="dashed" w:sz="2" w:space="0" w:color="FFFFFF"/>
                            <w:left w:val="dashed" w:sz="2" w:space="0" w:color="FFFFFF"/>
                            <w:bottom w:val="dashed" w:sz="2" w:space="0" w:color="FFFFFF"/>
                            <w:right w:val="dashed" w:sz="2" w:space="0" w:color="FFFFFF"/>
                          </w:divBdr>
                        </w:div>
                        <w:div w:id="1357343003">
                          <w:marLeft w:val="0"/>
                          <w:marRight w:val="0"/>
                          <w:marTop w:val="0"/>
                          <w:marBottom w:val="0"/>
                          <w:divBdr>
                            <w:top w:val="dashed" w:sz="2" w:space="0" w:color="FFFFFF"/>
                            <w:left w:val="dashed" w:sz="2" w:space="0" w:color="FFFFFF"/>
                            <w:bottom w:val="dashed" w:sz="2" w:space="0" w:color="FFFFFF"/>
                            <w:right w:val="dashed" w:sz="2" w:space="0" w:color="FFFFFF"/>
                          </w:divBdr>
                        </w:div>
                        <w:div w:id="1476026086">
                          <w:marLeft w:val="0"/>
                          <w:marRight w:val="0"/>
                          <w:marTop w:val="0"/>
                          <w:marBottom w:val="0"/>
                          <w:divBdr>
                            <w:top w:val="dashed" w:sz="2" w:space="0" w:color="FFFFFF"/>
                            <w:left w:val="dashed" w:sz="2" w:space="0" w:color="FFFFFF"/>
                            <w:bottom w:val="dashed" w:sz="2" w:space="0" w:color="FFFFFF"/>
                            <w:right w:val="dashed" w:sz="2" w:space="0" w:color="FFFFFF"/>
                          </w:divBdr>
                        </w:div>
                        <w:div w:id="917247903">
                          <w:marLeft w:val="0"/>
                          <w:marRight w:val="0"/>
                          <w:marTop w:val="0"/>
                          <w:marBottom w:val="0"/>
                          <w:divBdr>
                            <w:top w:val="dashed" w:sz="2" w:space="0" w:color="FFFFFF"/>
                            <w:left w:val="dashed" w:sz="2" w:space="0" w:color="FFFFFF"/>
                            <w:bottom w:val="dashed" w:sz="2" w:space="0" w:color="FFFFFF"/>
                            <w:right w:val="dashed" w:sz="2" w:space="0" w:color="FFFFFF"/>
                          </w:divBdr>
                        </w:div>
                        <w:div w:id="769815551">
                          <w:marLeft w:val="0"/>
                          <w:marRight w:val="0"/>
                          <w:marTop w:val="0"/>
                          <w:marBottom w:val="0"/>
                          <w:divBdr>
                            <w:top w:val="dashed" w:sz="2" w:space="0" w:color="FFFFFF"/>
                            <w:left w:val="dashed" w:sz="2" w:space="0" w:color="FFFFFF"/>
                            <w:bottom w:val="dashed" w:sz="2" w:space="0" w:color="FFFFFF"/>
                            <w:right w:val="dashed" w:sz="2" w:space="0" w:color="FFFFFF"/>
                          </w:divBdr>
                        </w:div>
                        <w:div w:id="4667794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3688649">
                      <w:marLeft w:val="0"/>
                      <w:marRight w:val="0"/>
                      <w:marTop w:val="0"/>
                      <w:marBottom w:val="0"/>
                      <w:divBdr>
                        <w:top w:val="dashed" w:sz="2" w:space="0" w:color="FFFFFF"/>
                        <w:left w:val="dashed" w:sz="2" w:space="0" w:color="FFFFFF"/>
                        <w:bottom w:val="dashed" w:sz="2" w:space="0" w:color="FFFFFF"/>
                        <w:right w:val="dashed" w:sz="2" w:space="0" w:color="FFFFFF"/>
                      </w:divBdr>
                    </w:div>
                    <w:div w:id="1128938169">
                      <w:marLeft w:val="0"/>
                      <w:marRight w:val="0"/>
                      <w:marTop w:val="0"/>
                      <w:marBottom w:val="0"/>
                      <w:divBdr>
                        <w:top w:val="dashed" w:sz="2" w:space="0" w:color="FFFFFF"/>
                        <w:left w:val="dashed" w:sz="2" w:space="0" w:color="FFFFFF"/>
                        <w:bottom w:val="dashed" w:sz="2" w:space="0" w:color="FFFFFF"/>
                        <w:right w:val="dashed" w:sz="2" w:space="0" w:color="FFFFFF"/>
                      </w:divBdr>
                      <w:divsChild>
                        <w:div w:id="367264504">
                          <w:marLeft w:val="0"/>
                          <w:marRight w:val="0"/>
                          <w:marTop w:val="0"/>
                          <w:marBottom w:val="0"/>
                          <w:divBdr>
                            <w:top w:val="dashed" w:sz="2" w:space="0" w:color="FFFFFF"/>
                            <w:left w:val="dashed" w:sz="2" w:space="0" w:color="FFFFFF"/>
                            <w:bottom w:val="dashed" w:sz="2" w:space="0" w:color="FFFFFF"/>
                            <w:right w:val="dashed" w:sz="2" w:space="0" w:color="FFFFFF"/>
                          </w:divBdr>
                        </w:div>
                        <w:div w:id="1815753117">
                          <w:marLeft w:val="0"/>
                          <w:marRight w:val="0"/>
                          <w:marTop w:val="0"/>
                          <w:marBottom w:val="0"/>
                          <w:divBdr>
                            <w:top w:val="dashed" w:sz="2" w:space="0" w:color="FFFFFF"/>
                            <w:left w:val="dashed" w:sz="2" w:space="0" w:color="FFFFFF"/>
                            <w:bottom w:val="dashed" w:sz="2" w:space="0" w:color="FFFFFF"/>
                            <w:right w:val="dashed" w:sz="2" w:space="0" w:color="FFFFFF"/>
                          </w:divBdr>
                        </w:div>
                        <w:div w:id="1616861153">
                          <w:marLeft w:val="0"/>
                          <w:marRight w:val="0"/>
                          <w:marTop w:val="0"/>
                          <w:marBottom w:val="0"/>
                          <w:divBdr>
                            <w:top w:val="dashed" w:sz="2" w:space="0" w:color="FFFFFF"/>
                            <w:left w:val="dashed" w:sz="2" w:space="0" w:color="FFFFFF"/>
                            <w:bottom w:val="dashed" w:sz="2" w:space="0" w:color="FFFFFF"/>
                            <w:right w:val="dashed" w:sz="2" w:space="0" w:color="FFFFFF"/>
                          </w:divBdr>
                        </w:div>
                        <w:div w:id="1991985375">
                          <w:marLeft w:val="0"/>
                          <w:marRight w:val="0"/>
                          <w:marTop w:val="0"/>
                          <w:marBottom w:val="0"/>
                          <w:divBdr>
                            <w:top w:val="dashed" w:sz="2" w:space="0" w:color="FFFFFF"/>
                            <w:left w:val="dashed" w:sz="2" w:space="0" w:color="FFFFFF"/>
                            <w:bottom w:val="dashed" w:sz="2" w:space="0" w:color="FFFFFF"/>
                            <w:right w:val="dashed" w:sz="2" w:space="0" w:color="FFFFFF"/>
                          </w:divBdr>
                        </w:div>
                        <w:div w:id="1085109732">
                          <w:marLeft w:val="0"/>
                          <w:marRight w:val="0"/>
                          <w:marTop w:val="0"/>
                          <w:marBottom w:val="0"/>
                          <w:divBdr>
                            <w:top w:val="dashed" w:sz="2" w:space="0" w:color="FFFFFF"/>
                            <w:left w:val="dashed" w:sz="2" w:space="0" w:color="FFFFFF"/>
                            <w:bottom w:val="dashed" w:sz="2" w:space="0" w:color="FFFFFF"/>
                            <w:right w:val="dashed" w:sz="2" w:space="0" w:color="FFFFFF"/>
                          </w:divBdr>
                        </w:div>
                        <w:div w:id="1141463078">
                          <w:marLeft w:val="0"/>
                          <w:marRight w:val="0"/>
                          <w:marTop w:val="0"/>
                          <w:marBottom w:val="0"/>
                          <w:divBdr>
                            <w:top w:val="dashed" w:sz="2" w:space="0" w:color="FFFFFF"/>
                            <w:left w:val="dashed" w:sz="2" w:space="0" w:color="FFFFFF"/>
                            <w:bottom w:val="dashed" w:sz="2" w:space="0" w:color="FFFFFF"/>
                            <w:right w:val="dashed" w:sz="2" w:space="0" w:color="FFFFFF"/>
                          </w:divBdr>
                        </w:div>
                        <w:div w:id="1467888180">
                          <w:marLeft w:val="0"/>
                          <w:marRight w:val="0"/>
                          <w:marTop w:val="0"/>
                          <w:marBottom w:val="0"/>
                          <w:divBdr>
                            <w:top w:val="dashed" w:sz="2" w:space="0" w:color="FFFFFF"/>
                            <w:left w:val="dashed" w:sz="2" w:space="0" w:color="FFFFFF"/>
                            <w:bottom w:val="dashed" w:sz="2" w:space="0" w:color="FFFFFF"/>
                            <w:right w:val="dashed" w:sz="2" w:space="0" w:color="FFFFFF"/>
                          </w:divBdr>
                        </w:div>
                        <w:div w:id="478116700">
                          <w:marLeft w:val="0"/>
                          <w:marRight w:val="0"/>
                          <w:marTop w:val="0"/>
                          <w:marBottom w:val="0"/>
                          <w:divBdr>
                            <w:top w:val="dashed" w:sz="2" w:space="0" w:color="FFFFFF"/>
                            <w:left w:val="dashed" w:sz="2" w:space="0" w:color="FFFFFF"/>
                            <w:bottom w:val="dashed" w:sz="2" w:space="0" w:color="FFFFFF"/>
                            <w:right w:val="dashed" w:sz="2" w:space="0" w:color="FFFFFF"/>
                          </w:divBdr>
                        </w:div>
                        <w:div w:id="746028264">
                          <w:marLeft w:val="0"/>
                          <w:marRight w:val="0"/>
                          <w:marTop w:val="0"/>
                          <w:marBottom w:val="0"/>
                          <w:divBdr>
                            <w:top w:val="dashed" w:sz="2" w:space="0" w:color="FFFFFF"/>
                            <w:left w:val="dashed" w:sz="2" w:space="0" w:color="FFFFFF"/>
                            <w:bottom w:val="dashed" w:sz="2" w:space="0" w:color="FFFFFF"/>
                            <w:right w:val="dashed" w:sz="2" w:space="0" w:color="FFFFFF"/>
                          </w:divBdr>
                        </w:div>
                        <w:div w:id="1846968237">
                          <w:marLeft w:val="0"/>
                          <w:marRight w:val="0"/>
                          <w:marTop w:val="0"/>
                          <w:marBottom w:val="0"/>
                          <w:divBdr>
                            <w:top w:val="dashed" w:sz="2" w:space="0" w:color="FFFFFF"/>
                            <w:left w:val="dashed" w:sz="2" w:space="0" w:color="FFFFFF"/>
                            <w:bottom w:val="dashed" w:sz="2" w:space="0" w:color="FFFFFF"/>
                            <w:right w:val="dashed" w:sz="2" w:space="0" w:color="FFFFFF"/>
                          </w:divBdr>
                        </w:div>
                        <w:div w:id="786002706">
                          <w:marLeft w:val="0"/>
                          <w:marRight w:val="0"/>
                          <w:marTop w:val="0"/>
                          <w:marBottom w:val="0"/>
                          <w:divBdr>
                            <w:top w:val="dashed" w:sz="2" w:space="0" w:color="FFFFFF"/>
                            <w:left w:val="dashed" w:sz="2" w:space="0" w:color="FFFFFF"/>
                            <w:bottom w:val="dashed" w:sz="2" w:space="0" w:color="FFFFFF"/>
                            <w:right w:val="dashed" w:sz="2" w:space="0" w:color="FFFFFF"/>
                          </w:divBdr>
                        </w:div>
                        <w:div w:id="872302572">
                          <w:marLeft w:val="0"/>
                          <w:marRight w:val="0"/>
                          <w:marTop w:val="0"/>
                          <w:marBottom w:val="0"/>
                          <w:divBdr>
                            <w:top w:val="dashed" w:sz="2" w:space="0" w:color="FFFFFF"/>
                            <w:left w:val="dashed" w:sz="2" w:space="0" w:color="FFFFFF"/>
                            <w:bottom w:val="dashed" w:sz="2" w:space="0" w:color="FFFFFF"/>
                            <w:right w:val="dashed" w:sz="2" w:space="0" w:color="FFFFFF"/>
                          </w:divBdr>
                        </w:div>
                        <w:div w:id="1130635842">
                          <w:marLeft w:val="0"/>
                          <w:marRight w:val="0"/>
                          <w:marTop w:val="0"/>
                          <w:marBottom w:val="0"/>
                          <w:divBdr>
                            <w:top w:val="dashed" w:sz="2" w:space="0" w:color="FFFFFF"/>
                            <w:left w:val="dashed" w:sz="2" w:space="0" w:color="FFFFFF"/>
                            <w:bottom w:val="dashed" w:sz="2" w:space="0" w:color="FFFFFF"/>
                            <w:right w:val="dashed" w:sz="2" w:space="0" w:color="FFFFFF"/>
                          </w:divBdr>
                        </w:div>
                        <w:div w:id="1480267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9512675">
                      <w:marLeft w:val="0"/>
                      <w:marRight w:val="0"/>
                      <w:marTop w:val="0"/>
                      <w:marBottom w:val="0"/>
                      <w:divBdr>
                        <w:top w:val="dashed" w:sz="2" w:space="0" w:color="FFFFFF"/>
                        <w:left w:val="dashed" w:sz="2" w:space="0" w:color="FFFFFF"/>
                        <w:bottom w:val="dashed" w:sz="2" w:space="0" w:color="FFFFFF"/>
                        <w:right w:val="dashed" w:sz="2" w:space="0" w:color="FFFFFF"/>
                      </w:divBdr>
                    </w:div>
                    <w:div w:id="1931087913">
                      <w:marLeft w:val="0"/>
                      <w:marRight w:val="0"/>
                      <w:marTop w:val="0"/>
                      <w:marBottom w:val="0"/>
                      <w:divBdr>
                        <w:top w:val="dashed" w:sz="2" w:space="0" w:color="FFFFFF"/>
                        <w:left w:val="dashed" w:sz="2" w:space="0" w:color="FFFFFF"/>
                        <w:bottom w:val="dashed" w:sz="2" w:space="0" w:color="FFFFFF"/>
                        <w:right w:val="dashed" w:sz="2" w:space="0" w:color="FFFFFF"/>
                      </w:divBdr>
                      <w:divsChild>
                        <w:div w:id="1668440408">
                          <w:marLeft w:val="0"/>
                          <w:marRight w:val="0"/>
                          <w:marTop w:val="0"/>
                          <w:marBottom w:val="0"/>
                          <w:divBdr>
                            <w:top w:val="dashed" w:sz="2" w:space="0" w:color="FFFFFF"/>
                            <w:left w:val="dashed" w:sz="2" w:space="0" w:color="FFFFFF"/>
                            <w:bottom w:val="dashed" w:sz="2" w:space="0" w:color="FFFFFF"/>
                            <w:right w:val="dashed" w:sz="2" w:space="0" w:color="FFFFFF"/>
                          </w:divBdr>
                        </w:div>
                        <w:div w:id="557319986">
                          <w:marLeft w:val="0"/>
                          <w:marRight w:val="0"/>
                          <w:marTop w:val="0"/>
                          <w:marBottom w:val="0"/>
                          <w:divBdr>
                            <w:top w:val="dashed" w:sz="2" w:space="0" w:color="FFFFFF"/>
                            <w:left w:val="dashed" w:sz="2" w:space="0" w:color="FFFFFF"/>
                            <w:bottom w:val="dashed" w:sz="2" w:space="0" w:color="FFFFFF"/>
                            <w:right w:val="dashed" w:sz="2" w:space="0" w:color="FFFFFF"/>
                          </w:divBdr>
                        </w:div>
                        <w:div w:id="434592365">
                          <w:marLeft w:val="0"/>
                          <w:marRight w:val="0"/>
                          <w:marTop w:val="0"/>
                          <w:marBottom w:val="0"/>
                          <w:divBdr>
                            <w:top w:val="dashed" w:sz="2" w:space="0" w:color="FFFFFF"/>
                            <w:left w:val="dashed" w:sz="2" w:space="0" w:color="FFFFFF"/>
                            <w:bottom w:val="dashed" w:sz="2" w:space="0" w:color="FFFFFF"/>
                            <w:right w:val="dashed" w:sz="2" w:space="0" w:color="FFFFFF"/>
                          </w:divBdr>
                        </w:div>
                        <w:div w:id="858009416">
                          <w:marLeft w:val="0"/>
                          <w:marRight w:val="0"/>
                          <w:marTop w:val="0"/>
                          <w:marBottom w:val="0"/>
                          <w:divBdr>
                            <w:top w:val="dashed" w:sz="2" w:space="0" w:color="FFFFFF"/>
                            <w:left w:val="dashed" w:sz="2" w:space="0" w:color="FFFFFF"/>
                            <w:bottom w:val="dashed" w:sz="2" w:space="0" w:color="FFFFFF"/>
                            <w:right w:val="dashed" w:sz="2" w:space="0" w:color="FFFFFF"/>
                          </w:divBdr>
                        </w:div>
                        <w:div w:id="2115831042">
                          <w:marLeft w:val="0"/>
                          <w:marRight w:val="0"/>
                          <w:marTop w:val="0"/>
                          <w:marBottom w:val="0"/>
                          <w:divBdr>
                            <w:top w:val="dashed" w:sz="2" w:space="0" w:color="FFFFFF"/>
                            <w:left w:val="dashed" w:sz="2" w:space="0" w:color="FFFFFF"/>
                            <w:bottom w:val="dashed" w:sz="2" w:space="0" w:color="FFFFFF"/>
                            <w:right w:val="dashed" w:sz="2" w:space="0" w:color="FFFFFF"/>
                          </w:divBdr>
                        </w:div>
                        <w:div w:id="801112638">
                          <w:marLeft w:val="0"/>
                          <w:marRight w:val="0"/>
                          <w:marTop w:val="0"/>
                          <w:marBottom w:val="0"/>
                          <w:divBdr>
                            <w:top w:val="dashed" w:sz="2" w:space="0" w:color="FFFFFF"/>
                            <w:left w:val="dashed" w:sz="2" w:space="0" w:color="FFFFFF"/>
                            <w:bottom w:val="dashed" w:sz="2" w:space="0" w:color="FFFFFF"/>
                            <w:right w:val="dashed" w:sz="2" w:space="0" w:color="FFFFFF"/>
                          </w:divBdr>
                        </w:div>
                        <w:div w:id="361324055">
                          <w:marLeft w:val="0"/>
                          <w:marRight w:val="0"/>
                          <w:marTop w:val="0"/>
                          <w:marBottom w:val="0"/>
                          <w:divBdr>
                            <w:top w:val="dashed" w:sz="2" w:space="0" w:color="FFFFFF"/>
                            <w:left w:val="dashed" w:sz="2" w:space="0" w:color="FFFFFF"/>
                            <w:bottom w:val="dashed" w:sz="2" w:space="0" w:color="FFFFFF"/>
                            <w:right w:val="dashed" w:sz="2" w:space="0" w:color="FFFFFF"/>
                          </w:divBdr>
                        </w:div>
                        <w:div w:id="855310360">
                          <w:marLeft w:val="0"/>
                          <w:marRight w:val="0"/>
                          <w:marTop w:val="0"/>
                          <w:marBottom w:val="0"/>
                          <w:divBdr>
                            <w:top w:val="dashed" w:sz="2" w:space="0" w:color="FFFFFF"/>
                            <w:left w:val="dashed" w:sz="2" w:space="0" w:color="FFFFFF"/>
                            <w:bottom w:val="dashed" w:sz="2" w:space="0" w:color="FFFFFF"/>
                            <w:right w:val="dashed" w:sz="2" w:space="0" w:color="FFFFFF"/>
                          </w:divBdr>
                        </w:div>
                        <w:div w:id="564729933">
                          <w:marLeft w:val="0"/>
                          <w:marRight w:val="0"/>
                          <w:marTop w:val="0"/>
                          <w:marBottom w:val="0"/>
                          <w:divBdr>
                            <w:top w:val="dashed" w:sz="2" w:space="0" w:color="FFFFFF"/>
                            <w:left w:val="dashed" w:sz="2" w:space="0" w:color="FFFFFF"/>
                            <w:bottom w:val="dashed" w:sz="2" w:space="0" w:color="FFFFFF"/>
                            <w:right w:val="dashed" w:sz="2" w:space="0" w:color="FFFFFF"/>
                          </w:divBdr>
                        </w:div>
                        <w:div w:id="1679044923">
                          <w:marLeft w:val="0"/>
                          <w:marRight w:val="0"/>
                          <w:marTop w:val="0"/>
                          <w:marBottom w:val="0"/>
                          <w:divBdr>
                            <w:top w:val="dashed" w:sz="2" w:space="0" w:color="FFFFFF"/>
                            <w:left w:val="dashed" w:sz="2" w:space="0" w:color="FFFFFF"/>
                            <w:bottom w:val="dashed" w:sz="2" w:space="0" w:color="FFFFFF"/>
                            <w:right w:val="dashed" w:sz="2" w:space="0" w:color="FFFFFF"/>
                          </w:divBdr>
                        </w:div>
                        <w:div w:id="1277324273">
                          <w:marLeft w:val="0"/>
                          <w:marRight w:val="0"/>
                          <w:marTop w:val="0"/>
                          <w:marBottom w:val="0"/>
                          <w:divBdr>
                            <w:top w:val="dashed" w:sz="2" w:space="0" w:color="FFFFFF"/>
                            <w:left w:val="dashed" w:sz="2" w:space="0" w:color="FFFFFF"/>
                            <w:bottom w:val="dashed" w:sz="2" w:space="0" w:color="FFFFFF"/>
                            <w:right w:val="dashed" w:sz="2" w:space="0" w:color="FFFFFF"/>
                          </w:divBdr>
                        </w:div>
                        <w:div w:id="512457004">
                          <w:marLeft w:val="0"/>
                          <w:marRight w:val="0"/>
                          <w:marTop w:val="0"/>
                          <w:marBottom w:val="0"/>
                          <w:divBdr>
                            <w:top w:val="dashed" w:sz="2" w:space="0" w:color="FFFFFF"/>
                            <w:left w:val="dashed" w:sz="2" w:space="0" w:color="FFFFFF"/>
                            <w:bottom w:val="dashed" w:sz="2" w:space="0" w:color="FFFFFF"/>
                            <w:right w:val="dashed" w:sz="2" w:space="0" w:color="FFFFFF"/>
                          </w:divBdr>
                        </w:div>
                        <w:div w:id="859196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096010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838930715">
      <w:bodyDiv w:val="1"/>
      <w:marLeft w:val="0"/>
      <w:marRight w:val="0"/>
      <w:marTop w:val="0"/>
      <w:marBottom w:val="0"/>
      <w:divBdr>
        <w:top w:val="none" w:sz="0" w:space="0" w:color="auto"/>
        <w:left w:val="none" w:sz="0" w:space="0" w:color="auto"/>
        <w:bottom w:val="none" w:sz="0" w:space="0" w:color="auto"/>
        <w:right w:val="none" w:sz="0" w:space="0" w:color="auto"/>
      </w:divBdr>
      <w:divsChild>
        <w:div w:id="130097743">
          <w:marLeft w:val="0"/>
          <w:marRight w:val="0"/>
          <w:marTop w:val="0"/>
          <w:marBottom w:val="0"/>
          <w:divBdr>
            <w:top w:val="none" w:sz="0" w:space="0" w:color="auto"/>
            <w:left w:val="none" w:sz="0" w:space="0" w:color="auto"/>
            <w:bottom w:val="none" w:sz="0" w:space="0" w:color="auto"/>
            <w:right w:val="none" w:sz="0" w:space="0" w:color="auto"/>
          </w:divBdr>
          <w:divsChild>
            <w:div w:id="1223827171">
              <w:marLeft w:val="0"/>
              <w:marRight w:val="0"/>
              <w:marTop w:val="0"/>
              <w:marBottom w:val="0"/>
              <w:divBdr>
                <w:top w:val="dashed" w:sz="2" w:space="0" w:color="FFFFFF"/>
                <w:left w:val="dashed" w:sz="2" w:space="0" w:color="FFFFFF"/>
                <w:bottom w:val="dashed" w:sz="2" w:space="0" w:color="FFFFFF"/>
                <w:right w:val="dashed" w:sz="2" w:space="0" w:color="FFFFFF"/>
              </w:divBdr>
            </w:div>
            <w:div w:id="552547849">
              <w:marLeft w:val="0"/>
              <w:marRight w:val="0"/>
              <w:marTop w:val="0"/>
              <w:marBottom w:val="0"/>
              <w:divBdr>
                <w:top w:val="dashed" w:sz="2" w:space="0" w:color="FFFFFF"/>
                <w:left w:val="dashed" w:sz="2" w:space="0" w:color="FFFFFF"/>
                <w:bottom w:val="dashed" w:sz="2" w:space="0" w:color="FFFFFF"/>
                <w:right w:val="dashed" w:sz="2" w:space="0" w:color="FFFFFF"/>
              </w:divBdr>
              <w:divsChild>
                <w:div w:id="2125997490">
                  <w:marLeft w:val="0"/>
                  <w:marRight w:val="0"/>
                  <w:marTop w:val="0"/>
                  <w:marBottom w:val="0"/>
                  <w:divBdr>
                    <w:top w:val="none" w:sz="0" w:space="0" w:color="auto"/>
                    <w:left w:val="none" w:sz="0" w:space="0" w:color="auto"/>
                    <w:bottom w:val="none" w:sz="0" w:space="0" w:color="auto"/>
                    <w:right w:val="none" w:sz="0" w:space="0" w:color="auto"/>
                  </w:divBdr>
                </w:div>
                <w:div w:id="1018505006">
                  <w:marLeft w:val="0"/>
                  <w:marRight w:val="0"/>
                  <w:marTop w:val="0"/>
                  <w:marBottom w:val="0"/>
                  <w:divBdr>
                    <w:top w:val="none" w:sz="0" w:space="0" w:color="auto"/>
                    <w:left w:val="none" w:sz="0" w:space="0" w:color="auto"/>
                    <w:bottom w:val="none" w:sz="0" w:space="0" w:color="auto"/>
                    <w:right w:val="none" w:sz="0" w:space="0" w:color="auto"/>
                  </w:divBdr>
                </w:div>
                <w:div w:id="356465802">
                  <w:marLeft w:val="0"/>
                  <w:marRight w:val="0"/>
                  <w:marTop w:val="0"/>
                  <w:marBottom w:val="0"/>
                  <w:divBdr>
                    <w:top w:val="dashed" w:sz="2" w:space="0" w:color="FFFFFF"/>
                    <w:left w:val="dashed" w:sz="2" w:space="0" w:color="FFFFFF"/>
                    <w:bottom w:val="dashed" w:sz="2" w:space="0" w:color="FFFFFF"/>
                    <w:right w:val="dashed" w:sz="2" w:space="0" w:color="FFFFFF"/>
                  </w:divBdr>
                </w:div>
                <w:div w:id="157960194">
                  <w:marLeft w:val="0"/>
                  <w:marRight w:val="0"/>
                  <w:marTop w:val="0"/>
                  <w:marBottom w:val="0"/>
                  <w:divBdr>
                    <w:top w:val="dashed" w:sz="2" w:space="0" w:color="FFFFFF"/>
                    <w:left w:val="dashed" w:sz="2" w:space="0" w:color="FFFFFF"/>
                    <w:bottom w:val="dashed" w:sz="2" w:space="0" w:color="FFFFFF"/>
                    <w:right w:val="dashed" w:sz="2" w:space="0" w:color="FFFFFF"/>
                  </w:divBdr>
                </w:div>
                <w:div w:id="1230263581">
                  <w:marLeft w:val="0"/>
                  <w:marRight w:val="0"/>
                  <w:marTop w:val="0"/>
                  <w:marBottom w:val="0"/>
                  <w:divBdr>
                    <w:top w:val="dashed" w:sz="2" w:space="0" w:color="FFFFFF"/>
                    <w:left w:val="dashed" w:sz="2" w:space="0" w:color="FFFFFF"/>
                    <w:bottom w:val="dashed" w:sz="2" w:space="0" w:color="FFFFFF"/>
                    <w:right w:val="dashed" w:sz="2" w:space="0" w:color="FFFFFF"/>
                  </w:divBdr>
                  <w:divsChild>
                    <w:div w:id="613243748">
                      <w:marLeft w:val="0"/>
                      <w:marRight w:val="0"/>
                      <w:marTop w:val="0"/>
                      <w:marBottom w:val="0"/>
                      <w:divBdr>
                        <w:top w:val="dashed" w:sz="2" w:space="0" w:color="FFFFFF"/>
                        <w:left w:val="dashed" w:sz="2" w:space="0" w:color="FFFFFF"/>
                        <w:bottom w:val="dashed" w:sz="2" w:space="0" w:color="FFFFFF"/>
                        <w:right w:val="dashed" w:sz="2" w:space="0" w:color="FFFFFF"/>
                      </w:divBdr>
                    </w:div>
                    <w:div w:id="655651017">
                      <w:marLeft w:val="0"/>
                      <w:marRight w:val="0"/>
                      <w:marTop w:val="0"/>
                      <w:marBottom w:val="0"/>
                      <w:divBdr>
                        <w:top w:val="dashed" w:sz="2" w:space="0" w:color="FFFFFF"/>
                        <w:left w:val="dashed" w:sz="2" w:space="0" w:color="FFFFFF"/>
                        <w:bottom w:val="dashed" w:sz="2" w:space="0" w:color="FFFFFF"/>
                        <w:right w:val="dashed" w:sz="2" w:space="0" w:color="FFFFFF"/>
                      </w:divBdr>
                      <w:divsChild>
                        <w:div w:id="495613628">
                          <w:marLeft w:val="0"/>
                          <w:marRight w:val="0"/>
                          <w:marTop w:val="0"/>
                          <w:marBottom w:val="0"/>
                          <w:divBdr>
                            <w:top w:val="dashed" w:sz="2" w:space="0" w:color="FFFFFF"/>
                            <w:left w:val="dashed" w:sz="2" w:space="0" w:color="FFFFFF"/>
                            <w:bottom w:val="dashed" w:sz="2" w:space="0" w:color="FFFFFF"/>
                            <w:right w:val="dashed" w:sz="2" w:space="0" w:color="FFFFFF"/>
                          </w:divBdr>
                        </w:div>
                        <w:div w:id="1977252655">
                          <w:marLeft w:val="0"/>
                          <w:marRight w:val="0"/>
                          <w:marTop w:val="0"/>
                          <w:marBottom w:val="0"/>
                          <w:divBdr>
                            <w:top w:val="dashed" w:sz="2" w:space="0" w:color="FFFFFF"/>
                            <w:left w:val="dashed" w:sz="2" w:space="0" w:color="FFFFFF"/>
                            <w:bottom w:val="dashed" w:sz="2" w:space="0" w:color="FFFFFF"/>
                            <w:right w:val="dashed" w:sz="2" w:space="0" w:color="FFFFFF"/>
                          </w:divBdr>
                          <w:divsChild>
                            <w:div w:id="720404060">
                              <w:marLeft w:val="0"/>
                              <w:marRight w:val="0"/>
                              <w:marTop w:val="0"/>
                              <w:marBottom w:val="0"/>
                              <w:divBdr>
                                <w:top w:val="dashed" w:sz="2" w:space="0" w:color="FFFFFF"/>
                                <w:left w:val="dashed" w:sz="2" w:space="0" w:color="FFFFFF"/>
                                <w:bottom w:val="dashed" w:sz="2" w:space="0" w:color="FFFFFF"/>
                                <w:right w:val="dashed" w:sz="2" w:space="0" w:color="FFFFFF"/>
                              </w:divBdr>
                            </w:div>
                            <w:div w:id="1292327142">
                              <w:marLeft w:val="0"/>
                              <w:marRight w:val="0"/>
                              <w:marTop w:val="0"/>
                              <w:marBottom w:val="0"/>
                              <w:divBdr>
                                <w:top w:val="dashed" w:sz="2" w:space="0" w:color="FFFFFF"/>
                                <w:left w:val="dashed" w:sz="2" w:space="0" w:color="FFFFFF"/>
                                <w:bottom w:val="dashed" w:sz="2" w:space="0" w:color="FFFFFF"/>
                                <w:right w:val="dashed" w:sz="2" w:space="0" w:color="FFFFFF"/>
                              </w:divBdr>
                              <w:divsChild>
                                <w:div w:id="1239442177">
                                  <w:marLeft w:val="0"/>
                                  <w:marRight w:val="0"/>
                                  <w:marTop w:val="0"/>
                                  <w:marBottom w:val="0"/>
                                  <w:divBdr>
                                    <w:top w:val="dashed" w:sz="2" w:space="0" w:color="FFFFFF"/>
                                    <w:left w:val="dashed" w:sz="2" w:space="0" w:color="FFFFFF"/>
                                    <w:bottom w:val="dashed" w:sz="2" w:space="0" w:color="FFFFFF"/>
                                    <w:right w:val="dashed" w:sz="2" w:space="0" w:color="FFFFFF"/>
                                  </w:divBdr>
                                </w:div>
                                <w:div w:id="2046171852">
                                  <w:marLeft w:val="0"/>
                                  <w:marRight w:val="0"/>
                                  <w:marTop w:val="0"/>
                                  <w:marBottom w:val="0"/>
                                  <w:divBdr>
                                    <w:top w:val="dashed" w:sz="2" w:space="0" w:color="FFFFFF"/>
                                    <w:left w:val="dashed" w:sz="2" w:space="0" w:color="FFFFFF"/>
                                    <w:bottom w:val="dashed" w:sz="2" w:space="0" w:color="FFFFFF"/>
                                    <w:right w:val="dashed" w:sz="2" w:space="0" w:color="FFFFFF"/>
                                  </w:divBdr>
                                  <w:divsChild>
                                    <w:div w:id="1095056009">
                                      <w:marLeft w:val="0"/>
                                      <w:marRight w:val="0"/>
                                      <w:marTop w:val="0"/>
                                      <w:marBottom w:val="0"/>
                                      <w:divBdr>
                                        <w:top w:val="dashed" w:sz="2" w:space="0" w:color="FFFFFF"/>
                                        <w:left w:val="dashed" w:sz="2" w:space="0" w:color="FFFFFF"/>
                                        <w:bottom w:val="dashed" w:sz="2" w:space="0" w:color="FFFFFF"/>
                                        <w:right w:val="dashed" w:sz="2" w:space="0" w:color="FFFFFF"/>
                                      </w:divBdr>
                                    </w:div>
                                    <w:div w:id="695080545">
                                      <w:marLeft w:val="0"/>
                                      <w:marRight w:val="0"/>
                                      <w:marTop w:val="0"/>
                                      <w:marBottom w:val="0"/>
                                      <w:divBdr>
                                        <w:top w:val="dashed" w:sz="2" w:space="0" w:color="FFFFFF"/>
                                        <w:left w:val="dashed" w:sz="2" w:space="0" w:color="FFFFFF"/>
                                        <w:bottom w:val="dashed" w:sz="2" w:space="0" w:color="FFFFFF"/>
                                        <w:right w:val="dashed" w:sz="2" w:space="0" w:color="FFFFFF"/>
                                      </w:divBdr>
                                    </w:div>
                                    <w:div w:id="609972442">
                                      <w:marLeft w:val="0"/>
                                      <w:marRight w:val="0"/>
                                      <w:marTop w:val="0"/>
                                      <w:marBottom w:val="0"/>
                                      <w:divBdr>
                                        <w:top w:val="dashed" w:sz="2" w:space="0" w:color="FFFFFF"/>
                                        <w:left w:val="dashed" w:sz="2" w:space="0" w:color="FFFFFF"/>
                                        <w:bottom w:val="dashed" w:sz="2" w:space="0" w:color="FFFFFF"/>
                                        <w:right w:val="dashed" w:sz="2" w:space="0" w:color="FFFFFF"/>
                                      </w:divBdr>
                                    </w:div>
                                    <w:div w:id="192349528">
                                      <w:marLeft w:val="0"/>
                                      <w:marRight w:val="0"/>
                                      <w:marTop w:val="0"/>
                                      <w:marBottom w:val="0"/>
                                      <w:divBdr>
                                        <w:top w:val="dashed" w:sz="2" w:space="0" w:color="FFFFFF"/>
                                        <w:left w:val="dashed" w:sz="2" w:space="0" w:color="FFFFFF"/>
                                        <w:bottom w:val="dashed" w:sz="2" w:space="0" w:color="FFFFFF"/>
                                        <w:right w:val="dashed" w:sz="2" w:space="0" w:color="FFFFFF"/>
                                      </w:divBdr>
                                    </w:div>
                                    <w:div w:id="20632160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7476629">
                                  <w:marLeft w:val="0"/>
                                  <w:marRight w:val="0"/>
                                  <w:marTop w:val="0"/>
                                  <w:marBottom w:val="0"/>
                                  <w:divBdr>
                                    <w:top w:val="dashed" w:sz="2" w:space="0" w:color="FFFFFF"/>
                                    <w:left w:val="dashed" w:sz="2" w:space="0" w:color="FFFFFF"/>
                                    <w:bottom w:val="dashed" w:sz="2" w:space="0" w:color="FFFFFF"/>
                                    <w:right w:val="dashed" w:sz="2" w:space="0" w:color="FFFFFF"/>
                                  </w:divBdr>
                                </w:div>
                                <w:div w:id="1689604240">
                                  <w:marLeft w:val="0"/>
                                  <w:marRight w:val="0"/>
                                  <w:marTop w:val="0"/>
                                  <w:marBottom w:val="0"/>
                                  <w:divBdr>
                                    <w:top w:val="dashed" w:sz="2" w:space="0" w:color="FFFFFF"/>
                                    <w:left w:val="dashed" w:sz="2" w:space="0" w:color="FFFFFF"/>
                                    <w:bottom w:val="dashed" w:sz="2" w:space="0" w:color="FFFFFF"/>
                                    <w:right w:val="dashed" w:sz="2" w:space="0" w:color="FFFFFF"/>
                                  </w:divBdr>
                                  <w:divsChild>
                                    <w:div w:id="994836606">
                                      <w:marLeft w:val="0"/>
                                      <w:marRight w:val="0"/>
                                      <w:marTop w:val="0"/>
                                      <w:marBottom w:val="0"/>
                                      <w:divBdr>
                                        <w:top w:val="dashed" w:sz="2" w:space="0" w:color="FFFFFF"/>
                                        <w:left w:val="dashed" w:sz="2" w:space="0" w:color="FFFFFF"/>
                                        <w:bottom w:val="dashed" w:sz="2" w:space="0" w:color="FFFFFF"/>
                                        <w:right w:val="dashed" w:sz="2" w:space="0" w:color="FFFFFF"/>
                                      </w:divBdr>
                                    </w:div>
                                    <w:div w:id="1862089888">
                                      <w:marLeft w:val="0"/>
                                      <w:marRight w:val="0"/>
                                      <w:marTop w:val="0"/>
                                      <w:marBottom w:val="0"/>
                                      <w:divBdr>
                                        <w:top w:val="dashed" w:sz="2" w:space="0" w:color="FFFFFF"/>
                                        <w:left w:val="dashed" w:sz="2" w:space="0" w:color="FFFFFF"/>
                                        <w:bottom w:val="dashed" w:sz="2" w:space="0" w:color="FFFFFF"/>
                                        <w:right w:val="dashed" w:sz="2" w:space="0" w:color="FFFFFF"/>
                                      </w:divBdr>
                                    </w:div>
                                    <w:div w:id="1796947613">
                                      <w:marLeft w:val="0"/>
                                      <w:marRight w:val="0"/>
                                      <w:marTop w:val="0"/>
                                      <w:marBottom w:val="0"/>
                                      <w:divBdr>
                                        <w:top w:val="dashed" w:sz="2" w:space="0" w:color="FFFFFF"/>
                                        <w:left w:val="dashed" w:sz="2" w:space="0" w:color="FFFFFF"/>
                                        <w:bottom w:val="dashed" w:sz="2" w:space="0" w:color="FFFFFF"/>
                                        <w:right w:val="dashed" w:sz="2" w:space="0" w:color="FFFFFF"/>
                                      </w:divBdr>
                                    </w:div>
                                    <w:div w:id="884482695">
                                      <w:marLeft w:val="0"/>
                                      <w:marRight w:val="0"/>
                                      <w:marTop w:val="0"/>
                                      <w:marBottom w:val="0"/>
                                      <w:divBdr>
                                        <w:top w:val="dashed" w:sz="2" w:space="0" w:color="FFFFFF"/>
                                        <w:left w:val="dashed" w:sz="2" w:space="0" w:color="FFFFFF"/>
                                        <w:bottom w:val="dashed" w:sz="2" w:space="0" w:color="FFFFFF"/>
                                        <w:right w:val="dashed" w:sz="2" w:space="0" w:color="FFFFFF"/>
                                      </w:divBdr>
                                    </w:div>
                                    <w:div w:id="482351381">
                                      <w:marLeft w:val="0"/>
                                      <w:marRight w:val="0"/>
                                      <w:marTop w:val="0"/>
                                      <w:marBottom w:val="0"/>
                                      <w:divBdr>
                                        <w:top w:val="dashed" w:sz="2" w:space="0" w:color="FFFFFF"/>
                                        <w:left w:val="dashed" w:sz="2" w:space="0" w:color="FFFFFF"/>
                                        <w:bottom w:val="dashed" w:sz="2" w:space="0" w:color="FFFFFF"/>
                                        <w:right w:val="dashed" w:sz="2" w:space="0" w:color="FFFFFF"/>
                                      </w:divBdr>
                                    </w:div>
                                    <w:div w:id="1076513242">
                                      <w:marLeft w:val="0"/>
                                      <w:marRight w:val="0"/>
                                      <w:marTop w:val="0"/>
                                      <w:marBottom w:val="0"/>
                                      <w:divBdr>
                                        <w:top w:val="dashed" w:sz="2" w:space="0" w:color="FFFFFF"/>
                                        <w:left w:val="dashed" w:sz="2" w:space="0" w:color="FFFFFF"/>
                                        <w:bottom w:val="dashed" w:sz="2" w:space="0" w:color="FFFFFF"/>
                                        <w:right w:val="dashed" w:sz="2" w:space="0" w:color="FFFFFF"/>
                                      </w:divBdr>
                                    </w:div>
                                    <w:div w:id="1131091974">
                                      <w:marLeft w:val="0"/>
                                      <w:marRight w:val="0"/>
                                      <w:marTop w:val="0"/>
                                      <w:marBottom w:val="0"/>
                                      <w:divBdr>
                                        <w:top w:val="dashed" w:sz="2" w:space="0" w:color="FFFFFF"/>
                                        <w:left w:val="dashed" w:sz="2" w:space="0" w:color="FFFFFF"/>
                                        <w:bottom w:val="dashed" w:sz="2" w:space="0" w:color="FFFFFF"/>
                                        <w:right w:val="dashed" w:sz="2" w:space="0" w:color="FFFFFF"/>
                                      </w:divBdr>
                                    </w:div>
                                    <w:div w:id="926773347">
                                      <w:marLeft w:val="0"/>
                                      <w:marRight w:val="0"/>
                                      <w:marTop w:val="0"/>
                                      <w:marBottom w:val="0"/>
                                      <w:divBdr>
                                        <w:top w:val="dashed" w:sz="2" w:space="0" w:color="FFFFFF"/>
                                        <w:left w:val="dashed" w:sz="2" w:space="0" w:color="FFFFFF"/>
                                        <w:bottom w:val="dashed" w:sz="2" w:space="0" w:color="FFFFFF"/>
                                        <w:right w:val="dashed" w:sz="2" w:space="0" w:color="FFFFFF"/>
                                      </w:divBdr>
                                    </w:div>
                                    <w:div w:id="510803395">
                                      <w:marLeft w:val="0"/>
                                      <w:marRight w:val="0"/>
                                      <w:marTop w:val="0"/>
                                      <w:marBottom w:val="0"/>
                                      <w:divBdr>
                                        <w:top w:val="dashed" w:sz="2" w:space="0" w:color="FFFFFF"/>
                                        <w:left w:val="dashed" w:sz="2" w:space="0" w:color="FFFFFF"/>
                                        <w:bottom w:val="dashed" w:sz="2" w:space="0" w:color="FFFFFF"/>
                                        <w:right w:val="dashed" w:sz="2" w:space="0" w:color="FFFFFF"/>
                                      </w:divBdr>
                                    </w:div>
                                    <w:div w:id="1966616125">
                                      <w:marLeft w:val="0"/>
                                      <w:marRight w:val="0"/>
                                      <w:marTop w:val="0"/>
                                      <w:marBottom w:val="0"/>
                                      <w:divBdr>
                                        <w:top w:val="dashed" w:sz="2" w:space="0" w:color="FFFFFF"/>
                                        <w:left w:val="dashed" w:sz="2" w:space="0" w:color="FFFFFF"/>
                                        <w:bottom w:val="dashed" w:sz="2" w:space="0" w:color="FFFFFF"/>
                                        <w:right w:val="dashed" w:sz="2" w:space="0" w:color="FFFFFF"/>
                                      </w:divBdr>
                                    </w:div>
                                    <w:div w:id="1824928118">
                                      <w:marLeft w:val="0"/>
                                      <w:marRight w:val="0"/>
                                      <w:marTop w:val="0"/>
                                      <w:marBottom w:val="0"/>
                                      <w:divBdr>
                                        <w:top w:val="dashed" w:sz="2" w:space="0" w:color="FFFFFF"/>
                                        <w:left w:val="dashed" w:sz="2" w:space="0" w:color="FFFFFF"/>
                                        <w:bottom w:val="dashed" w:sz="2" w:space="0" w:color="FFFFFF"/>
                                        <w:right w:val="dashed" w:sz="2" w:space="0" w:color="FFFFFF"/>
                                      </w:divBdr>
                                    </w:div>
                                    <w:div w:id="173149694">
                                      <w:marLeft w:val="0"/>
                                      <w:marRight w:val="0"/>
                                      <w:marTop w:val="0"/>
                                      <w:marBottom w:val="0"/>
                                      <w:divBdr>
                                        <w:top w:val="dashed" w:sz="2" w:space="0" w:color="FFFFFF"/>
                                        <w:left w:val="dashed" w:sz="2" w:space="0" w:color="FFFFFF"/>
                                        <w:bottom w:val="dashed" w:sz="2" w:space="0" w:color="FFFFFF"/>
                                        <w:right w:val="dashed" w:sz="2" w:space="0" w:color="FFFFFF"/>
                                      </w:divBdr>
                                    </w:div>
                                    <w:div w:id="1281567348">
                                      <w:marLeft w:val="0"/>
                                      <w:marRight w:val="0"/>
                                      <w:marTop w:val="0"/>
                                      <w:marBottom w:val="0"/>
                                      <w:divBdr>
                                        <w:top w:val="dashed" w:sz="2" w:space="0" w:color="FFFFFF"/>
                                        <w:left w:val="dashed" w:sz="2" w:space="0" w:color="FFFFFF"/>
                                        <w:bottom w:val="dashed" w:sz="2" w:space="0" w:color="FFFFFF"/>
                                        <w:right w:val="dashed" w:sz="2" w:space="0" w:color="FFFFFF"/>
                                      </w:divBdr>
                                    </w:div>
                                    <w:div w:id="859203272">
                                      <w:marLeft w:val="0"/>
                                      <w:marRight w:val="0"/>
                                      <w:marTop w:val="0"/>
                                      <w:marBottom w:val="0"/>
                                      <w:divBdr>
                                        <w:top w:val="dashed" w:sz="2" w:space="0" w:color="FFFFFF"/>
                                        <w:left w:val="dashed" w:sz="2" w:space="0" w:color="FFFFFF"/>
                                        <w:bottom w:val="dashed" w:sz="2" w:space="0" w:color="FFFFFF"/>
                                        <w:right w:val="dashed" w:sz="2" w:space="0" w:color="FFFFFF"/>
                                      </w:divBdr>
                                    </w:div>
                                    <w:div w:id="862017607">
                                      <w:marLeft w:val="0"/>
                                      <w:marRight w:val="0"/>
                                      <w:marTop w:val="0"/>
                                      <w:marBottom w:val="0"/>
                                      <w:divBdr>
                                        <w:top w:val="dashed" w:sz="2" w:space="0" w:color="FFFFFF"/>
                                        <w:left w:val="dashed" w:sz="2" w:space="0" w:color="FFFFFF"/>
                                        <w:bottom w:val="dashed" w:sz="2" w:space="0" w:color="FFFFFF"/>
                                        <w:right w:val="dashed" w:sz="2" w:space="0" w:color="FFFFFF"/>
                                      </w:divBdr>
                                    </w:div>
                                    <w:div w:id="1039815422">
                                      <w:marLeft w:val="0"/>
                                      <w:marRight w:val="0"/>
                                      <w:marTop w:val="0"/>
                                      <w:marBottom w:val="0"/>
                                      <w:divBdr>
                                        <w:top w:val="dashed" w:sz="2" w:space="0" w:color="FFFFFF"/>
                                        <w:left w:val="dashed" w:sz="2" w:space="0" w:color="FFFFFF"/>
                                        <w:bottom w:val="dashed" w:sz="2" w:space="0" w:color="FFFFFF"/>
                                        <w:right w:val="dashed" w:sz="2" w:space="0" w:color="FFFFFF"/>
                                      </w:divBdr>
                                    </w:div>
                                    <w:div w:id="213547437">
                                      <w:marLeft w:val="0"/>
                                      <w:marRight w:val="0"/>
                                      <w:marTop w:val="0"/>
                                      <w:marBottom w:val="0"/>
                                      <w:divBdr>
                                        <w:top w:val="dashed" w:sz="2" w:space="0" w:color="FFFFFF"/>
                                        <w:left w:val="dashed" w:sz="2" w:space="0" w:color="FFFFFF"/>
                                        <w:bottom w:val="dashed" w:sz="2" w:space="0" w:color="FFFFFF"/>
                                        <w:right w:val="dashed" w:sz="2" w:space="0" w:color="FFFFFF"/>
                                      </w:divBdr>
                                    </w:div>
                                    <w:div w:id="10882571">
                                      <w:marLeft w:val="0"/>
                                      <w:marRight w:val="0"/>
                                      <w:marTop w:val="0"/>
                                      <w:marBottom w:val="0"/>
                                      <w:divBdr>
                                        <w:top w:val="dashed" w:sz="2" w:space="0" w:color="FFFFFF"/>
                                        <w:left w:val="dashed" w:sz="2" w:space="0" w:color="FFFFFF"/>
                                        <w:bottom w:val="dashed" w:sz="2" w:space="0" w:color="FFFFFF"/>
                                        <w:right w:val="dashed" w:sz="2" w:space="0" w:color="FFFFFF"/>
                                      </w:divBdr>
                                    </w:div>
                                    <w:div w:id="1503427168">
                                      <w:marLeft w:val="0"/>
                                      <w:marRight w:val="0"/>
                                      <w:marTop w:val="0"/>
                                      <w:marBottom w:val="0"/>
                                      <w:divBdr>
                                        <w:top w:val="dashed" w:sz="2" w:space="0" w:color="FFFFFF"/>
                                        <w:left w:val="dashed" w:sz="2" w:space="0" w:color="FFFFFF"/>
                                        <w:bottom w:val="dashed" w:sz="2" w:space="0" w:color="FFFFFF"/>
                                        <w:right w:val="dashed" w:sz="2" w:space="0" w:color="FFFFFF"/>
                                      </w:divBdr>
                                    </w:div>
                                    <w:div w:id="1923834255">
                                      <w:marLeft w:val="0"/>
                                      <w:marRight w:val="0"/>
                                      <w:marTop w:val="0"/>
                                      <w:marBottom w:val="0"/>
                                      <w:divBdr>
                                        <w:top w:val="dashed" w:sz="2" w:space="0" w:color="FFFFFF"/>
                                        <w:left w:val="dashed" w:sz="2" w:space="0" w:color="FFFFFF"/>
                                        <w:bottom w:val="dashed" w:sz="2" w:space="0" w:color="FFFFFF"/>
                                        <w:right w:val="dashed" w:sz="2" w:space="0" w:color="FFFFFF"/>
                                      </w:divBdr>
                                    </w:div>
                                    <w:div w:id="1508134144">
                                      <w:marLeft w:val="0"/>
                                      <w:marRight w:val="0"/>
                                      <w:marTop w:val="0"/>
                                      <w:marBottom w:val="0"/>
                                      <w:divBdr>
                                        <w:top w:val="dashed" w:sz="2" w:space="0" w:color="FFFFFF"/>
                                        <w:left w:val="dashed" w:sz="2" w:space="0" w:color="FFFFFF"/>
                                        <w:bottom w:val="dashed" w:sz="2" w:space="0" w:color="FFFFFF"/>
                                        <w:right w:val="dashed" w:sz="2" w:space="0" w:color="FFFFFF"/>
                                      </w:divBdr>
                                    </w:div>
                                    <w:div w:id="233244125">
                                      <w:marLeft w:val="0"/>
                                      <w:marRight w:val="0"/>
                                      <w:marTop w:val="0"/>
                                      <w:marBottom w:val="0"/>
                                      <w:divBdr>
                                        <w:top w:val="dashed" w:sz="2" w:space="0" w:color="FFFFFF"/>
                                        <w:left w:val="dashed" w:sz="2" w:space="0" w:color="FFFFFF"/>
                                        <w:bottom w:val="dashed" w:sz="2" w:space="0" w:color="FFFFFF"/>
                                        <w:right w:val="dashed" w:sz="2" w:space="0" w:color="FFFFFF"/>
                                      </w:divBdr>
                                    </w:div>
                                    <w:div w:id="1155217330">
                                      <w:marLeft w:val="0"/>
                                      <w:marRight w:val="0"/>
                                      <w:marTop w:val="0"/>
                                      <w:marBottom w:val="0"/>
                                      <w:divBdr>
                                        <w:top w:val="dashed" w:sz="2" w:space="0" w:color="FFFFFF"/>
                                        <w:left w:val="dashed" w:sz="2" w:space="0" w:color="FFFFFF"/>
                                        <w:bottom w:val="dashed" w:sz="2" w:space="0" w:color="FFFFFF"/>
                                        <w:right w:val="dashed" w:sz="2" w:space="0" w:color="FFFFFF"/>
                                      </w:divBdr>
                                      <w:divsChild>
                                        <w:div w:id="1956867645">
                                          <w:marLeft w:val="0"/>
                                          <w:marRight w:val="0"/>
                                          <w:marTop w:val="0"/>
                                          <w:marBottom w:val="0"/>
                                          <w:divBdr>
                                            <w:top w:val="dashed" w:sz="2" w:space="0" w:color="FFFFFF"/>
                                            <w:left w:val="dashed" w:sz="2" w:space="0" w:color="FFFFFF"/>
                                            <w:bottom w:val="dashed" w:sz="2" w:space="0" w:color="FFFFFF"/>
                                            <w:right w:val="dashed" w:sz="2" w:space="0" w:color="FFFFFF"/>
                                          </w:divBdr>
                                        </w:div>
                                        <w:div w:id="10848830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9879971">
                                      <w:marLeft w:val="0"/>
                                      <w:marRight w:val="0"/>
                                      <w:marTop w:val="0"/>
                                      <w:marBottom w:val="0"/>
                                      <w:divBdr>
                                        <w:top w:val="dashed" w:sz="2" w:space="0" w:color="FFFFFF"/>
                                        <w:left w:val="dashed" w:sz="2" w:space="0" w:color="FFFFFF"/>
                                        <w:bottom w:val="dashed" w:sz="2" w:space="0" w:color="FFFFFF"/>
                                        <w:right w:val="dashed" w:sz="2" w:space="0" w:color="FFFFFF"/>
                                      </w:divBdr>
                                    </w:div>
                                    <w:div w:id="1799448133">
                                      <w:marLeft w:val="0"/>
                                      <w:marRight w:val="0"/>
                                      <w:marTop w:val="0"/>
                                      <w:marBottom w:val="0"/>
                                      <w:divBdr>
                                        <w:top w:val="dashed" w:sz="2" w:space="0" w:color="FFFFFF"/>
                                        <w:left w:val="dashed" w:sz="2" w:space="0" w:color="FFFFFF"/>
                                        <w:bottom w:val="dashed" w:sz="2" w:space="0" w:color="FFFFFF"/>
                                        <w:right w:val="dashed" w:sz="2" w:space="0" w:color="FFFFFF"/>
                                      </w:divBdr>
                                    </w:div>
                                    <w:div w:id="142628944">
                                      <w:marLeft w:val="0"/>
                                      <w:marRight w:val="0"/>
                                      <w:marTop w:val="0"/>
                                      <w:marBottom w:val="0"/>
                                      <w:divBdr>
                                        <w:top w:val="dashed" w:sz="2" w:space="0" w:color="FFFFFF"/>
                                        <w:left w:val="dashed" w:sz="2" w:space="0" w:color="FFFFFF"/>
                                        <w:bottom w:val="dashed" w:sz="2" w:space="0" w:color="FFFFFF"/>
                                        <w:right w:val="dashed" w:sz="2" w:space="0" w:color="FFFFFF"/>
                                      </w:divBdr>
                                    </w:div>
                                    <w:div w:id="677658562">
                                      <w:marLeft w:val="0"/>
                                      <w:marRight w:val="0"/>
                                      <w:marTop w:val="0"/>
                                      <w:marBottom w:val="0"/>
                                      <w:divBdr>
                                        <w:top w:val="dashed" w:sz="2" w:space="0" w:color="FFFFFF"/>
                                        <w:left w:val="dashed" w:sz="2" w:space="0" w:color="FFFFFF"/>
                                        <w:bottom w:val="dashed" w:sz="2" w:space="0" w:color="FFFFFF"/>
                                        <w:right w:val="dashed" w:sz="2" w:space="0" w:color="FFFFFF"/>
                                      </w:divBdr>
                                    </w:div>
                                    <w:div w:id="16781675">
                                      <w:marLeft w:val="0"/>
                                      <w:marRight w:val="0"/>
                                      <w:marTop w:val="0"/>
                                      <w:marBottom w:val="0"/>
                                      <w:divBdr>
                                        <w:top w:val="dashed" w:sz="2" w:space="0" w:color="FFFFFF"/>
                                        <w:left w:val="dashed" w:sz="2" w:space="0" w:color="FFFFFF"/>
                                        <w:bottom w:val="dashed" w:sz="2" w:space="0" w:color="FFFFFF"/>
                                        <w:right w:val="dashed" w:sz="2" w:space="0" w:color="FFFFFF"/>
                                      </w:divBdr>
                                    </w:div>
                                    <w:div w:id="1069957825">
                                      <w:marLeft w:val="0"/>
                                      <w:marRight w:val="0"/>
                                      <w:marTop w:val="0"/>
                                      <w:marBottom w:val="0"/>
                                      <w:divBdr>
                                        <w:top w:val="dashed" w:sz="2" w:space="0" w:color="FFFFFF"/>
                                        <w:left w:val="dashed" w:sz="2" w:space="0" w:color="FFFFFF"/>
                                        <w:bottom w:val="dashed" w:sz="2" w:space="0" w:color="FFFFFF"/>
                                        <w:right w:val="dashed" w:sz="2" w:space="0" w:color="FFFFFF"/>
                                      </w:divBdr>
                                    </w:div>
                                    <w:div w:id="1949854501">
                                      <w:marLeft w:val="0"/>
                                      <w:marRight w:val="0"/>
                                      <w:marTop w:val="0"/>
                                      <w:marBottom w:val="0"/>
                                      <w:divBdr>
                                        <w:top w:val="dashed" w:sz="2" w:space="0" w:color="FFFFFF"/>
                                        <w:left w:val="dashed" w:sz="2" w:space="0" w:color="FFFFFF"/>
                                        <w:bottom w:val="dashed" w:sz="2" w:space="0" w:color="FFFFFF"/>
                                        <w:right w:val="dashed" w:sz="2" w:space="0" w:color="FFFFFF"/>
                                      </w:divBdr>
                                    </w:div>
                                    <w:div w:id="467474344">
                                      <w:marLeft w:val="0"/>
                                      <w:marRight w:val="0"/>
                                      <w:marTop w:val="0"/>
                                      <w:marBottom w:val="0"/>
                                      <w:divBdr>
                                        <w:top w:val="dashed" w:sz="2" w:space="0" w:color="FFFFFF"/>
                                        <w:left w:val="dashed" w:sz="2" w:space="0" w:color="FFFFFF"/>
                                        <w:bottom w:val="dashed" w:sz="2" w:space="0" w:color="FFFFFF"/>
                                        <w:right w:val="dashed" w:sz="2" w:space="0" w:color="FFFFFF"/>
                                      </w:divBdr>
                                    </w:div>
                                    <w:div w:id="684283226">
                                      <w:marLeft w:val="0"/>
                                      <w:marRight w:val="0"/>
                                      <w:marTop w:val="0"/>
                                      <w:marBottom w:val="0"/>
                                      <w:divBdr>
                                        <w:top w:val="dashed" w:sz="2" w:space="0" w:color="FFFFFF"/>
                                        <w:left w:val="dashed" w:sz="2" w:space="0" w:color="FFFFFF"/>
                                        <w:bottom w:val="dashed" w:sz="2" w:space="0" w:color="FFFFFF"/>
                                        <w:right w:val="dashed" w:sz="2" w:space="0" w:color="FFFFFF"/>
                                      </w:divBdr>
                                    </w:div>
                                    <w:div w:id="1972441087">
                                      <w:marLeft w:val="0"/>
                                      <w:marRight w:val="0"/>
                                      <w:marTop w:val="0"/>
                                      <w:marBottom w:val="0"/>
                                      <w:divBdr>
                                        <w:top w:val="dashed" w:sz="2" w:space="0" w:color="FFFFFF"/>
                                        <w:left w:val="dashed" w:sz="2" w:space="0" w:color="FFFFFF"/>
                                        <w:bottom w:val="dashed" w:sz="2" w:space="0" w:color="FFFFFF"/>
                                        <w:right w:val="dashed" w:sz="2" w:space="0" w:color="FFFFFF"/>
                                      </w:divBdr>
                                    </w:div>
                                    <w:div w:id="1069617461">
                                      <w:marLeft w:val="0"/>
                                      <w:marRight w:val="0"/>
                                      <w:marTop w:val="0"/>
                                      <w:marBottom w:val="0"/>
                                      <w:divBdr>
                                        <w:top w:val="dashed" w:sz="2" w:space="0" w:color="FFFFFF"/>
                                        <w:left w:val="dashed" w:sz="2" w:space="0" w:color="FFFFFF"/>
                                        <w:bottom w:val="dashed" w:sz="2" w:space="0" w:color="FFFFFF"/>
                                        <w:right w:val="dashed" w:sz="2" w:space="0" w:color="FFFFFF"/>
                                      </w:divBdr>
                                    </w:div>
                                    <w:div w:id="503473775">
                                      <w:marLeft w:val="0"/>
                                      <w:marRight w:val="0"/>
                                      <w:marTop w:val="0"/>
                                      <w:marBottom w:val="0"/>
                                      <w:divBdr>
                                        <w:top w:val="dashed" w:sz="2" w:space="0" w:color="FFFFFF"/>
                                        <w:left w:val="dashed" w:sz="2" w:space="0" w:color="FFFFFF"/>
                                        <w:bottom w:val="dashed" w:sz="2" w:space="0" w:color="FFFFFF"/>
                                        <w:right w:val="dashed" w:sz="2" w:space="0" w:color="FFFFFF"/>
                                      </w:divBdr>
                                    </w:div>
                                    <w:div w:id="1270236711">
                                      <w:marLeft w:val="0"/>
                                      <w:marRight w:val="0"/>
                                      <w:marTop w:val="0"/>
                                      <w:marBottom w:val="0"/>
                                      <w:divBdr>
                                        <w:top w:val="dashed" w:sz="2" w:space="0" w:color="FFFFFF"/>
                                        <w:left w:val="dashed" w:sz="2" w:space="0" w:color="FFFFFF"/>
                                        <w:bottom w:val="dashed" w:sz="2" w:space="0" w:color="FFFFFF"/>
                                        <w:right w:val="dashed" w:sz="2" w:space="0" w:color="FFFFFF"/>
                                      </w:divBdr>
                                    </w:div>
                                    <w:div w:id="1932355434">
                                      <w:marLeft w:val="0"/>
                                      <w:marRight w:val="0"/>
                                      <w:marTop w:val="0"/>
                                      <w:marBottom w:val="0"/>
                                      <w:divBdr>
                                        <w:top w:val="dashed" w:sz="2" w:space="0" w:color="FFFFFF"/>
                                        <w:left w:val="dashed" w:sz="2" w:space="0" w:color="FFFFFF"/>
                                        <w:bottom w:val="dashed" w:sz="2" w:space="0" w:color="FFFFFF"/>
                                        <w:right w:val="dashed" w:sz="2" w:space="0" w:color="FFFFFF"/>
                                      </w:divBdr>
                                    </w:div>
                                    <w:div w:id="100564726">
                                      <w:marLeft w:val="0"/>
                                      <w:marRight w:val="0"/>
                                      <w:marTop w:val="0"/>
                                      <w:marBottom w:val="0"/>
                                      <w:divBdr>
                                        <w:top w:val="dashed" w:sz="2" w:space="0" w:color="FFFFFF"/>
                                        <w:left w:val="dashed" w:sz="2" w:space="0" w:color="FFFFFF"/>
                                        <w:bottom w:val="dashed" w:sz="2" w:space="0" w:color="FFFFFF"/>
                                        <w:right w:val="dashed" w:sz="2" w:space="0" w:color="FFFFFF"/>
                                      </w:divBdr>
                                    </w:div>
                                    <w:div w:id="1445811614">
                                      <w:marLeft w:val="0"/>
                                      <w:marRight w:val="0"/>
                                      <w:marTop w:val="0"/>
                                      <w:marBottom w:val="0"/>
                                      <w:divBdr>
                                        <w:top w:val="dashed" w:sz="2" w:space="0" w:color="FFFFFF"/>
                                        <w:left w:val="dashed" w:sz="2" w:space="0" w:color="FFFFFF"/>
                                        <w:bottom w:val="dashed" w:sz="2" w:space="0" w:color="FFFFFF"/>
                                        <w:right w:val="dashed" w:sz="2" w:space="0" w:color="FFFFFF"/>
                                      </w:divBdr>
                                    </w:div>
                                    <w:div w:id="228225676">
                                      <w:marLeft w:val="0"/>
                                      <w:marRight w:val="0"/>
                                      <w:marTop w:val="0"/>
                                      <w:marBottom w:val="0"/>
                                      <w:divBdr>
                                        <w:top w:val="dashed" w:sz="2" w:space="0" w:color="FFFFFF"/>
                                        <w:left w:val="dashed" w:sz="2" w:space="0" w:color="FFFFFF"/>
                                        <w:bottom w:val="dashed" w:sz="2" w:space="0" w:color="FFFFFF"/>
                                        <w:right w:val="dashed" w:sz="2" w:space="0" w:color="FFFFFF"/>
                                      </w:divBdr>
                                      <w:divsChild>
                                        <w:div w:id="1056004885">
                                          <w:marLeft w:val="0"/>
                                          <w:marRight w:val="0"/>
                                          <w:marTop w:val="0"/>
                                          <w:marBottom w:val="0"/>
                                          <w:divBdr>
                                            <w:top w:val="dashed" w:sz="2" w:space="0" w:color="FFFFFF"/>
                                            <w:left w:val="dashed" w:sz="2" w:space="0" w:color="FFFFFF"/>
                                            <w:bottom w:val="dashed" w:sz="2" w:space="0" w:color="FFFFFF"/>
                                            <w:right w:val="dashed" w:sz="2" w:space="0" w:color="FFFFFF"/>
                                          </w:divBdr>
                                        </w:div>
                                        <w:div w:id="1517115457">
                                          <w:marLeft w:val="0"/>
                                          <w:marRight w:val="0"/>
                                          <w:marTop w:val="0"/>
                                          <w:marBottom w:val="0"/>
                                          <w:divBdr>
                                            <w:top w:val="dashed" w:sz="2" w:space="0" w:color="FFFFFF"/>
                                            <w:left w:val="dashed" w:sz="2" w:space="0" w:color="FFFFFF"/>
                                            <w:bottom w:val="dashed" w:sz="2" w:space="0" w:color="FFFFFF"/>
                                            <w:right w:val="dashed" w:sz="2" w:space="0" w:color="FFFFFF"/>
                                          </w:divBdr>
                                        </w:div>
                                        <w:div w:id="727991147">
                                          <w:marLeft w:val="0"/>
                                          <w:marRight w:val="0"/>
                                          <w:marTop w:val="0"/>
                                          <w:marBottom w:val="0"/>
                                          <w:divBdr>
                                            <w:top w:val="dashed" w:sz="2" w:space="0" w:color="FFFFFF"/>
                                            <w:left w:val="dashed" w:sz="2" w:space="0" w:color="FFFFFF"/>
                                            <w:bottom w:val="dashed" w:sz="2" w:space="0" w:color="FFFFFF"/>
                                            <w:right w:val="dashed" w:sz="2" w:space="0" w:color="FFFFFF"/>
                                          </w:divBdr>
                                          <w:divsChild>
                                            <w:div w:id="1426027951">
                                              <w:marLeft w:val="0"/>
                                              <w:marRight w:val="0"/>
                                              <w:marTop w:val="0"/>
                                              <w:marBottom w:val="0"/>
                                              <w:divBdr>
                                                <w:top w:val="dashed" w:sz="2" w:space="0" w:color="FFFFFF"/>
                                                <w:left w:val="dashed" w:sz="2" w:space="0" w:color="FFFFFF"/>
                                                <w:bottom w:val="dashed" w:sz="2" w:space="0" w:color="FFFFFF"/>
                                                <w:right w:val="dashed" w:sz="2" w:space="0" w:color="FFFFFF"/>
                                              </w:divBdr>
                                            </w:div>
                                            <w:div w:id="2028213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74290642">
                                      <w:marLeft w:val="0"/>
                                      <w:marRight w:val="0"/>
                                      <w:marTop w:val="0"/>
                                      <w:marBottom w:val="0"/>
                                      <w:divBdr>
                                        <w:top w:val="dashed" w:sz="2" w:space="0" w:color="FFFFFF"/>
                                        <w:left w:val="dashed" w:sz="2" w:space="0" w:color="FFFFFF"/>
                                        <w:bottom w:val="dashed" w:sz="2" w:space="0" w:color="FFFFFF"/>
                                        <w:right w:val="dashed" w:sz="2" w:space="0" w:color="FFFFFF"/>
                                      </w:divBdr>
                                    </w:div>
                                    <w:div w:id="1316177200">
                                      <w:marLeft w:val="0"/>
                                      <w:marRight w:val="0"/>
                                      <w:marTop w:val="0"/>
                                      <w:marBottom w:val="0"/>
                                      <w:divBdr>
                                        <w:top w:val="dashed" w:sz="2" w:space="0" w:color="FFFFFF"/>
                                        <w:left w:val="dashed" w:sz="2" w:space="0" w:color="FFFFFF"/>
                                        <w:bottom w:val="dashed" w:sz="2" w:space="0" w:color="FFFFFF"/>
                                        <w:right w:val="dashed" w:sz="2" w:space="0" w:color="FFFFFF"/>
                                      </w:divBdr>
                                      <w:divsChild>
                                        <w:div w:id="1012534920">
                                          <w:marLeft w:val="0"/>
                                          <w:marRight w:val="0"/>
                                          <w:marTop w:val="0"/>
                                          <w:marBottom w:val="0"/>
                                          <w:divBdr>
                                            <w:top w:val="dashed" w:sz="2" w:space="0" w:color="FFFFFF"/>
                                            <w:left w:val="dashed" w:sz="2" w:space="0" w:color="FFFFFF"/>
                                            <w:bottom w:val="dashed" w:sz="2" w:space="0" w:color="FFFFFF"/>
                                            <w:right w:val="dashed" w:sz="2" w:space="0" w:color="FFFFFF"/>
                                          </w:divBdr>
                                        </w:div>
                                        <w:div w:id="20823681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5478822">
                                      <w:marLeft w:val="0"/>
                                      <w:marRight w:val="0"/>
                                      <w:marTop w:val="0"/>
                                      <w:marBottom w:val="0"/>
                                      <w:divBdr>
                                        <w:top w:val="dashed" w:sz="2" w:space="0" w:color="FFFFFF"/>
                                        <w:left w:val="dashed" w:sz="2" w:space="0" w:color="FFFFFF"/>
                                        <w:bottom w:val="dashed" w:sz="2" w:space="0" w:color="FFFFFF"/>
                                        <w:right w:val="dashed" w:sz="2" w:space="0" w:color="FFFFFF"/>
                                      </w:divBdr>
                                    </w:div>
                                    <w:div w:id="1655640777">
                                      <w:marLeft w:val="0"/>
                                      <w:marRight w:val="0"/>
                                      <w:marTop w:val="0"/>
                                      <w:marBottom w:val="0"/>
                                      <w:divBdr>
                                        <w:top w:val="dashed" w:sz="2" w:space="0" w:color="FFFFFF"/>
                                        <w:left w:val="dashed" w:sz="2" w:space="0" w:color="FFFFFF"/>
                                        <w:bottom w:val="dashed" w:sz="2" w:space="0" w:color="FFFFFF"/>
                                        <w:right w:val="dashed" w:sz="2" w:space="0" w:color="FFFFFF"/>
                                      </w:divBdr>
                                    </w:div>
                                    <w:div w:id="655839359">
                                      <w:marLeft w:val="0"/>
                                      <w:marRight w:val="0"/>
                                      <w:marTop w:val="0"/>
                                      <w:marBottom w:val="0"/>
                                      <w:divBdr>
                                        <w:top w:val="dashed" w:sz="2" w:space="0" w:color="FFFFFF"/>
                                        <w:left w:val="dashed" w:sz="2" w:space="0" w:color="FFFFFF"/>
                                        <w:bottom w:val="dashed" w:sz="2" w:space="0" w:color="FFFFFF"/>
                                        <w:right w:val="dashed" w:sz="2" w:space="0" w:color="FFFFFF"/>
                                      </w:divBdr>
                                    </w:div>
                                    <w:div w:id="1221214004">
                                      <w:marLeft w:val="0"/>
                                      <w:marRight w:val="0"/>
                                      <w:marTop w:val="0"/>
                                      <w:marBottom w:val="0"/>
                                      <w:divBdr>
                                        <w:top w:val="dashed" w:sz="2" w:space="0" w:color="FFFFFF"/>
                                        <w:left w:val="dashed" w:sz="2" w:space="0" w:color="FFFFFF"/>
                                        <w:bottom w:val="dashed" w:sz="2" w:space="0" w:color="FFFFFF"/>
                                        <w:right w:val="dashed" w:sz="2" w:space="0" w:color="FFFFFF"/>
                                      </w:divBdr>
                                    </w:div>
                                    <w:div w:id="1236357738">
                                      <w:marLeft w:val="0"/>
                                      <w:marRight w:val="0"/>
                                      <w:marTop w:val="0"/>
                                      <w:marBottom w:val="0"/>
                                      <w:divBdr>
                                        <w:top w:val="dashed" w:sz="2" w:space="0" w:color="FFFFFF"/>
                                        <w:left w:val="dashed" w:sz="2" w:space="0" w:color="FFFFFF"/>
                                        <w:bottom w:val="dashed" w:sz="2" w:space="0" w:color="FFFFFF"/>
                                        <w:right w:val="dashed" w:sz="2" w:space="0" w:color="FFFFFF"/>
                                      </w:divBdr>
                                    </w:div>
                                    <w:div w:id="1595892475">
                                      <w:marLeft w:val="0"/>
                                      <w:marRight w:val="0"/>
                                      <w:marTop w:val="0"/>
                                      <w:marBottom w:val="0"/>
                                      <w:divBdr>
                                        <w:top w:val="dashed" w:sz="2" w:space="0" w:color="FFFFFF"/>
                                        <w:left w:val="dashed" w:sz="2" w:space="0" w:color="FFFFFF"/>
                                        <w:bottom w:val="dashed" w:sz="2" w:space="0" w:color="FFFFFF"/>
                                        <w:right w:val="dashed" w:sz="2" w:space="0" w:color="FFFFFF"/>
                                      </w:divBdr>
                                    </w:div>
                                    <w:div w:id="1634166016">
                                      <w:marLeft w:val="0"/>
                                      <w:marRight w:val="0"/>
                                      <w:marTop w:val="0"/>
                                      <w:marBottom w:val="0"/>
                                      <w:divBdr>
                                        <w:top w:val="dashed" w:sz="2" w:space="0" w:color="FFFFFF"/>
                                        <w:left w:val="dashed" w:sz="2" w:space="0" w:color="FFFFFF"/>
                                        <w:bottom w:val="dashed" w:sz="2" w:space="0" w:color="FFFFFF"/>
                                        <w:right w:val="dashed" w:sz="2" w:space="0" w:color="FFFFFF"/>
                                      </w:divBdr>
                                      <w:divsChild>
                                        <w:div w:id="1450006059">
                                          <w:marLeft w:val="0"/>
                                          <w:marRight w:val="0"/>
                                          <w:marTop w:val="0"/>
                                          <w:marBottom w:val="0"/>
                                          <w:divBdr>
                                            <w:top w:val="dashed" w:sz="2" w:space="0" w:color="FFFFFF"/>
                                            <w:left w:val="dashed" w:sz="2" w:space="0" w:color="FFFFFF"/>
                                            <w:bottom w:val="dashed" w:sz="2" w:space="0" w:color="FFFFFF"/>
                                            <w:right w:val="dashed" w:sz="2" w:space="0" w:color="FFFFFF"/>
                                          </w:divBdr>
                                        </w:div>
                                        <w:div w:id="1070543244">
                                          <w:marLeft w:val="0"/>
                                          <w:marRight w:val="0"/>
                                          <w:marTop w:val="0"/>
                                          <w:marBottom w:val="0"/>
                                          <w:divBdr>
                                            <w:top w:val="dashed" w:sz="2" w:space="0" w:color="FFFFFF"/>
                                            <w:left w:val="dashed" w:sz="2" w:space="0" w:color="FFFFFF"/>
                                            <w:bottom w:val="dashed" w:sz="2" w:space="0" w:color="FFFFFF"/>
                                            <w:right w:val="dashed" w:sz="2" w:space="0" w:color="FFFFFF"/>
                                          </w:divBdr>
                                        </w:div>
                                        <w:div w:id="1006178965">
                                          <w:marLeft w:val="0"/>
                                          <w:marRight w:val="0"/>
                                          <w:marTop w:val="0"/>
                                          <w:marBottom w:val="0"/>
                                          <w:divBdr>
                                            <w:top w:val="dashed" w:sz="2" w:space="0" w:color="FFFFFF"/>
                                            <w:left w:val="dashed" w:sz="2" w:space="0" w:color="FFFFFF"/>
                                            <w:bottom w:val="dashed" w:sz="2" w:space="0" w:color="FFFFFF"/>
                                            <w:right w:val="dashed" w:sz="2" w:space="0" w:color="FFFFFF"/>
                                          </w:divBdr>
                                          <w:divsChild>
                                            <w:div w:id="1754549920">
                                              <w:marLeft w:val="0"/>
                                              <w:marRight w:val="0"/>
                                              <w:marTop w:val="0"/>
                                              <w:marBottom w:val="0"/>
                                              <w:divBdr>
                                                <w:top w:val="dashed" w:sz="2" w:space="0" w:color="FFFFFF"/>
                                                <w:left w:val="dashed" w:sz="2" w:space="0" w:color="FFFFFF"/>
                                                <w:bottom w:val="dashed" w:sz="2" w:space="0" w:color="FFFFFF"/>
                                                <w:right w:val="dashed" w:sz="2" w:space="0" w:color="FFFFFF"/>
                                              </w:divBdr>
                                            </w:div>
                                            <w:div w:id="1661539276">
                                              <w:marLeft w:val="0"/>
                                              <w:marRight w:val="0"/>
                                              <w:marTop w:val="0"/>
                                              <w:marBottom w:val="0"/>
                                              <w:divBdr>
                                                <w:top w:val="dashed" w:sz="2" w:space="0" w:color="FFFFFF"/>
                                                <w:left w:val="dashed" w:sz="2" w:space="0" w:color="FFFFFF"/>
                                                <w:bottom w:val="dashed" w:sz="2" w:space="0" w:color="FFFFFF"/>
                                                <w:right w:val="dashed" w:sz="2" w:space="0" w:color="FFFFFF"/>
                                              </w:divBdr>
                                            </w:div>
                                            <w:div w:id="268121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42501996">
                                      <w:marLeft w:val="0"/>
                                      <w:marRight w:val="0"/>
                                      <w:marTop w:val="0"/>
                                      <w:marBottom w:val="0"/>
                                      <w:divBdr>
                                        <w:top w:val="dashed" w:sz="2" w:space="0" w:color="FFFFFF"/>
                                        <w:left w:val="dashed" w:sz="2" w:space="0" w:color="FFFFFF"/>
                                        <w:bottom w:val="dashed" w:sz="2" w:space="0" w:color="FFFFFF"/>
                                        <w:right w:val="dashed" w:sz="2" w:space="0" w:color="FFFFFF"/>
                                      </w:divBdr>
                                    </w:div>
                                    <w:div w:id="2099911361">
                                      <w:marLeft w:val="0"/>
                                      <w:marRight w:val="0"/>
                                      <w:marTop w:val="0"/>
                                      <w:marBottom w:val="0"/>
                                      <w:divBdr>
                                        <w:top w:val="dashed" w:sz="2" w:space="0" w:color="FFFFFF"/>
                                        <w:left w:val="dashed" w:sz="2" w:space="0" w:color="FFFFFF"/>
                                        <w:bottom w:val="dashed" w:sz="2" w:space="0" w:color="FFFFFF"/>
                                        <w:right w:val="dashed" w:sz="2" w:space="0" w:color="FFFFFF"/>
                                      </w:divBdr>
                                    </w:div>
                                    <w:div w:id="1739982319">
                                      <w:marLeft w:val="0"/>
                                      <w:marRight w:val="0"/>
                                      <w:marTop w:val="0"/>
                                      <w:marBottom w:val="0"/>
                                      <w:divBdr>
                                        <w:top w:val="dashed" w:sz="2" w:space="0" w:color="FFFFFF"/>
                                        <w:left w:val="dashed" w:sz="2" w:space="0" w:color="FFFFFF"/>
                                        <w:bottom w:val="dashed" w:sz="2" w:space="0" w:color="FFFFFF"/>
                                        <w:right w:val="dashed" w:sz="2" w:space="0" w:color="FFFFFF"/>
                                      </w:divBdr>
                                      <w:divsChild>
                                        <w:div w:id="1972327155">
                                          <w:marLeft w:val="0"/>
                                          <w:marRight w:val="0"/>
                                          <w:marTop w:val="0"/>
                                          <w:marBottom w:val="0"/>
                                          <w:divBdr>
                                            <w:top w:val="dashed" w:sz="2" w:space="0" w:color="FFFFFF"/>
                                            <w:left w:val="dashed" w:sz="2" w:space="0" w:color="FFFFFF"/>
                                            <w:bottom w:val="dashed" w:sz="2" w:space="0" w:color="FFFFFF"/>
                                            <w:right w:val="dashed" w:sz="2" w:space="0" w:color="FFFFFF"/>
                                          </w:divBdr>
                                        </w:div>
                                        <w:div w:id="1282299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5407881">
                                      <w:marLeft w:val="0"/>
                                      <w:marRight w:val="0"/>
                                      <w:marTop w:val="0"/>
                                      <w:marBottom w:val="0"/>
                                      <w:divBdr>
                                        <w:top w:val="dashed" w:sz="2" w:space="0" w:color="FFFFFF"/>
                                        <w:left w:val="dashed" w:sz="2" w:space="0" w:color="FFFFFF"/>
                                        <w:bottom w:val="dashed" w:sz="2" w:space="0" w:color="FFFFFF"/>
                                        <w:right w:val="dashed" w:sz="2" w:space="0" w:color="FFFFFF"/>
                                      </w:divBdr>
                                    </w:div>
                                    <w:div w:id="564729343">
                                      <w:marLeft w:val="0"/>
                                      <w:marRight w:val="0"/>
                                      <w:marTop w:val="0"/>
                                      <w:marBottom w:val="0"/>
                                      <w:divBdr>
                                        <w:top w:val="dashed" w:sz="2" w:space="0" w:color="FFFFFF"/>
                                        <w:left w:val="dashed" w:sz="2" w:space="0" w:color="FFFFFF"/>
                                        <w:bottom w:val="dashed" w:sz="2" w:space="0" w:color="FFFFFF"/>
                                        <w:right w:val="dashed" w:sz="2" w:space="0" w:color="FFFFFF"/>
                                      </w:divBdr>
                                    </w:div>
                                    <w:div w:id="1994524757">
                                      <w:marLeft w:val="0"/>
                                      <w:marRight w:val="0"/>
                                      <w:marTop w:val="0"/>
                                      <w:marBottom w:val="0"/>
                                      <w:divBdr>
                                        <w:top w:val="dashed" w:sz="2" w:space="0" w:color="FFFFFF"/>
                                        <w:left w:val="dashed" w:sz="2" w:space="0" w:color="FFFFFF"/>
                                        <w:bottom w:val="dashed" w:sz="2" w:space="0" w:color="FFFFFF"/>
                                        <w:right w:val="dashed" w:sz="2" w:space="0" w:color="FFFFFF"/>
                                      </w:divBdr>
                                    </w:div>
                                    <w:div w:id="1028263368">
                                      <w:marLeft w:val="0"/>
                                      <w:marRight w:val="0"/>
                                      <w:marTop w:val="0"/>
                                      <w:marBottom w:val="0"/>
                                      <w:divBdr>
                                        <w:top w:val="dashed" w:sz="2" w:space="0" w:color="FFFFFF"/>
                                        <w:left w:val="dashed" w:sz="2" w:space="0" w:color="FFFFFF"/>
                                        <w:bottom w:val="dashed" w:sz="2" w:space="0" w:color="FFFFFF"/>
                                        <w:right w:val="dashed" w:sz="2" w:space="0" w:color="FFFFFF"/>
                                      </w:divBdr>
                                    </w:div>
                                    <w:div w:id="1349983872">
                                      <w:marLeft w:val="0"/>
                                      <w:marRight w:val="0"/>
                                      <w:marTop w:val="0"/>
                                      <w:marBottom w:val="0"/>
                                      <w:divBdr>
                                        <w:top w:val="dashed" w:sz="2" w:space="0" w:color="FFFFFF"/>
                                        <w:left w:val="dashed" w:sz="2" w:space="0" w:color="FFFFFF"/>
                                        <w:bottom w:val="dashed" w:sz="2" w:space="0" w:color="FFFFFF"/>
                                        <w:right w:val="dashed" w:sz="2" w:space="0" w:color="FFFFFF"/>
                                      </w:divBdr>
                                    </w:div>
                                    <w:div w:id="537663028">
                                      <w:marLeft w:val="0"/>
                                      <w:marRight w:val="0"/>
                                      <w:marTop w:val="0"/>
                                      <w:marBottom w:val="0"/>
                                      <w:divBdr>
                                        <w:top w:val="dashed" w:sz="2" w:space="0" w:color="FFFFFF"/>
                                        <w:left w:val="dashed" w:sz="2" w:space="0" w:color="FFFFFF"/>
                                        <w:bottom w:val="dashed" w:sz="2" w:space="0" w:color="FFFFFF"/>
                                        <w:right w:val="dashed" w:sz="2" w:space="0" w:color="FFFFFF"/>
                                      </w:divBdr>
                                    </w:div>
                                    <w:div w:id="1626932758">
                                      <w:marLeft w:val="0"/>
                                      <w:marRight w:val="0"/>
                                      <w:marTop w:val="0"/>
                                      <w:marBottom w:val="0"/>
                                      <w:divBdr>
                                        <w:top w:val="dashed" w:sz="2" w:space="0" w:color="FFFFFF"/>
                                        <w:left w:val="dashed" w:sz="2" w:space="0" w:color="FFFFFF"/>
                                        <w:bottom w:val="dashed" w:sz="2" w:space="0" w:color="FFFFFF"/>
                                        <w:right w:val="dashed" w:sz="2" w:space="0" w:color="FFFFFF"/>
                                      </w:divBdr>
                                    </w:div>
                                    <w:div w:id="342630677">
                                      <w:marLeft w:val="0"/>
                                      <w:marRight w:val="0"/>
                                      <w:marTop w:val="0"/>
                                      <w:marBottom w:val="0"/>
                                      <w:divBdr>
                                        <w:top w:val="dashed" w:sz="2" w:space="0" w:color="FFFFFF"/>
                                        <w:left w:val="dashed" w:sz="2" w:space="0" w:color="FFFFFF"/>
                                        <w:bottom w:val="dashed" w:sz="2" w:space="0" w:color="FFFFFF"/>
                                        <w:right w:val="dashed" w:sz="2" w:space="0" w:color="FFFFFF"/>
                                      </w:divBdr>
                                    </w:div>
                                    <w:div w:id="1163743652">
                                      <w:marLeft w:val="0"/>
                                      <w:marRight w:val="0"/>
                                      <w:marTop w:val="0"/>
                                      <w:marBottom w:val="0"/>
                                      <w:divBdr>
                                        <w:top w:val="dashed" w:sz="2" w:space="0" w:color="FFFFFF"/>
                                        <w:left w:val="dashed" w:sz="2" w:space="0" w:color="FFFFFF"/>
                                        <w:bottom w:val="dashed" w:sz="2" w:space="0" w:color="FFFFFF"/>
                                        <w:right w:val="dashed" w:sz="2" w:space="0" w:color="FFFFFF"/>
                                      </w:divBdr>
                                    </w:div>
                                    <w:div w:id="405222949">
                                      <w:marLeft w:val="0"/>
                                      <w:marRight w:val="0"/>
                                      <w:marTop w:val="0"/>
                                      <w:marBottom w:val="0"/>
                                      <w:divBdr>
                                        <w:top w:val="dashed" w:sz="2" w:space="0" w:color="FFFFFF"/>
                                        <w:left w:val="dashed" w:sz="2" w:space="0" w:color="FFFFFF"/>
                                        <w:bottom w:val="dashed" w:sz="2" w:space="0" w:color="FFFFFF"/>
                                        <w:right w:val="dashed" w:sz="2" w:space="0" w:color="FFFFFF"/>
                                      </w:divBdr>
                                    </w:div>
                                    <w:div w:id="992828780">
                                      <w:marLeft w:val="0"/>
                                      <w:marRight w:val="0"/>
                                      <w:marTop w:val="0"/>
                                      <w:marBottom w:val="0"/>
                                      <w:divBdr>
                                        <w:top w:val="dashed" w:sz="2" w:space="0" w:color="FFFFFF"/>
                                        <w:left w:val="dashed" w:sz="2" w:space="0" w:color="FFFFFF"/>
                                        <w:bottom w:val="dashed" w:sz="2" w:space="0" w:color="FFFFFF"/>
                                        <w:right w:val="dashed" w:sz="2" w:space="0" w:color="FFFFFF"/>
                                      </w:divBdr>
                                    </w:div>
                                    <w:div w:id="794174269">
                                      <w:marLeft w:val="0"/>
                                      <w:marRight w:val="0"/>
                                      <w:marTop w:val="0"/>
                                      <w:marBottom w:val="0"/>
                                      <w:divBdr>
                                        <w:top w:val="dashed" w:sz="2" w:space="0" w:color="FFFFFF"/>
                                        <w:left w:val="dashed" w:sz="2" w:space="0" w:color="FFFFFF"/>
                                        <w:bottom w:val="dashed" w:sz="2" w:space="0" w:color="FFFFFF"/>
                                        <w:right w:val="dashed" w:sz="2" w:space="0" w:color="FFFFFF"/>
                                      </w:divBdr>
                                      <w:divsChild>
                                        <w:div w:id="591159712">
                                          <w:marLeft w:val="0"/>
                                          <w:marRight w:val="0"/>
                                          <w:marTop w:val="0"/>
                                          <w:marBottom w:val="0"/>
                                          <w:divBdr>
                                            <w:top w:val="dashed" w:sz="2" w:space="0" w:color="FFFFFF"/>
                                            <w:left w:val="dashed" w:sz="2" w:space="0" w:color="FFFFFF"/>
                                            <w:bottom w:val="dashed" w:sz="2" w:space="0" w:color="FFFFFF"/>
                                            <w:right w:val="dashed" w:sz="2" w:space="0" w:color="FFFFFF"/>
                                          </w:divBdr>
                                        </w:div>
                                        <w:div w:id="1748111584">
                                          <w:marLeft w:val="0"/>
                                          <w:marRight w:val="0"/>
                                          <w:marTop w:val="0"/>
                                          <w:marBottom w:val="0"/>
                                          <w:divBdr>
                                            <w:top w:val="dashed" w:sz="2" w:space="0" w:color="FFFFFF"/>
                                            <w:left w:val="dashed" w:sz="2" w:space="0" w:color="FFFFFF"/>
                                            <w:bottom w:val="dashed" w:sz="2" w:space="0" w:color="FFFFFF"/>
                                            <w:right w:val="dashed" w:sz="2" w:space="0" w:color="FFFFFF"/>
                                          </w:divBdr>
                                        </w:div>
                                        <w:div w:id="1947809645">
                                          <w:marLeft w:val="0"/>
                                          <w:marRight w:val="0"/>
                                          <w:marTop w:val="0"/>
                                          <w:marBottom w:val="0"/>
                                          <w:divBdr>
                                            <w:top w:val="dashed" w:sz="2" w:space="0" w:color="FFFFFF"/>
                                            <w:left w:val="dashed" w:sz="2" w:space="0" w:color="FFFFFF"/>
                                            <w:bottom w:val="dashed" w:sz="2" w:space="0" w:color="FFFFFF"/>
                                            <w:right w:val="dashed" w:sz="2" w:space="0" w:color="FFFFFF"/>
                                          </w:divBdr>
                                        </w:div>
                                        <w:div w:id="2035878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1288078">
                                      <w:marLeft w:val="0"/>
                                      <w:marRight w:val="0"/>
                                      <w:marTop w:val="0"/>
                                      <w:marBottom w:val="0"/>
                                      <w:divBdr>
                                        <w:top w:val="dashed" w:sz="2" w:space="0" w:color="FFFFFF"/>
                                        <w:left w:val="dashed" w:sz="2" w:space="0" w:color="FFFFFF"/>
                                        <w:bottom w:val="dashed" w:sz="2" w:space="0" w:color="FFFFFF"/>
                                        <w:right w:val="dashed" w:sz="2" w:space="0" w:color="FFFFFF"/>
                                      </w:divBdr>
                                    </w:div>
                                    <w:div w:id="1808157901">
                                      <w:marLeft w:val="0"/>
                                      <w:marRight w:val="0"/>
                                      <w:marTop w:val="0"/>
                                      <w:marBottom w:val="0"/>
                                      <w:divBdr>
                                        <w:top w:val="dashed" w:sz="2" w:space="0" w:color="FFFFFF"/>
                                        <w:left w:val="dashed" w:sz="2" w:space="0" w:color="FFFFFF"/>
                                        <w:bottom w:val="dashed" w:sz="2" w:space="0" w:color="FFFFFF"/>
                                        <w:right w:val="dashed" w:sz="2" w:space="0" w:color="FFFFFF"/>
                                      </w:divBdr>
                                      <w:divsChild>
                                        <w:div w:id="2105177562">
                                          <w:marLeft w:val="0"/>
                                          <w:marRight w:val="0"/>
                                          <w:marTop w:val="0"/>
                                          <w:marBottom w:val="0"/>
                                          <w:divBdr>
                                            <w:top w:val="dashed" w:sz="2" w:space="0" w:color="FFFFFF"/>
                                            <w:left w:val="dashed" w:sz="2" w:space="0" w:color="FFFFFF"/>
                                            <w:bottom w:val="dashed" w:sz="2" w:space="0" w:color="FFFFFF"/>
                                            <w:right w:val="dashed" w:sz="2" w:space="0" w:color="FFFFFF"/>
                                          </w:divBdr>
                                        </w:div>
                                        <w:div w:id="1239442008">
                                          <w:marLeft w:val="0"/>
                                          <w:marRight w:val="0"/>
                                          <w:marTop w:val="0"/>
                                          <w:marBottom w:val="0"/>
                                          <w:divBdr>
                                            <w:top w:val="dashed" w:sz="2" w:space="0" w:color="FFFFFF"/>
                                            <w:left w:val="dashed" w:sz="2" w:space="0" w:color="FFFFFF"/>
                                            <w:bottom w:val="dashed" w:sz="2" w:space="0" w:color="FFFFFF"/>
                                            <w:right w:val="dashed" w:sz="2" w:space="0" w:color="FFFFFF"/>
                                          </w:divBdr>
                                        </w:div>
                                        <w:div w:id="1738168230">
                                          <w:marLeft w:val="0"/>
                                          <w:marRight w:val="0"/>
                                          <w:marTop w:val="0"/>
                                          <w:marBottom w:val="0"/>
                                          <w:divBdr>
                                            <w:top w:val="dashed" w:sz="2" w:space="0" w:color="FFFFFF"/>
                                            <w:left w:val="dashed" w:sz="2" w:space="0" w:color="FFFFFF"/>
                                            <w:bottom w:val="dashed" w:sz="2" w:space="0" w:color="FFFFFF"/>
                                            <w:right w:val="dashed" w:sz="2" w:space="0" w:color="FFFFFF"/>
                                          </w:divBdr>
                                        </w:div>
                                        <w:div w:id="588126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7842034">
                                      <w:marLeft w:val="0"/>
                                      <w:marRight w:val="0"/>
                                      <w:marTop w:val="0"/>
                                      <w:marBottom w:val="0"/>
                                      <w:divBdr>
                                        <w:top w:val="dashed" w:sz="2" w:space="0" w:color="FFFFFF"/>
                                        <w:left w:val="dashed" w:sz="2" w:space="0" w:color="FFFFFF"/>
                                        <w:bottom w:val="dashed" w:sz="2" w:space="0" w:color="FFFFFF"/>
                                        <w:right w:val="dashed" w:sz="2" w:space="0" w:color="FFFFFF"/>
                                      </w:divBdr>
                                    </w:div>
                                    <w:div w:id="2077632232">
                                      <w:marLeft w:val="0"/>
                                      <w:marRight w:val="0"/>
                                      <w:marTop w:val="0"/>
                                      <w:marBottom w:val="0"/>
                                      <w:divBdr>
                                        <w:top w:val="dashed" w:sz="2" w:space="0" w:color="FFFFFF"/>
                                        <w:left w:val="dashed" w:sz="2" w:space="0" w:color="FFFFFF"/>
                                        <w:bottom w:val="dashed" w:sz="2" w:space="0" w:color="FFFFFF"/>
                                        <w:right w:val="dashed" w:sz="2" w:space="0" w:color="FFFFFF"/>
                                      </w:divBdr>
                                    </w:div>
                                    <w:div w:id="764158291">
                                      <w:marLeft w:val="0"/>
                                      <w:marRight w:val="0"/>
                                      <w:marTop w:val="0"/>
                                      <w:marBottom w:val="0"/>
                                      <w:divBdr>
                                        <w:top w:val="dashed" w:sz="2" w:space="0" w:color="FFFFFF"/>
                                        <w:left w:val="dashed" w:sz="2" w:space="0" w:color="FFFFFF"/>
                                        <w:bottom w:val="dashed" w:sz="2" w:space="0" w:color="FFFFFF"/>
                                        <w:right w:val="dashed" w:sz="2" w:space="0" w:color="FFFFFF"/>
                                      </w:divBdr>
                                    </w:div>
                                    <w:div w:id="1710497008">
                                      <w:marLeft w:val="0"/>
                                      <w:marRight w:val="0"/>
                                      <w:marTop w:val="0"/>
                                      <w:marBottom w:val="0"/>
                                      <w:divBdr>
                                        <w:top w:val="dashed" w:sz="2" w:space="0" w:color="FFFFFF"/>
                                        <w:left w:val="dashed" w:sz="2" w:space="0" w:color="FFFFFF"/>
                                        <w:bottom w:val="dashed" w:sz="2" w:space="0" w:color="FFFFFF"/>
                                        <w:right w:val="dashed" w:sz="2" w:space="0" w:color="FFFFFF"/>
                                      </w:divBdr>
                                      <w:divsChild>
                                        <w:div w:id="1908569616">
                                          <w:marLeft w:val="0"/>
                                          <w:marRight w:val="0"/>
                                          <w:marTop w:val="0"/>
                                          <w:marBottom w:val="0"/>
                                          <w:divBdr>
                                            <w:top w:val="dashed" w:sz="2" w:space="0" w:color="FFFFFF"/>
                                            <w:left w:val="dashed" w:sz="2" w:space="0" w:color="FFFFFF"/>
                                            <w:bottom w:val="dashed" w:sz="2" w:space="0" w:color="FFFFFF"/>
                                            <w:right w:val="dashed" w:sz="2" w:space="0" w:color="FFFFFF"/>
                                          </w:divBdr>
                                        </w:div>
                                        <w:div w:id="1754550360">
                                          <w:marLeft w:val="0"/>
                                          <w:marRight w:val="0"/>
                                          <w:marTop w:val="0"/>
                                          <w:marBottom w:val="0"/>
                                          <w:divBdr>
                                            <w:top w:val="dashed" w:sz="2" w:space="0" w:color="FFFFFF"/>
                                            <w:left w:val="dashed" w:sz="2" w:space="0" w:color="FFFFFF"/>
                                            <w:bottom w:val="dashed" w:sz="2" w:space="0" w:color="FFFFFF"/>
                                            <w:right w:val="dashed" w:sz="2" w:space="0" w:color="FFFFFF"/>
                                          </w:divBdr>
                                        </w:div>
                                        <w:div w:id="1336958554">
                                          <w:marLeft w:val="0"/>
                                          <w:marRight w:val="0"/>
                                          <w:marTop w:val="0"/>
                                          <w:marBottom w:val="0"/>
                                          <w:divBdr>
                                            <w:top w:val="dashed" w:sz="2" w:space="0" w:color="FFFFFF"/>
                                            <w:left w:val="dashed" w:sz="2" w:space="0" w:color="FFFFFF"/>
                                            <w:bottom w:val="dashed" w:sz="2" w:space="0" w:color="FFFFFF"/>
                                            <w:right w:val="dashed" w:sz="2" w:space="0" w:color="FFFFFF"/>
                                          </w:divBdr>
                                        </w:div>
                                        <w:div w:id="1148060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8564751">
                                      <w:marLeft w:val="0"/>
                                      <w:marRight w:val="0"/>
                                      <w:marTop w:val="0"/>
                                      <w:marBottom w:val="0"/>
                                      <w:divBdr>
                                        <w:top w:val="dashed" w:sz="2" w:space="0" w:color="FFFFFF"/>
                                        <w:left w:val="dashed" w:sz="2" w:space="0" w:color="FFFFFF"/>
                                        <w:bottom w:val="dashed" w:sz="2" w:space="0" w:color="FFFFFF"/>
                                        <w:right w:val="dashed" w:sz="2" w:space="0" w:color="FFFFFF"/>
                                      </w:divBdr>
                                    </w:div>
                                    <w:div w:id="876283259">
                                      <w:marLeft w:val="0"/>
                                      <w:marRight w:val="0"/>
                                      <w:marTop w:val="0"/>
                                      <w:marBottom w:val="0"/>
                                      <w:divBdr>
                                        <w:top w:val="dashed" w:sz="2" w:space="0" w:color="FFFFFF"/>
                                        <w:left w:val="dashed" w:sz="2" w:space="0" w:color="FFFFFF"/>
                                        <w:bottom w:val="dashed" w:sz="2" w:space="0" w:color="FFFFFF"/>
                                        <w:right w:val="dashed" w:sz="2" w:space="0" w:color="FFFFFF"/>
                                      </w:divBdr>
                                    </w:div>
                                    <w:div w:id="985548809">
                                      <w:marLeft w:val="0"/>
                                      <w:marRight w:val="0"/>
                                      <w:marTop w:val="0"/>
                                      <w:marBottom w:val="0"/>
                                      <w:divBdr>
                                        <w:top w:val="dashed" w:sz="2" w:space="0" w:color="FFFFFF"/>
                                        <w:left w:val="dashed" w:sz="2" w:space="0" w:color="FFFFFF"/>
                                        <w:bottom w:val="dashed" w:sz="2" w:space="0" w:color="FFFFFF"/>
                                        <w:right w:val="dashed" w:sz="2" w:space="0" w:color="FFFFFF"/>
                                      </w:divBdr>
                                      <w:divsChild>
                                        <w:div w:id="1256590491">
                                          <w:marLeft w:val="0"/>
                                          <w:marRight w:val="0"/>
                                          <w:marTop w:val="0"/>
                                          <w:marBottom w:val="0"/>
                                          <w:divBdr>
                                            <w:top w:val="dashed" w:sz="2" w:space="0" w:color="FFFFFF"/>
                                            <w:left w:val="dashed" w:sz="2" w:space="0" w:color="FFFFFF"/>
                                            <w:bottom w:val="dashed" w:sz="2" w:space="0" w:color="FFFFFF"/>
                                            <w:right w:val="dashed" w:sz="2" w:space="0" w:color="FFFFFF"/>
                                          </w:divBdr>
                                        </w:div>
                                        <w:div w:id="888027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4415528">
                                      <w:marLeft w:val="0"/>
                                      <w:marRight w:val="0"/>
                                      <w:marTop w:val="0"/>
                                      <w:marBottom w:val="0"/>
                                      <w:divBdr>
                                        <w:top w:val="dashed" w:sz="2" w:space="0" w:color="FFFFFF"/>
                                        <w:left w:val="dashed" w:sz="2" w:space="0" w:color="FFFFFF"/>
                                        <w:bottom w:val="dashed" w:sz="2" w:space="0" w:color="FFFFFF"/>
                                        <w:right w:val="dashed" w:sz="2" w:space="0" w:color="FFFFFF"/>
                                      </w:divBdr>
                                    </w:div>
                                    <w:div w:id="1099132801">
                                      <w:marLeft w:val="0"/>
                                      <w:marRight w:val="0"/>
                                      <w:marTop w:val="0"/>
                                      <w:marBottom w:val="0"/>
                                      <w:divBdr>
                                        <w:top w:val="dashed" w:sz="2" w:space="0" w:color="FFFFFF"/>
                                        <w:left w:val="dashed" w:sz="2" w:space="0" w:color="FFFFFF"/>
                                        <w:bottom w:val="dashed" w:sz="2" w:space="0" w:color="FFFFFF"/>
                                        <w:right w:val="dashed" w:sz="2" w:space="0" w:color="FFFFFF"/>
                                      </w:divBdr>
                                    </w:div>
                                    <w:div w:id="1873109878">
                                      <w:marLeft w:val="0"/>
                                      <w:marRight w:val="0"/>
                                      <w:marTop w:val="0"/>
                                      <w:marBottom w:val="0"/>
                                      <w:divBdr>
                                        <w:top w:val="dashed" w:sz="2" w:space="0" w:color="FFFFFF"/>
                                        <w:left w:val="dashed" w:sz="2" w:space="0" w:color="FFFFFF"/>
                                        <w:bottom w:val="dashed" w:sz="2" w:space="0" w:color="FFFFFF"/>
                                        <w:right w:val="dashed" w:sz="2" w:space="0" w:color="FFFFFF"/>
                                      </w:divBdr>
                                      <w:divsChild>
                                        <w:div w:id="1211192219">
                                          <w:marLeft w:val="0"/>
                                          <w:marRight w:val="0"/>
                                          <w:marTop w:val="0"/>
                                          <w:marBottom w:val="0"/>
                                          <w:divBdr>
                                            <w:top w:val="dashed" w:sz="2" w:space="0" w:color="FFFFFF"/>
                                            <w:left w:val="dashed" w:sz="2" w:space="0" w:color="FFFFFF"/>
                                            <w:bottom w:val="dashed" w:sz="2" w:space="0" w:color="FFFFFF"/>
                                            <w:right w:val="dashed" w:sz="2" w:space="0" w:color="FFFFFF"/>
                                          </w:divBdr>
                                        </w:div>
                                        <w:div w:id="173687613">
                                          <w:marLeft w:val="0"/>
                                          <w:marRight w:val="0"/>
                                          <w:marTop w:val="0"/>
                                          <w:marBottom w:val="0"/>
                                          <w:divBdr>
                                            <w:top w:val="dashed" w:sz="2" w:space="0" w:color="FFFFFF"/>
                                            <w:left w:val="dashed" w:sz="2" w:space="0" w:color="FFFFFF"/>
                                            <w:bottom w:val="dashed" w:sz="2" w:space="0" w:color="FFFFFF"/>
                                            <w:right w:val="dashed" w:sz="2" w:space="0" w:color="FFFFFF"/>
                                          </w:divBdr>
                                        </w:div>
                                        <w:div w:id="80220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7478704">
                                      <w:marLeft w:val="0"/>
                                      <w:marRight w:val="0"/>
                                      <w:marTop w:val="0"/>
                                      <w:marBottom w:val="0"/>
                                      <w:divBdr>
                                        <w:top w:val="dashed" w:sz="2" w:space="0" w:color="FFFFFF"/>
                                        <w:left w:val="dashed" w:sz="2" w:space="0" w:color="FFFFFF"/>
                                        <w:bottom w:val="dashed" w:sz="2" w:space="0" w:color="FFFFFF"/>
                                        <w:right w:val="dashed" w:sz="2" w:space="0" w:color="FFFFFF"/>
                                      </w:divBdr>
                                    </w:div>
                                    <w:div w:id="678310178">
                                      <w:marLeft w:val="0"/>
                                      <w:marRight w:val="0"/>
                                      <w:marTop w:val="0"/>
                                      <w:marBottom w:val="0"/>
                                      <w:divBdr>
                                        <w:top w:val="dashed" w:sz="2" w:space="0" w:color="FFFFFF"/>
                                        <w:left w:val="dashed" w:sz="2" w:space="0" w:color="FFFFFF"/>
                                        <w:bottom w:val="dashed" w:sz="2" w:space="0" w:color="FFFFFF"/>
                                        <w:right w:val="dashed" w:sz="2" w:space="0" w:color="FFFFFF"/>
                                      </w:divBdr>
                                    </w:div>
                                    <w:div w:id="864097489">
                                      <w:marLeft w:val="0"/>
                                      <w:marRight w:val="0"/>
                                      <w:marTop w:val="0"/>
                                      <w:marBottom w:val="0"/>
                                      <w:divBdr>
                                        <w:top w:val="dashed" w:sz="2" w:space="0" w:color="FFFFFF"/>
                                        <w:left w:val="dashed" w:sz="2" w:space="0" w:color="FFFFFF"/>
                                        <w:bottom w:val="dashed" w:sz="2" w:space="0" w:color="FFFFFF"/>
                                        <w:right w:val="dashed" w:sz="2" w:space="0" w:color="FFFFFF"/>
                                      </w:divBdr>
                                      <w:divsChild>
                                        <w:div w:id="209923525">
                                          <w:marLeft w:val="0"/>
                                          <w:marRight w:val="0"/>
                                          <w:marTop w:val="0"/>
                                          <w:marBottom w:val="0"/>
                                          <w:divBdr>
                                            <w:top w:val="dashed" w:sz="2" w:space="0" w:color="FFFFFF"/>
                                            <w:left w:val="dashed" w:sz="2" w:space="0" w:color="FFFFFF"/>
                                            <w:bottom w:val="dashed" w:sz="2" w:space="0" w:color="FFFFFF"/>
                                            <w:right w:val="dashed" w:sz="2" w:space="0" w:color="FFFFFF"/>
                                          </w:divBdr>
                                        </w:div>
                                        <w:div w:id="1767965983">
                                          <w:marLeft w:val="0"/>
                                          <w:marRight w:val="0"/>
                                          <w:marTop w:val="0"/>
                                          <w:marBottom w:val="0"/>
                                          <w:divBdr>
                                            <w:top w:val="dashed" w:sz="2" w:space="0" w:color="FFFFFF"/>
                                            <w:left w:val="dashed" w:sz="2" w:space="0" w:color="FFFFFF"/>
                                            <w:bottom w:val="dashed" w:sz="2" w:space="0" w:color="FFFFFF"/>
                                            <w:right w:val="dashed" w:sz="2" w:space="0" w:color="FFFFFF"/>
                                          </w:divBdr>
                                        </w:div>
                                        <w:div w:id="1880311545">
                                          <w:marLeft w:val="0"/>
                                          <w:marRight w:val="0"/>
                                          <w:marTop w:val="0"/>
                                          <w:marBottom w:val="0"/>
                                          <w:divBdr>
                                            <w:top w:val="dashed" w:sz="2" w:space="0" w:color="FFFFFF"/>
                                            <w:left w:val="dashed" w:sz="2" w:space="0" w:color="FFFFFF"/>
                                            <w:bottom w:val="dashed" w:sz="2" w:space="0" w:color="FFFFFF"/>
                                            <w:right w:val="dashed" w:sz="2" w:space="0" w:color="FFFFFF"/>
                                          </w:divBdr>
                                        </w:div>
                                        <w:div w:id="18436250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37609704">
                                      <w:marLeft w:val="0"/>
                                      <w:marRight w:val="0"/>
                                      <w:marTop w:val="0"/>
                                      <w:marBottom w:val="0"/>
                                      <w:divBdr>
                                        <w:top w:val="dashed" w:sz="2" w:space="0" w:color="FFFFFF"/>
                                        <w:left w:val="dashed" w:sz="2" w:space="0" w:color="FFFFFF"/>
                                        <w:bottom w:val="dashed" w:sz="2" w:space="0" w:color="FFFFFF"/>
                                        <w:right w:val="dashed" w:sz="2" w:space="0" w:color="FFFFFF"/>
                                      </w:divBdr>
                                    </w:div>
                                    <w:div w:id="439884567">
                                      <w:marLeft w:val="0"/>
                                      <w:marRight w:val="0"/>
                                      <w:marTop w:val="0"/>
                                      <w:marBottom w:val="0"/>
                                      <w:divBdr>
                                        <w:top w:val="dashed" w:sz="2" w:space="0" w:color="FFFFFF"/>
                                        <w:left w:val="dashed" w:sz="2" w:space="0" w:color="FFFFFF"/>
                                        <w:bottom w:val="dashed" w:sz="2" w:space="0" w:color="FFFFFF"/>
                                        <w:right w:val="dashed" w:sz="2" w:space="0" w:color="FFFFFF"/>
                                      </w:divBdr>
                                    </w:div>
                                    <w:div w:id="1168711813">
                                      <w:marLeft w:val="0"/>
                                      <w:marRight w:val="0"/>
                                      <w:marTop w:val="0"/>
                                      <w:marBottom w:val="0"/>
                                      <w:divBdr>
                                        <w:top w:val="dashed" w:sz="2" w:space="0" w:color="FFFFFF"/>
                                        <w:left w:val="dashed" w:sz="2" w:space="0" w:color="FFFFFF"/>
                                        <w:bottom w:val="dashed" w:sz="2" w:space="0" w:color="FFFFFF"/>
                                        <w:right w:val="dashed" w:sz="2" w:space="0" w:color="FFFFFF"/>
                                      </w:divBdr>
                                    </w:div>
                                    <w:div w:id="514223745">
                                      <w:marLeft w:val="0"/>
                                      <w:marRight w:val="0"/>
                                      <w:marTop w:val="0"/>
                                      <w:marBottom w:val="0"/>
                                      <w:divBdr>
                                        <w:top w:val="dashed" w:sz="2" w:space="0" w:color="FFFFFF"/>
                                        <w:left w:val="dashed" w:sz="2" w:space="0" w:color="FFFFFF"/>
                                        <w:bottom w:val="dashed" w:sz="2" w:space="0" w:color="FFFFFF"/>
                                        <w:right w:val="dashed" w:sz="2" w:space="0" w:color="FFFFFF"/>
                                      </w:divBdr>
                                    </w:div>
                                    <w:div w:id="1727483385">
                                      <w:marLeft w:val="0"/>
                                      <w:marRight w:val="0"/>
                                      <w:marTop w:val="0"/>
                                      <w:marBottom w:val="0"/>
                                      <w:divBdr>
                                        <w:top w:val="dashed" w:sz="2" w:space="0" w:color="FFFFFF"/>
                                        <w:left w:val="dashed" w:sz="2" w:space="0" w:color="FFFFFF"/>
                                        <w:bottom w:val="dashed" w:sz="2" w:space="0" w:color="FFFFFF"/>
                                        <w:right w:val="dashed" w:sz="2" w:space="0" w:color="FFFFFF"/>
                                      </w:divBdr>
                                    </w:div>
                                    <w:div w:id="1976913029">
                                      <w:marLeft w:val="0"/>
                                      <w:marRight w:val="0"/>
                                      <w:marTop w:val="0"/>
                                      <w:marBottom w:val="0"/>
                                      <w:divBdr>
                                        <w:top w:val="dashed" w:sz="2" w:space="0" w:color="FFFFFF"/>
                                        <w:left w:val="dashed" w:sz="2" w:space="0" w:color="FFFFFF"/>
                                        <w:bottom w:val="dashed" w:sz="2" w:space="0" w:color="FFFFFF"/>
                                        <w:right w:val="dashed" w:sz="2" w:space="0" w:color="FFFFFF"/>
                                      </w:divBdr>
                                    </w:div>
                                    <w:div w:id="684946110">
                                      <w:marLeft w:val="0"/>
                                      <w:marRight w:val="0"/>
                                      <w:marTop w:val="0"/>
                                      <w:marBottom w:val="0"/>
                                      <w:divBdr>
                                        <w:top w:val="dashed" w:sz="2" w:space="0" w:color="FFFFFF"/>
                                        <w:left w:val="dashed" w:sz="2" w:space="0" w:color="FFFFFF"/>
                                        <w:bottom w:val="dashed" w:sz="2" w:space="0" w:color="FFFFFF"/>
                                        <w:right w:val="dashed" w:sz="2" w:space="0" w:color="FFFFFF"/>
                                      </w:divBdr>
                                    </w:div>
                                    <w:div w:id="2051221474">
                                      <w:marLeft w:val="0"/>
                                      <w:marRight w:val="0"/>
                                      <w:marTop w:val="0"/>
                                      <w:marBottom w:val="0"/>
                                      <w:divBdr>
                                        <w:top w:val="dashed" w:sz="2" w:space="0" w:color="FFFFFF"/>
                                        <w:left w:val="dashed" w:sz="2" w:space="0" w:color="FFFFFF"/>
                                        <w:bottom w:val="dashed" w:sz="2" w:space="0" w:color="FFFFFF"/>
                                        <w:right w:val="dashed" w:sz="2" w:space="0" w:color="FFFFFF"/>
                                      </w:divBdr>
                                    </w:div>
                                    <w:div w:id="1958830870">
                                      <w:marLeft w:val="0"/>
                                      <w:marRight w:val="0"/>
                                      <w:marTop w:val="0"/>
                                      <w:marBottom w:val="0"/>
                                      <w:divBdr>
                                        <w:top w:val="dashed" w:sz="2" w:space="0" w:color="FFFFFF"/>
                                        <w:left w:val="dashed" w:sz="2" w:space="0" w:color="FFFFFF"/>
                                        <w:bottom w:val="dashed" w:sz="2" w:space="0" w:color="FFFFFF"/>
                                        <w:right w:val="dashed" w:sz="2" w:space="0" w:color="FFFFFF"/>
                                      </w:divBdr>
                                      <w:divsChild>
                                        <w:div w:id="447508890">
                                          <w:marLeft w:val="0"/>
                                          <w:marRight w:val="0"/>
                                          <w:marTop w:val="0"/>
                                          <w:marBottom w:val="0"/>
                                          <w:divBdr>
                                            <w:top w:val="dashed" w:sz="2" w:space="0" w:color="FFFFFF"/>
                                            <w:left w:val="dashed" w:sz="2" w:space="0" w:color="FFFFFF"/>
                                            <w:bottom w:val="dashed" w:sz="2" w:space="0" w:color="FFFFFF"/>
                                            <w:right w:val="dashed" w:sz="2" w:space="0" w:color="FFFFFF"/>
                                          </w:divBdr>
                                        </w:div>
                                        <w:div w:id="1007055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530609842">
                              <w:marLeft w:val="0"/>
                              <w:marRight w:val="0"/>
                              <w:marTop w:val="0"/>
                              <w:marBottom w:val="0"/>
                              <w:divBdr>
                                <w:top w:val="dashed" w:sz="2" w:space="0" w:color="FFFFFF"/>
                                <w:left w:val="dashed" w:sz="2" w:space="0" w:color="FFFFFF"/>
                                <w:bottom w:val="dashed" w:sz="2" w:space="0" w:color="FFFFFF"/>
                                <w:right w:val="dashed" w:sz="2" w:space="0" w:color="FFFFFF"/>
                              </w:divBdr>
                            </w:div>
                            <w:div w:id="1494183880">
                              <w:marLeft w:val="0"/>
                              <w:marRight w:val="0"/>
                              <w:marTop w:val="0"/>
                              <w:marBottom w:val="0"/>
                              <w:divBdr>
                                <w:top w:val="dashed" w:sz="2" w:space="0" w:color="FFFFFF"/>
                                <w:left w:val="dashed" w:sz="2" w:space="0" w:color="FFFFFF"/>
                                <w:bottom w:val="dashed" w:sz="2" w:space="0" w:color="FFFFFF"/>
                                <w:right w:val="dashed" w:sz="2" w:space="0" w:color="FFFFFF"/>
                              </w:divBdr>
                              <w:divsChild>
                                <w:div w:id="895897232">
                                  <w:marLeft w:val="0"/>
                                  <w:marRight w:val="0"/>
                                  <w:marTop w:val="0"/>
                                  <w:marBottom w:val="0"/>
                                  <w:divBdr>
                                    <w:top w:val="dashed" w:sz="2" w:space="0" w:color="FFFFFF"/>
                                    <w:left w:val="dashed" w:sz="2" w:space="0" w:color="FFFFFF"/>
                                    <w:bottom w:val="dashed" w:sz="2" w:space="0" w:color="FFFFFF"/>
                                    <w:right w:val="dashed" w:sz="2" w:space="0" w:color="FFFFFF"/>
                                  </w:divBdr>
                                </w:div>
                                <w:div w:id="822235571">
                                  <w:marLeft w:val="0"/>
                                  <w:marRight w:val="0"/>
                                  <w:marTop w:val="0"/>
                                  <w:marBottom w:val="0"/>
                                  <w:divBdr>
                                    <w:top w:val="dashed" w:sz="2" w:space="0" w:color="FFFFFF"/>
                                    <w:left w:val="dashed" w:sz="2" w:space="0" w:color="FFFFFF"/>
                                    <w:bottom w:val="dashed" w:sz="2" w:space="0" w:color="FFFFFF"/>
                                    <w:right w:val="dashed" w:sz="2" w:space="0" w:color="FFFFFF"/>
                                  </w:divBdr>
                                  <w:divsChild>
                                    <w:div w:id="332419838">
                                      <w:marLeft w:val="0"/>
                                      <w:marRight w:val="0"/>
                                      <w:marTop w:val="0"/>
                                      <w:marBottom w:val="0"/>
                                      <w:divBdr>
                                        <w:top w:val="dashed" w:sz="2" w:space="0" w:color="FFFFFF"/>
                                        <w:left w:val="dashed" w:sz="2" w:space="0" w:color="FFFFFF"/>
                                        <w:bottom w:val="dashed" w:sz="2" w:space="0" w:color="FFFFFF"/>
                                        <w:right w:val="dashed" w:sz="2" w:space="0" w:color="FFFFFF"/>
                                      </w:divBdr>
                                    </w:div>
                                    <w:div w:id="2032368275">
                                      <w:marLeft w:val="0"/>
                                      <w:marRight w:val="0"/>
                                      <w:marTop w:val="0"/>
                                      <w:marBottom w:val="0"/>
                                      <w:divBdr>
                                        <w:top w:val="dashed" w:sz="2" w:space="0" w:color="FFFFFF"/>
                                        <w:left w:val="dashed" w:sz="2" w:space="0" w:color="FFFFFF"/>
                                        <w:bottom w:val="dashed" w:sz="2" w:space="0" w:color="FFFFFF"/>
                                        <w:right w:val="dashed" w:sz="2" w:space="0" w:color="FFFFFF"/>
                                      </w:divBdr>
                                    </w:div>
                                    <w:div w:id="92939766">
                                      <w:marLeft w:val="0"/>
                                      <w:marRight w:val="0"/>
                                      <w:marTop w:val="0"/>
                                      <w:marBottom w:val="0"/>
                                      <w:divBdr>
                                        <w:top w:val="dashed" w:sz="2" w:space="0" w:color="FFFFFF"/>
                                        <w:left w:val="dashed" w:sz="2" w:space="0" w:color="FFFFFF"/>
                                        <w:bottom w:val="dashed" w:sz="2" w:space="0" w:color="FFFFFF"/>
                                        <w:right w:val="dashed" w:sz="2" w:space="0" w:color="FFFFFF"/>
                                      </w:divBdr>
                                    </w:div>
                                    <w:div w:id="1498183826">
                                      <w:marLeft w:val="0"/>
                                      <w:marRight w:val="0"/>
                                      <w:marTop w:val="0"/>
                                      <w:marBottom w:val="0"/>
                                      <w:divBdr>
                                        <w:top w:val="dashed" w:sz="2" w:space="0" w:color="FFFFFF"/>
                                        <w:left w:val="dashed" w:sz="2" w:space="0" w:color="FFFFFF"/>
                                        <w:bottom w:val="dashed" w:sz="2" w:space="0" w:color="FFFFFF"/>
                                        <w:right w:val="dashed" w:sz="2" w:space="0" w:color="FFFFFF"/>
                                      </w:divBdr>
                                    </w:div>
                                    <w:div w:id="504320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3590105">
                                  <w:marLeft w:val="0"/>
                                  <w:marRight w:val="0"/>
                                  <w:marTop w:val="0"/>
                                  <w:marBottom w:val="0"/>
                                  <w:divBdr>
                                    <w:top w:val="dashed" w:sz="2" w:space="0" w:color="FFFFFF"/>
                                    <w:left w:val="dashed" w:sz="2" w:space="0" w:color="FFFFFF"/>
                                    <w:bottom w:val="dashed" w:sz="2" w:space="0" w:color="FFFFFF"/>
                                    <w:right w:val="dashed" w:sz="2" w:space="0" w:color="FFFFFF"/>
                                  </w:divBdr>
                                </w:div>
                                <w:div w:id="760100260">
                                  <w:marLeft w:val="0"/>
                                  <w:marRight w:val="0"/>
                                  <w:marTop w:val="0"/>
                                  <w:marBottom w:val="0"/>
                                  <w:divBdr>
                                    <w:top w:val="dashed" w:sz="2" w:space="0" w:color="FFFFFF"/>
                                    <w:left w:val="dashed" w:sz="2" w:space="0" w:color="FFFFFF"/>
                                    <w:bottom w:val="dashed" w:sz="2" w:space="0" w:color="FFFFFF"/>
                                    <w:right w:val="dashed" w:sz="2" w:space="0" w:color="FFFFFF"/>
                                  </w:divBdr>
                                  <w:divsChild>
                                    <w:div w:id="736513534">
                                      <w:marLeft w:val="0"/>
                                      <w:marRight w:val="0"/>
                                      <w:marTop w:val="0"/>
                                      <w:marBottom w:val="0"/>
                                      <w:divBdr>
                                        <w:top w:val="dashed" w:sz="2" w:space="0" w:color="FFFFFF"/>
                                        <w:left w:val="dashed" w:sz="2" w:space="0" w:color="FFFFFF"/>
                                        <w:bottom w:val="dashed" w:sz="2" w:space="0" w:color="FFFFFF"/>
                                        <w:right w:val="dashed" w:sz="2" w:space="0" w:color="FFFFFF"/>
                                      </w:divBdr>
                                    </w:div>
                                    <w:div w:id="731972808">
                                      <w:marLeft w:val="0"/>
                                      <w:marRight w:val="0"/>
                                      <w:marTop w:val="0"/>
                                      <w:marBottom w:val="0"/>
                                      <w:divBdr>
                                        <w:top w:val="dashed" w:sz="2" w:space="0" w:color="FFFFFF"/>
                                        <w:left w:val="dashed" w:sz="2" w:space="0" w:color="FFFFFF"/>
                                        <w:bottom w:val="dashed" w:sz="2" w:space="0" w:color="FFFFFF"/>
                                        <w:right w:val="dashed" w:sz="2" w:space="0" w:color="FFFFFF"/>
                                      </w:divBdr>
                                    </w:div>
                                    <w:div w:id="33504103">
                                      <w:marLeft w:val="0"/>
                                      <w:marRight w:val="0"/>
                                      <w:marTop w:val="0"/>
                                      <w:marBottom w:val="0"/>
                                      <w:divBdr>
                                        <w:top w:val="dashed" w:sz="2" w:space="0" w:color="FFFFFF"/>
                                        <w:left w:val="dashed" w:sz="2" w:space="0" w:color="FFFFFF"/>
                                        <w:bottom w:val="dashed" w:sz="2" w:space="0" w:color="FFFFFF"/>
                                        <w:right w:val="dashed" w:sz="2" w:space="0" w:color="FFFFFF"/>
                                      </w:divBdr>
                                    </w:div>
                                    <w:div w:id="2003047482">
                                      <w:marLeft w:val="0"/>
                                      <w:marRight w:val="0"/>
                                      <w:marTop w:val="0"/>
                                      <w:marBottom w:val="0"/>
                                      <w:divBdr>
                                        <w:top w:val="dashed" w:sz="2" w:space="0" w:color="FFFFFF"/>
                                        <w:left w:val="dashed" w:sz="2" w:space="0" w:color="FFFFFF"/>
                                        <w:bottom w:val="dashed" w:sz="2" w:space="0" w:color="FFFFFF"/>
                                        <w:right w:val="dashed" w:sz="2" w:space="0" w:color="FFFFFF"/>
                                      </w:divBdr>
                                    </w:div>
                                    <w:div w:id="1715621939">
                                      <w:marLeft w:val="0"/>
                                      <w:marRight w:val="0"/>
                                      <w:marTop w:val="0"/>
                                      <w:marBottom w:val="0"/>
                                      <w:divBdr>
                                        <w:top w:val="dashed" w:sz="2" w:space="0" w:color="FFFFFF"/>
                                        <w:left w:val="dashed" w:sz="2" w:space="0" w:color="FFFFFF"/>
                                        <w:bottom w:val="dashed" w:sz="2" w:space="0" w:color="FFFFFF"/>
                                        <w:right w:val="dashed" w:sz="2" w:space="0" w:color="FFFFFF"/>
                                      </w:divBdr>
                                      <w:divsChild>
                                        <w:div w:id="1915775624">
                                          <w:marLeft w:val="0"/>
                                          <w:marRight w:val="0"/>
                                          <w:marTop w:val="0"/>
                                          <w:marBottom w:val="0"/>
                                          <w:divBdr>
                                            <w:top w:val="dashed" w:sz="2" w:space="0" w:color="FFFFFF"/>
                                            <w:left w:val="dashed" w:sz="2" w:space="0" w:color="FFFFFF"/>
                                            <w:bottom w:val="dashed" w:sz="2" w:space="0" w:color="FFFFFF"/>
                                            <w:right w:val="dashed" w:sz="2" w:space="0" w:color="FFFFFF"/>
                                          </w:divBdr>
                                        </w:div>
                                        <w:div w:id="343171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7517468">
                                      <w:marLeft w:val="0"/>
                                      <w:marRight w:val="0"/>
                                      <w:marTop w:val="0"/>
                                      <w:marBottom w:val="0"/>
                                      <w:divBdr>
                                        <w:top w:val="dashed" w:sz="2" w:space="0" w:color="FFFFFF"/>
                                        <w:left w:val="dashed" w:sz="2" w:space="0" w:color="FFFFFF"/>
                                        <w:bottom w:val="dashed" w:sz="2" w:space="0" w:color="FFFFFF"/>
                                        <w:right w:val="dashed" w:sz="2" w:space="0" w:color="FFFFFF"/>
                                      </w:divBdr>
                                    </w:div>
                                    <w:div w:id="415051516">
                                      <w:marLeft w:val="0"/>
                                      <w:marRight w:val="0"/>
                                      <w:marTop w:val="0"/>
                                      <w:marBottom w:val="0"/>
                                      <w:divBdr>
                                        <w:top w:val="dashed" w:sz="2" w:space="0" w:color="FFFFFF"/>
                                        <w:left w:val="dashed" w:sz="2" w:space="0" w:color="FFFFFF"/>
                                        <w:bottom w:val="dashed" w:sz="2" w:space="0" w:color="FFFFFF"/>
                                        <w:right w:val="dashed" w:sz="2" w:space="0" w:color="FFFFFF"/>
                                      </w:divBdr>
                                      <w:divsChild>
                                        <w:div w:id="498355198">
                                          <w:marLeft w:val="0"/>
                                          <w:marRight w:val="0"/>
                                          <w:marTop w:val="0"/>
                                          <w:marBottom w:val="0"/>
                                          <w:divBdr>
                                            <w:top w:val="dashed" w:sz="2" w:space="0" w:color="FFFFFF"/>
                                            <w:left w:val="dashed" w:sz="2" w:space="0" w:color="FFFFFF"/>
                                            <w:bottom w:val="dashed" w:sz="2" w:space="0" w:color="FFFFFF"/>
                                            <w:right w:val="dashed" w:sz="2" w:space="0" w:color="FFFFFF"/>
                                          </w:divBdr>
                                        </w:div>
                                        <w:div w:id="16352096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5250618">
                                      <w:marLeft w:val="0"/>
                                      <w:marRight w:val="0"/>
                                      <w:marTop w:val="0"/>
                                      <w:marBottom w:val="0"/>
                                      <w:divBdr>
                                        <w:top w:val="dashed" w:sz="2" w:space="0" w:color="FFFFFF"/>
                                        <w:left w:val="dashed" w:sz="2" w:space="0" w:color="FFFFFF"/>
                                        <w:bottom w:val="dashed" w:sz="2" w:space="0" w:color="FFFFFF"/>
                                        <w:right w:val="dashed" w:sz="2" w:space="0" w:color="FFFFFF"/>
                                      </w:divBdr>
                                    </w:div>
                                    <w:div w:id="1798140460">
                                      <w:marLeft w:val="0"/>
                                      <w:marRight w:val="0"/>
                                      <w:marTop w:val="0"/>
                                      <w:marBottom w:val="0"/>
                                      <w:divBdr>
                                        <w:top w:val="dashed" w:sz="2" w:space="0" w:color="FFFFFF"/>
                                        <w:left w:val="dashed" w:sz="2" w:space="0" w:color="FFFFFF"/>
                                        <w:bottom w:val="dashed" w:sz="2" w:space="0" w:color="FFFFFF"/>
                                        <w:right w:val="dashed" w:sz="2" w:space="0" w:color="FFFFFF"/>
                                      </w:divBdr>
                                    </w:div>
                                    <w:div w:id="836458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9660746">
                                  <w:marLeft w:val="0"/>
                                  <w:marRight w:val="0"/>
                                  <w:marTop w:val="0"/>
                                  <w:marBottom w:val="0"/>
                                  <w:divBdr>
                                    <w:top w:val="dashed" w:sz="2" w:space="0" w:color="FFFFFF"/>
                                    <w:left w:val="dashed" w:sz="2" w:space="0" w:color="FFFFFF"/>
                                    <w:bottom w:val="dashed" w:sz="2" w:space="0" w:color="FFFFFF"/>
                                    <w:right w:val="dashed" w:sz="2" w:space="0" w:color="FFFFFF"/>
                                  </w:divBdr>
                                </w:div>
                                <w:div w:id="950939081">
                                  <w:marLeft w:val="0"/>
                                  <w:marRight w:val="0"/>
                                  <w:marTop w:val="0"/>
                                  <w:marBottom w:val="0"/>
                                  <w:divBdr>
                                    <w:top w:val="dashed" w:sz="2" w:space="0" w:color="FFFFFF"/>
                                    <w:left w:val="dashed" w:sz="2" w:space="0" w:color="FFFFFF"/>
                                    <w:bottom w:val="dashed" w:sz="2" w:space="0" w:color="FFFFFF"/>
                                    <w:right w:val="dashed" w:sz="2" w:space="0" w:color="FFFFFF"/>
                                  </w:divBdr>
                                </w:div>
                                <w:div w:id="462357144">
                                  <w:marLeft w:val="0"/>
                                  <w:marRight w:val="0"/>
                                  <w:marTop w:val="0"/>
                                  <w:marBottom w:val="0"/>
                                  <w:divBdr>
                                    <w:top w:val="dashed" w:sz="2" w:space="0" w:color="FFFFFF"/>
                                    <w:left w:val="dashed" w:sz="2" w:space="0" w:color="FFFFFF"/>
                                    <w:bottom w:val="dashed" w:sz="2" w:space="0" w:color="FFFFFF"/>
                                    <w:right w:val="dashed" w:sz="2" w:space="0" w:color="FFFFFF"/>
                                  </w:divBdr>
                                </w:div>
                                <w:div w:id="2128549425">
                                  <w:marLeft w:val="0"/>
                                  <w:marRight w:val="0"/>
                                  <w:marTop w:val="0"/>
                                  <w:marBottom w:val="0"/>
                                  <w:divBdr>
                                    <w:top w:val="dashed" w:sz="2" w:space="0" w:color="FFFFFF"/>
                                    <w:left w:val="dashed" w:sz="2" w:space="0" w:color="FFFFFF"/>
                                    <w:bottom w:val="dashed" w:sz="2" w:space="0" w:color="FFFFFF"/>
                                    <w:right w:val="dashed" w:sz="2" w:space="0" w:color="FFFFFF"/>
                                  </w:divBdr>
                                </w:div>
                                <w:div w:id="1730762971">
                                  <w:marLeft w:val="0"/>
                                  <w:marRight w:val="0"/>
                                  <w:marTop w:val="0"/>
                                  <w:marBottom w:val="0"/>
                                  <w:divBdr>
                                    <w:top w:val="dashed" w:sz="2" w:space="0" w:color="FFFFFF"/>
                                    <w:left w:val="dashed" w:sz="2" w:space="0" w:color="FFFFFF"/>
                                    <w:bottom w:val="dashed" w:sz="2" w:space="0" w:color="FFFFFF"/>
                                    <w:right w:val="dashed" w:sz="2" w:space="0" w:color="FFFFFF"/>
                                  </w:divBdr>
                                  <w:divsChild>
                                    <w:div w:id="1889104437">
                                      <w:marLeft w:val="0"/>
                                      <w:marRight w:val="0"/>
                                      <w:marTop w:val="0"/>
                                      <w:marBottom w:val="0"/>
                                      <w:divBdr>
                                        <w:top w:val="dashed" w:sz="2" w:space="0" w:color="FFFFFF"/>
                                        <w:left w:val="dashed" w:sz="2" w:space="0" w:color="FFFFFF"/>
                                        <w:bottom w:val="dashed" w:sz="2" w:space="0" w:color="FFFFFF"/>
                                        <w:right w:val="dashed" w:sz="2" w:space="0" w:color="FFFFFF"/>
                                      </w:divBdr>
                                    </w:div>
                                    <w:div w:id="87433402">
                                      <w:marLeft w:val="0"/>
                                      <w:marRight w:val="0"/>
                                      <w:marTop w:val="0"/>
                                      <w:marBottom w:val="0"/>
                                      <w:divBdr>
                                        <w:top w:val="dashed" w:sz="2" w:space="0" w:color="FFFFFF"/>
                                        <w:left w:val="dashed" w:sz="2" w:space="0" w:color="FFFFFF"/>
                                        <w:bottom w:val="dashed" w:sz="2" w:space="0" w:color="FFFFFF"/>
                                        <w:right w:val="dashed" w:sz="2" w:space="0" w:color="FFFFFF"/>
                                      </w:divBdr>
                                      <w:divsChild>
                                        <w:div w:id="134833594">
                                          <w:marLeft w:val="0"/>
                                          <w:marRight w:val="0"/>
                                          <w:marTop w:val="0"/>
                                          <w:marBottom w:val="0"/>
                                          <w:divBdr>
                                            <w:top w:val="dashed" w:sz="2" w:space="0" w:color="FFFFFF"/>
                                            <w:left w:val="dashed" w:sz="2" w:space="0" w:color="FFFFFF"/>
                                            <w:bottom w:val="dashed" w:sz="2" w:space="0" w:color="FFFFFF"/>
                                            <w:right w:val="dashed" w:sz="2" w:space="0" w:color="FFFFFF"/>
                                          </w:divBdr>
                                        </w:div>
                                        <w:div w:id="665672921">
                                          <w:marLeft w:val="0"/>
                                          <w:marRight w:val="0"/>
                                          <w:marTop w:val="0"/>
                                          <w:marBottom w:val="0"/>
                                          <w:divBdr>
                                            <w:top w:val="dashed" w:sz="2" w:space="0" w:color="FFFFFF"/>
                                            <w:left w:val="dashed" w:sz="2" w:space="0" w:color="FFFFFF"/>
                                            <w:bottom w:val="dashed" w:sz="2" w:space="0" w:color="FFFFFF"/>
                                            <w:right w:val="dashed" w:sz="2" w:space="0" w:color="FFFFFF"/>
                                          </w:divBdr>
                                        </w:div>
                                        <w:div w:id="2674657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6420511">
                                      <w:marLeft w:val="0"/>
                                      <w:marRight w:val="0"/>
                                      <w:marTop w:val="0"/>
                                      <w:marBottom w:val="0"/>
                                      <w:divBdr>
                                        <w:top w:val="dashed" w:sz="2" w:space="0" w:color="FFFFFF"/>
                                        <w:left w:val="dashed" w:sz="2" w:space="0" w:color="FFFFFF"/>
                                        <w:bottom w:val="dashed" w:sz="2" w:space="0" w:color="FFFFFF"/>
                                        <w:right w:val="dashed" w:sz="2" w:space="0" w:color="FFFFFF"/>
                                      </w:divBdr>
                                    </w:div>
                                    <w:div w:id="2015103811">
                                      <w:marLeft w:val="0"/>
                                      <w:marRight w:val="0"/>
                                      <w:marTop w:val="0"/>
                                      <w:marBottom w:val="0"/>
                                      <w:divBdr>
                                        <w:top w:val="dashed" w:sz="2" w:space="0" w:color="FFFFFF"/>
                                        <w:left w:val="dashed" w:sz="2" w:space="0" w:color="FFFFFF"/>
                                        <w:bottom w:val="dashed" w:sz="2" w:space="0" w:color="FFFFFF"/>
                                        <w:right w:val="dashed" w:sz="2" w:space="0" w:color="FFFFFF"/>
                                      </w:divBdr>
                                      <w:divsChild>
                                        <w:div w:id="1526674738">
                                          <w:marLeft w:val="0"/>
                                          <w:marRight w:val="0"/>
                                          <w:marTop w:val="0"/>
                                          <w:marBottom w:val="0"/>
                                          <w:divBdr>
                                            <w:top w:val="dashed" w:sz="2" w:space="0" w:color="FFFFFF"/>
                                            <w:left w:val="dashed" w:sz="2" w:space="0" w:color="FFFFFF"/>
                                            <w:bottom w:val="dashed" w:sz="2" w:space="0" w:color="FFFFFF"/>
                                            <w:right w:val="dashed" w:sz="2" w:space="0" w:color="FFFFFF"/>
                                          </w:divBdr>
                                        </w:div>
                                        <w:div w:id="1187913813">
                                          <w:marLeft w:val="0"/>
                                          <w:marRight w:val="0"/>
                                          <w:marTop w:val="0"/>
                                          <w:marBottom w:val="0"/>
                                          <w:divBdr>
                                            <w:top w:val="dashed" w:sz="2" w:space="0" w:color="FFFFFF"/>
                                            <w:left w:val="dashed" w:sz="2" w:space="0" w:color="FFFFFF"/>
                                            <w:bottom w:val="dashed" w:sz="2" w:space="0" w:color="FFFFFF"/>
                                            <w:right w:val="dashed" w:sz="2" w:space="0" w:color="FFFFFF"/>
                                          </w:divBdr>
                                        </w:div>
                                        <w:div w:id="1638217652">
                                          <w:marLeft w:val="0"/>
                                          <w:marRight w:val="0"/>
                                          <w:marTop w:val="0"/>
                                          <w:marBottom w:val="0"/>
                                          <w:divBdr>
                                            <w:top w:val="dashed" w:sz="2" w:space="0" w:color="FFFFFF"/>
                                            <w:left w:val="dashed" w:sz="2" w:space="0" w:color="FFFFFF"/>
                                            <w:bottom w:val="dashed" w:sz="2" w:space="0" w:color="FFFFFF"/>
                                            <w:right w:val="dashed" w:sz="2" w:space="0" w:color="FFFFFF"/>
                                          </w:divBdr>
                                        </w:div>
                                        <w:div w:id="4807363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4529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2086562">
                                  <w:marLeft w:val="0"/>
                                  <w:marRight w:val="0"/>
                                  <w:marTop w:val="0"/>
                                  <w:marBottom w:val="0"/>
                                  <w:divBdr>
                                    <w:top w:val="dashed" w:sz="2" w:space="0" w:color="FFFFFF"/>
                                    <w:left w:val="dashed" w:sz="2" w:space="0" w:color="FFFFFF"/>
                                    <w:bottom w:val="dashed" w:sz="2" w:space="0" w:color="FFFFFF"/>
                                    <w:right w:val="dashed" w:sz="2" w:space="0" w:color="FFFFFF"/>
                                  </w:divBdr>
                                </w:div>
                                <w:div w:id="452788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2179363">
                              <w:marLeft w:val="0"/>
                              <w:marRight w:val="0"/>
                              <w:marTop w:val="0"/>
                              <w:marBottom w:val="0"/>
                              <w:divBdr>
                                <w:top w:val="dashed" w:sz="2" w:space="0" w:color="FFFFFF"/>
                                <w:left w:val="dashed" w:sz="2" w:space="0" w:color="FFFFFF"/>
                                <w:bottom w:val="dashed" w:sz="2" w:space="0" w:color="FFFFFF"/>
                                <w:right w:val="dashed" w:sz="2" w:space="0" w:color="FFFFFF"/>
                              </w:divBdr>
                            </w:div>
                            <w:div w:id="648947972">
                              <w:marLeft w:val="0"/>
                              <w:marRight w:val="0"/>
                              <w:marTop w:val="0"/>
                              <w:marBottom w:val="0"/>
                              <w:divBdr>
                                <w:top w:val="dashed" w:sz="2" w:space="0" w:color="FFFFFF"/>
                                <w:left w:val="dashed" w:sz="2" w:space="0" w:color="FFFFFF"/>
                                <w:bottom w:val="dashed" w:sz="2" w:space="0" w:color="FFFFFF"/>
                                <w:right w:val="dashed" w:sz="2" w:space="0" w:color="FFFFFF"/>
                              </w:divBdr>
                              <w:divsChild>
                                <w:div w:id="209149095">
                                  <w:marLeft w:val="0"/>
                                  <w:marRight w:val="0"/>
                                  <w:marTop w:val="0"/>
                                  <w:marBottom w:val="0"/>
                                  <w:divBdr>
                                    <w:top w:val="dashed" w:sz="2" w:space="0" w:color="FFFFFF"/>
                                    <w:left w:val="dashed" w:sz="2" w:space="0" w:color="FFFFFF"/>
                                    <w:bottom w:val="dashed" w:sz="2" w:space="0" w:color="FFFFFF"/>
                                    <w:right w:val="dashed" w:sz="2" w:space="0" w:color="FFFFFF"/>
                                  </w:divBdr>
                                </w:div>
                                <w:div w:id="450124729">
                                  <w:marLeft w:val="0"/>
                                  <w:marRight w:val="0"/>
                                  <w:marTop w:val="0"/>
                                  <w:marBottom w:val="0"/>
                                  <w:divBdr>
                                    <w:top w:val="dashed" w:sz="2" w:space="0" w:color="FFFFFF"/>
                                    <w:left w:val="dashed" w:sz="2" w:space="0" w:color="FFFFFF"/>
                                    <w:bottom w:val="dashed" w:sz="2" w:space="0" w:color="FFFFFF"/>
                                    <w:right w:val="dashed" w:sz="2" w:space="0" w:color="FFFFFF"/>
                                  </w:divBdr>
                                </w:div>
                                <w:div w:id="1496723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8231926">
                              <w:marLeft w:val="0"/>
                              <w:marRight w:val="0"/>
                              <w:marTop w:val="0"/>
                              <w:marBottom w:val="0"/>
                              <w:divBdr>
                                <w:top w:val="dashed" w:sz="2" w:space="0" w:color="FFFFFF"/>
                                <w:left w:val="dashed" w:sz="2" w:space="0" w:color="FFFFFF"/>
                                <w:bottom w:val="dashed" w:sz="2" w:space="0" w:color="FFFFFF"/>
                                <w:right w:val="dashed" w:sz="2" w:space="0" w:color="FFFFFF"/>
                              </w:divBdr>
                            </w:div>
                            <w:div w:id="259140480">
                              <w:marLeft w:val="0"/>
                              <w:marRight w:val="0"/>
                              <w:marTop w:val="0"/>
                              <w:marBottom w:val="0"/>
                              <w:divBdr>
                                <w:top w:val="dashed" w:sz="2" w:space="0" w:color="FFFFFF"/>
                                <w:left w:val="dashed" w:sz="2" w:space="0" w:color="FFFFFF"/>
                                <w:bottom w:val="dashed" w:sz="2" w:space="0" w:color="FFFFFF"/>
                                <w:right w:val="dashed" w:sz="2" w:space="0" w:color="FFFFFF"/>
                              </w:divBdr>
                              <w:divsChild>
                                <w:div w:id="1792280725">
                                  <w:marLeft w:val="0"/>
                                  <w:marRight w:val="0"/>
                                  <w:marTop w:val="0"/>
                                  <w:marBottom w:val="0"/>
                                  <w:divBdr>
                                    <w:top w:val="dashed" w:sz="2" w:space="0" w:color="FFFFFF"/>
                                    <w:left w:val="dashed" w:sz="2" w:space="0" w:color="FFFFFF"/>
                                    <w:bottom w:val="dashed" w:sz="2" w:space="0" w:color="FFFFFF"/>
                                    <w:right w:val="dashed" w:sz="2" w:space="0" w:color="FFFFFF"/>
                                  </w:divBdr>
                                </w:div>
                                <w:div w:id="81072132">
                                  <w:marLeft w:val="0"/>
                                  <w:marRight w:val="0"/>
                                  <w:marTop w:val="0"/>
                                  <w:marBottom w:val="0"/>
                                  <w:divBdr>
                                    <w:top w:val="dashed" w:sz="2" w:space="0" w:color="FFFFFF"/>
                                    <w:left w:val="dashed" w:sz="2" w:space="0" w:color="FFFFFF"/>
                                    <w:bottom w:val="dashed" w:sz="2" w:space="0" w:color="FFFFFF"/>
                                    <w:right w:val="dashed" w:sz="2" w:space="0" w:color="FFFFFF"/>
                                  </w:divBdr>
                                  <w:divsChild>
                                    <w:div w:id="1086997545">
                                      <w:marLeft w:val="0"/>
                                      <w:marRight w:val="0"/>
                                      <w:marTop w:val="0"/>
                                      <w:marBottom w:val="0"/>
                                      <w:divBdr>
                                        <w:top w:val="dashed" w:sz="2" w:space="0" w:color="FFFFFF"/>
                                        <w:left w:val="dashed" w:sz="2" w:space="0" w:color="FFFFFF"/>
                                        <w:bottom w:val="dashed" w:sz="2" w:space="0" w:color="FFFFFF"/>
                                        <w:right w:val="dashed" w:sz="2" w:space="0" w:color="FFFFFF"/>
                                      </w:divBdr>
                                    </w:div>
                                    <w:div w:id="2048529899">
                                      <w:marLeft w:val="0"/>
                                      <w:marRight w:val="0"/>
                                      <w:marTop w:val="0"/>
                                      <w:marBottom w:val="0"/>
                                      <w:divBdr>
                                        <w:top w:val="dashed" w:sz="2" w:space="0" w:color="FFFFFF"/>
                                        <w:left w:val="dashed" w:sz="2" w:space="0" w:color="FFFFFF"/>
                                        <w:bottom w:val="dashed" w:sz="2" w:space="0" w:color="FFFFFF"/>
                                        <w:right w:val="dashed" w:sz="2" w:space="0" w:color="FFFFFF"/>
                                      </w:divBdr>
                                    </w:div>
                                    <w:div w:id="1879079312">
                                      <w:marLeft w:val="0"/>
                                      <w:marRight w:val="0"/>
                                      <w:marTop w:val="0"/>
                                      <w:marBottom w:val="0"/>
                                      <w:divBdr>
                                        <w:top w:val="dashed" w:sz="2" w:space="0" w:color="FFFFFF"/>
                                        <w:left w:val="dashed" w:sz="2" w:space="0" w:color="FFFFFF"/>
                                        <w:bottom w:val="dashed" w:sz="2" w:space="0" w:color="FFFFFF"/>
                                        <w:right w:val="dashed" w:sz="2" w:space="0" w:color="FFFFFF"/>
                                      </w:divBdr>
                                    </w:div>
                                    <w:div w:id="10876513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9099169">
                                  <w:marLeft w:val="0"/>
                                  <w:marRight w:val="0"/>
                                  <w:marTop w:val="0"/>
                                  <w:marBottom w:val="0"/>
                                  <w:divBdr>
                                    <w:top w:val="dashed" w:sz="2" w:space="0" w:color="FFFFFF"/>
                                    <w:left w:val="dashed" w:sz="2" w:space="0" w:color="FFFFFF"/>
                                    <w:bottom w:val="dashed" w:sz="2" w:space="0" w:color="FFFFFF"/>
                                    <w:right w:val="dashed" w:sz="2" w:space="0" w:color="FFFFFF"/>
                                  </w:divBdr>
                                </w:div>
                                <w:div w:id="1240559328">
                                  <w:marLeft w:val="0"/>
                                  <w:marRight w:val="0"/>
                                  <w:marTop w:val="0"/>
                                  <w:marBottom w:val="0"/>
                                  <w:divBdr>
                                    <w:top w:val="dashed" w:sz="2" w:space="0" w:color="FFFFFF"/>
                                    <w:left w:val="dashed" w:sz="2" w:space="0" w:color="FFFFFF"/>
                                    <w:bottom w:val="dashed" w:sz="2" w:space="0" w:color="FFFFFF"/>
                                    <w:right w:val="dashed" w:sz="2" w:space="0" w:color="FFFFFF"/>
                                  </w:divBdr>
                                  <w:divsChild>
                                    <w:div w:id="1993872483">
                                      <w:marLeft w:val="0"/>
                                      <w:marRight w:val="0"/>
                                      <w:marTop w:val="0"/>
                                      <w:marBottom w:val="0"/>
                                      <w:divBdr>
                                        <w:top w:val="dashed" w:sz="2" w:space="0" w:color="FFFFFF"/>
                                        <w:left w:val="dashed" w:sz="2" w:space="0" w:color="FFFFFF"/>
                                        <w:bottom w:val="dashed" w:sz="2" w:space="0" w:color="FFFFFF"/>
                                        <w:right w:val="dashed" w:sz="2" w:space="0" w:color="FFFFFF"/>
                                      </w:divBdr>
                                    </w:div>
                                    <w:div w:id="835026410">
                                      <w:marLeft w:val="0"/>
                                      <w:marRight w:val="0"/>
                                      <w:marTop w:val="0"/>
                                      <w:marBottom w:val="0"/>
                                      <w:divBdr>
                                        <w:top w:val="dashed" w:sz="2" w:space="0" w:color="FFFFFF"/>
                                        <w:left w:val="dashed" w:sz="2" w:space="0" w:color="FFFFFF"/>
                                        <w:bottom w:val="dashed" w:sz="2" w:space="0" w:color="FFFFFF"/>
                                        <w:right w:val="dashed" w:sz="2" w:space="0" w:color="FFFFFF"/>
                                      </w:divBdr>
                                    </w:div>
                                    <w:div w:id="383527573">
                                      <w:marLeft w:val="0"/>
                                      <w:marRight w:val="0"/>
                                      <w:marTop w:val="0"/>
                                      <w:marBottom w:val="0"/>
                                      <w:divBdr>
                                        <w:top w:val="dashed" w:sz="2" w:space="0" w:color="FFFFFF"/>
                                        <w:left w:val="dashed" w:sz="2" w:space="0" w:color="FFFFFF"/>
                                        <w:bottom w:val="dashed" w:sz="2" w:space="0" w:color="FFFFFF"/>
                                        <w:right w:val="dashed" w:sz="2" w:space="0" w:color="FFFFFF"/>
                                      </w:divBdr>
                                      <w:divsChild>
                                        <w:div w:id="631135130">
                                          <w:marLeft w:val="0"/>
                                          <w:marRight w:val="0"/>
                                          <w:marTop w:val="0"/>
                                          <w:marBottom w:val="0"/>
                                          <w:divBdr>
                                            <w:top w:val="dashed" w:sz="2" w:space="0" w:color="FFFFFF"/>
                                            <w:left w:val="dashed" w:sz="2" w:space="0" w:color="FFFFFF"/>
                                            <w:bottom w:val="dashed" w:sz="2" w:space="0" w:color="FFFFFF"/>
                                            <w:right w:val="dashed" w:sz="2" w:space="0" w:color="FFFFFF"/>
                                          </w:divBdr>
                                        </w:div>
                                        <w:div w:id="1414930003">
                                          <w:marLeft w:val="0"/>
                                          <w:marRight w:val="0"/>
                                          <w:marTop w:val="0"/>
                                          <w:marBottom w:val="0"/>
                                          <w:divBdr>
                                            <w:top w:val="dashed" w:sz="2" w:space="0" w:color="FFFFFF"/>
                                            <w:left w:val="dashed" w:sz="2" w:space="0" w:color="FFFFFF"/>
                                            <w:bottom w:val="dashed" w:sz="2" w:space="0" w:color="FFFFFF"/>
                                            <w:right w:val="dashed" w:sz="2" w:space="0" w:color="FFFFFF"/>
                                          </w:divBdr>
                                        </w:div>
                                        <w:div w:id="15835617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63716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8435141">
                                  <w:marLeft w:val="0"/>
                                  <w:marRight w:val="0"/>
                                  <w:marTop w:val="0"/>
                                  <w:marBottom w:val="0"/>
                                  <w:divBdr>
                                    <w:top w:val="dashed" w:sz="2" w:space="0" w:color="FFFFFF"/>
                                    <w:left w:val="dashed" w:sz="2" w:space="0" w:color="FFFFFF"/>
                                    <w:bottom w:val="dashed" w:sz="2" w:space="0" w:color="FFFFFF"/>
                                    <w:right w:val="dashed" w:sz="2" w:space="0" w:color="FFFFFF"/>
                                  </w:divBdr>
                                </w:div>
                                <w:div w:id="1075934805">
                                  <w:marLeft w:val="0"/>
                                  <w:marRight w:val="0"/>
                                  <w:marTop w:val="0"/>
                                  <w:marBottom w:val="0"/>
                                  <w:divBdr>
                                    <w:top w:val="dashed" w:sz="2" w:space="0" w:color="FFFFFF"/>
                                    <w:left w:val="dashed" w:sz="2" w:space="0" w:color="FFFFFF"/>
                                    <w:bottom w:val="dashed" w:sz="2" w:space="0" w:color="FFFFFF"/>
                                    <w:right w:val="dashed" w:sz="2" w:space="0" w:color="FFFFFF"/>
                                  </w:divBdr>
                                  <w:divsChild>
                                    <w:div w:id="943656246">
                                      <w:marLeft w:val="0"/>
                                      <w:marRight w:val="0"/>
                                      <w:marTop w:val="0"/>
                                      <w:marBottom w:val="0"/>
                                      <w:divBdr>
                                        <w:top w:val="dashed" w:sz="2" w:space="0" w:color="FFFFFF"/>
                                        <w:left w:val="dashed" w:sz="2" w:space="0" w:color="FFFFFF"/>
                                        <w:bottom w:val="dashed" w:sz="2" w:space="0" w:color="FFFFFF"/>
                                        <w:right w:val="dashed" w:sz="2" w:space="0" w:color="FFFFFF"/>
                                      </w:divBdr>
                                    </w:div>
                                    <w:div w:id="1341658273">
                                      <w:marLeft w:val="0"/>
                                      <w:marRight w:val="0"/>
                                      <w:marTop w:val="0"/>
                                      <w:marBottom w:val="0"/>
                                      <w:divBdr>
                                        <w:top w:val="dashed" w:sz="2" w:space="0" w:color="FFFFFF"/>
                                        <w:left w:val="dashed" w:sz="2" w:space="0" w:color="FFFFFF"/>
                                        <w:bottom w:val="dashed" w:sz="2" w:space="0" w:color="FFFFFF"/>
                                        <w:right w:val="dashed" w:sz="2" w:space="0" w:color="FFFFFF"/>
                                      </w:divBdr>
                                    </w:div>
                                    <w:div w:id="19717869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90470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4729204">
                              <w:marLeft w:val="0"/>
                              <w:marRight w:val="0"/>
                              <w:marTop w:val="0"/>
                              <w:marBottom w:val="0"/>
                              <w:divBdr>
                                <w:top w:val="dashed" w:sz="2" w:space="0" w:color="FFFFFF"/>
                                <w:left w:val="dashed" w:sz="2" w:space="0" w:color="FFFFFF"/>
                                <w:bottom w:val="dashed" w:sz="2" w:space="0" w:color="FFFFFF"/>
                                <w:right w:val="dashed" w:sz="2" w:space="0" w:color="FFFFFF"/>
                              </w:divBdr>
                            </w:div>
                            <w:div w:id="1686977036">
                              <w:marLeft w:val="0"/>
                              <w:marRight w:val="0"/>
                              <w:marTop w:val="0"/>
                              <w:marBottom w:val="0"/>
                              <w:divBdr>
                                <w:top w:val="dashed" w:sz="2" w:space="0" w:color="FFFFFF"/>
                                <w:left w:val="dashed" w:sz="2" w:space="0" w:color="FFFFFF"/>
                                <w:bottom w:val="dashed" w:sz="2" w:space="0" w:color="FFFFFF"/>
                                <w:right w:val="dashed" w:sz="2" w:space="0" w:color="FFFFFF"/>
                              </w:divBdr>
                              <w:divsChild>
                                <w:div w:id="699165640">
                                  <w:marLeft w:val="0"/>
                                  <w:marRight w:val="0"/>
                                  <w:marTop w:val="0"/>
                                  <w:marBottom w:val="0"/>
                                  <w:divBdr>
                                    <w:top w:val="dashed" w:sz="2" w:space="0" w:color="FFFFFF"/>
                                    <w:left w:val="dashed" w:sz="2" w:space="0" w:color="FFFFFF"/>
                                    <w:bottom w:val="dashed" w:sz="2" w:space="0" w:color="FFFFFF"/>
                                    <w:right w:val="dashed" w:sz="2" w:space="0" w:color="FFFFFF"/>
                                  </w:divBdr>
                                </w:div>
                                <w:div w:id="903373637">
                                  <w:marLeft w:val="0"/>
                                  <w:marRight w:val="0"/>
                                  <w:marTop w:val="0"/>
                                  <w:marBottom w:val="0"/>
                                  <w:divBdr>
                                    <w:top w:val="dashed" w:sz="2" w:space="0" w:color="FFFFFF"/>
                                    <w:left w:val="dashed" w:sz="2" w:space="0" w:color="FFFFFF"/>
                                    <w:bottom w:val="dashed" w:sz="2" w:space="0" w:color="FFFFFF"/>
                                    <w:right w:val="dashed" w:sz="2" w:space="0" w:color="FFFFFF"/>
                                  </w:divBdr>
                                  <w:divsChild>
                                    <w:div w:id="2002076772">
                                      <w:marLeft w:val="0"/>
                                      <w:marRight w:val="0"/>
                                      <w:marTop w:val="0"/>
                                      <w:marBottom w:val="0"/>
                                      <w:divBdr>
                                        <w:top w:val="dashed" w:sz="2" w:space="0" w:color="FFFFFF"/>
                                        <w:left w:val="dashed" w:sz="2" w:space="0" w:color="FFFFFF"/>
                                        <w:bottom w:val="dashed" w:sz="2" w:space="0" w:color="FFFFFF"/>
                                        <w:right w:val="dashed" w:sz="2" w:space="0" w:color="FFFFFF"/>
                                      </w:divBdr>
                                    </w:div>
                                    <w:div w:id="10613636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63297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29685759">
                          <w:marLeft w:val="0"/>
                          <w:marRight w:val="0"/>
                          <w:marTop w:val="0"/>
                          <w:marBottom w:val="0"/>
                          <w:divBdr>
                            <w:top w:val="dashed" w:sz="2" w:space="0" w:color="FFFFFF"/>
                            <w:left w:val="dashed" w:sz="2" w:space="0" w:color="FFFFFF"/>
                            <w:bottom w:val="dashed" w:sz="2" w:space="0" w:color="FFFFFF"/>
                            <w:right w:val="dashed" w:sz="2" w:space="0" w:color="FFFFFF"/>
                          </w:divBdr>
                        </w:div>
                        <w:div w:id="536746333">
                          <w:marLeft w:val="0"/>
                          <w:marRight w:val="0"/>
                          <w:marTop w:val="0"/>
                          <w:marBottom w:val="0"/>
                          <w:divBdr>
                            <w:top w:val="dashed" w:sz="2" w:space="0" w:color="FFFFFF"/>
                            <w:left w:val="dashed" w:sz="2" w:space="0" w:color="FFFFFF"/>
                            <w:bottom w:val="dashed" w:sz="2" w:space="0" w:color="FFFFFF"/>
                            <w:right w:val="dashed" w:sz="2" w:space="0" w:color="FFFFFF"/>
                          </w:divBdr>
                          <w:divsChild>
                            <w:div w:id="197083274">
                              <w:marLeft w:val="0"/>
                              <w:marRight w:val="0"/>
                              <w:marTop w:val="0"/>
                              <w:marBottom w:val="0"/>
                              <w:divBdr>
                                <w:top w:val="dashed" w:sz="2" w:space="0" w:color="FFFFFF"/>
                                <w:left w:val="dashed" w:sz="2" w:space="0" w:color="FFFFFF"/>
                                <w:bottom w:val="dashed" w:sz="2" w:space="0" w:color="FFFFFF"/>
                                <w:right w:val="dashed" w:sz="2" w:space="0" w:color="FFFFFF"/>
                              </w:divBdr>
                            </w:div>
                            <w:div w:id="1236741533">
                              <w:marLeft w:val="0"/>
                              <w:marRight w:val="0"/>
                              <w:marTop w:val="0"/>
                              <w:marBottom w:val="0"/>
                              <w:divBdr>
                                <w:top w:val="dashed" w:sz="2" w:space="0" w:color="FFFFFF"/>
                                <w:left w:val="dashed" w:sz="2" w:space="0" w:color="FFFFFF"/>
                                <w:bottom w:val="dashed" w:sz="2" w:space="0" w:color="FFFFFF"/>
                                <w:right w:val="dashed" w:sz="2" w:space="0" w:color="FFFFFF"/>
                              </w:divBdr>
                              <w:divsChild>
                                <w:div w:id="73283387">
                                  <w:marLeft w:val="0"/>
                                  <w:marRight w:val="0"/>
                                  <w:marTop w:val="0"/>
                                  <w:marBottom w:val="0"/>
                                  <w:divBdr>
                                    <w:top w:val="dashed" w:sz="2" w:space="0" w:color="FFFFFF"/>
                                    <w:left w:val="dashed" w:sz="2" w:space="0" w:color="FFFFFF"/>
                                    <w:bottom w:val="dashed" w:sz="2" w:space="0" w:color="FFFFFF"/>
                                    <w:right w:val="dashed" w:sz="2" w:space="0" w:color="FFFFFF"/>
                                  </w:divBdr>
                                </w:div>
                                <w:div w:id="1571188654">
                                  <w:marLeft w:val="0"/>
                                  <w:marRight w:val="0"/>
                                  <w:marTop w:val="0"/>
                                  <w:marBottom w:val="0"/>
                                  <w:divBdr>
                                    <w:top w:val="dashed" w:sz="2" w:space="0" w:color="FFFFFF"/>
                                    <w:left w:val="dashed" w:sz="2" w:space="0" w:color="FFFFFF"/>
                                    <w:bottom w:val="dashed" w:sz="2" w:space="0" w:color="FFFFFF"/>
                                    <w:right w:val="dashed" w:sz="2" w:space="0" w:color="FFFFFF"/>
                                  </w:divBdr>
                                  <w:divsChild>
                                    <w:div w:id="1887525555">
                                      <w:marLeft w:val="0"/>
                                      <w:marRight w:val="0"/>
                                      <w:marTop w:val="0"/>
                                      <w:marBottom w:val="0"/>
                                      <w:divBdr>
                                        <w:top w:val="dashed" w:sz="2" w:space="0" w:color="FFFFFF"/>
                                        <w:left w:val="dashed" w:sz="2" w:space="0" w:color="FFFFFF"/>
                                        <w:bottom w:val="dashed" w:sz="2" w:space="0" w:color="FFFFFF"/>
                                        <w:right w:val="dashed" w:sz="2" w:space="0" w:color="FFFFFF"/>
                                      </w:divBdr>
                                    </w:div>
                                    <w:div w:id="955600906">
                                      <w:marLeft w:val="0"/>
                                      <w:marRight w:val="0"/>
                                      <w:marTop w:val="0"/>
                                      <w:marBottom w:val="0"/>
                                      <w:divBdr>
                                        <w:top w:val="dashed" w:sz="2" w:space="0" w:color="FFFFFF"/>
                                        <w:left w:val="dashed" w:sz="2" w:space="0" w:color="FFFFFF"/>
                                        <w:bottom w:val="dashed" w:sz="2" w:space="0" w:color="FFFFFF"/>
                                        <w:right w:val="dashed" w:sz="2" w:space="0" w:color="FFFFFF"/>
                                      </w:divBdr>
                                    </w:div>
                                    <w:div w:id="1063410882">
                                      <w:marLeft w:val="0"/>
                                      <w:marRight w:val="0"/>
                                      <w:marTop w:val="0"/>
                                      <w:marBottom w:val="0"/>
                                      <w:divBdr>
                                        <w:top w:val="dashed" w:sz="2" w:space="0" w:color="FFFFFF"/>
                                        <w:left w:val="dashed" w:sz="2" w:space="0" w:color="FFFFFF"/>
                                        <w:bottom w:val="dashed" w:sz="2" w:space="0" w:color="FFFFFF"/>
                                        <w:right w:val="dashed" w:sz="2" w:space="0" w:color="FFFFFF"/>
                                      </w:divBdr>
                                    </w:div>
                                    <w:div w:id="875116439">
                                      <w:marLeft w:val="0"/>
                                      <w:marRight w:val="0"/>
                                      <w:marTop w:val="0"/>
                                      <w:marBottom w:val="0"/>
                                      <w:divBdr>
                                        <w:top w:val="dashed" w:sz="2" w:space="0" w:color="FFFFFF"/>
                                        <w:left w:val="dashed" w:sz="2" w:space="0" w:color="FFFFFF"/>
                                        <w:bottom w:val="dashed" w:sz="2" w:space="0" w:color="FFFFFF"/>
                                        <w:right w:val="dashed" w:sz="2" w:space="0" w:color="FFFFFF"/>
                                      </w:divBdr>
                                    </w:div>
                                    <w:div w:id="852233361">
                                      <w:marLeft w:val="0"/>
                                      <w:marRight w:val="0"/>
                                      <w:marTop w:val="0"/>
                                      <w:marBottom w:val="0"/>
                                      <w:divBdr>
                                        <w:top w:val="dashed" w:sz="2" w:space="0" w:color="FFFFFF"/>
                                        <w:left w:val="dashed" w:sz="2" w:space="0" w:color="FFFFFF"/>
                                        <w:bottom w:val="dashed" w:sz="2" w:space="0" w:color="FFFFFF"/>
                                        <w:right w:val="dashed" w:sz="2" w:space="0" w:color="FFFFFF"/>
                                      </w:divBdr>
                                    </w:div>
                                    <w:div w:id="645817629">
                                      <w:marLeft w:val="0"/>
                                      <w:marRight w:val="0"/>
                                      <w:marTop w:val="0"/>
                                      <w:marBottom w:val="0"/>
                                      <w:divBdr>
                                        <w:top w:val="dashed" w:sz="2" w:space="0" w:color="FFFFFF"/>
                                        <w:left w:val="dashed" w:sz="2" w:space="0" w:color="FFFFFF"/>
                                        <w:bottom w:val="dashed" w:sz="2" w:space="0" w:color="FFFFFF"/>
                                        <w:right w:val="dashed" w:sz="2" w:space="0" w:color="FFFFFF"/>
                                      </w:divBdr>
                                    </w:div>
                                    <w:div w:id="544683436">
                                      <w:marLeft w:val="0"/>
                                      <w:marRight w:val="0"/>
                                      <w:marTop w:val="0"/>
                                      <w:marBottom w:val="0"/>
                                      <w:divBdr>
                                        <w:top w:val="dashed" w:sz="2" w:space="0" w:color="FFFFFF"/>
                                        <w:left w:val="dashed" w:sz="2" w:space="0" w:color="FFFFFF"/>
                                        <w:bottom w:val="dashed" w:sz="2" w:space="0" w:color="FFFFFF"/>
                                        <w:right w:val="dashed" w:sz="2" w:space="0" w:color="FFFFFF"/>
                                      </w:divBdr>
                                    </w:div>
                                    <w:div w:id="647367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71736380">
                                  <w:marLeft w:val="0"/>
                                  <w:marRight w:val="0"/>
                                  <w:marTop w:val="0"/>
                                  <w:marBottom w:val="0"/>
                                  <w:divBdr>
                                    <w:top w:val="dashed" w:sz="2" w:space="0" w:color="FFFFFF"/>
                                    <w:left w:val="dashed" w:sz="2" w:space="0" w:color="FFFFFF"/>
                                    <w:bottom w:val="dashed" w:sz="2" w:space="0" w:color="FFFFFF"/>
                                    <w:right w:val="dashed" w:sz="2" w:space="0" w:color="FFFFFF"/>
                                  </w:divBdr>
                                </w:div>
                                <w:div w:id="914163721">
                                  <w:marLeft w:val="0"/>
                                  <w:marRight w:val="0"/>
                                  <w:marTop w:val="0"/>
                                  <w:marBottom w:val="0"/>
                                  <w:divBdr>
                                    <w:top w:val="dashed" w:sz="2" w:space="0" w:color="FFFFFF"/>
                                    <w:left w:val="dashed" w:sz="2" w:space="0" w:color="FFFFFF"/>
                                    <w:bottom w:val="dashed" w:sz="2" w:space="0" w:color="FFFFFF"/>
                                    <w:right w:val="dashed" w:sz="2" w:space="0" w:color="FFFFFF"/>
                                  </w:divBdr>
                                  <w:divsChild>
                                    <w:div w:id="2065055497">
                                      <w:marLeft w:val="0"/>
                                      <w:marRight w:val="0"/>
                                      <w:marTop w:val="0"/>
                                      <w:marBottom w:val="0"/>
                                      <w:divBdr>
                                        <w:top w:val="dashed" w:sz="2" w:space="0" w:color="FFFFFF"/>
                                        <w:left w:val="dashed" w:sz="2" w:space="0" w:color="FFFFFF"/>
                                        <w:bottom w:val="dashed" w:sz="2" w:space="0" w:color="FFFFFF"/>
                                        <w:right w:val="dashed" w:sz="2" w:space="0" w:color="FFFFFF"/>
                                      </w:divBdr>
                                    </w:div>
                                    <w:div w:id="1440948342">
                                      <w:marLeft w:val="0"/>
                                      <w:marRight w:val="0"/>
                                      <w:marTop w:val="0"/>
                                      <w:marBottom w:val="0"/>
                                      <w:divBdr>
                                        <w:top w:val="dashed" w:sz="2" w:space="0" w:color="FFFFFF"/>
                                        <w:left w:val="dashed" w:sz="2" w:space="0" w:color="FFFFFF"/>
                                        <w:bottom w:val="dashed" w:sz="2" w:space="0" w:color="FFFFFF"/>
                                        <w:right w:val="dashed" w:sz="2" w:space="0" w:color="FFFFFF"/>
                                      </w:divBdr>
                                    </w:div>
                                    <w:div w:id="1690644300">
                                      <w:marLeft w:val="0"/>
                                      <w:marRight w:val="0"/>
                                      <w:marTop w:val="0"/>
                                      <w:marBottom w:val="0"/>
                                      <w:divBdr>
                                        <w:top w:val="dashed" w:sz="2" w:space="0" w:color="FFFFFF"/>
                                        <w:left w:val="dashed" w:sz="2" w:space="0" w:color="FFFFFF"/>
                                        <w:bottom w:val="dashed" w:sz="2" w:space="0" w:color="FFFFFF"/>
                                        <w:right w:val="dashed" w:sz="2" w:space="0" w:color="FFFFFF"/>
                                      </w:divBdr>
                                    </w:div>
                                    <w:div w:id="189879634">
                                      <w:marLeft w:val="0"/>
                                      <w:marRight w:val="0"/>
                                      <w:marTop w:val="0"/>
                                      <w:marBottom w:val="0"/>
                                      <w:divBdr>
                                        <w:top w:val="dashed" w:sz="2" w:space="0" w:color="FFFFFF"/>
                                        <w:left w:val="dashed" w:sz="2" w:space="0" w:color="FFFFFF"/>
                                        <w:bottom w:val="dashed" w:sz="2" w:space="0" w:color="FFFFFF"/>
                                        <w:right w:val="dashed" w:sz="2" w:space="0" w:color="FFFFFF"/>
                                      </w:divBdr>
                                    </w:div>
                                    <w:div w:id="1467701786">
                                      <w:marLeft w:val="0"/>
                                      <w:marRight w:val="0"/>
                                      <w:marTop w:val="0"/>
                                      <w:marBottom w:val="0"/>
                                      <w:divBdr>
                                        <w:top w:val="dashed" w:sz="2" w:space="0" w:color="FFFFFF"/>
                                        <w:left w:val="dashed" w:sz="2" w:space="0" w:color="FFFFFF"/>
                                        <w:bottom w:val="dashed" w:sz="2" w:space="0" w:color="FFFFFF"/>
                                        <w:right w:val="dashed" w:sz="2" w:space="0" w:color="FFFFFF"/>
                                      </w:divBdr>
                                      <w:divsChild>
                                        <w:div w:id="1368945919">
                                          <w:marLeft w:val="0"/>
                                          <w:marRight w:val="0"/>
                                          <w:marTop w:val="0"/>
                                          <w:marBottom w:val="0"/>
                                          <w:divBdr>
                                            <w:top w:val="dashed" w:sz="2" w:space="0" w:color="FFFFFF"/>
                                            <w:left w:val="dashed" w:sz="2" w:space="0" w:color="FFFFFF"/>
                                            <w:bottom w:val="dashed" w:sz="2" w:space="0" w:color="FFFFFF"/>
                                            <w:right w:val="dashed" w:sz="2" w:space="0" w:color="FFFFFF"/>
                                          </w:divBdr>
                                        </w:div>
                                        <w:div w:id="403334911">
                                          <w:marLeft w:val="0"/>
                                          <w:marRight w:val="0"/>
                                          <w:marTop w:val="0"/>
                                          <w:marBottom w:val="0"/>
                                          <w:divBdr>
                                            <w:top w:val="dashed" w:sz="2" w:space="0" w:color="FFFFFF"/>
                                            <w:left w:val="dashed" w:sz="2" w:space="0" w:color="FFFFFF"/>
                                            <w:bottom w:val="dashed" w:sz="2" w:space="0" w:color="FFFFFF"/>
                                            <w:right w:val="dashed" w:sz="2" w:space="0" w:color="FFFFFF"/>
                                          </w:divBdr>
                                        </w:div>
                                        <w:div w:id="19569809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69111240">
                              <w:marLeft w:val="0"/>
                              <w:marRight w:val="0"/>
                              <w:marTop w:val="0"/>
                              <w:marBottom w:val="0"/>
                              <w:divBdr>
                                <w:top w:val="dashed" w:sz="2" w:space="0" w:color="FFFFFF"/>
                                <w:left w:val="dashed" w:sz="2" w:space="0" w:color="FFFFFF"/>
                                <w:bottom w:val="dashed" w:sz="2" w:space="0" w:color="FFFFFF"/>
                                <w:right w:val="dashed" w:sz="2" w:space="0" w:color="FFFFFF"/>
                              </w:divBdr>
                            </w:div>
                            <w:div w:id="1568610374">
                              <w:marLeft w:val="0"/>
                              <w:marRight w:val="0"/>
                              <w:marTop w:val="0"/>
                              <w:marBottom w:val="0"/>
                              <w:divBdr>
                                <w:top w:val="dashed" w:sz="2" w:space="0" w:color="FFFFFF"/>
                                <w:left w:val="dashed" w:sz="2" w:space="0" w:color="FFFFFF"/>
                                <w:bottom w:val="dashed" w:sz="2" w:space="0" w:color="FFFFFF"/>
                                <w:right w:val="dashed" w:sz="2" w:space="0" w:color="FFFFFF"/>
                              </w:divBdr>
                              <w:divsChild>
                                <w:div w:id="1890340606">
                                  <w:marLeft w:val="0"/>
                                  <w:marRight w:val="0"/>
                                  <w:marTop w:val="0"/>
                                  <w:marBottom w:val="0"/>
                                  <w:divBdr>
                                    <w:top w:val="dashed" w:sz="2" w:space="0" w:color="FFFFFF"/>
                                    <w:left w:val="dashed" w:sz="2" w:space="0" w:color="FFFFFF"/>
                                    <w:bottom w:val="dashed" w:sz="2" w:space="0" w:color="FFFFFF"/>
                                    <w:right w:val="dashed" w:sz="2" w:space="0" w:color="FFFFFF"/>
                                  </w:divBdr>
                                </w:div>
                                <w:div w:id="1069815062">
                                  <w:marLeft w:val="0"/>
                                  <w:marRight w:val="0"/>
                                  <w:marTop w:val="0"/>
                                  <w:marBottom w:val="0"/>
                                  <w:divBdr>
                                    <w:top w:val="dashed" w:sz="2" w:space="0" w:color="FFFFFF"/>
                                    <w:left w:val="dashed" w:sz="2" w:space="0" w:color="FFFFFF"/>
                                    <w:bottom w:val="dashed" w:sz="2" w:space="0" w:color="FFFFFF"/>
                                    <w:right w:val="dashed" w:sz="2" w:space="0" w:color="FFFFFF"/>
                                  </w:divBdr>
                                  <w:divsChild>
                                    <w:div w:id="1990552803">
                                      <w:marLeft w:val="0"/>
                                      <w:marRight w:val="0"/>
                                      <w:marTop w:val="0"/>
                                      <w:marBottom w:val="0"/>
                                      <w:divBdr>
                                        <w:top w:val="dashed" w:sz="2" w:space="0" w:color="FFFFFF"/>
                                        <w:left w:val="dashed" w:sz="2" w:space="0" w:color="FFFFFF"/>
                                        <w:bottom w:val="dashed" w:sz="2" w:space="0" w:color="FFFFFF"/>
                                        <w:right w:val="dashed" w:sz="2" w:space="0" w:color="FFFFFF"/>
                                      </w:divBdr>
                                    </w:div>
                                    <w:div w:id="1457680262">
                                      <w:marLeft w:val="0"/>
                                      <w:marRight w:val="0"/>
                                      <w:marTop w:val="0"/>
                                      <w:marBottom w:val="0"/>
                                      <w:divBdr>
                                        <w:top w:val="dashed" w:sz="2" w:space="0" w:color="FFFFFF"/>
                                        <w:left w:val="dashed" w:sz="2" w:space="0" w:color="FFFFFF"/>
                                        <w:bottom w:val="dashed" w:sz="2" w:space="0" w:color="FFFFFF"/>
                                        <w:right w:val="dashed" w:sz="2" w:space="0" w:color="FFFFFF"/>
                                      </w:divBdr>
                                    </w:div>
                                    <w:div w:id="43913716">
                                      <w:marLeft w:val="0"/>
                                      <w:marRight w:val="0"/>
                                      <w:marTop w:val="0"/>
                                      <w:marBottom w:val="0"/>
                                      <w:divBdr>
                                        <w:top w:val="dashed" w:sz="2" w:space="0" w:color="FFFFFF"/>
                                        <w:left w:val="dashed" w:sz="2" w:space="0" w:color="FFFFFF"/>
                                        <w:bottom w:val="dashed" w:sz="2" w:space="0" w:color="FFFFFF"/>
                                        <w:right w:val="dashed" w:sz="2" w:space="0" w:color="FFFFFF"/>
                                      </w:divBdr>
                                      <w:divsChild>
                                        <w:div w:id="597562458">
                                          <w:marLeft w:val="0"/>
                                          <w:marRight w:val="0"/>
                                          <w:marTop w:val="0"/>
                                          <w:marBottom w:val="0"/>
                                          <w:divBdr>
                                            <w:top w:val="dashed" w:sz="2" w:space="0" w:color="FFFFFF"/>
                                            <w:left w:val="dashed" w:sz="2" w:space="0" w:color="FFFFFF"/>
                                            <w:bottom w:val="dashed" w:sz="2" w:space="0" w:color="FFFFFF"/>
                                            <w:right w:val="dashed" w:sz="2" w:space="0" w:color="FFFFFF"/>
                                          </w:divBdr>
                                        </w:div>
                                        <w:div w:id="1148549256">
                                          <w:marLeft w:val="0"/>
                                          <w:marRight w:val="0"/>
                                          <w:marTop w:val="0"/>
                                          <w:marBottom w:val="0"/>
                                          <w:divBdr>
                                            <w:top w:val="dashed" w:sz="2" w:space="0" w:color="FFFFFF"/>
                                            <w:left w:val="dashed" w:sz="2" w:space="0" w:color="FFFFFF"/>
                                            <w:bottom w:val="dashed" w:sz="2" w:space="0" w:color="FFFFFF"/>
                                            <w:right w:val="dashed" w:sz="2" w:space="0" w:color="FFFFFF"/>
                                          </w:divBdr>
                                        </w:div>
                                        <w:div w:id="432239440">
                                          <w:marLeft w:val="0"/>
                                          <w:marRight w:val="0"/>
                                          <w:marTop w:val="0"/>
                                          <w:marBottom w:val="0"/>
                                          <w:divBdr>
                                            <w:top w:val="dashed" w:sz="2" w:space="0" w:color="FFFFFF"/>
                                            <w:left w:val="dashed" w:sz="2" w:space="0" w:color="FFFFFF"/>
                                            <w:bottom w:val="dashed" w:sz="2" w:space="0" w:color="FFFFFF"/>
                                            <w:right w:val="dashed" w:sz="2" w:space="0" w:color="FFFFFF"/>
                                          </w:divBdr>
                                        </w:div>
                                        <w:div w:id="1992976467">
                                          <w:marLeft w:val="0"/>
                                          <w:marRight w:val="0"/>
                                          <w:marTop w:val="0"/>
                                          <w:marBottom w:val="0"/>
                                          <w:divBdr>
                                            <w:top w:val="dashed" w:sz="2" w:space="0" w:color="FFFFFF"/>
                                            <w:left w:val="dashed" w:sz="2" w:space="0" w:color="FFFFFF"/>
                                            <w:bottom w:val="dashed" w:sz="2" w:space="0" w:color="FFFFFF"/>
                                            <w:right w:val="dashed" w:sz="2" w:space="0" w:color="FFFFFF"/>
                                          </w:divBdr>
                                        </w:div>
                                        <w:div w:id="17791353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4284977">
                                      <w:marLeft w:val="0"/>
                                      <w:marRight w:val="0"/>
                                      <w:marTop w:val="0"/>
                                      <w:marBottom w:val="0"/>
                                      <w:divBdr>
                                        <w:top w:val="dashed" w:sz="2" w:space="0" w:color="FFFFFF"/>
                                        <w:left w:val="dashed" w:sz="2" w:space="0" w:color="FFFFFF"/>
                                        <w:bottom w:val="dashed" w:sz="2" w:space="0" w:color="FFFFFF"/>
                                        <w:right w:val="dashed" w:sz="2" w:space="0" w:color="FFFFFF"/>
                                      </w:divBdr>
                                    </w:div>
                                    <w:div w:id="40441927">
                                      <w:marLeft w:val="0"/>
                                      <w:marRight w:val="0"/>
                                      <w:marTop w:val="0"/>
                                      <w:marBottom w:val="0"/>
                                      <w:divBdr>
                                        <w:top w:val="dashed" w:sz="2" w:space="0" w:color="FFFFFF"/>
                                        <w:left w:val="dashed" w:sz="2" w:space="0" w:color="FFFFFF"/>
                                        <w:bottom w:val="dashed" w:sz="2" w:space="0" w:color="FFFFFF"/>
                                        <w:right w:val="dashed" w:sz="2" w:space="0" w:color="FFFFFF"/>
                                      </w:divBdr>
                                    </w:div>
                                    <w:div w:id="1486162060">
                                      <w:marLeft w:val="0"/>
                                      <w:marRight w:val="0"/>
                                      <w:marTop w:val="0"/>
                                      <w:marBottom w:val="0"/>
                                      <w:divBdr>
                                        <w:top w:val="dashed" w:sz="2" w:space="0" w:color="FFFFFF"/>
                                        <w:left w:val="dashed" w:sz="2" w:space="0" w:color="FFFFFF"/>
                                        <w:bottom w:val="dashed" w:sz="2" w:space="0" w:color="FFFFFF"/>
                                        <w:right w:val="dashed" w:sz="2" w:space="0" w:color="FFFFFF"/>
                                      </w:divBdr>
                                    </w:div>
                                    <w:div w:id="1943294416">
                                      <w:marLeft w:val="0"/>
                                      <w:marRight w:val="0"/>
                                      <w:marTop w:val="0"/>
                                      <w:marBottom w:val="0"/>
                                      <w:divBdr>
                                        <w:top w:val="dashed" w:sz="2" w:space="0" w:color="FFFFFF"/>
                                        <w:left w:val="dashed" w:sz="2" w:space="0" w:color="FFFFFF"/>
                                        <w:bottom w:val="dashed" w:sz="2" w:space="0" w:color="FFFFFF"/>
                                        <w:right w:val="dashed" w:sz="2" w:space="0" w:color="FFFFFF"/>
                                      </w:divBdr>
                                    </w:div>
                                    <w:div w:id="1257520511">
                                      <w:marLeft w:val="0"/>
                                      <w:marRight w:val="0"/>
                                      <w:marTop w:val="0"/>
                                      <w:marBottom w:val="0"/>
                                      <w:divBdr>
                                        <w:top w:val="dashed" w:sz="2" w:space="0" w:color="FFFFFF"/>
                                        <w:left w:val="dashed" w:sz="2" w:space="0" w:color="FFFFFF"/>
                                        <w:bottom w:val="dashed" w:sz="2" w:space="0" w:color="FFFFFF"/>
                                        <w:right w:val="dashed" w:sz="2" w:space="0" w:color="FFFFFF"/>
                                      </w:divBdr>
                                    </w:div>
                                    <w:div w:id="1529180738">
                                      <w:marLeft w:val="0"/>
                                      <w:marRight w:val="0"/>
                                      <w:marTop w:val="0"/>
                                      <w:marBottom w:val="0"/>
                                      <w:divBdr>
                                        <w:top w:val="dashed" w:sz="2" w:space="0" w:color="FFFFFF"/>
                                        <w:left w:val="dashed" w:sz="2" w:space="0" w:color="FFFFFF"/>
                                        <w:bottom w:val="dashed" w:sz="2" w:space="0" w:color="FFFFFF"/>
                                        <w:right w:val="dashed" w:sz="2" w:space="0" w:color="FFFFFF"/>
                                      </w:divBdr>
                                    </w:div>
                                    <w:div w:id="2111387546">
                                      <w:marLeft w:val="0"/>
                                      <w:marRight w:val="0"/>
                                      <w:marTop w:val="0"/>
                                      <w:marBottom w:val="0"/>
                                      <w:divBdr>
                                        <w:top w:val="dashed" w:sz="2" w:space="0" w:color="FFFFFF"/>
                                        <w:left w:val="dashed" w:sz="2" w:space="0" w:color="FFFFFF"/>
                                        <w:bottom w:val="dashed" w:sz="2" w:space="0" w:color="FFFFFF"/>
                                        <w:right w:val="dashed" w:sz="2" w:space="0" w:color="FFFFFF"/>
                                      </w:divBdr>
                                    </w:div>
                                    <w:div w:id="837234764">
                                      <w:marLeft w:val="0"/>
                                      <w:marRight w:val="0"/>
                                      <w:marTop w:val="0"/>
                                      <w:marBottom w:val="0"/>
                                      <w:divBdr>
                                        <w:top w:val="dashed" w:sz="2" w:space="0" w:color="FFFFFF"/>
                                        <w:left w:val="dashed" w:sz="2" w:space="0" w:color="FFFFFF"/>
                                        <w:bottom w:val="dashed" w:sz="2" w:space="0" w:color="FFFFFF"/>
                                        <w:right w:val="dashed" w:sz="2" w:space="0" w:color="FFFFFF"/>
                                      </w:divBdr>
                                    </w:div>
                                    <w:div w:id="1563059358">
                                      <w:marLeft w:val="0"/>
                                      <w:marRight w:val="0"/>
                                      <w:marTop w:val="0"/>
                                      <w:marBottom w:val="0"/>
                                      <w:divBdr>
                                        <w:top w:val="dashed" w:sz="2" w:space="0" w:color="FFFFFF"/>
                                        <w:left w:val="dashed" w:sz="2" w:space="0" w:color="FFFFFF"/>
                                        <w:bottom w:val="dashed" w:sz="2" w:space="0" w:color="FFFFFF"/>
                                        <w:right w:val="dashed" w:sz="2" w:space="0" w:color="FFFFFF"/>
                                      </w:divBdr>
                                    </w:div>
                                    <w:div w:id="443500824">
                                      <w:marLeft w:val="0"/>
                                      <w:marRight w:val="0"/>
                                      <w:marTop w:val="0"/>
                                      <w:marBottom w:val="0"/>
                                      <w:divBdr>
                                        <w:top w:val="dashed" w:sz="2" w:space="0" w:color="FFFFFF"/>
                                        <w:left w:val="dashed" w:sz="2" w:space="0" w:color="FFFFFF"/>
                                        <w:bottom w:val="dashed" w:sz="2" w:space="0" w:color="FFFFFF"/>
                                        <w:right w:val="dashed" w:sz="2" w:space="0" w:color="FFFFFF"/>
                                      </w:divBdr>
                                    </w:div>
                                    <w:div w:id="836119923">
                                      <w:marLeft w:val="0"/>
                                      <w:marRight w:val="0"/>
                                      <w:marTop w:val="0"/>
                                      <w:marBottom w:val="0"/>
                                      <w:divBdr>
                                        <w:top w:val="dashed" w:sz="2" w:space="0" w:color="FFFFFF"/>
                                        <w:left w:val="dashed" w:sz="2" w:space="0" w:color="FFFFFF"/>
                                        <w:bottom w:val="dashed" w:sz="2" w:space="0" w:color="FFFFFF"/>
                                        <w:right w:val="dashed" w:sz="2" w:space="0" w:color="FFFFFF"/>
                                      </w:divBdr>
                                    </w:div>
                                    <w:div w:id="435911086">
                                      <w:marLeft w:val="0"/>
                                      <w:marRight w:val="0"/>
                                      <w:marTop w:val="0"/>
                                      <w:marBottom w:val="0"/>
                                      <w:divBdr>
                                        <w:top w:val="dashed" w:sz="2" w:space="0" w:color="FFFFFF"/>
                                        <w:left w:val="dashed" w:sz="2" w:space="0" w:color="FFFFFF"/>
                                        <w:bottom w:val="dashed" w:sz="2" w:space="0" w:color="FFFFFF"/>
                                        <w:right w:val="dashed" w:sz="2" w:space="0" w:color="FFFFFF"/>
                                      </w:divBdr>
                                    </w:div>
                                    <w:div w:id="820073981">
                                      <w:marLeft w:val="0"/>
                                      <w:marRight w:val="0"/>
                                      <w:marTop w:val="0"/>
                                      <w:marBottom w:val="0"/>
                                      <w:divBdr>
                                        <w:top w:val="dashed" w:sz="2" w:space="0" w:color="FFFFFF"/>
                                        <w:left w:val="dashed" w:sz="2" w:space="0" w:color="FFFFFF"/>
                                        <w:bottom w:val="dashed" w:sz="2" w:space="0" w:color="FFFFFF"/>
                                        <w:right w:val="dashed" w:sz="2" w:space="0" w:color="FFFFFF"/>
                                      </w:divBdr>
                                    </w:div>
                                    <w:div w:id="1467161779">
                                      <w:marLeft w:val="0"/>
                                      <w:marRight w:val="0"/>
                                      <w:marTop w:val="0"/>
                                      <w:marBottom w:val="0"/>
                                      <w:divBdr>
                                        <w:top w:val="dashed" w:sz="2" w:space="0" w:color="FFFFFF"/>
                                        <w:left w:val="dashed" w:sz="2" w:space="0" w:color="FFFFFF"/>
                                        <w:bottom w:val="dashed" w:sz="2" w:space="0" w:color="FFFFFF"/>
                                        <w:right w:val="dashed" w:sz="2" w:space="0" w:color="FFFFFF"/>
                                      </w:divBdr>
                                      <w:divsChild>
                                        <w:div w:id="1665352063">
                                          <w:marLeft w:val="0"/>
                                          <w:marRight w:val="0"/>
                                          <w:marTop w:val="0"/>
                                          <w:marBottom w:val="0"/>
                                          <w:divBdr>
                                            <w:top w:val="dashed" w:sz="2" w:space="0" w:color="FFFFFF"/>
                                            <w:left w:val="dashed" w:sz="2" w:space="0" w:color="FFFFFF"/>
                                            <w:bottom w:val="dashed" w:sz="2" w:space="0" w:color="FFFFFF"/>
                                            <w:right w:val="dashed" w:sz="2" w:space="0" w:color="FFFFFF"/>
                                          </w:divBdr>
                                        </w:div>
                                        <w:div w:id="903878533">
                                          <w:marLeft w:val="0"/>
                                          <w:marRight w:val="0"/>
                                          <w:marTop w:val="0"/>
                                          <w:marBottom w:val="0"/>
                                          <w:divBdr>
                                            <w:top w:val="dashed" w:sz="2" w:space="0" w:color="FFFFFF"/>
                                            <w:left w:val="dashed" w:sz="2" w:space="0" w:color="FFFFFF"/>
                                            <w:bottom w:val="dashed" w:sz="2" w:space="0" w:color="FFFFFF"/>
                                            <w:right w:val="dashed" w:sz="2" w:space="0" w:color="FFFFFF"/>
                                          </w:divBdr>
                                        </w:div>
                                        <w:div w:id="1183007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297538">
                                      <w:marLeft w:val="0"/>
                                      <w:marRight w:val="0"/>
                                      <w:marTop w:val="0"/>
                                      <w:marBottom w:val="0"/>
                                      <w:divBdr>
                                        <w:top w:val="dashed" w:sz="2" w:space="0" w:color="FFFFFF"/>
                                        <w:left w:val="dashed" w:sz="2" w:space="0" w:color="FFFFFF"/>
                                        <w:bottom w:val="dashed" w:sz="2" w:space="0" w:color="FFFFFF"/>
                                        <w:right w:val="dashed" w:sz="2" w:space="0" w:color="FFFFFF"/>
                                      </w:divBdr>
                                    </w:div>
                                    <w:div w:id="1791362429">
                                      <w:marLeft w:val="0"/>
                                      <w:marRight w:val="0"/>
                                      <w:marTop w:val="0"/>
                                      <w:marBottom w:val="0"/>
                                      <w:divBdr>
                                        <w:top w:val="dashed" w:sz="2" w:space="0" w:color="FFFFFF"/>
                                        <w:left w:val="dashed" w:sz="2" w:space="0" w:color="FFFFFF"/>
                                        <w:bottom w:val="dashed" w:sz="2" w:space="0" w:color="FFFFFF"/>
                                        <w:right w:val="dashed" w:sz="2" w:space="0" w:color="FFFFFF"/>
                                      </w:divBdr>
                                    </w:div>
                                    <w:div w:id="5608741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9504243">
                                  <w:marLeft w:val="0"/>
                                  <w:marRight w:val="0"/>
                                  <w:marTop w:val="0"/>
                                  <w:marBottom w:val="0"/>
                                  <w:divBdr>
                                    <w:top w:val="dashed" w:sz="2" w:space="0" w:color="FFFFFF"/>
                                    <w:left w:val="dashed" w:sz="2" w:space="0" w:color="FFFFFF"/>
                                    <w:bottom w:val="dashed" w:sz="2" w:space="0" w:color="FFFFFF"/>
                                    <w:right w:val="dashed" w:sz="2" w:space="0" w:color="FFFFFF"/>
                                  </w:divBdr>
                                </w:div>
                                <w:div w:id="1286622162">
                                  <w:marLeft w:val="0"/>
                                  <w:marRight w:val="0"/>
                                  <w:marTop w:val="0"/>
                                  <w:marBottom w:val="0"/>
                                  <w:divBdr>
                                    <w:top w:val="dashed" w:sz="2" w:space="0" w:color="FFFFFF"/>
                                    <w:left w:val="dashed" w:sz="2" w:space="0" w:color="FFFFFF"/>
                                    <w:bottom w:val="dashed" w:sz="2" w:space="0" w:color="FFFFFF"/>
                                    <w:right w:val="dashed" w:sz="2" w:space="0" w:color="FFFFFF"/>
                                  </w:divBdr>
                                  <w:divsChild>
                                    <w:div w:id="732895828">
                                      <w:marLeft w:val="0"/>
                                      <w:marRight w:val="0"/>
                                      <w:marTop w:val="0"/>
                                      <w:marBottom w:val="0"/>
                                      <w:divBdr>
                                        <w:top w:val="dashed" w:sz="2" w:space="0" w:color="FFFFFF"/>
                                        <w:left w:val="dashed" w:sz="2" w:space="0" w:color="FFFFFF"/>
                                        <w:bottom w:val="dashed" w:sz="2" w:space="0" w:color="FFFFFF"/>
                                        <w:right w:val="dashed" w:sz="2" w:space="0" w:color="FFFFFF"/>
                                      </w:divBdr>
                                    </w:div>
                                    <w:div w:id="659701472">
                                      <w:marLeft w:val="0"/>
                                      <w:marRight w:val="0"/>
                                      <w:marTop w:val="0"/>
                                      <w:marBottom w:val="0"/>
                                      <w:divBdr>
                                        <w:top w:val="dashed" w:sz="2" w:space="0" w:color="FFFFFF"/>
                                        <w:left w:val="dashed" w:sz="2" w:space="0" w:color="FFFFFF"/>
                                        <w:bottom w:val="dashed" w:sz="2" w:space="0" w:color="FFFFFF"/>
                                        <w:right w:val="dashed" w:sz="2" w:space="0" w:color="FFFFFF"/>
                                      </w:divBdr>
                                      <w:divsChild>
                                        <w:div w:id="98524490">
                                          <w:marLeft w:val="0"/>
                                          <w:marRight w:val="0"/>
                                          <w:marTop w:val="0"/>
                                          <w:marBottom w:val="0"/>
                                          <w:divBdr>
                                            <w:top w:val="dashed" w:sz="2" w:space="0" w:color="FFFFFF"/>
                                            <w:left w:val="dashed" w:sz="2" w:space="0" w:color="FFFFFF"/>
                                            <w:bottom w:val="dashed" w:sz="2" w:space="0" w:color="FFFFFF"/>
                                            <w:right w:val="dashed" w:sz="2" w:space="0" w:color="FFFFFF"/>
                                          </w:divBdr>
                                        </w:div>
                                        <w:div w:id="19653111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50090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87783182">
                              <w:marLeft w:val="0"/>
                              <w:marRight w:val="0"/>
                              <w:marTop w:val="0"/>
                              <w:marBottom w:val="0"/>
                              <w:divBdr>
                                <w:top w:val="dashed" w:sz="2" w:space="0" w:color="FFFFFF"/>
                                <w:left w:val="dashed" w:sz="2" w:space="0" w:color="FFFFFF"/>
                                <w:bottom w:val="dashed" w:sz="2" w:space="0" w:color="FFFFFF"/>
                                <w:right w:val="dashed" w:sz="2" w:space="0" w:color="FFFFFF"/>
                              </w:divBdr>
                            </w:div>
                            <w:div w:id="1871382445">
                              <w:marLeft w:val="0"/>
                              <w:marRight w:val="0"/>
                              <w:marTop w:val="0"/>
                              <w:marBottom w:val="0"/>
                              <w:divBdr>
                                <w:top w:val="dashed" w:sz="2" w:space="0" w:color="FFFFFF"/>
                                <w:left w:val="dashed" w:sz="2" w:space="0" w:color="FFFFFF"/>
                                <w:bottom w:val="dashed" w:sz="2" w:space="0" w:color="FFFFFF"/>
                                <w:right w:val="dashed" w:sz="2" w:space="0" w:color="FFFFFF"/>
                              </w:divBdr>
                              <w:divsChild>
                                <w:div w:id="711004711">
                                  <w:marLeft w:val="0"/>
                                  <w:marRight w:val="0"/>
                                  <w:marTop w:val="0"/>
                                  <w:marBottom w:val="0"/>
                                  <w:divBdr>
                                    <w:top w:val="dashed" w:sz="2" w:space="0" w:color="FFFFFF"/>
                                    <w:left w:val="dashed" w:sz="2" w:space="0" w:color="FFFFFF"/>
                                    <w:bottom w:val="dashed" w:sz="2" w:space="0" w:color="FFFFFF"/>
                                    <w:right w:val="dashed" w:sz="2" w:space="0" w:color="FFFFFF"/>
                                  </w:divBdr>
                                </w:div>
                                <w:div w:id="1956449871">
                                  <w:marLeft w:val="0"/>
                                  <w:marRight w:val="0"/>
                                  <w:marTop w:val="0"/>
                                  <w:marBottom w:val="0"/>
                                  <w:divBdr>
                                    <w:top w:val="dashed" w:sz="2" w:space="0" w:color="FFFFFF"/>
                                    <w:left w:val="dashed" w:sz="2" w:space="0" w:color="FFFFFF"/>
                                    <w:bottom w:val="dashed" w:sz="2" w:space="0" w:color="FFFFFF"/>
                                    <w:right w:val="dashed" w:sz="2" w:space="0" w:color="FFFFFF"/>
                                  </w:divBdr>
                                  <w:divsChild>
                                    <w:div w:id="1825393158">
                                      <w:marLeft w:val="0"/>
                                      <w:marRight w:val="0"/>
                                      <w:marTop w:val="0"/>
                                      <w:marBottom w:val="0"/>
                                      <w:divBdr>
                                        <w:top w:val="dashed" w:sz="2" w:space="0" w:color="FFFFFF"/>
                                        <w:left w:val="dashed" w:sz="2" w:space="0" w:color="FFFFFF"/>
                                        <w:bottom w:val="dashed" w:sz="2" w:space="0" w:color="FFFFFF"/>
                                        <w:right w:val="dashed" w:sz="2" w:space="0" w:color="FFFFFF"/>
                                      </w:divBdr>
                                    </w:div>
                                    <w:div w:id="1561288040">
                                      <w:marLeft w:val="0"/>
                                      <w:marRight w:val="0"/>
                                      <w:marTop w:val="0"/>
                                      <w:marBottom w:val="0"/>
                                      <w:divBdr>
                                        <w:top w:val="dashed" w:sz="2" w:space="0" w:color="FFFFFF"/>
                                        <w:left w:val="dashed" w:sz="2" w:space="0" w:color="FFFFFF"/>
                                        <w:bottom w:val="dashed" w:sz="2" w:space="0" w:color="FFFFFF"/>
                                        <w:right w:val="dashed" w:sz="2" w:space="0" w:color="FFFFFF"/>
                                      </w:divBdr>
                                    </w:div>
                                    <w:div w:id="925069961">
                                      <w:marLeft w:val="0"/>
                                      <w:marRight w:val="0"/>
                                      <w:marTop w:val="0"/>
                                      <w:marBottom w:val="0"/>
                                      <w:divBdr>
                                        <w:top w:val="dashed" w:sz="2" w:space="0" w:color="FFFFFF"/>
                                        <w:left w:val="dashed" w:sz="2" w:space="0" w:color="FFFFFF"/>
                                        <w:bottom w:val="dashed" w:sz="2" w:space="0" w:color="FFFFFF"/>
                                        <w:right w:val="dashed" w:sz="2" w:space="0" w:color="FFFFFF"/>
                                      </w:divBdr>
                                      <w:divsChild>
                                        <w:div w:id="109014649">
                                          <w:marLeft w:val="0"/>
                                          <w:marRight w:val="0"/>
                                          <w:marTop w:val="0"/>
                                          <w:marBottom w:val="0"/>
                                          <w:divBdr>
                                            <w:top w:val="dashed" w:sz="2" w:space="0" w:color="FFFFFF"/>
                                            <w:left w:val="dashed" w:sz="2" w:space="0" w:color="FFFFFF"/>
                                            <w:bottom w:val="dashed" w:sz="2" w:space="0" w:color="FFFFFF"/>
                                            <w:right w:val="dashed" w:sz="2" w:space="0" w:color="FFFFFF"/>
                                          </w:divBdr>
                                        </w:div>
                                        <w:div w:id="12537082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3720702">
                                      <w:marLeft w:val="0"/>
                                      <w:marRight w:val="0"/>
                                      <w:marTop w:val="0"/>
                                      <w:marBottom w:val="0"/>
                                      <w:divBdr>
                                        <w:top w:val="dashed" w:sz="2" w:space="0" w:color="FFFFFF"/>
                                        <w:left w:val="dashed" w:sz="2" w:space="0" w:color="FFFFFF"/>
                                        <w:bottom w:val="dashed" w:sz="2" w:space="0" w:color="FFFFFF"/>
                                        <w:right w:val="dashed" w:sz="2" w:space="0" w:color="FFFFFF"/>
                                      </w:divBdr>
                                    </w:div>
                                    <w:div w:id="1847865112">
                                      <w:marLeft w:val="0"/>
                                      <w:marRight w:val="0"/>
                                      <w:marTop w:val="0"/>
                                      <w:marBottom w:val="0"/>
                                      <w:divBdr>
                                        <w:top w:val="dashed" w:sz="2" w:space="0" w:color="FFFFFF"/>
                                        <w:left w:val="dashed" w:sz="2" w:space="0" w:color="FFFFFF"/>
                                        <w:bottom w:val="dashed" w:sz="2" w:space="0" w:color="FFFFFF"/>
                                        <w:right w:val="dashed" w:sz="2" w:space="0" w:color="FFFFFF"/>
                                      </w:divBdr>
                                      <w:divsChild>
                                        <w:div w:id="140391723">
                                          <w:marLeft w:val="0"/>
                                          <w:marRight w:val="0"/>
                                          <w:marTop w:val="0"/>
                                          <w:marBottom w:val="0"/>
                                          <w:divBdr>
                                            <w:top w:val="dashed" w:sz="2" w:space="0" w:color="FFFFFF"/>
                                            <w:left w:val="dashed" w:sz="2" w:space="0" w:color="FFFFFF"/>
                                            <w:bottom w:val="dashed" w:sz="2" w:space="0" w:color="FFFFFF"/>
                                            <w:right w:val="dashed" w:sz="2" w:space="0" w:color="FFFFFF"/>
                                          </w:divBdr>
                                        </w:div>
                                        <w:div w:id="1044671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1875351">
                                      <w:marLeft w:val="0"/>
                                      <w:marRight w:val="0"/>
                                      <w:marTop w:val="0"/>
                                      <w:marBottom w:val="0"/>
                                      <w:divBdr>
                                        <w:top w:val="dashed" w:sz="2" w:space="0" w:color="FFFFFF"/>
                                        <w:left w:val="dashed" w:sz="2" w:space="0" w:color="FFFFFF"/>
                                        <w:bottom w:val="dashed" w:sz="2" w:space="0" w:color="FFFFFF"/>
                                        <w:right w:val="dashed" w:sz="2" w:space="0" w:color="FFFFFF"/>
                                      </w:divBdr>
                                    </w:div>
                                    <w:div w:id="1384717087">
                                      <w:marLeft w:val="0"/>
                                      <w:marRight w:val="0"/>
                                      <w:marTop w:val="0"/>
                                      <w:marBottom w:val="0"/>
                                      <w:divBdr>
                                        <w:top w:val="dashed" w:sz="2" w:space="0" w:color="FFFFFF"/>
                                        <w:left w:val="dashed" w:sz="2" w:space="0" w:color="FFFFFF"/>
                                        <w:bottom w:val="dashed" w:sz="2" w:space="0" w:color="FFFFFF"/>
                                        <w:right w:val="dashed" w:sz="2" w:space="0" w:color="FFFFFF"/>
                                      </w:divBdr>
                                    </w:div>
                                    <w:div w:id="2324823">
                                      <w:marLeft w:val="0"/>
                                      <w:marRight w:val="0"/>
                                      <w:marTop w:val="0"/>
                                      <w:marBottom w:val="0"/>
                                      <w:divBdr>
                                        <w:top w:val="dashed" w:sz="2" w:space="0" w:color="FFFFFF"/>
                                        <w:left w:val="dashed" w:sz="2" w:space="0" w:color="FFFFFF"/>
                                        <w:bottom w:val="dashed" w:sz="2" w:space="0" w:color="FFFFFF"/>
                                        <w:right w:val="dashed" w:sz="2" w:space="0" w:color="FFFFFF"/>
                                      </w:divBdr>
                                    </w:div>
                                    <w:div w:id="468477470">
                                      <w:marLeft w:val="0"/>
                                      <w:marRight w:val="0"/>
                                      <w:marTop w:val="0"/>
                                      <w:marBottom w:val="0"/>
                                      <w:divBdr>
                                        <w:top w:val="dashed" w:sz="2" w:space="0" w:color="FFFFFF"/>
                                        <w:left w:val="dashed" w:sz="2" w:space="0" w:color="FFFFFF"/>
                                        <w:bottom w:val="dashed" w:sz="2" w:space="0" w:color="FFFFFF"/>
                                        <w:right w:val="dashed" w:sz="2" w:space="0" w:color="FFFFFF"/>
                                      </w:divBdr>
                                    </w:div>
                                    <w:div w:id="896819399">
                                      <w:marLeft w:val="0"/>
                                      <w:marRight w:val="0"/>
                                      <w:marTop w:val="0"/>
                                      <w:marBottom w:val="0"/>
                                      <w:divBdr>
                                        <w:top w:val="dashed" w:sz="2" w:space="0" w:color="FFFFFF"/>
                                        <w:left w:val="dashed" w:sz="2" w:space="0" w:color="FFFFFF"/>
                                        <w:bottom w:val="dashed" w:sz="2" w:space="0" w:color="FFFFFF"/>
                                        <w:right w:val="dashed" w:sz="2" w:space="0" w:color="FFFFFF"/>
                                      </w:divBdr>
                                    </w:div>
                                    <w:div w:id="1404376609">
                                      <w:marLeft w:val="0"/>
                                      <w:marRight w:val="0"/>
                                      <w:marTop w:val="0"/>
                                      <w:marBottom w:val="0"/>
                                      <w:divBdr>
                                        <w:top w:val="dashed" w:sz="2" w:space="0" w:color="FFFFFF"/>
                                        <w:left w:val="dashed" w:sz="2" w:space="0" w:color="FFFFFF"/>
                                        <w:bottom w:val="dashed" w:sz="2" w:space="0" w:color="FFFFFF"/>
                                        <w:right w:val="dashed" w:sz="2" w:space="0" w:color="FFFFFF"/>
                                      </w:divBdr>
                                    </w:div>
                                    <w:div w:id="1841920088">
                                      <w:marLeft w:val="0"/>
                                      <w:marRight w:val="0"/>
                                      <w:marTop w:val="0"/>
                                      <w:marBottom w:val="0"/>
                                      <w:divBdr>
                                        <w:top w:val="dashed" w:sz="2" w:space="0" w:color="FFFFFF"/>
                                        <w:left w:val="dashed" w:sz="2" w:space="0" w:color="FFFFFF"/>
                                        <w:bottom w:val="dashed" w:sz="2" w:space="0" w:color="FFFFFF"/>
                                        <w:right w:val="dashed" w:sz="2" w:space="0" w:color="FFFFFF"/>
                                      </w:divBdr>
                                    </w:div>
                                    <w:div w:id="1225994745">
                                      <w:marLeft w:val="0"/>
                                      <w:marRight w:val="0"/>
                                      <w:marTop w:val="0"/>
                                      <w:marBottom w:val="0"/>
                                      <w:divBdr>
                                        <w:top w:val="dashed" w:sz="2" w:space="0" w:color="FFFFFF"/>
                                        <w:left w:val="dashed" w:sz="2" w:space="0" w:color="FFFFFF"/>
                                        <w:bottom w:val="dashed" w:sz="2" w:space="0" w:color="FFFFFF"/>
                                        <w:right w:val="dashed" w:sz="2" w:space="0" w:color="FFFFFF"/>
                                      </w:divBdr>
                                      <w:divsChild>
                                        <w:div w:id="1847744031">
                                          <w:marLeft w:val="0"/>
                                          <w:marRight w:val="0"/>
                                          <w:marTop w:val="0"/>
                                          <w:marBottom w:val="0"/>
                                          <w:divBdr>
                                            <w:top w:val="dashed" w:sz="2" w:space="0" w:color="FFFFFF"/>
                                            <w:left w:val="dashed" w:sz="2" w:space="0" w:color="FFFFFF"/>
                                            <w:bottom w:val="dashed" w:sz="2" w:space="0" w:color="FFFFFF"/>
                                            <w:right w:val="dashed" w:sz="2" w:space="0" w:color="FFFFFF"/>
                                          </w:divBdr>
                                        </w:div>
                                        <w:div w:id="64691530">
                                          <w:marLeft w:val="0"/>
                                          <w:marRight w:val="0"/>
                                          <w:marTop w:val="0"/>
                                          <w:marBottom w:val="0"/>
                                          <w:divBdr>
                                            <w:top w:val="dashed" w:sz="2" w:space="0" w:color="FFFFFF"/>
                                            <w:left w:val="dashed" w:sz="2" w:space="0" w:color="FFFFFF"/>
                                            <w:bottom w:val="dashed" w:sz="2" w:space="0" w:color="FFFFFF"/>
                                            <w:right w:val="dashed" w:sz="2" w:space="0" w:color="FFFFFF"/>
                                          </w:divBdr>
                                        </w:div>
                                        <w:div w:id="5190510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0976611">
                                      <w:marLeft w:val="0"/>
                                      <w:marRight w:val="0"/>
                                      <w:marTop w:val="0"/>
                                      <w:marBottom w:val="0"/>
                                      <w:divBdr>
                                        <w:top w:val="dashed" w:sz="2" w:space="0" w:color="FFFFFF"/>
                                        <w:left w:val="dashed" w:sz="2" w:space="0" w:color="FFFFFF"/>
                                        <w:bottom w:val="dashed" w:sz="2" w:space="0" w:color="FFFFFF"/>
                                        <w:right w:val="dashed" w:sz="2" w:space="0" w:color="FFFFFF"/>
                                      </w:divBdr>
                                    </w:div>
                                    <w:div w:id="54355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7816721">
                                  <w:marLeft w:val="0"/>
                                  <w:marRight w:val="0"/>
                                  <w:marTop w:val="0"/>
                                  <w:marBottom w:val="0"/>
                                  <w:divBdr>
                                    <w:top w:val="dashed" w:sz="2" w:space="0" w:color="FFFFFF"/>
                                    <w:left w:val="dashed" w:sz="2" w:space="0" w:color="FFFFFF"/>
                                    <w:bottom w:val="dashed" w:sz="2" w:space="0" w:color="FFFFFF"/>
                                    <w:right w:val="dashed" w:sz="2" w:space="0" w:color="FFFFFF"/>
                                  </w:divBdr>
                                </w:div>
                                <w:div w:id="368067315">
                                  <w:marLeft w:val="0"/>
                                  <w:marRight w:val="0"/>
                                  <w:marTop w:val="0"/>
                                  <w:marBottom w:val="0"/>
                                  <w:divBdr>
                                    <w:top w:val="dashed" w:sz="2" w:space="0" w:color="FFFFFF"/>
                                    <w:left w:val="dashed" w:sz="2" w:space="0" w:color="FFFFFF"/>
                                    <w:bottom w:val="dashed" w:sz="2" w:space="0" w:color="FFFFFF"/>
                                    <w:right w:val="dashed" w:sz="2" w:space="0" w:color="FFFFFF"/>
                                  </w:divBdr>
                                  <w:divsChild>
                                    <w:div w:id="333074510">
                                      <w:marLeft w:val="0"/>
                                      <w:marRight w:val="0"/>
                                      <w:marTop w:val="0"/>
                                      <w:marBottom w:val="0"/>
                                      <w:divBdr>
                                        <w:top w:val="dashed" w:sz="2" w:space="0" w:color="FFFFFF"/>
                                        <w:left w:val="dashed" w:sz="2" w:space="0" w:color="FFFFFF"/>
                                        <w:bottom w:val="dashed" w:sz="2" w:space="0" w:color="FFFFFF"/>
                                        <w:right w:val="dashed" w:sz="2" w:space="0" w:color="FFFFFF"/>
                                      </w:divBdr>
                                    </w:div>
                                    <w:div w:id="487091274">
                                      <w:marLeft w:val="0"/>
                                      <w:marRight w:val="0"/>
                                      <w:marTop w:val="0"/>
                                      <w:marBottom w:val="0"/>
                                      <w:divBdr>
                                        <w:top w:val="dashed" w:sz="2" w:space="0" w:color="FFFFFF"/>
                                        <w:left w:val="dashed" w:sz="2" w:space="0" w:color="FFFFFF"/>
                                        <w:bottom w:val="dashed" w:sz="2" w:space="0" w:color="FFFFFF"/>
                                        <w:right w:val="dashed" w:sz="2" w:space="0" w:color="FFFFFF"/>
                                      </w:divBdr>
                                      <w:divsChild>
                                        <w:div w:id="1930891852">
                                          <w:marLeft w:val="0"/>
                                          <w:marRight w:val="0"/>
                                          <w:marTop w:val="0"/>
                                          <w:marBottom w:val="0"/>
                                          <w:divBdr>
                                            <w:top w:val="dashed" w:sz="2" w:space="0" w:color="FFFFFF"/>
                                            <w:left w:val="dashed" w:sz="2" w:space="0" w:color="FFFFFF"/>
                                            <w:bottom w:val="dashed" w:sz="2" w:space="0" w:color="FFFFFF"/>
                                            <w:right w:val="dashed" w:sz="2" w:space="0" w:color="FFFFFF"/>
                                          </w:divBdr>
                                        </w:div>
                                        <w:div w:id="1963728908">
                                          <w:marLeft w:val="0"/>
                                          <w:marRight w:val="0"/>
                                          <w:marTop w:val="0"/>
                                          <w:marBottom w:val="0"/>
                                          <w:divBdr>
                                            <w:top w:val="dashed" w:sz="2" w:space="0" w:color="FFFFFF"/>
                                            <w:left w:val="dashed" w:sz="2" w:space="0" w:color="FFFFFF"/>
                                            <w:bottom w:val="dashed" w:sz="2" w:space="0" w:color="FFFFFF"/>
                                            <w:right w:val="dashed" w:sz="2" w:space="0" w:color="FFFFFF"/>
                                          </w:divBdr>
                                        </w:div>
                                        <w:div w:id="824011103">
                                          <w:marLeft w:val="0"/>
                                          <w:marRight w:val="0"/>
                                          <w:marTop w:val="0"/>
                                          <w:marBottom w:val="0"/>
                                          <w:divBdr>
                                            <w:top w:val="dashed" w:sz="2" w:space="0" w:color="FFFFFF"/>
                                            <w:left w:val="dashed" w:sz="2" w:space="0" w:color="FFFFFF"/>
                                            <w:bottom w:val="dashed" w:sz="2" w:space="0" w:color="FFFFFF"/>
                                            <w:right w:val="dashed" w:sz="2" w:space="0" w:color="FFFFFF"/>
                                          </w:divBdr>
                                          <w:divsChild>
                                            <w:div w:id="177235031">
                                              <w:marLeft w:val="0"/>
                                              <w:marRight w:val="0"/>
                                              <w:marTop w:val="0"/>
                                              <w:marBottom w:val="0"/>
                                              <w:divBdr>
                                                <w:top w:val="dashed" w:sz="2" w:space="0" w:color="FFFFFF"/>
                                                <w:left w:val="dashed" w:sz="2" w:space="0" w:color="FFFFFF"/>
                                                <w:bottom w:val="dashed" w:sz="2" w:space="0" w:color="FFFFFF"/>
                                                <w:right w:val="dashed" w:sz="2" w:space="0" w:color="FFFFFF"/>
                                              </w:divBdr>
                                            </w:div>
                                            <w:div w:id="121921087">
                                              <w:marLeft w:val="0"/>
                                              <w:marRight w:val="0"/>
                                              <w:marTop w:val="0"/>
                                              <w:marBottom w:val="0"/>
                                              <w:divBdr>
                                                <w:top w:val="dashed" w:sz="2" w:space="0" w:color="FFFFFF"/>
                                                <w:left w:val="dashed" w:sz="2" w:space="0" w:color="FFFFFF"/>
                                                <w:bottom w:val="dashed" w:sz="2" w:space="0" w:color="FFFFFF"/>
                                                <w:right w:val="dashed" w:sz="2" w:space="0" w:color="FFFFFF"/>
                                              </w:divBdr>
                                            </w:div>
                                            <w:div w:id="1032992891">
                                              <w:marLeft w:val="0"/>
                                              <w:marRight w:val="0"/>
                                              <w:marTop w:val="0"/>
                                              <w:marBottom w:val="0"/>
                                              <w:divBdr>
                                                <w:top w:val="dashed" w:sz="2" w:space="0" w:color="FFFFFF"/>
                                                <w:left w:val="dashed" w:sz="2" w:space="0" w:color="FFFFFF"/>
                                                <w:bottom w:val="dashed" w:sz="2" w:space="0" w:color="FFFFFF"/>
                                                <w:right w:val="dashed" w:sz="2" w:space="0" w:color="FFFFFF"/>
                                              </w:divBdr>
                                            </w:div>
                                            <w:div w:id="1463647118">
                                              <w:marLeft w:val="0"/>
                                              <w:marRight w:val="0"/>
                                              <w:marTop w:val="0"/>
                                              <w:marBottom w:val="0"/>
                                              <w:divBdr>
                                                <w:top w:val="dashed" w:sz="2" w:space="0" w:color="FFFFFF"/>
                                                <w:left w:val="dashed" w:sz="2" w:space="0" w:color="FFFFFF"/>
                                                <w:bottom w:val="dashed" w:sz="2" w:space="0" w:color="FFFFFF"/>
                                                <w:right w:val="dashed" w:sz="2" w:space="0" w:color="FFFFFF"/>
                                              </w:divBdr>
                                            </w:div>
                                            <w:div w:id="6897972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417723">
                                          <w:marLeft w:val="0"/>
                                          <w:marRight w:val="0"/>
                                          <w:marTop w:val="0"/>
                                          <w:marBottom w:val="0"/>
                                          <w:divBdr>
                                            <w:top w:val="dashed" w:sz="2" w:space="0" w:color="FFFFFF"/>
                                            <w:left w:val="dashed" w:sz="2" w:space="0" w:color="FFFFFF"/>
                                            <w:bottom w:val="dashed" w:sz="2" w:space="0" w:color="FFFFFF"/>
                                            <w:right w:val="dashed" w:sz="2" w:space="0" w:color="FFFFFF"/>
                                          </w:divBdr>
                                        </w:div>
                                        <w:div w:id="12421058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4818068">
                                      <w:marLeft w:val="0"/>
                                      <w:marRight w:val="0"/>
                                      <w:marTop w:val="0"/>
                                      <w:marBottom w:val="0"/>
                                      <w:divBdr>
                                        <w:top w:val="dashed" w:sz="2" w:space="0" w:color="FFFFFF"/>
                                        <w:left w:val="dashed" w:sz="2" w:space="0" w:color="FFFFFF"/>
                                        <w:bottom w:val="dashed" w:sz="2" w:space="0" w:color="FFFFFF"/>
                                        <w:right w:val="dashed" w:sz="2" w:space="0" w:color="FFFFFF"/>
                                      </w:divBdr>
                                    </w:div>
                                    <w:div w:id="1758478116">
                                      <w:marLeft w:val="0"/>
                                      <w:marRight w:val="0"/>
                                      <w:marTop w:val="0"/>
                                      <w:marBottom w:val="0"/>
                                      <w:divBdr>
                                        <w:top w:val="dashed" w:sz="2" w:space="0" w:color="FFFFFF"/>
                                        <w:left w:val="dashed" w:sz="2" w:space="0" w:color="FFFFFF"/>
                                        <w:bottom w:val="dashed" w:sz="2" w:space="0" w:color="FFFFFF"/>
                                        <w:right w:val="dashed" w:sz="2" w:space="0" w:color="FFFFFF"/>
                                      </w:divBdr>
                                    </w:div>
                                    <w:div w:id="1612055511">
                                      <w:marLeft w:val="0"/>
                                      <w:marRight w:val="0"/>
                                      <w:marTop w:val="0"/>
                                      <w:marBottom w:val="0"/>
                                      <w:divBdr>
                                        <w:top w:val="dashed" w:sz="2" w:space="0" w:color="FFFFFF"/>
                                        <w:left w:val="dashed" w:sz="2" w:space="0" w:color="FFFFFF"/>
                                        <w:bottom w:val="dashed" w:sz="2" w:space="0" w:color="FFFFFF"/>
                                        <w:right w:val="dashed" w:sz="2" w:space="0" w:color="FFFFFF"/>
                                      </w:divBdr>
                                    </w:div>
                                    <w:div w:id="1412847273">
                                      <w:marLeft w:val="0"/>
                                      <w:marRight w:val="0"/>
                                      <w:marTop w:val="0"/>
                                      <w:marBottom w:val="0"/>
                                      <w:divBdr>
                                        <w:top w:val="dashed" w:sz="2" w:space="0" w:color="FFFFFF"/>
                                        <w:left w:val="dashed" w:sz="2" w:space="0" w:color="FFFFFF"/>
                                        <w:bottom w:val="dashed" w:sz="2" w:space="0" w:color="FFFFFF"/>
                                        <w:right w:val="dashed" w:sz="2" w:space="0" w:color="FFFFFF"/>
                                      </w:divBdr>
                                    </w:div>
                                    <w:div w:id="728186806">
                                      <w:marLeft w:val="0"/>
                                      <w:marRight w:val="0"/>
                                      <w:marTop w:val="0"/>
                                      <w:marBottom w:val="0"/>
                                      <w:divBdr>
                                        <w:top w:val="dashed" w:sz="2" w:space="0" w:color="FFFFFF"/>
                                        <w:left w:val="dashed" w:sz="2" w:space="0" w:color="FFFFFF"/>
                                        <w:bottom w:val="dashed" w:sz="2" w:space="0" w:color="FFFFFF"/>
                                        <w:right w:val="dashed" w:sz="2" w:space="0" w:color="FFFFFF"/>
                                      </w:divBdr>
                                      <w:divsChild>
                                        <w:div w:id="1109353709">
                                          <w:marLeft w:val="0"/>
                                          <w:marRight w:val="0"/>
                                          <w:marTop w:val="0"/>
                                          <w:marBottom w:val="0"/>
                                          <w:divBdr>
                                            <w:top w:val="dashed" w:sz="2" w:space="0" w:color="FFFFFF"/>
                                            <w:left w:val="dashed" w:sz="2" w:space="0" w:color="FFFFFF"/>
                                            <w:bottom w:val="dashed" w:sz="2" w:space="0" w:color="FFFFFF"/>
                                            <w:right w:val="dashed" w:sz="2" w:space="0" w:color="FFFFFF"/>
                                          </w:divBdr>
                                        </w:div>
                                        <w:div w:id="2011382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90952505">
                                      <w:marLeft w:val="0"/>
                                      <w:marRight w:val="0"/>
                                      <w:marTop w:val="0"/>
                                      <w:marBottom w:val="0"/>
                                      <w:divBdr>
                                        <w:top w:val="dashed" w:sz="2" w:space="0" w:color="FFFFFF"/>
                                        <w:left w:val="dashed" w:sz="2" w:space="0" w:color="FFFFFF"/>
                                        <w:bottom w:val="dashed" w:sz="2" w:space="0" w:color="FFFFFF"/>
                                        <w:right w:val="dashed" w:sz="2" w:space="0" w:color="FFFFFF"/>
                                      </w:divBdr>
                                    </w:div>
                                    <w:div w:id="102848530">
                                      <w:marLeft w:val="0"/>
                                      <w:marRight w:val="0"/>
                                      <w:marTop w:val="0"/>
                                      <w:marBottom w:val="0"/>
                                      <w:divBdr>
                                        <w:top w:val="dashed" w:sz="2" w:space="0" w:color="FFFFFF"/>
                                        <w:left w:val="dashed" w:sz="2" w:space="0" w:color="FFFFFF"/>
                                        <w:bottom w:val="dashed" w:sz="2" w:space="0" w:color="FFFFFF"/>
                                        <w:right w:val="dashed" w:sz="2" w:space="0" w:color="FFFFFF"/>
                                      </w:divBdr>
                                    </w:div>
                                    <w:div w:id="70590613">
                                      <w:marLeft w:val="0"/>
                                      <w:marRight w:val="0"/>
                                      <w:marTop w:val="0"/>
                                      <w:marBottom w:val="0"/>
                                      <w:divBdr>
                                        <w:top w:val="dashed" w:sz="2" w:space="0" w:color="FFFFFF"/>
                                        <w:left w:val="dashed" w:sz="2" w:space="0" w:color="FFFFFF"/>
                                        <w:bottom w:val="dashed" w:sz="2" w:space="0" w:color="FFFFFF"/>
                                        <w:right w:val="dashed" w:sz="2" w:space="0" w:color="FFFFFF"/>
                                      </w:divBdr>
                                      <w:divsChild>
                                        <w:div w:id="1561744592">
                                          <w:marLeft w:val="0"/>
                                          <w:marRight w:val="0"/>
                                          <w:marTop w:val="0"/>
                                          <w:marBottom w:val="0"/>
                                          <w:divBdr>
                                            <w:top w:val="dashed" w:sz="2" w:space="0" w:color="FFFFFF"/>
                                            <w:left w:val="dashed" w:sz="2" w:space="0" w:color="FFFFFF"/>
                                            <w:bottom w:val="dashed" w:sz="2" w:space="0" w:color="FFFFFF"/>
                                            <w:right w:val="dashed" w:sz="2" w:space="0" w:color="FFFFFF"/>
                                          </w:divBdr>
                                        </w:div>
                                        <w:div w:id="1072700797">
                                          <w:marLeft w:val="0"/>
                                          <w:marRight w:val="0"/>
                                          <w:marTop w:val="0"/>
                                          <w:marBottom w:val="0"/>
                                          <w:divBdr>
                                            <w:top w:val="dashed" w:sz="2" w:space="0" w:color="FFFFFF"/>
                                            <w:left w:val="dashed" w:sz="2" w:space="0" w:color="FFFFFF"/>
                                            <w:bottom w:val="dashed" w:sz="2" w:space="0" w:color="FFFFFF"/>
                                            <w:right w:val="dashed" w:sz="2" w:space="0" w:color="FFFFFF"/>
                                          </w:divBdr>
                                        </w:div>
                                        <w:div w:id="1165390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52448887">
                                  <w:marLeft w:val="0"/>
                                  <w:marRight w:val="0"/>
                                  <w:marTop w:val="0"/>
                                  <w:marBottom w:val="0"/>
                                  <w:divBdr>
                                    <w:top w:val="dashed" w:sz="2" w:space="0" w:color="FFFFFF"/>
                                    <w:left w:val="dashed" w:sz="2" w:space="0" w:color="FFFFFF"/>
                                    <w:bottom w:val="dashed" w:sz="2" w:space="0" w:color="FFFFFF"/>
                                    <w:right w:val="dashed" w:sz="2" w:space="0" w:color="FFFFFF"/>
                                  </w:divBdr>
                                </w:div>
                                <w:div w:id="66270277">
                                  <w:marLeft w:val="0"/>
                                  <w:marRight w:val="0"/>
                                  <w:marTop w:val="0"/>
                                  <w:marBottom w:val="0"/>
                                  <w:divBdr>
                                    <w:top w:val="dashed" w:sz="2" w:space="0" w:color="FFFFFF"/>
                                    <w:left w:val="dashed" w:sz="2" w:space="0" w:color="FFFFFF"/>
                                    <w:bottom w:val="dashed" w:sz="2" w:space="0" w:color="FFFFFF"/>
                                    <w:right w:val="dashed" w:sz="2" w:space="0" w:color="FFFFFF"/>
                                  </w:divBdr>
                                  <w:divsChild>
                                    <w:div w:id="2116292228">
                                      <w:marLeft w:val="0"/>
                                      <w:marRight w:val="0"/>
                                      <w:marTop w:val="0"/>
                                      <w:marBottom w:val="0"/>
                                      <w:divBdr>
                                        <w:top w:val="dashed" w:sz="2" w:space="0" w:color="FFFFFF"/>
                                        <w:left w:val="dashed" w:sz="2" w:space="0" w:color="FFFFFF"/>
                                        <w:bottom w:val="dashed" w:sz="2" w:space="0" w:color="FFFFFF"/>
                                        <w:right w:val="dashed" w:sz="2" w:space="0" w:color="FFFFFF"/>
                                      </w:divBdr>
                                    </w:div>
                                    <w:div w:id="1951812032">
                                      <w:marLeft w:val="0"/>
                                      <w:marRight w:val="0"/>
                                      <w:marTop w:val="0"/>
                                      <w:marBottom w:val="0"/>
                                      <w:divBdr>
                                        <w:top w:val="dashed" w:sz="2" w:space="0" w:color="FFFFFF"/>
                                        <w:left w:val="dashed" w:sz="2" w:space="0" w:color="FFFFFF"/>
                                        <w:bottom w:val="dashed" w:sz="2" w:space="0" w:color="FFFFFF"/>
                                        <w:right w:val="dashed" w:sz="2" w:space="0" w:color="FFFFFF"/>
                                      </w:divBdr>
                                    </w:div>
                                    <w:div w:id="1805734410">
                                      <w:marLeft w:val="0"/>
                                      <w:marRight w:val="0"/>
                                      <w:marTop w:val="0"/>
                                      <w:marBottom w:val="0"/>
                                      <w:divBdr>
                                        <w:top w:val="dashed" w:sz="2" w:space="0" w:color="FFFFFF"/>
                                        <w:left w:val="dashed" w:sz="2" w:space="0" w:color="FFFFFF"/>
                                        <w:bottom w:val="dashed" w:sz="2" w:space="0" w:color="FFFFFF"/>
                                        <w:right w:val="dashed" w:sz="2" w:space="0" w:color="FFFFFF"/>
                                      </w:divBdr>
                                    </w:div>
                                    <w:div w:id="1966421426">
                                      <w:marLeft w:val="0"/>
                                      <w:marRight w:val="0"/>
                                      <w:marTop w:val="0"/>
                                      <w:marBottom w:val="0"/>
                                      <w:divBdr>
                                        <w:top w:val="dashed" w:sz="2" w:space="0" w:color="FFFFFF"/>
                                        <w:left w:val="dashed" w:sz="2" w:space="0" w:color="FFFFFF"/>
                                        <w:bottom w:val="dashed" w:sz="2" w:space="0" w:color="FFFFFF"/>
                                        <w:right w:val="dashed" w:sz="2" w:space="0" w:color="FFFFFF"/>
                                      </w:divBdr>
                                    </w:div>
                                    <w:div w:id="149298913">
                                      <w:marLeft w:val="0"/>
                                      <w:marRight w:val="0"/>
                                      <w:marTop w:val="0"/>
                                      <w:marBottom w:val="0"/>
                                      <w:divBdr>
                                        <w:top w:val="dashed" w:sz="2" w:space="0" w:color="FFFFFF"/>
                                        <w:left w:val="dashed" w:sz="2" w:space="0" w:color="FFFFFF"/>
                                        <w:bottom w:val="dashed" w:sz="2" w:space="0" w:color="FFFFFF"/>
                                        <w:right w:val="dashed" w:sz="2" w:space="0" w:color="FFFFFF"/>
                                      </w:divBdr>
                                      <w:divsChild>
                                        <w:div w:id="201211745">
                                          <w:marLeft w:val="0"/>
                                          <w:marRight w:val="0"/>
                                          <w:marTop w:val="0"/>
                                          <w:marBottom w:val="0"/>
                                          <w:divBdr>
                                            <w:top w:val="dashed" w:sz="2" w:space="0" w:color="FFFFFF"/>
                                            <w:left w:val="dashed" w:sz="2" w:space="0" w:color="FFFFFF"/>
                                            <w:bottom w:val="dashed" w:sz="2" w:space="0" w:color="FFFFFF"/>
                                            <w:right w:val="dashed" w:sz="2" w:space="0" w:color="FFFFFF"/>
                                          </w:divBdr>
                                        </w:div>
                                        <w:div w:id="1983659868">
                                          <w:marLeft w:val="0"/>
                                          <w:marRight w:val="0"/>
                                          <w:marTop w:val="0"/>
                                          <w:marBottom w:val="0"/>
                                          <w:divBdr>
                                            <w:top w:val="dashed" w:sz="2" w:space="0" w:color="FFFFFF"/>
                                            <w:left w:val="dashed" w:sz="2" w:space="0" w:color="FFFFFF"/>
                                            <w:bottom w:val="dashed" w:sz="2" w:space="0" w:color="FFFFFF"/>
                                            <w:right w:val="dashed" w:sz="2" w:space="0" w:color="FFFFFF"/>
                                          </w:divBdr>
                                        </w:div>
                                        <w:div w:id="10678745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9545654">
                                      <w:marLeft w:val="0"/>
                                      <w:marRight w:val="0"/>
                                      <w:marTop w:val="0"/>
                                      <w:marBottom w:val="0"/>
                                      <w:divBdr>
                                        <w:top w:val="dashed" w:sz="2" w:space="0" w:color="FFFFFF"/>
                                        <w:left w:val="dashed" w:sz="2" w:space="0" w:color="FFFFFF"/>
                                        <w:bottom w:val="dashed" w:sz="2" w:space="0" w:color="FFFFFF"/>
                                        <w:right w:val="dashed" w:sz="2" w:space="0" w:color="FFFFFF"/>
                                      </w:divBdr>
                                    </w:div>
                                    <w:div w:id="412045304">
                                      <w:marLeft w:val="0"/>
                                      <w:marRight w:val="0"/>
                                      <w:marTop w:val="0"/>
                                      <w:marBottom w:val="0"/>
                                      <w:divBdr>
                                        <w:top w:val="dashed" w:sz="2" w:space="0" w:color="FFFFFF"/>
                                        <w:left w:val="dashed" w:sz="2" w:space="0" w:color="FFFFFF"/>
                                        <w:bottom w:val="dashed" w:sz="2" w:space="0" w:color="FFFFFF"/>
                                        <w:right w:val="dashed" w:sz="2" w:space="0" w:color="FFFFFF"/>
                                      </w:divBdr>
                                      <w:divsChild>
                                        <w:div w:id="700788210">
                                          <w:marLeft w:val="0"/>
                                          <w:marRight w:val="0"/>
                                          <w:marTop w:val="0"/>
                                          <w:marBottom w:val="0"/>
                                          <w:divBdr>
                                            <w:top w:val="dashed" w:sz="2" w:space="0" w:color="FFFFFF"/>
                                            <w:left w:val="dashed" w:sz="2" w:space="0" w:color="FFFFFF"/>
                                            <w:bottom w:val="dashed" w:sz="2" w:space="0" w:color="FFFFFF"/>
                                            <w:right w:val="dashed" w:sz="2" w:space="0" w:color="FFFFFF"/>
                                          </w:divBdr>
                                        </w:div>
                                        <w:div w:id="122232952">
                                          <w:marLeft w:val="0"/>
                                          <w:marRight w:val="0"/>
                                          <w:marTop w:val="0"/>
                                          <w:marBottom w:val="0"/>
                                          <w:divBdr>
                                            <w:top w:val="dashed" w:sz="2" w:space="0" w:color="FFFFFF"/>
                                            <w:left w:val="dashed" w:sz="2" w:space="0" w:color="FFFFFF"/>
                                            <w:bottom w:val="dashed" w:sz="2" w:space="0" w:color="FFFFFF"/>
                                            <w:right w:val="dashed" w:sz="2" w:space="0" w:color="FFFFFF"/>
                                          </w:divBdr>
                                          <w:divsChild>
                                            <w:div w:id="865559761">
                                              <w:marLeft w:val="0"/>
                                              <w:marRight w:val="0"/>
                                              <w:marTop w:val="0"/>
                                              <w:marBottom w:val="0"/>
                                              <w:divBdr>
                                                <w:top w:val="dashed" w:sz="2" w:space="0" w:color="FFFFFF"/>
                                                <w:left w:val="dashed" w:sz="2" w:space="0" w:color="FFFFFF"/>
                                                <w:bottom w:val="dashed" w:sz="2" w:space="0" w:color="FFFFFF"/>
                                                <w:right w:val="dashed" w:sz="2" w:space="0" w:color="FFFFFF"/>
                                              </w:divBdr>
                                            </w:div>
                                            <w:div w:id="1139613929">
                                              <w:marLeft w:val="0"/>
                                              <w:marRight w:val="0"/>
                                              <w:marTop w:val="0"/>
                                              <w:marBottom w:val="0"/>
                                              <w:divBdr>
                                                <w:top w:val="dashed" w:sz="2" w:space="0" w:color="FFFFFF"/>
                                                <w:left w:val="dashed" w:sz="2" w:space="0" w:color="FFFFFF"/>
                                                <w:bottom w:val="dashed" w:sz="2" w:space="0" w:color="FFFFFF"/>
                                                <w:right w:val="dashed" w:sz="2" w:space="0" w:color="FFFFFF"/>
                                              </w:divBdr>
                                            </w:div>
                                            <w:div w:id="753086804">
                                              <w:marLeft w:val="0"/>
                                              <w:marRight w:val="0"/>
                                              <w:marTop w:val="0"/>
                                              <w:marBottom w:val="0"/>
                                              <w:divBdr>
                                                <w:top w:val="dashed" w:sz="2" w:space="0" w:color="FFFFFF"/>
                                                <w:left w:val="dashed" w:sz="2" w:space="0" w:color="FFFFFF"/>
                                                <w:bottom w:val="dashed" w:sz="2" w:space="0" w:color="FFFFFF"/>
                                                <w:right w:val="dashed" w:sz="2" w:space="0" w:color="FFFFFF"/>
                                              </w:divBdr>
                                            </w:div>
                                            <w:div w:id="1768885451">
                                              <w:marLeft w:val="0"/>
                                              <w:marRight w:val="0"/>
                                              <w:marTop w:val="0"/>
                                              <w:marBottom w:val="0"/>
                                              <w:divBdr>
                                                <w:top w:val="dashed" w:sz="2" w:space="0" w:color="FFFFFF"/>
                                                <w:left w:val="dashed" w:sz="2" w:space="0" w:color="FFFFFF"/>
                                                <w:bottom w:val="dashed" w:sz="2" w:space="0" w:color="FFFFFF"/>
                                                <w:right w:val="dashed" w:sz="2" w:space="0" w:color="FFFFFF"/>
                                              </w:divBdr>
                                            </w:div>
                                            <w:div w:id="1312637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79257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732383">
                                      <w:marLeft w:val="0"/>
                                      <w:marRight w:val="0"/>
                                      <w:marTop w:val="0"/>
                                      <w:marBottom w:val="0"/>
                                      <w:divBdr>
                                        <w:top w:val="dashed" w:sz="2" w:space="0" w:color="FFFFFF"/>
                                        <w:left w:val="dashed" w:sz="2" w:space="0" w:color="FFFFFF"/>
                                        <w:bottom w:val="dashed" w:sz="2" w:space="0" w:color="FFFFFF"/>
                                        <w:right w:val="dashed" w:sz="2" w:space="0" w:color="FFFFFF"/>
                                      </w:divBdr>
                                    </w:div>
                                    <w:div w:id="43875509">
                                      <w:marLeft w:val="0"/>
                                      <w:marRight w:val="0"/>
                                      <w:marTop w:val="0"/>
                                      <w:marBottom w:val="0"/>
                                      <w:divBdr>
                                        <w:top w:val="dashed" w:sz="2" w:space="0" w:color="FFFFFF"/>
                                        <w:left w:val="dashed" w:sz="2" w:space="0" w:color="FFFFFF"/>
                                        <w:bottom w:val="dashed" w:sz="2" w:space="0" w:color="FFFFFF"/>
                                        <w:right w:val="dashed" w:sz="2" w:space="0" w:color="FFFFFF"/>
                                      </w:divBdr>
                                    </w:div>
                                    <w:div w:id="1426849814">
                                      <w:marLeft w:val="0"/>
                                      <w:marRight w:val="0"/>
                                      <w:marTop w:val="0"/>
                                      <w:marBottom w:val="0"/>
                                      <w:divBdr>
                                        <w:top w:val="dashed" w:sz="2" w:space="0" w:color="FFFFFF"/>
                                        <w:left w:val="dashed" w:sz="2" w:space="0" w:color="FFFFFF"/>
                                        <w:bottom w:val="dashed" w:sz="2" w:space="0" w:color="FFFFFF"/>
                                        <w:right w:val="dashed" w:sz="2" w:space="0" w:color="FFFFFF"/>
                                      </w:divBdr>
                                      <w:divsChild>
                                        <w:div w:id="1632857820">
                                          <w:marLeft w:val="0"/>
                                          <w:marRight w:val="0"/>
                                          <w:marTop w:val="0"/>
                                          <w:marBottom w:val="0"/>
                                          <w:divBdr>
                                            <w:top w:val="dashed" w:sz="2" w:space="0" w:color="FFFFFF"/>
                                            <w:left w:val="dashed" w:sz="2" w:space="0" w:color="FFFFFF"/>
                                            <w:bottom w:val="dashed" w:sz="2" w:space="0" w:color="FFFFFF"/>
                                            <w:right w:val="dashed" w:sz="2" w:space="0" w:color="FFFFFF"/>
                                          </w:divBdr>
                                        </w:div>
                                        <w:div w:id="589003301">
                                          <w:marLeft w:val="0"/>
                                          <w:marRight w:val="0"/>
                                          <w:marTop w:val="0"/>
                                          <w:marBottom w:val="0"/>
                                          <w:divBdr>
                                            <w:top w:val="dashed" w:sz="2" w:space="0" w:color="FFFFFF"/>
                                            <w:left w:val="dashed" w:sz="2" w:space="0" w:color="FFFFFF"/>
                                            <w:bottom w:val="dashed" w:sz="2" w:space="0" w:color="FFFFFF"/>
                                            <w:right w:val="dashed" w:sz="2" w:space="0" w:color="FFFFFF"/>
                                          </w:divBdr>
                                        </w:div>
                                        <w:div w:id="3930890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6230973">
                                      <w:marLeft w:val="0"/>
                                      <w:marRight w:val="0"/>
                                      <w:marTop w:val="0"/>
                                      <w:marBottom w:val="0"/>
                                      <w:divBdr>
                                        <w:top w:val="dashed" w:sz="2" w:space="0" w:color="FFFFFF"/>
                                        <w:left w:val="dashed" w:sz="2" w:space="0" w:color="FFFFFF"/>
                                        <w:bottom w:val="dashed" w:sz="2" w:space="0" w:color="FFFFFF"/>
                                        <w:right w:val="dashed" w:sz="2" w:space="0" w:color="FFFFFF"/>
                                      </w:divBdr>
                                    </w:div>
                                    <w:div w:id="328483683">
                                      <w:marLeft w:val="0"/>
                                      <w:marRight w:val="0"/>
                                      <w:marTop w:val="0"/>
                                      <w:marBottom w:val="0"/>
                                      <w:divBdr>
                                        <w:top w:val="dashed" w:sz="2" w:space="0" w:color="FFFFFF"/>
                                        <w:left w:val="dashed" w:sz="2" w:space="0" w:color="FFFFFF"/>
                                        <w:bottom w:val="dashed" w:sz="2" w:space="0" w:color="FFFFFF"/>
                                        <w:right w:val="dashed" w:sz="2" w:space="0" w:color="FFFFFF"/>
                                      </w:divBdr>
                                    </w:div>
                                    <w:div w:id="933320618">
                                      <w:marLeft w:val="0"/>
                                      <w:marRight w:val="0"/>
                                      <w:marTop w:val="0"/>
                                      <w:marBottom w:val="0"/>
                                      <w:divBdr>
                                        <w:top w:val="dashed" w:sz="2" w:space="0" w:color="FFFFFF"/>
                                        <w:left w:val="dashed" w:sz="2" w:space="0" w:color="FFFFFF"/>
                                        <w:bottom w:val="dashed" w:sz="2" w:space="0" w:color="FFFFFF"/>
                                        <w:right w:val="dashed" w:sz="2" w:space="0" w:color="FFFFFF"/>
                                      </w:divBdr>
                                    </w:div>
                                    <w:div w:id="832911520">
                                      <w:marLeft w:val="0"/>
                                      <w:marRight w:val="0"/>
                                      <w:marTop w:val="0"/>
                                      <w:marBottom w:val="0"/>
                                      <w:divBdr>
                                        <w:top w:val="dashed" w:sz="2" w:space="0" w:color="FFFFFF"/>
                                        <w:left w:val="dashed" w:sz="2" w:space="0" w:color="FFFFFF"/>
                                        <w:bottom w:val="dashed" w:sz="2" w:space="0" w:color="FFFFFF"/>
                                        <w:right w:val="dashed" w:sz="2" w:space="0" w:color="FFFFFF"/>
                                      </w:divBdr>
                                    </w:div>
                                    <w:div w:id="1511023860">
                                      <w:marLeft w:val="0"/>
                                      <w:marRight w:val="0"/>
                                      <w:marTop w:val="0"/>
                                      <w:marBottom w:val="0"/>
                                      <w:divBdr>
                                        <w:top w:val="dashed" w:sz="2" w:space="0" w:color="FFFFFF"/>
                                        <w:left w:val="dashed" w:sz="2" w:space="0" w:color="FFFFFF"/>
                                        <w:bottom w:val="dashed" w:sz="2" w:space="0" w:color="FFFFFF"/>
                                        <w:right w:val="dashed" w:sz="2" w:space="0" w:color="FFFFFF"/>
                                      </w:divBdr>
                                    </w:div>
                                    <w:div w:id="335495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5608959">
                                  <w:marLeft w:val="0"/>
                                  <w:marRight w:val="0"/>
                                  <w:marTop w:val="0"/>
                                  <w:marBottom w:val="0"/>
                                  <w:divBdr>
                                    <w:top w:val="dashed" w:sz="2" w:space="0" w:color="FFFFFF"/>
                                    <w:left w:val="dashed" w:sz="2" w:space="0" w:color="FFFFFF"/>
                                    <w:bottom w:val="dashed" w:sz="2" w:space="0" w:color="FFFFFF"/>
                                    <w:right w:val="dashed" w:sz="2" w:space="0" w:color="FFFFFF"/>
                                  </w:divBdr>
                                </w:div>
                                <w:div w:id="1676227470">
                                  <w:marLeft w:val="0"/>
                                  <w:marRight w:val="0"/>
                                  <w:marTop w:val="0"/>
                                  <w:marBottom w:val="0"/>
                                  <w:divBdr>
                                    <w:top w:val="dashed" w:sz="2" w:space="0" w:color="FFFFFF"/>
                                    <w:left w:val="dashed" w:sz="2" w:space="0" w:color="FFFFFF"/>
                                    <w:bottom w:val="dashed" w:sz="2" w:space="0" w:color="FFFFFF"/>
                                    <w:right w:val="dashed" w:sz="2" w:space="0" w:color="FFFFFF"/>
                                  </w:divBdr>
                                  <w:divsChild>
                                    <w:div w:id="203325238">
                                      <w:marLeft w:val="0"/>
                                      <w:marRight w:val="0"/>
                                      <w:marTop w:val="0"/>
                                      <w:marBottom w:val="0"/>
                                      <w:divBdr>
                                        <w:top w:val="dashed" w:sz="2" w:space="0" w:color="FFFFFF"/>
                                        <w:left w:val="dashed" w:sz="2" w:space="0" w:color="FFFFFF"/>
                                        <w:bottom w:val="dashed" w:sz="2" w:space="0" w:color="FFFFFF"/>
                                        <w:right w:val="dashed" w:sz="2" w:space="0" w:color="FFFFFF"/>
                                      </w:divBdr>
                                    </w:div>
                                    <w:div w:id="1785924696">
                                      <w:marLeft w:val="0"/>
                                      <w:marRight w:val="0"/>
                                      <w:marTop w:val="0"/>
                                      <w:marBottom w:val="0"/>
                                      <w:divBdr>
                                        <w:top w:val="dashed" w:sz="2" w:space="0" w:color="FFFFFF"/>
                                        <w:left w:val="dashed" w:sz="2" w:space="0" w:color="FFFFFF"/>
                                        <w:bottom w:val="dashed" w:sz="2" w:space="0" w:color="FFFFFF"/>
                                        <w:right w:val="dashed" w:sz="2" w:space="0" w:color="FFFFFF"/>
                                      </w:divBdr>
                                    </w:div>
                                    <w:div w:id="413357736">
                                      <w:marLeft w:val="0"/>
                                      <w:marRight w:val="0"/>
                                      <w:marTop w:val="0"/>
                                      <w:marBottom w:val="0"/>
                                      <w:divBdr>
                                        <w:top w:val="dashed" w:sz="2" w:space="0" w:color="FFFFFF"/>
                                        <w:left w:val="dashed" w:sz="2" w:space="0" w:color="FFFFFF"/>
                                        <w:bottom w:val="dashed" w:sz="2" w:space="0" w:color="FFFFFF"/>
                                        <w:right w:val="dashed" w:sz="2" w:space="0" w:color="FFFFFF"/>
                                      </w:divBdr>
                                    </w:div>
                                    <w:div w:id="163324209">
                                      <w:marLeft w:val="0"/>
                                      <w:marRight w:val="0"/>
                                      <w:marTop w:val="0"/>
                                      <w:marBottom w:val="0"/>
                                      <w:divBdr>
                                        <w:top w:val="dashed" w:sz="2" w:space="0" w:color="FFFFFF"/>
                                        <w:left w:val="dashed" w:sz="2" w:space="0" w:color="FFFFFF"/>
                                        <w:bottom w:val="dashed" w:sz="2" w:space="0" w:color="FFFFFF"/>
                                        <w:right w:val="dashed" w:sz="2" w:space="0" w:color="FFFFFF"/>
                                      </w:divBdr>
                                    </w:div>
                                    <w:div w:id="1872953382">
                                      <w:marLeft w:val="0"/>
                                      <w:marRight w:val="0"/>
                                      <w:marTop w:val="0"/>
                                      <w:marBottom w:val="0"/>
                                      <w:divBdr>
                                        <w:top w:val="dashed" w:sz="2" w:space="0" w:color="FFFFFF"/>
                                        <w:left w:val="dashed" w:sz="2" w:space="0" w:color="FFFFFF"/>
                                        <w:bottom w:val="dashed" w:sz="2" w:space="0" w:color="FFFFFF"/>
                                        <w:right w:val="dashed" w:sz="2" w:space="0" w:color="FFFFFF"/>
                                      </w:divBdr>
                                    </w:div>
                                    <w:div w:id="1133792559">
                                      <w:marLeft w:val="0"/>
                                      <w:marRight w:val="0"/>
                                      <w:marTop w:val="0"/>
                                      <w:marBottom w:val="0"/>
                                      <w:divBdr>
                                        <w:top w:val="dashed" w:sz="2" w:space="0" w:color="FFFFFF"/>
                                        <w:left w:val="dashed" w:sz="2" w:space="0" w:color="FFFFFF"/>
                                        <w:bottom w:val="dashed" w:sz="2" w:space="0" w:color="FFFFFF"/>
                                        <w:right w:val="dashed" w:sz="2" w:space="0" w:color="FFFFFF"/>
                                      </w:divBdr>
                                    </w:div>
                                    <w:div w:id="722095801">
                                      <w:marLeft w:val="0"/>
                                      <w:marRight w:val="0"/>
                                      <w:marTop w:val="0"/>
                                      <w:marBottom w:val="0"/>
                                      <w:divBdr>
                                        <w:top w:val="dashed" w:sz="2" w:space="0" w:color="FFFFFF"/>
                                        <w:left w:val="dashed" w:sz="2" w:space="0" w:color="FFFFFF"/>
                                        <w:bottom w:val="dashed" w:sz="2" w:space="0" w:color="FFFFFF"/>
                                        <w:right w:val="dashed" w:sz="2" w:space="0" w:color="FFFFFF"/>
                                      </w:divBdr>
                                    </w:div>
                                    <w:div w:id="1414859235">
                                      <w:marLeft w:val="0"/>
                                      <w:marRight w:val="0"/>
                                      <w:marTop w:val="0"/>
                                      <w:marBottom w:val="0"/>
                                      <w:divBdr>
                                        <w:top w:val="dashed" w:sz="2" w:space="0" w:color="FFFFFF"/>
                                        <w:left w:val="dashed" w:sz="2" w:space="0" w:color="FFFFFF"/>
                                        <w:bottom w:val="dashed" w:sz="2" w:space="0" w:color="FFFFFF"/>
                                        <w:right w:val="dashed" w:sz="2" w:space="0" w:color="FFFFFF"/>
                                      </w:divBdr>
                                      <w:divsChild>
                                        <w:div w:id="471217697">
                                          <w:marLeft w:val="0"/>
                                          <w:marRight w:val="0"/>
                                          <w:marTop w:val="0"/>
                                          <w:marBottom w:val="0"/>
                                          <w:divBdr>
                                            <w:top w:val="dashed" w:sz="2" w:space="0" w:color="FFFFFF"/>
                                            <w:left w:val="dashed" w:sz="2" w:space="0" w:color="FFFFFF"/>
                                            <w:bottom w:val="dashed" w:sz="2" w:space="0" w:color="FFFFFF"/>
                                            <w:right w:val="dashed" w:sz="2" w:space="0" w:color="FFFFFF"/>
                                          </w:divBdr>
                                        </w:div>
                                        <w:div w:id="6869036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23291728">
                                  <w:marLeft w:val="0"/>
                                  <w:marRight w:val="0"/>
                                  <w:marTop w:val="0"/>
                                  <w:marBottom w:val="0"/>
                                  <w:divBdr>
                                    <w:top w:val="dashed" w:sz="2" w:space="0" w:color="FFFFFF"/>
                                    <w:left w:val="dashed" w:sz="2" w:space="0" w:color="FFFFFF"/>
                                    <w:bottom w:val="dashed" w:sz="2" w:space="0" w:color="FFFFFF"/>
                                    <w:right w:val="dashed" w:sz="2" w:space="0" w:color="FFFFFF"/>
                                  </w:divBdr>
                                </w:div>
                                <w:div w:id="833110774">
                                  <w:marLeft w:val="0"/>
                                  <w:marRight w:val="0"/>
                                  <w:marTop w:val="0"/>
                                  <w:marBottom w:val="0"/>
                                  <w:divBdr>
                                    <w:top w:val="dashed" w:sz="2" w:space="0" w:color="FFFFFF"/>
                                    <w:left w:val="dashed" w:sz="2" w:space="0" w:color="FFFFFF"/>
                                    <w:bottom w:val="dashed" w:sz="2" w:space="0" w:color="FFFFFF"/>
                                    <w:right w:val="dashed" w:sz="2" w:space="0" w:color="FFFFFF"/>
                                  </w:divBdr>
                                  <w:divsChild>
                                    <w:div w:id="690449209">
                                      <w:marLeft w:val="0"/>
                                      <w:marRight w:val="0"/>
                                      <w:marTop w:val="0"/>
                                      <w:marBottom w:val="0"/>
                                      <w:divBdr>
                                        <w:top w:val="dashed" w:sz="2" w:space="0" w:color="FFFFFF"/>
                                        <w:left w:val="dashed" w:sz="2" w:space="0" w:color="FFFFFF"/>
                                        <w:bottom w:val="dashed" w:sz="2" w:space="0" w:color="FFFFFF"/>
                                        <w:right w:val="dashed" w:sz="2" w:space="0" w:color="FFFFFF"/>
                                      </w:divBdr>
                                    </w:div>
                                    <w:div w:id="2117946455">
                                      <w:marLeft w:val="0"/>
                                      <w:marRight w:val="0"/>
                                      <w:marTop w:val="0"/>
                                      <w:marBottom w:val="0"/>
                                      <w:divBdr>
                                        <w:top w:val="dashed" w:sz="2" w:space="0" w:color="FFFFFF"/>
                                        <w:left w:val="dashed" w:sz="2" w:space="0" w:color="FFFFFF"/>
                                        <w:bottom w:val="dashed" w:sz="2" w:space="0" w:color="FFFFFF"/>
                                        <w:right w:val="dashed" w:sz="2" w:space="0" w:color="FFFFFF"/>
                                      </w:divBdr>
                                      <w:divsChild>
                                        <w:div w:id="1277140">
                                          <w:marLeft w:val="0"/>
                                          <w:marRight w:val="0"/>
                                          <w:marTop w:val="0"/>
                                          <w:marBottom w:val="0"/>
                                          <w:divBdr>
                                            <w:top w:val="dashed" w:sz="2" w:space="0" w:color="FFFFFF"/>
                                            <w:left w:val="dashed" w:sz="2" w:space="0" w:color="FFFFFF"/>
                                            <w:bottom w:val="dashed" w:sz="2" w:space="0" w:color="FFFFFF"/>
                                            <w:right w:val="dashed" w:sz="2" w:space="0" w:color="FFFFFF"/>
                                          </w:divBdr>
                                        </w:div>
                                        <w:div w:id="1930238783">
                                          <w:marLeft w:val="0"/>
                                          <w:marRight w:val="0"/>
                                          <w:marTop w:val="0"/>
                                          <w:marBottom w:val="0"/>
                                          <w:divBdr>
                                            <w:top w:val="dashed" w:sz="2" w:space="0" w:color="FFFFFF"/>
                                            <w:left w:val="dashed" w:sz="2" w:space="0" w:color="FFFFFF"/>
                                            <w:bottom w:val="dashed" w:sz="2" w:space="0" w:color="FFFFFF"/>
                                            <w:right w:val="dashed" w:sz="2" w:space="0" w:color="FFFFFF"/>
                                          </w:divBdr>
                                        </w:div>
                                        <w:div w:id="15519900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8709409">
                                      <w:marLeft w:val="0"/>
                                      <w:marRight w:val="0"/>
                                      <w:marTop w:val="0"/>
                                      <w:marBottom w:val="0"/>
                                      <w:divBdr>
                                        <w:top w:val="dashed" w:sz="2" w:space="0" w:color="FFFFFF"/>
                                        <w:left w:val="dashed" w:sz="2" w:space="0" w:color="FFFFFF"/>
                                        <w:bottom w:val="dashed" w:sz="2" w:space="0" w:color="FFFFFF"/>
                                        <w:right w:val="dashed" w:sz="2" w:space="0" w:color="FFFFFF"/>
                                      </w:divBdr>
                                    </w:div>
                                    <w:div w:id="1781298646">
                                      <w:marLeft w:val="0"/>
                                      <w:marRight w:val="0"/>
                                      <w:marTop w:val="0"/>
                                      <w:marBottom w:val="0"/>
                                      <w:divBdr>
                                        <w:top w:val="dashed" w:sz="2" w:space="0" w:color="FFFFFF"/>
                                        <w:left w:val="dashed" w:sz="2" w:space="0" w:color="FFFFFF"/>
                                        <w:bottom w:val="dashed" w:sz="2" w:space="0" w:color="FFFFFF"/>
                                        <w:right w:val="dashed" w:sz="2" w:space="0" w:color="FFFFFF"/>
                                      </w:divBdr>
                                      <w:divsChild>
                                        <w:div w:id="1895967586">
                                          <w:marLeft w:val="0"/>
                                          <w:marRight w:val="0"/>
                                          <w:marTop w:val="0"/>
                                          <w:marBottom w:val="0"/>
                                          <w:divBdr>
                                            <w:top w:val="dashed" w:sz="2" w:space="0" w:color="FFFFFF"/>
                                            <w:left w:val="dashed" w:sz="2" w:space="0" w:color="FFFFFF"/>
                                            <w:bottom w:val="dashed" w:sz="2" w:space="0" w:color="FFFFFF"/>
                                            <w:right w:val="dashed" w:sz="2" w:space="0" w:color="FFFFFF"/>
                                          </w:divBdr>
                                        </w:div>
                                        <w:div w:id="1728264480">
                                          <w:marLeft w:val="0"/>
                                          <w:marRight w:val="0"/>
                                          <w:marTop w:val="0"/>
                                          <w:marBottom w:val="0"/>
                                          <w:divBdr>
                                            <w:top w:val="dashed" w:sz="2" w:space="0" w:color="FFFFFF"/>
                                            <w:left w:val="dashed" w:sz="2" w:space="0" w:color="FFFFFF"/>
                                            <w:bottom w:val="dashed" w:sz="2" w:space="0" w:color="FFFFFF"/>
                                            <w:right w:val="dashed" w:sz="2" w:space="0" w:color="FFFFFF"/>
                                          </w:divBdr>
                                        </w:div>
                                        <w:div w:id="6296724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2711016">
                                      <w:marLeft w:val="0"/>
                                      <w:marRight w:val="0"/>
                                      <w:marTop w:val="0"/>
                                      <w:marBottom w:val="0"/>
                                      <w:divBdr>
                                        <w:top w:val="dashed" w:sz="2" w:space="0" w:color="FFFFFF"/>
                                        <w:left w:val="dashed" w:sz="2" w:space="0" w:color="FFFFFF"/>
                                        <w:bottom w:val="dashed" w:sz="2" w:space="0" w:color="FFFFFF"/>
                                        <w:right w:val="dashed" w:sz="2" w:space="0" w:color="FFFFFF"/>
                                      </w:divBdr>
                                    </w:div>
                                    <w:div w:id="1905679161">
                                      <w:marLeft w:val="0"/>
                                      <w:marRight w:val="0"/>
                                      <w:marTop w:val="0"/>
                                      <w:marBottom w:val="0"/>
                                      <w:divBdr>
                                        <w:top w:val="dashed" w:sz="2" w:space="0" w:color="FFFFFF"/>
                                        <w:left w:val="dashed" w:sz="2" w:space="0" w:color="FFFFFF"/>
                                        <w:bottom w:val="dashed" w:sz="2" w:space="0" w:color="FFFFFF"/>
                                        <w:right w:val="dashed" w:sz="2" w:space="0" w:color="FFFFFF"/>
                                      </w:divBdr>
                                      <w:divsChild>
                                        <w:div w:id="1113205053">
                                          <w:marLeft w:val="0"/>
                                          <w:marRight w:val="0"/>
                                          <w:marTop w:val="0"/>
                                          <w:marBottom w:val="0"/>
                                          <w:divBdr>
                                            <w:top w:val="dashed" w:sz="2" w:space="0" w:color="FFFFFF"/>
                                            <w:left w:val="dashed" w:sz="2" w:space="0" w:color="FFFFFF"/>
                                            <w:bottom w:val="dashed" w:sz="2" w:space="0" w:color="FFFFFF"/>
                                            <w:right w:val="dashed" w:sz="2" w:space="0" w:color="FFFFFF"/>
                                          </w:divBdr>
                                        </w:div>
                                        <w:div w:id="691566499">
                                          <w:marLeft w:val="0"/>
                                          <w:marRight w:val="0"/>
                                          <w:marTop w:val="0"/>
                                          <w:marBottom w:val="0"/>
                                          <w:divBdr>
                                            <w:top w:val="dashed" w:sz="2" w:space="0" w:color="FFFFFF"/>
                                            <w:left w:val="dashed" w:sz="2" w:space="0" w:color="FFFFFF"/>
                                            <w:bottom w:val="dashed" w:sz="2" w:space="0" w:color="FFFFFF"/>
                                            <w:right w:val="dashed" w:sz="2" w:space="0" w:color="FFFFFF"/>
                                          </w:divBdr>
                                        </w:div>
                                        <w:div w:id="578250982">
                                          <w:marLeft w:val="0"/>
                                          <w:marRight w:val="0"/>
                                          <w:marTop w:val="0"/>
                                          <w:marBottom w:val="0"/>
                                          <w:divBdr>
                                            <w:top w:val="dashed" w:sz="2" w:space="0" w:color="FFFFFF"/>
                                            <w:left w:val="dashed" w:sz="2" w:space="0" w:color="FFFFFF"/>
                                            <w:bottom w:val="dashed" w:sz="2" w:space="0" w:color="FFFFFF"/>
                                            <w:right w:val="dashed" w:sz="2" w:space="0" w:color="FFFFFF"/>
                                          </w:divBdr>
                                          <w:divsChild>
                                            <w:div w:id="1705203833">
                                              <w:marLeft w:val="0"/>
                                              <w:marRight w:val="0"/>
                                              <w:marTop w:val="0"/>
                                              <w:marBottom w:val="0"/>
                                              <w:divBdr>
                                                <w:top w:val="dashed" w:sz="2" w:space="0" w:color="FFFFFF"/>
                                                <w:left w:val="dashed" w:sz="2" w:space="0" w:color="FFFFFF"/>
                                                <w:bottom w:val="dashed" w:sz="2" w:space="0" w:color="FFFFFF"/>
                                                <w:right w:val="dashed" w:sz="2" w:space="0" w:color="FFFFFF"/>
                                              </w:divBdr>
                                            </w:div>
                                            <w:div w:id="761295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25510203">
                                      <w:marLeft w:val="0"/>
                                      <w:marRight w:val="0"/>
                                      <w:marTop w:val="0"/>
                                      <w:marBottom w:val="0"/>
                                      <w:divBdr>
                                        <w:top w:val="dashed" w:sz="2" w:space="0" w:color="FFFFFF"/>
                                        <w:left w:val="dashed" w:sz="2" w:space="0" w:color="FFFFFF"/>
                                        <w:bottom w:val="dashed" w:sz="2" w:space="0" w:color="FFFFFF"/>
                                        <w:right w:val="dashed" w:sz="2" w:space="0" w:color="FFFFFF"/>
                                      </w:divBdr>
                                    </w:div>
                                    <w:div w:id="1853839118">
                                      <w:marLeft w:val="0"/>
                                      <w:marRight w:val="0"/>
                                      <w:marTop w:val="0"/>
                                      <w:marBottom w:val="0"/>
                                      <w:divBdr>
                                        <w:top w:val="dashed" w:sz="2" w:space="0" w:color="FFFFFF"/>
                                        <w:left w:val="dashed" w:sz="2" w:space="0" w:color="FFFFFF"/>
                                        <w:bottom w:val="dashed" w:sz="2" w:space="0" w:color="FFFFFF"/>
                                        <w:right w:val="dashed" w:sz="2" w:space="0" w:color="FFFFFF"/>
                                      </w:divBdr>
                                    </w:div>
                                    <w:div w:id="1710298532">
                                      <w:marLeft w:val="0"/>
                                      <w:marRight w:val="0"/>
                                      <w:marTop w:val="0"/>
                                      <w:marBottom w:val="0"/>
                                      <w:divBdr>
                                        <w:top w:val="dashed" w:sz="2" w:space="0" w:color="FFFFFF"/>
                                        <w:left w:val="dashed" w:sz="2" w:space="0" w:color="FFFFFF"/>
                                        <w:bottom w:val="dashed" w:sz="2" w:space="0" w:color="FFFFFF"/>
                                        <w:right w:val="dashed" w:sz="2" w:space="0" w:color="FFFFFF"/>
                                      </w:divBdr>
                                    </w:div>
                                    <w:div w:id="866717036">
                                      <w:marLeft w:val="0"/>
                                      <w:marRight w:val="0"/>
                                      <w:marTop w:val="0"/>
                                      <w:marBottom w:val="0"/>
                                      <w:divBdr>
                                        <w:top w:val="dashed" w:sz="2" w:space="0" w:color="FFFFFF"/>
                                        <w:left w:val="dashed" w:sz="2" w:space="0" w:color="FFFFFF"/>
                                        <w:bottom w:val="dashed" w:sz="2" w:space="0" w:color="FFFFFF"/>
                                        <w:right w:val="dashed" w:sz="2" w:space="0" w:color="FFFFFF"/>
                                      </w:divBdr>
                                    </w:div>
                                    <w:div w:id="1898322374">
                                      <w:marLeft w:val="0"/>
                                      <w:marRight w:val="0"/>
                                      <w:marTop w:val="0"/>
                                      <w:marBottom w:val="0"/>
                                      <w:divBdr>
                                        <w:top w:val="dashed" w:sz="2" w:space="0" w:color="FFFFFF"/>
                                        <w:left w:val="dashed" w:sz="2" w:space="0" w:color="FFFFFF"/>
                                        <w:bottom w:val="dashed" w:sz="2" w:space="0" w:color="FFFFFF"/>
                                        <w:right w:val="dashed" w:sz="2" w:space="0" w:color="FFFFFF"/>
                                      </w:divBdr>
                                      <w:divsChild>
                                        <w:div w:id="1823237207">
                                          <w:marLeft w:val="0"/>
                                          <w:marRight w:val="0"/>
                                          <w:marTop w:val="0"/>
                                          <w:marBottom w:val="0"/>
                                          <w:divBdr>
                                            <w:top w:val="dashed" w:sz="2" w:space="0" w:color="FFFFFF"/>
                                            <w:left w:val="dashed" w:sz="2" w:space="0" w:color="FFFFFF"/>
                                            <w:bottom w:val="dashed" w:sz="2" w:space="0" w:color="FFFFFF"/>
                                            <w:right w:val="dashed" w:sz="2" w:space="0" w:color="FFFFFF"/>
                                          </w:divBdr>
                                        </w:div>
                                        <w:div w:id="336352808">
                                          <w:marLeft w:val="0"/>
                                          <w:marRight w:val="0"/>
                                          <w:marTop w:val="0"/>
                                          <w:marBottom w:val="0"/>
                                          <w:divBdr>
                                            <w:top w:val="dashed" w:sz="2" w:space="0" w:color="FFFFFF"/>
                                            <w:left w:val="dashed" w:sz="2" w:space="0" w:color="FFFFFF"/>
                                            <w:bottom w:val="dashed" w:sz="2" w:space="0" w:color="FFFFFF"/>
                                            <w:right w:val="dashed" w:sz="2" w:space="0" w:color="FFFFFF"/>
                                          </w:divBdr>
                                        </w:div>
                                        <w:div w:id="1636987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05632949">
                                      <w:marLeft w:val="0"/>
                                      <w:marRight w:val="0"/>
                                      <w:marTop w:val="0"/>
                                      <w:marBottom w:val="0"/>
                                      <w:divBdr>
                                        <w:top w:val="dashed" w:sz="2" w:space="0" w:color="FFFFFF"/>
                                        <w:left w:val="dashed" w:sz="2" w:space="0" w:color="FFFFFF"/>
                                        <w:bottom w:val="dashed" w:sz="2" w:space="0" w:color="FFFFFF"/>
                                        <w:right w:val="dashed" w:sz="2" w:space="0" w:color="FFFFFF"/>
                                      </w:divBdr>
                                    </w:div>
                                    <w:div w:id="197940416">
                                      <w:marLeft w:val="0"/>
                                      <w:marRight w:val="0"/>
                                      <w:marTop w:val="0"/>
                                      <w:marBottom w:val="0"/>
                                      <w:divBdr>
                                        <w:top w:val="dashed" w:sz="2" w:space="0" w:color="FFFFFF"/>
                                        <w:left w:val="dashed" w:sz="2" w:space="0" w:color="FFFFFF"/>
                                        <w:bottom w:val="dashed" w:sz="2" w:space="0" w:color="FFFFFF"/>
                                        <w:right w:val="dashed" w:sz="2" w:space="0" w:color="FFFFFF"/>
                                      </w:divBdr>
                                    </w:div>
                                    <w:div w:id="1969043692">
                                      <w:marLeft w:val="0"/>
                                      <w:marRight w:val="0"/>
                                      <w:marTop w:val="0"/>
                                      <w:marBottom w:val="0"/>
                                      <w:divBdr>
                                        <w:top w:val="dashed" w:sz="2" w:space="0" w:color="FFFFFF"/>
                                        <w:left w:val="dashed" w:sz="2" w:space="0" w:color="FFFFFF"/>
                                        <w:bottom w:val="dashed" w:sz="2" w:space="0" w:color="FFFFFF"/>
                                        <w:right w:val="dashed" w:sz="2" w:space="0" w:color="FFFFFF"/>
                                      </w:divBdr>
                                    </w:div>
                                    <w:div w:id="1107115369">
                                      <w:marLeft w:val="0"/>
                                      <w:marRight w:val="0"/>
                                      <w:marTop w:val="0"/>
                                      <w:marBottom w:val="0"/>
                                      <w:divBdr>
                                        <w:top w:val="dashed" w:sz="2" w:space="0" w:color="FFFFFF"/>
                                        <w:left w:val="dashed" w:sz="2" w:space="0" w:color="FFFFFF"/>
                                        <w:bottom w:val="dashed" w:sz="2" w:space="0" w:color="FFFFFF"/>
                                        <w:right w:val="dashed" w:sz="2" w:space="0" w:color="FFFFFF"/>
                                      </w:divBdr>
                                    </w:div>
                                    <w:div w:id="291641857">
                                      <w:marLeft w:val="0"/>
                                      <w:marRight w:val="0"/>
                                      <w:marTop w:val="0"/>
                                      <w:marBottom w:val="0"/>
                                      <w:divBdr>
                                        <w:top w:val="dashed" w:sz="2" w:space="0" w:color="FFFFFF"/>
                                        <w:left w:val="dashed" w:sz="2" w:space="0" w:color="FFFFFF"/>
                                        <w:bottom w:val="dashed" w:sz="2" w:space="0" w:color="FFFFFF"/>
                                        <w:right w:val="dashed" w:sz="2" w:space="0" w:color="FFFFFF"/>
                                      </w:divBdr>
                                    </w:div>
                                    <w:div w:id="5008944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1041071">
                              <w:marLeft w:val="0"/>
                              <w:marRight w:val="0"/>
                              <w:marTop w:val="0"/>
                              <w:marBottom w:val="0"/>
                              <w:divBdr>
                                <w:top w:val="dashed" w:sz="2" w:space="0" w:color="FFFFFF"/>
                                <w:left w:val="dashed" w:sz="2" w:space="0" w:color="FFFFFF"/>
                                <w:bottom w:val="dashed" w:sz="2" w:space="0" w:color="FFFFFF"/>
                                <w:right w:val="dashed" w:sz="2" w:space="0" w:color="FFFFFF"/>
                              </w:divBdr>
                            </w:div>
                            <w:div w:id="1529872910">
                              <w:marLeft w:val="0"/>
                              <w:marRight w:val="0"/>
                              <w:marTop w:val="0"/>
                              <w:marBottom w:val="0"/>
                              <w:divBdr>
                                <w:top w:val="dashed" w:sz="2" w:space="0" w:color="FFFFFF"/>
                                <w:left w:val="dashed" w:sz="2" w:space="0" w:color="FFFFFF"/>
                                <w:bottom w:val="dashed" w:sz="2" w:space="0" w:color="FFFFFF"/>
                                <w:right w:val="dashed" w:sz="2" w:space="0" w:color="FFFFFF"/>
                              </w:divBdr>
                              <w:divsChild>
                                <w:div w:id="365300446">
                                  <w:marLeft w:val="0"/>
                                  <w:marRight w:val="0"/>
                                  <w:marTop w:val="0"/>
                                  <w:marBottom w:val="0"/>
                                  <w:divBdr>
                                    <w:top w:val="dashed" w:sz="2" w:space="0" w:color="FFFFFF"/>
                                    <w:left w:val="dashed" w:sz="2" w:space="0" w:color="FFFFFF"/>
                                    <w:bottom w:val="dashed" w:sz="2" w:space="0" w:color="FFFFFF"/>
                                    <w:right w:val="dashed" w:sz="2" w:space="0" w:color="FFFFFF"/>
                                  </w:divBdr>
                                </w:div>
                                <w:div w:id="1148982722">
                                  <w:marLeft w:val="0"/>
                                  <w:marRight w:val="0"/>
                                  <w:marTop w:val="0"/>
                                  <w:marBottom w:val="0"/>
                                  <w:divBdr>
                                    <w:top w:val="dashed" w:sz="2" w:space="0" w:color="FFFFFF"/>
                                    <w:left w:val="dashed" w:sz="2" w:space="0" w:color="FFFFFF"/>
                                    <w:bottom w:val="dashed" w:sz="2" w:space="0" w:color="FFFFFF"/>
                                    <w:right w:val="dashed" w:sz="2" w:space="0" w:color="FFFFFF"/>
                                  </w:divBdr>
                                  <w:divsChild>
                                    <w:div w:id="46538916">
                                      <w:marLeft w:val="0"/>
                                      <w:marRight w:val="0"/>
                                      <w:marTop w:val="0"/>
                                      <w:marBottom w:val="0"/>
                                      <w:divBdr>
                                        <w:top w:val="dashed" w:sz="2" w:space="0" w:color="FFFFFF"/>
                                        <w:left w:val="dashed" w:sz="2" w:space="0" w:color="FFFFFF"/>
                                        <w:bottom w:val="dashed" w:sz="2" w:space="0" w:color="FFFFFF"/>
                                        <w:right w:val="dashed" w:sz="2" w:space="0" w:color="FFFFFF"/>
                                      </w:divBdr>
                                    </w:div>
                                    <w:div w:id="14621577">
                                      <w:marLeft w:val="0"/>
                                      <w:marRight w:val="0"/>
                                      <w:marTop w:val="0"/>
                                      <w:marBottom w:val="0"/>
                                      <w:divBdr>
                                        <w:top w:val="dashed" w:sz="2" w:space="0" w:color="FFFFFF"/>
                                        <w:left w:val="dashed" w:sz="2" w:space="0" w:color="FFFFFF"/>
                                        <w:bottom w:val="dashed" w:sz="2" w:space="0" w:color="FFFFFF"/>
                                        <w:right w:val="dashed" w:sz="2" w:space="0" w:color="FFFFFF"/>
                                      </w:divBdr>
                                      <w:divsChild>
                                        <w:div w:id="1183856290">
                                          <w:marLeft w:val="0"/>
                                          <w:marRight w:val="0"/>
                                          <w:marTop w:val="0"/>
                                          <w:marBottom w:val="0"/>
                                          <w:divBdr>
                                            <w:top w:val="dashed" w:sz="2" w:space="0" w:color="FFFFFF"/>
                                            <w:left w:val="dashed" w:sz="2" w:space="0" w:color="FFFFFF"/>
                                            <w:bottom w:val="dashed" w:sz="2" w:space="0" w:color="FFFFFF"/>
                                            <w:right w:val="dashed" w:sz="2" w:space="0" w:color="FFFFFF"/>
                                          </w:divBdr>
                                        </w:div>
                                        <w:div w:id="1982424173">
                                          <w:marLeft w:val="0"/>
                                          <w:marRight w:val="0"/>
                                          <w:marTop w:val="0"/>
                                          <w:marBottom w:val="0"/>
                                          <w:divBdr>
                                            <w:top w:val="dashed" w:sz="2" w:space="0" w:color="FFFFFF"/>
                                            <w:left w:val="dashed" w:sz="2" w:space="0" w:color="FFFFFF"/>
                                            <w:bottom w:val="dashed" w:sz="2" w:space="0" w:color="FFFFFF"/>
                                            <w:right w:val="dashed" w:sz="2" w:space="0" w:color="FFFFFF"/>
                                          </w:divBdr>
                                        </w:div>
                                        <w:div w:id="1119059415">
                                          <w:marLeft w:val="0"/>
                                          <w:marRight w:val="0"/>
                                          <w:marTop w:val="0"/>
                                          <w:marBottom w:val="0"/>
                                          <w:divBdr>
                                            <w:top w:val="dashed" w:sz="2" w:space="0" w:color="FFFFFF"/>
                                            <w:left w:val="dashed" w:sz="2" w:space="0" w:color="FFFFFF"/>
                                            <w:bottom w:val="dashed" w:sz="2" w:space="0" w:color="FFFFFF"/>
                                            <w:right w:val="dashed" w:sz="2" w:space="0" w:color="FFFFFF"/>
                                          </w:divBdr>
                                        </w:div>
                                        <w:div w:id="1270091184">
                                          <w:marLeft w:val="0"/>
                                          <w:marRight w:val="0"/>
                                          <w:marTop w:val="0"/>
                                          <w:marBottom w:val="0"/>
                                          <w:divBdr>
                                            <w:top w:val="dashed" w:sz="2" w:space="0" w:color="FFFFFF"/>
                                            <w:left w:val="dashed" w:sz="2" w:space="0" w:color="FFFFFF"/>
                                            <w:bottom w:val="dashed" w:sz="2" w:space="0" w:color="FFFFFF"/>
                                            <w:right w:val="dashed" w:sz="2" w:space="0" w:color="FFFFFF"/>
                                          </w:divBdr>
                                        </w:div>
                                        <w:div w:id="731461608">
                                          <w:marLeft w:val="0"/>
                                          <w:marRight w:val="0"/>
                                          <w:marTop w:val="0"/>
                                          <w:marBottom w:val="0"/>
                                          <w:divBdr>
                                            <w:top w:val="dashed" w:sz="2" w:space="0" w:color="FFFFFF"/>
                                            <w:left w:val="dashed" w:sz="2" w:space="0" w:color="FFFFFF"/>
                                            <w:bottom w:val="dashed" w:sz="2" w:space="0" w:color="FFFFFF"/>
                                            <w:right w:val="dashed" w:sz="2" w:space="0" w:color="FFFFFF"/>
                                          </w:divBdr>
                                        </w:div>
                                        <w:div w:id="13183413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6387675">
                                      <w:marLeft w:val="0"/>
                                      <w:marRight w:val="0"/>
                                      <w:marTop w:val="0"/>
                                      <w:marBottom w:val="0"/>
                                      <w:divBdr>
                                        <w:top w:val="dashed" w:sz="2" w:space="0" w:color="FFFFFF"/>
                                        <w:left w:val="dashed" w:sz="2" w:space="0" w:color="FFFFFF"/>
                                        <w:bottom w:val="dashed" w:sz="2" w:space="0" w:color="FFFFFF"/>
                                        <w:right w:val="dashed" w:sz="2" w:space="0" w:color="FFFFFF"/>
                                      </w:divBdr>
                                    </w:div>
                                    <w:div w:id="1575047511">
                                      <w:marLeft w:val="0"/>
                                      <w:marRight w:val="0"/>
                                      <w:marTop w:val="0"/>
                                      <w:marBottom w:val="0"/>
                                      <w:divBdr>
                                        <w:top w:val="dashed" w:sz="2" w:space="0" w:color="FFFFFF"/>
                                        <w:left w:val="dashed" w:sz="2" w:space="0" w:color="FFFFFF"/>
                                        <w:bottom w:val="dashed" w:sz="2" w:space="0" w:color="FFFFFF"/>
                                        <w:right w:val="dashed" w:sz="2" w:space="0" w:color="FFFFFF"/>
                                      </w:divBdr>
                                    </w:div>
                                    <w:div w:id="28143926">
                                      <w:marLeft w:val="0"/>
                                      <w:marRight w:val="0"/>
                                      <w:marTop w:val="0"/>
                                      <w:marBottom w:val="0"/>
                                      <w:divBdr>
                                        <w:top w:val="dashed" w:sz="2" w:space="0" w:color="FFFFFF"/>
                                        <w:left w:val="dashed" w:sz="2" w:space="0" w:color="FFFFFF"/>
                                        <w:bottom w:val="dashed" w:sz="2" w:space="0" w:color="FFFFFF"/>
                                        <w:right w:val="dashed" w:sz="2" w:space="0" w:color="FFFFFF"/>
                                      </w:divBdr>
                                      <w:divsChild>
                                        <w:div w:id="211890486">
                                          <w:marLeft w:val="0"/>
                                          <w:marRight w:val="0"/>
                                          <w:marTop w:val="0"/>
                                          <w:marBottom w:val="0"/>
                                          <w:divBdr>
                                            <w:top w:val="dashed" w:sz="2" w:space="0" w:color="FFFFFF"/>
                                            <w:left w:val="dashed" w:sz="2" w:space="0" w:color="FFFFFF"/>
                                            <w:bottom w:val="dashed" w:sz="2" w:space="0" w:color="FFFFFF"/>
                                            <w:right w:val="dashed" w:sz="2" w:space="0" w:color="FFFFFF"/>
                                          </w:divBdr>
                                        </w:div>
                                        <w:div w:id="21024874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978164">
                                      <w:marLeft w:val="0"/>
                                      <w:marRight w:val="0"/>
                                      <w:marTop w:val="0"/>
                                      <w:marBottom w:val="0"/>
                                      <w:divBdr>
                                        <w:top w:val="dashed" w:sz="2" w:space="0" w:color="FFFFFF"/>
                                        <w:left w:val="dashed" w:sz="2" w:space="0" w:color="FFFFFF"/>
                                        <w:bottom w:val="dashed" w:sz="2" w:space="0" w:color="FFFFFF"/>
                                        <w:right w:val="dashed" w:sz="2" w:space="0" w:color="FFFFFF"/>
                                      </w:divBdr>
                                    </w:div>
                                    <w:div w:id="1414159041">
                                      <w:marLeft w:val="0"/>
                                      <w:marRight w:val="0"/>
                                      <w:marTop w:val="0"/>
                                      <w:marBottom w:val="0"/>
                                      <w:divBdr>
                                        <w:top w:val="dashed" w:sz="2" w:space="0" w:color="FFFFFF"/>
                                        <w:left w:val="dashed" w:sz="2" w:space="0" w:color="FFFFFF"/>
                                        <w:bottom w:val="dashed" w:sz="2" w:space="0" w:color="FFFFFF"/>
                                        <w:right w:val="dashed" w:sz="2" w:space="0" w:color="FFFFFF"/>
                                      </w:divBdr>
                                    </w:div>
                                    <w:div w:id="1052004210">
                                      <w:marLeft w:val="0"/>
                                      <w:marRight w:val="0"/>
                                      <w:marTop w:val="0"/>
                                      <w:marBottom w:val="0"/>
                                      <w:divBdr>
                                        <w:top w:val="dashed" w:sz="2" w:space="0" w:color="FFFFFF"/>
                                        <w:left w:val="dashed" w:sz="2" w:space="0" w:color="FFFFFF"/>
                                        <w:bottom w:val="dashed" w:sz="2" w:space="0" w:color="FFFFFF"/>
                                        <w:right w:val="dashed" w:sz="2" w:space="0" w:color="FFFFFF"/>
                                      </w:divBdr>
                                    </w:div>
                                    <w:div w:id="1772118386">
                                      <w:marLeft w:val="0"/>
                                      <w:marRight w:val="0"/>
                                      <w:marTop w:val="0"/>
                                      <w:marBottom w:val="0"/>
                                      <w:divBdr>
                                        <w:top w:val="dashed" w:sz="2" w:space="0" w:color="FFFFFF"/>
                                        <w:left w:val="dashed" w:sz="2" w:space="0" w:color="FFFFFF"/>
                                        <w:bottom w:val="dashed" w:sz="2" w:space="0" w:color="FFFFFF"/>
                                        <w:right w:val="dashed" w:sz="2" w:space="0" w:color="FFFFFF"/>
                                      </w:divBdr>
                                      <w:divsChild>
                                        <w:div w:id="1438212944">
                                          <w:marLeft w:val="0"/>
                                          <w:marRight w:val="0"/>
                                          <w:marTop w:val="0"/>
                                          <w:marBottom w:val="0"/>
                                          <w:divBdr>
                                            <w:top w:val="dashed" w:sz="2" w:space="0" w:color="FFFFFF"/>
                                            <w:left w:val="dashed" w:sz="2" w:space="0" w:color="FFFFFF"/>
                                            <w:bottom w:val="dashed" w:sz="2" w:space="0" w:color="FFFFFF"/>
                                            <w:right w:val="dashed" w:sz="2" w:space="0" w:color="FFFFFF"/>
                                          </w:divBdr>
                                        </w:div>
                                        <w:div w:id="393430304">
                                          <w:marLeft w:val="0"/>
                                          <w:marRight w:val="0"/>
                                          <w:marTop w:val="0"/>
                                          <w:marBottom w:val="0"/>
                                          <w:divBdr>
                                            <w:top w:val="dashed" w:sz="2" w:space="0" w:color="FFFFFF"/>
                                            <w:left w:val="dashed" w:sz="2" w:space="0" w:color="FFFFFF"/>
                                            <w:bottom w:val="dashed" w:sz="2" w:space="0" w:color="FFFFFF"/>
                                            <w:right w:val="dashed" w:sz="2" w:space="0" w:color="FFFFFF"/>
                                          </w:divBdr>
                                        </w:div>
                                        <w:div w:id="19084884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77901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2118178">
                                  <w:marLeft w:val="0"/>
                                  <w:marRight w:val="0"/>
                                  <w:marTop w:val="0"/>
                                  <w:marBottom w:val="0"/>
                                  <w:divBdr>
                                    <w:top w:val="dashed" w:sz="2" w:space="0" w:color="FFFFFF"/>
                                    <w:left w:val="dashed" w:sz="2" w:space="0" w:color="FFFFFF"/>
                                    <w:bottom w:val="dashed" w:sz="2" w:space="0" w:color="FFFFFF"/>
                                    <w:right w:val="dashed" w:sz="2" w:space="0" w:color="FFFFFF"/>
                                  </w:divBdr>
                                </w:div>
                                <w:div w:id="1389919018">
                                  <w:marLeft w:val="0"/>
                                  <w:marRight w:val="0"/>
                                  <w:marTop w:val="0"/>
                                  <w:marBottom w:val="0"/>
                                  <w:divBdr>
                                    <w:top w:val="dashed" w:sz="2" w:space="0" w:color="FFFFFF"/>
                                    <w:left w:val="dashed" w:sz="2" w:space="0" w:color="FFFFFF"/>
                                    <w:bottom w:val="dashed" w:sz="2" w:space="0" w:color="FFFFFF"/>
                                    <w:right w:val="dashed" w:sz="2" w:space="0" w:color="FFFFFF"/>
                                  </w:divBdr>
                                  <w:divsChild>
                                    <w:div w:id="1539315319">
                                      <w:marLeft w:val="0"/>
                                      <w:marRight w:val="0"/>
                                      <w:marTop w:val="0"/>
                                      <w:marBottom w:val="0"/>
                                      <w:divBdr>
                                        <w:top w:val="dashed" w:sz="2" w:space="0" w:color="FFFFFF"/>
                                        <w:left w:val="dashed" w:sz="2" w:space="0" w:color="FFFFFF"/>
                                        <w:bottom w:val="dashed" w:sz="2" w:space="0" w:color="FFFFFF"/>
                                        <w:right w:val="dashed" w:sz="2" w:space="0" w:color="FFFFFF"/>
                                      </w:divBdr>
                                    </w:div>
                                    <w:div w:id="1721859861">
                                      <w:marLeft w:val="0"/>
                                      <w:marRight w:val="0"/>
                                      <w:marTop w:val="0"/>
                                      <w:marBottom w:val="0"/>
                                      <w:divBdr>
                                        <w:top w:val="dashed" w:sz="2" w:space="0" w:color="FFFFFF"/>
                                        <w:left w:val="dashed" w:sz="2" w:space="0" w:color="FFFFFF"/>
                                        <w:bottom w:val="dashed" w:sz="2" w:space="0" w:color="FFFFFF"/>
                                        <w:right w:val="dashed" w:sz="2" w:space="0" w:color="FFFFFF"/>
                                      </w:divBdr>
                                      <w:divsChild>
                                        <w:div w:id="1357584487">
                                          <w:marLeft w:val="0"/>
                                          <w:marRight w:val="0"/>
                                          <w:marTop w:val="0"/>
                                          <w:marBottom w:val="0"/>
                                          <w:divBdr>
                                            <w:top w:val="dashed" w:sz="2" w:space="0" w:color="FFFFFF"/>
                                            <w:left w:val="dashed" w:sz="2" w:space="0" w:color="FFFFFF"/>
                                            <w:bottom w:val="dashed" w:sz="2" w:space="0" w:color="FFFFFF"/>
                                            <w:right w:val="dashed" w:sz="2" w:space="0" w:color="FFFFFF"/>
                                          </w:divBdr>
                                        </w:div>
                                        <w:div w:id="1109354821">
                                          <w:marLeft w:val="0"/>
                                          <w:marRight w:val="0"/>
                                          <w:marTop w:val="0"/>
                                          <w:marBottom w:val="0"/>
                                          <w:divBdr>
                                            <w:top w:val="dashed" w:sz="2" w:space="0" w:color="FFFFFF"/>
                                            <w:left w:val="dashed" w:sz="2" w:space="0" w:color="FFFFFF"/>
                                            <w:bottom w:val="dashed" w:sz="2" w:space="0" w:color="FFFFFF"/>
                                            <w:right w:val="dashed" w:sz="2" w:space="0" w:color="FFFFFF"/>
                                          </w:divBdr>
                                        </w:div>
                                        <w:div w:id="621959246">
                                          <w:marLeft w:val="0"/>
                                          <w:marRight w:val="0"/>
                                          <w:marTop w:val="0"/>
                                          <w:marBottom w:val="0"/>
                                          <w:divBdr>
                                            <w:top w:val="dashed" w:sz="2" w:space="0" w:color="FFFFFF"/>
                                            <w:left w:val="dashed" w:sz="2" w:space="0" w:color="FFFFFF"/>
                                            <w:bottom w:val="dashed" w:sz="2" w:space="0" w:color="FFFFFF"/>
                                            <w:right w:val="dashed" w:sz="2" w:space="0" w:color="FFFFFF"/>
                                          </w:divBdr>
                                        </w:div>
                                        <w:div w:id="2019887658">
                                          <w:marLeft w:val="0"/>
                                          <w:marRight w:val="0"/>
                                          <w:marTop w:val="0"/>
                                          <w:marBottom w:val="0"/>
                                          <w:divBdr>
                                            <w:top w:val="dashed" w:sz="2" w:space="0" w:color="FFFFFF"/>
                                            <w:left w:val="dashed" w:sz="2" w:space="0" w:color="FFFFFF"/>
                                            <w:bottom w:val="dashed" w:sz="2" w:space="0" w:color="FFFFFF"/>
                                            <w:right w:val="dashed" w:sz="2" w:space="0" w:color="FFFFFF"/>
                                          </w:divBdr>
                                          <w:divsChild>
                                            <w:div w:id="1259673899">
                                              <w:marLeft w:val="0"/>
                                              <w:marRight w:val="0"/>
                                              <w:marTop w:val="0"/>
                                              <w:marBottom w:val="0"/>
                                              <w:divBdr>
                                                <w:top w:val="dashed" w:sz="2" w:space="0" w:color="FFFFFF"/>
                                                <w:left w:val="dashed" w:sz="2" w:space="0" w:color="FFFFFF"/>
                                                <w:bottom w:val="dashed" w:sz="2" w:space="0" w:color="FFFFFF"/>
                                                <w:right w:val="dashed" w:sz="2" w:space="0" w:color="FFFFFF"/>
                                              </w:divBdr>
                                            </w:div>
                                            <w:div w:id="568347235">
                                              <w:marLeft w:val="0"/>
                                              <w:marRight w:val="0"/>
                                              <w:marTop w:val="0"/>
                                              <w:marBottom w:val="0"/>
                                              <w:divBdr>
                                                <w:top w:val="dashed" w:sz="2" w:space="0" w:color="FFFFFF"/>
                                                <w:left w:val="dashed" w:sz="2" w:space="0" w:color="FFFFFF"/>
                                                <w:bottom w:val="dashed" w:sz="2" w:space="0" w:color="FFFFFF"/>
                                                <w:right w:val="dashed" w:sz="2" w:space="0" w:color="FFFFFF"/>
                                              </w:divBdr>
                                            </w:div>
                                            <w:div w:id="1314332929">
                                              <w:marLeft w:val="0"/>
                                              <w:marRight w:val="0"/>
                                              <w:marTop w:val="0"/>
                                              <w:marBottom w:val="0"/>
                                              <w:divBdr>
                                                <w:top w:val="dashed" w:sz="2" w:space="0" w:color="FFFFFF"/>
                                                <w:left w:val="dashed" w:sz="2" w:space="0" w:color="FFFFFF"/>
                                                <w:bottom w:val="dashed" w:sz="2" w:space="0" w:color="FFFFFF"/>
                                                <w:right w:val="dashed" w:sz="2" w:space="0" w:color="FFFFFF"/>
                                              </w:divBdr>
                                            </w:div>
                                            <w:div w:id="1146166702">
                                              <w:marLeft w:val="0"/>
                                              <w:marRight w:val="0"/>
                                              <w:marTop w:val="0"/>
                                              <w:marBottom w:val="0"/>
                                              <w:divBdr>
                                                <w:top w:val="dashed" w:sz="2" w:space="0" w:color="FFFFFF"/>
                                                <w:left w:val="dashed" w:sz="2" w:space="0" w:color="FFFFFF"/>
                                                <w:bottom w:val="dashed" w:sz="2" w:space="0" w:color="FFFFFF"/>
                                                <w:right w:val="dashed" w:sz="2" w:space="0" w:color="FFFFFF"/>
                                              </w:divBdr>
                                            </w:div>
                                            <w:div w:id="727731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9081619">
                                      <w:marLeft w:val="0"/>
                                      <w:marRight w:val="0"/>
                                      <w:marTop w:val="0"/>
                                      <w:marBottom w:val="0"/>
                                      <w:divBdr>
                                        <w:top w:val="dashed" w:sz="2" w:space="0" w:color="FFFFFF"/>
                                        <w:left w:val="dashed" w:sz="2" w:space="0" w:color="FFFFFF"/>
                                        <w:bottom w:val="dashed" w:sz="2" w:space="0" w:color="FFFFFF"/>
                                        <w:right w:val="dashed" w:sz="2" w:space="0" w:color="FFFFFF"/>
                                      </w:divBdr>
                                    </w:div>
                                    <w:div w:id="323243498">
                                      <w:marLeft w:val="0"/>
                                      <w:marRight w:val="0"/>
                                      <w:marTop w:val="0"/>
                                      <w:marBottom w:val="0"/>
                                      <w:divBdr>
                                        <w:top w:val="dashed" w:sz="2" w:space="0" w:color="FFFFFF"/>
                                        <w:left w:val="dashed" w:sz="2" w:space="0" w:color="FFFFFF"/>
                                        <w:bottom w:val="dashed" w:sz="2" w:space="0" w:color="FFFFFF"/>
                                        <w:right w:val="dashed" w:sz="2" w:space="0" w:color="FFFFFF"/>
                                      </w:divBdr>
                                      <w:divsChild>
                                        <w:div w:id="2099136247">
                                          <w:marLeft w:val="0"/>
                                          <w:marRight w:val="0"/>
                                          <w:marTop w:val="0"/>
                                          <w:marBottom w:val="0"/>
                                          <w:divBdr>
                                            <w:top w:val="dashed" w:sz="2" w:space="0" w:color="FFFFFF"/>
                                            <w:left w:val="dashed" w:sz="2" w:space="0" w:color="FFFFFF"/>
                                            <w:bottom w:val="dashed" w:sz="2" w:space="0" w:color="FFFFFF"/>
                                            <w:right w:val="dashed" w:sz="2" w:space="0" w:color="FFFFFF"/>
                                          </w:divBdr>
                                        </w:div>
                                        <w:div w:id="297955809">
                                          <w:marLeft w:val="0"/>
                                          <w:marRight w:val="0"/>
                                          <w:marTop w:val="0"/>
                                          <w:marBottom w:val="0"/>
                                          <w:divBdr>
                                            <w:top w:val="dashed" w:sz="2" w:space="0" w:color="FFFFFF"/>
                                            <w:left w:val="dashed" w:sz="2" w:space="0" w:color="FFFFFF"/>
                                            <w:bottom w:val="dashed" w:sz="2" w:space="0" w:color="FFFFFF"/>
                                            <w:right w:val="dashed" w:sz="2" w:space="0" w:color="FFFFFF"/>
                                          </w:divBdr>
                                        </w:div>
                                        <w:div w:id="1860700031">
                                          <w:marLeft w:val="0"/>
                                          <w:marRight w:val="0"/>
                                          <w:marTop w:val="0"/>
                                          <w:marBottom w:val="0"/>
                                          <w:divBdr>
                                            <w:top w:val="dashed" w:sz="2" w:space="0" w:color="FFFFFF"/>
                                            <w:left w:val="dashed" w:sz="2" w:space="0" w:color="FFFFFF"/>
                                            <w:bottom w:val="dashed" w:sz="2" w:space="0" w:color="FFFFFF"/>
                                            <w:right w:val="dashed" w:sz="2" w:space="0" w:color="FFFFFF"/>
                                          </w:divBdr>
                                        </w:div>
                                        <w:div w:id="295066667">
                                          <w:marLeft w:val="0"/>
                                          <w:marRight w:val="0"/>
                                          <w:marTop w:val="0"/>
                                          <w:marBottom w:val="0"/>
                                          <w:divBdr>
                                            <w:top w:val="dashed" w:sz="2" w:space="0" w:color="FFFFFF"/>
                                            <w:left w:val="dashed" w:sz="2" w:space="0" w:color="FFFFFF"/>
                                            <w:bottom w:val="dashed" w:sz="2" w:space="0" w:color="FFFFFF"/>
                                            <w:right w:val="dashed" w:sz="2" w:space="0" w:color="FFFFFF"/>
                                          </w:divBdr>
                                        </w:div>
                                        <w:div w:id="325985421">
                                          <w:marLeft w:val="0"/>
                                          <w:marRight w:val="0"/>
                                          <w:marTop w:val="0"/>
                                          <w:marBottom w:val="0"/>
                                          <w:divBdr>
                                            <w:top w:val="dashed" w:sz="2" w:space="0" w:color="FFFFFF"/>
                                            <w:left w:val="dashed" w:sz="2" w:space="0" w:color="FFFFFF"/>
                                            <w:bottom w:val="dashed" w:sz="2" w:space="0" w:color="FFFFFF"/>
                                            <w:right w:val="dashed" w:sz="2" w:space="0" w:color="FFFFFF"/>
                                          </w:divBdr>
                                        </w:div>
                                        <w:div w:id="1386022766">
                                          <w:marLeft w:val="0"/>
                                          <w:marRight w:val="0"/>
                                          <w:marTop w:val="0"/>
                                          <w:marBottom w:val="0"/>
                                          <w:divBdr>
                                            <w:top w:val="dashed" w:sz="2" w:space="0" w:color="FFFFFF"/>
                                            <w:left w:val="dashed" w:sz="2" w:space="0" w:color="FFFFFF"/>
                                            <w:bottom w:val="dashed" w:sz="2" w:space="0" w:color="FFFFFF"/>
                                            <w:right w:val="dashed" w:sz="2" w:space="0" w:color="FFFFFF"/>
                                          </w:divBdr>
                                        </w:div>
                                        <w:div w:id="256184280">
                                          <w:marLeft w:val="0"/>
                                          <w:marRight w:val="0"/>
                                          <w:marTop w:val="0"/>
                                          <w:marBottom w:val="0"/>
                                          <w:divBdr>
                                            <w:top w:val="dashed" w:sz="2" w:space="0" w:color="FFFFFF"/>
                                            <w:left w:val="dashed" w:sz="2" w:space="0" w:color="FFFFFF"/>
                                            <w:bottom w:val="dashed" w:sz="2" w:space="0" w:color="FFFFFF"/>
                                            <w:right w:val="dashed" w:sz="2" w:space="0" w:color="FFFFFF"/>
                                          </w:divBdr>
                                        </w:div>
                                        <w:div w:id="1670061659">
                                          <w:marLeft w:val="0"/>
                                          <w:marRight w:val="0"/>
                                          <w:marTop w:val="0"/>
                                          <w:marBottom w:val="0"/>
                                          <w:divBdr>
                                            <w:top w:val="dashed" w:sz="2" w:space="0" w:color="FFFFFF"/>
                                            <w:left w:val="dashed" w:sz="2" w:space="0" w:color="FFFFFF"/>
                                            <w:bottom w:val="dashed" w:sz="2" w:space="0" w:color="FFFFFF"/>
                                            <w:right w:val="dashed" w:sz="2" w:space="0" w:color="FFFFFF"/>
                                          </w:divBdr>
                                        </w:div>
                                        <w:div w:id="566722394">
                                          <w:marLeft w:val="0"/>
                                          <w:marRight w:val="0"/>
                                          <w:marTop w:val="0"/>
                                          <w:marBottom w:val="0"/>
                                          <w:divBdr>
                                            <w:top w:val="dashed" w:sz="2" w:space="0" w:color="FFFFFF"/>
                                            <w:left w:val="dashed" w:sz="2" w:space="0" w:color="FFFFFF"/>
                                            <w:bottom w:val="dashed" w:sz="2" w:space="0" w:color="FFFFFF"/>
                                            <w:right w:val="dashed" w:sz="2" w:space="0" w:color="FFFFFF"/>
                                          </w:divBdr>
                                        </w:div>
                                        <w:div w:id="1202329982">
                                          <w:marLeft w:val="0"/>
                                          <w:marRight w:val="0"/>
                                          <w:marTop w:val="0"/>
                                          <w:marBottom w:val="0"/>
                                          <w:divBdr>
                                            <w:top w:val="dashed" w:sz="2" w:space="0" w:color="FFFFFF"/>
                                            <w:left w:val="dashed" w:sz="2" w:space="0" w:color="FFFFFF"/>
                                            <w:bottom w:val="dashed" w:sz="2" w:space="0" w:color="FFFFFF"/>
                                            <w:right w:val="dashed" w:sz="2" w:space="0" w:color="FFFFFF"/>
                                          </w:divBdr>
                                        </w:div>
                                        <w:div w:id="396443628">
                                          <w:marLeft w:val="0"/>
                                          <w:marRight w:val="0"/>
                                          <w:marTop w:val="0"/>
                                          <w:marBottom w:val="0"/>
                                          <w:divBdr>
                                            <w:top w:val="dashed" w:sz="2" w:space="0" w:color="FFFFFF"/>
                                            <w:left w:val="dashed" w:sz="2" w:space="0" w:color="FFFFFF"/>
                                            <w:bottom w:val="dashed" w:sz="2" w:space="0" w:color="FFFFFF"/>
                                            <w:right w:val="dashed" w:sz="2" w:space="0" w:color="FFFFFF"/>
                                          </w:divBdr>
                                        </w:div>
                                        <w:div w:id="15700759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9788062">
                                      <w:marLeft w:val="0"/>
                                      <w:marRight w:val="0"/>
                                      <w:marTop w:val="0"/>
                                      <w:marBottom w:val="0"/>
                                      <w:divBdr>
                                        <w:top w:val="dashed" w:sz="2" w:space="0" w:color="FFFFFF"/>
                                        <w:left w:val="dashed" w:sz="2" w:space="0" w:color="FFFFFF"/>
                                        <w:bottom w:val="dashed" w:sz="2" w:space="0" w:color="FFFFFF"/>
                                        <w:right w:val="dashed" w:sz="2" w:space="0" w:color="FFFFFF"/>
                                      </w:divBdr>
                                    </w:div>
                                    <w:div w:id="1882552420">
                                      <w:marLeft w:val="0"/>
                                      <w:marRight w:val="0"/>
                                      <w:marTop w:val="0"/>
                                      <w:marBottom w:val="0"/>
                                      <w:divBdr>
                                        <w:top w:val="dashed" w:sz="2" w:space="0" w:color="FFFFFF"/>
                                        <w:left w:val="dashed" w:sz="2" w:space="0" w:color="FFFFFF"/>
                                        <w:bottom w:val="dashed" w:sz="2" w:space="0" w:color="FFFFFF"/>
                                        <w:right w:val="dashed" w:sz="2" w:space="0" w:color="FFFFFF"/>
                                      </w:divBdr>
                                    </w:div>
                                    <w:div w:id="845746971">
                                      <w:marLeft w:val="0"/>
                                      <w:marRight w:val="0"/>
                                      <w:marTop w:val="0"/>
                                      <w:marBottom w:val="0"/>
                                      <w:divBdr>
                                        <w:top w:val="dashed" w:sz="2" w:space="0" w:color="FFFFFF"/>
                                        <w:left w:val="dashed" w:sz="2" w:space="0" w:color="FFFFFF"/>
                                        <w:bottom w:val="dashed" w:sz="2" w:space="0" w:color="FFFFFF"/>
                                        <w:right w:val="dashed" w:sz="2" w:space="0" w:color="FFFFFF"/>
                                      </w:divBdr>
                                    </w:div>
                                    <w:div w:id="1855460586">
                                      <w:marLeft w:val="0"/>
                                      <w:marRight w:val="0"/>
                                      <w:marTop w:val="0"/>
                                      <w:marBottom w:val="0"/>
                                      <w:divBdr>
                                        <w:top w:val="dashed" w:sz="2" w:space="0" w:color="FFFFFF"/>
                                        <w:left w:val="dashed" w:sz="2" w:space="0" w:color="FFFFFF"/>
                                        <w:bottom w:val="dashed" w:sz="2" w:space="0" w:color="FFFFFF"/>
                                        <w:right w:val="dashed" w:sz="2" w:space="0" w:color="FFFFFF"/>
                                      </w:divBdr>
                                    </w:div>
                                    <w:div w:id="1639261473">
                                      <w:marLeft w:val="0"/>
                                      <w:marRight w:val="0"/>
                                      <w:marTop w:val="0"/>
                                      <w:marBottom w:val="0"/>
                                      <w:divBdr>
                                        <w:top w:val="dashed" w:sz="2" w:space="0" w:color="FFFFFF"/>
                                        <w:left w:val="dashed" w:sz="2" w:space="0" w:color="FFFFFF"/>
                                        <w:bottom w:val="dashed" w:sz="2" w:space="0" w:color="FFFFFF"/>
                                        <w:right w:val="dashed" w:sz="2" w:space="0" w:color="FFFFFF"/>
                                      </w:divBdr>
                                    </w:div>
                                    <w:div w:id="1715884042">
                                      <w:marLeft w:val="0"/>
                                      <w:marRight w:val="0"/>
                                      <w:marTop w:val="0"/>
                                      <w:marBottom w:val="0"/>
                                      <w:divBdr>
                                        <w:top w:val="dashed" w:sz="2" w:space="0" w:color="FFFFFF"/>
                                        <w:left w:val="dashed" w:sz="2" w:space="0" w:color="FFFFFF"/>
                                        <w:bottom w:val="dashed" w:sz="2" w:space="0" w:color="FFFFFF"/>
                                        <w:right w:val="dashed" w:sz="2" w:space="0" w:color="FFFFFF"/>
                                      </w:divBdr>
                                    </w:div>
                                    <w:div w:id="683017343">
                                      <w:marLeft w:val="0"/>
                                      <w:marRight w:val="0"/>
                                      <w:marTop w:val="0"/>
                                      <w:marBottom w:val="0"/>
                                      <w:divBdr>
                                        <w:top w:val="dashed" w:sz="2" w:space="0" w:color="FFFFFF"/>
                                        <w:left w:val="dashed" w:sz="2" w:space="0" w:color="FFFFFF"/>
                                        <w:bottom w:val="dashed" w:sz="2" w:space="0" w:color="FFFFFF"/>
                                        <w:right w:val="dashed" w:sz="2" w:space="0" w:color="FFFFFF"/>
                                      </w:divBdr>
                                    </w:div>
                                    <w:div w:id="396057777">
                                      <w:marLeft w:val="0"/>
                                      <w:marRight w:val="0"/>
                                      <w:marTop w:val="0"/>
                                      <w:marBottom w:val="0"/>
                                      <w:divBdr>
                                        <w:top w:val="dashed" w:sz="2" w:space="0" w:color="FFFFFF"/>
                                        <w:left w:val="dashed" w:sz="2" w:space="0" w:color="FFFFFF"/>
                                        <w:bottom w:val="dashed" w:sz="2" w:space="0" w:color="FFFFFF"/>
                                        <w:right w:val="dashed" w:sz="2" w:space="0" w:color="FFFFFF"/>
                                      </w:divBdr>
                                    </w:div>
                                    <w:div w:id="665978163">
                                      <w:marLeft w:val="0"/>
                                      <w:marRight w:val="0"/>
                                      <w:marTop w:val="0"/>
                                      <w:marBottom w:val="0"/>
                                      <w:divBdr>
                                        <w:top w:val="dashed" w:sz="2" w:space="0" w:color="FFFFFF"/>
                                        <w:left w:val="dashed" w:sz="2" w:space="0" w:color="FFFFFF"/>
                                        <w:bottom w:val="dashed" w:sz="2" w:space="0" w:color="FFFFFF"/>
                                        <w:right w:val="dashed" w:sz="2" w:space="0" w:color="FFFFFF"/>
                                      </w:divBdr>
                                    </w:div>
                                    <w:div w:id="1890653430">
                                      <w:marLeft w:val="0"/>
                                      <w:marRight w:val="0"/>
                                      <w:marTop w:val="0"/>
                                      <w:marBottom w:val="0"/>
                                      <w:divBdr>
                                        <w:top w:val="dashed" w:sz="2" w:space="0" w:color="FFFFFF"/>
                                        <w:left w:val="dashed" w:sz="2" w:space="0" w:color="FFFFFF"/>
                                        <w:bottom w:val="dashed" w:sz="2" w:space="0" w:color="FFFFFF"/>
                                        <w:right w:val="dashed" w:sz="2" w:space="0" w:color="FFFFFF"/>
                                      </w:divBdr>
                                    </w:div>
                                    <w:div w:id="502598235">
                                      <w:marLeft w:val="0"/>
                                      <w:marRight w:val="0"/>
                                      <w:marTop w:val="0"/>
                                      <w:marBottom w:val="0"/>
                                      <w:divBdr>
                                        <w:top w:val="dashed" w:sz="2" w:space="0" w:color="FFFFFF"/>
                                        <w:left w:val="dashed" w:sz="2" w:space="0" w:color="FFFFFF"/>
                                        <w:bottom w:val="dashed" w:sz="2" w:space="0" w:color="FFFFFF"/>
                                        <w:right w:val="dashed" w:sz="2" w:space="0" w:color="FFFFFF"/>
                                      </w:divBdr>
                                      <w:divsChild>
                                        <w:div w:id="1091389347">
                                          <w:marLeft w:val="0"/>
                                          <w:marRight w:val="0"/>
                                          <w:marTop w:val="0"/>
                                          <w:marBottom w:val="0"/>
                                          <w:divBdr>
                                            <w:top w:val="dashed" w:sz="2" w:space="0" w:color="FFFFFF"/>
                                            <w:left w:val="dashed" w:sz="2" w:space="0" w:color="FFFFFF"/>
                                            <w:bottom w:val="dashed" w:sz="2" w:space="0" w:color="FFFFFF"/>
                                            <w:right w:val="dashed" w:sz="2" w:space="0" w:color="FFFFFF"/>
                                          </w:divBdr>
                                        </w:div>
                                        <w:div w:id="15795587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8586722">
                                      <w:marLeft w:val="0"/>
                                      <w:marRight w:val="0"/>
                                      <w:marTop w:val="0"/>
                                      <w:marBottom w:val="0"/>
                                      <w:divBdr>
                                        <w:top w:val="dashed" w:sz="2" w:space="0" w:color="FFFFFF"/>
                                        <w:left w:val="dashed" w:sz="2" w:space="0" w:color="FFFFFF"/>
                                        <w:bottom w:val="dashed" w:sz="2" w:space="0" w:color="FFFFFF"/>
                                        <w:right w:val="dashed" w:sz="2" w:space="0" w:color="FFFFFF"/>
                                      </w:divBdr>
                                    </w:div>
                                    <w:div w:id="318387696">
                                      <w:marLeft w:val="0"/>
                                      <w:marRight w:val="0"/>
                                      <w:marTop w:val="0"/>
                                      <w:marBottom w:val="0"/>
                                      <w:divBdr>
                                        <w:top w:val="dashed" w:sz="2" w:space="0" w:color="FFFFFF"/>
                                        <w:left w:val="dashed" w:sz="2" w:space="0" w:color="FFFFFF"/>
                                        <w:bottom w:val="dashed" w:sz="2" w:space="0" w:color="FFFFFF"/>
                                        <w:right w:val="dashed" w:sz="2" w:space="0" w:color="FFFFFF"/>
                                      </w:divBdr>
                                    </w:div>
                                    <w:div w:id="1456606018">
                                      <w:marLeft w:val="0"/>
                                      <w:marRight w:val="0"/>
                                      <w:marTop w:val="0"/>
                                      <w:marBottom w:val="0"/>
                                      <w:divBdr>
                                        <w:top w:val="dashed" w:sz="2" w:space="0" w:color="FFFFFF"/>
                                        <w:left w:val="dashed" w:sz="2" w:space="0" w:color="FFFFFF"/>
                                        <w:bottom w:val="dashed" w:sz="2" w:space="0" w:color="FFFFFF"/>
                                        <w:right w:val="dashed" w:sz="2" w:space="0" w:color="FFFFFF"/>
                                      </w:divBdr>
                                    </w:div>
                                    <w:div w:id="2126806649">
                                      <w:marLeft w:val="0"/>
                                      <w:marRight w:val="0"/>
                                      <w:marTop w:val="0"/>
                                      <w:marBottom w:val="0"/>
                                      <w:divBdr>
                                        <w:top w:val="dashed" w:sz="2" w:space="0" w:color="FFFFFF"/>
                                        <w:left w:val="dashed" w:sz="2" w:space="0" w:color="FFFFFF"/>
                                        <w:bottom w:val="dashed" w:sz="2" w:space="0" w:color="FFFFFF"/>
                                        <w:right w:val="dashed" w:sz="2" w:space="0" w:color="FFFFFF"/>
                                      </w:divBdr>
                                    </w:div>
                                    <w:div w:id="115106796">
                                      <w:marLeft w:val="0"/>
                                      <w:marRight w:val="0"/>
                                      <w:marTop w:val="0"/>
                                      <w:marBottom w:val="0"/>
                                      <w:divBdr>
                                        <w:top w:val="dashed" w:sz="2" w:space="0" w:color="FFFFFF"/>
                                        <w:left w:val="dashed" w:sz="2" w:space="0" w:color="FFFFFF"/>
                                        <w:bottom w:val="dashed" w:sz="2" w:space="0" w:color="FFFFFF"/>
                                        <w:right w:val="dashed" w:sz="2" w:space="0" w:color="FFFFFF"/>
                                      </w:divBdr>
                                    </w:div>
                                    <w:div w:id="23597385">
                                      <w:marLeft w:val="0"/>
                                      <w:marRight w:val="0"/>
                                      <w:marTop w:val="0"/>
                                      <w:marBottom w:val="0"/>
                                      <w:divBdr>
                                        <w:top w:val="dashed" w:sz="2" w:space="0" w:color="FFFFFF"/>
                                        <w:left w:val="dashed" w:sz="2" w:space="0" w:color="FFFFFF"/>
                                        <w:bottom w:val="dashed" w:sz="2" w:space="0" w:color="FFFFFF"/>
                                        <w:right w:val="dashed" w:sz="2" w:space="0" w:color="FFFFFF"/>
                                      </w:divBdr>
                                    </w:div>
                                    <w:div w:id="863902045">
                                      <w:marLeft w:val="0"/>
                                      <w:marRight w:val="0"/>
                                      <w:marTop w:val="0"/>
                                      <w:marBottom w:val="0"/>
                                      <w:divBdr>
                                        <w:top w:val="dashed" w:sz="2" w:space="0" w:color="FFFFFF"/>
                                        <w:left w:val="dashed" w:sz="2" w:space="0" w:color="FFFFFF"/>
                                        <w:bottom w:val="dashed" w:sz="2" w:space="0" w:color="FFFFFF"/>
                                        <w:right w:val="dashed" w:sz="2" w:space="0" w:color="FFFFFF"/>
                                      </w:divBdr>
                                    </w:div>
                                    <w:div w:id="281617785">
                                      <w:marLeft w:val="0"/>
                                      <w:marRight w:val="0"/>
                                      <w:marTop w:val="0"/>
                                      <w:marBottom w:val="0"/>
                                      <w:divBdr>
                                        <w:top w:val="dashed" w:sz="2" w:space="0" w:color="FFFFFF"/>
                                        <w:left w:val="dashed" w:sz="2" w:space="0" w:color="FFFFFF"/>
                                        <w:bottom w:val="dashed" w:sz="2" w:space="0" w:color="FFFFFF"/>
                                        <w:right w:val="dashed" w:sz="2" w:space="0" w:color="FFFFFF"/>
                                      </w:divBdr>
                                    </w:div>
                                    <w:div w:id="500000750">
                                      <w:marLeft w:val="0"/>
                                      <w:marRight w:val="0"/>
                                      <w:marTop w:val="0"/>
                                      <w:marBottom w:val="0"/>
                                      <w:divBdr>
                                        <w:top w:val="dashed" w:sz="2" w:space="0" w:color="FFFFFF"/>
                                        <w:left w:val="dashed" w:sz="2" w:space="0" w:color="FFFFFF"/>
                                        <w:bottom w:val="dashed" w:sz="2" w:space="0" w:color="FFFFFF"/>
                                        <w:right w:val="dashed" w:sz="2" w:space="0" w:color="FFFFFF"/>
                                      </w:divBdr>
                                    </w:div>
                                    <w:div w:id="1494300913">
                                      <w:marLeft w:val="0"/>
                                      <w:marRight w:val="0"/>
                                      <w:marTop w:val="0"/>
                                      <w:marBottom w:val="0"/>
                                      <w:divBdr>
                                        <w:top w:val="dashed" w:sz="2" w:space="0" w:color="FFFFFF"/>
                                        <w:left w:val="dashed" w:sz="2" w:space="0" w:color="FFFFFF"/>
                                        <w:bottom w:val="dashed" w:sz="2" w:space="0" w:color="FFFFFF"/>
                                        <w:right w:val="dashed" w:sz="2" w:space="0" w:color="FFFFFF"/>
                                      </w:divBdr>
                                      <w:divsChild>
                                        <w:div w:id="1098137808">
                                          <w:marLeft w:val="0"/>
                                          <w:marRight w:val="0"/>
                                          <w:marTop w:val="0"/>
                                          <w:marBottom w:val="0"/>
                                          <w:divBdr>
                                            <w:top w:val="dashed" w:sz="2" w:space="0" w:color="FFFFFF"/>
                                            <w:left w:val="dashed" w:sz="2" w:space="0" w:color="FFFFFF"/>
                                            <w:bottom w:val="dashed" w:sz="2" w:space="0" w:color="FFFFFF"/>
                                            <w:right w:val="dashed" w:sz="2" w:space="0" w:color="FFFFFF"/>
                                          </w:divBdr>
                                        </w:div>
                                        <w:div w:id="2046825465">
                                          <w:marLeft w:val="0"/>
                                          <w:marRight w:val="0"/>
                                          <w:marTop w:val="0"/>
                                          <w:marBottom w:val="0"/>
                                          <w:divBdr>
                                            <w:top w:val="dashed" w:sz="2" w:space="0" w:color="FFFFFF"/>
                                            <w:left w:val="dashed" w:sz="2" w:space="0" w:color="FFFFFF"/>
                                            <w:bottom w:val="dashed" w:sz="2" w:space="0" w:color="FFFFFF"/>
                                            <w:right w:val="dashed" w:sz="2" w:space="0" w:color="FFFFFF"/>
                                          </w:divBdr>
                                        </w:div>
                                        <w:div w:id="1046760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6708020">
                                      <w:marLeft w:val="0"/>
                                      <w:marRight w:val="0"/>
                                      <w:marTop w:val="0"/>
                                      <w:marBottom w:val="0"/>
                                      <w:divBdr>
                                        <w:top w:val="dashed" w:sz="2" w:space="0" w:color="FFFFFF"/>
                                        <w:left w:val="dashed" w:sz="2" w:space="0" w:color="FFFFFF"/>
                                        <w:bottom w:val="dashed" w:sz="2" w:space="0" w:color="FFFFFF"/>
                                        <w:right w:val="dashed" w:sz="2" w:space="0" w:color="FFFFFF"/>
                                      </w:divBdr>
                                    </w:div>
                                    <w:div w:id="1400135793">
                                      <w:marLeft w:val="0"/>
                                      <w:marRight w:val="0"/>
                                      <w:marTop w:val="0"/>
                                      <w:marBottom w:val="0"/>
                                      <w:divBdr>
                                        <w:top w:val="dashed" w:sz="2" w:space="0" w:color="FFFFFF"/>
                                        <w:left w:val="dashed" w:sz="2" w:space="0" w:color="FFFFFF"/>
                                        <w:bottom w:val="dashed" w:sz="2" w:space="0" w:color="FFFFFF"/>
                                        <w:right w:val="dashed" w:sz="2" w:space="0" w:color="FFFFFF"/>
                                      </w:divBdr>
                                    </w:div>
                                    <w:div w:id="2054301915">
                                      <w:marLeft w:val="0"/>
                                      <w:marRight w:val="0"/>
                                      <w:marTop w:val="0"/>
                                      <w:marBottom w:val="0"/>
                                      <w:divBdr>
                                        <w:top w:val="dashed" w:sz="2" w:space="0" w:color="FFFFFF"/>
                                        <w:left w:val="dashed" w:sz="2" w:space="0" w:color="FFFFFF"/>
                                        <w:bottom w:val="dashed" w:sz="2" w:space="0" w:color="FFFFFF"/>
                                        <w:right w:val="dashed" w:sz="2" w:space="0" w:color="FFFFFF"/>
                                      </w:divBdr>
                                    </w:div>
                                    <w:div w:id="1519542529">
                                      <w:marLeft w:val="0"/>
                                      <w:marRight w:val="0"/>
                                      <w:marTop w:val="0"/>
                                      <w:marBottom w:val="0"/>
                                      <w:divBdr>
                                        <w:top w:val="dashed" w:sz="2" w:space="0" w:color="FFFFFF"/>
                                        <w:left w:val="dashed" w:sz="2" w:space="0" w:color="FFFFFF"/>
                                        <w:bottom w:val="dashed" w:sz="2" w:space="0" w:color="FFFFFF"/>
                                        <w:right w:val="dashed" w:sz="2" w:space="0" w:color="FFFFFF"/>
                                      </w:divBdr>
                                    </w:div>
                                    <w:div w:id="422997648">
                                      <w:marLeft w:val="0"/>
                                      <w:marRight w:val="0"/>
                                      <w:marTop w:val="0"/>
                                      <w:marBottom w:val="0"/>
                                      <w:divBdr>
                                        <w:top w:val="dashed" w:sz="2" w:space="0" w:color="FFFFFF"/>
                                        <w:left w:val="dashed" w:sz="2" w:space="0" w:color="FFFFFF"/>
                                        <w:bottom w:val="dashed" w:sz="2" w:space="0" w:color="FFFFFF"/>
                                        <w:right w:val="dashed" w:sz="2" w:space="0" w:color="FFFFFF"/>
                                      </w:divBdr>
                                      <w:divsChild>
                                        <w:div w:id="331834325">
                                          <w:marLeft w:val="0"/>
                                          <w:marRight w:val="0"/>
                                          <w:marTop w:val="0"/>
                                          <w:marBottom w:val="0"/>
                                          <w:divBdr>
                                            <w:top w:val="dashed" w:sz="2" w:space="0" w:color="FFFFFF"/>
                                            <w:left w:val="dashed" w:sz="2" w:space="0" w:color="FFFFFF"/>
                                            <w:bottom w:val="dashed" w:sz="2" w:space="0" w:color="FFFFFF"/>
                                            <w:right w:val="dashed" w:sz="2" w:space="0" w:color="FFFFFF"/>
                                          </w:divBdr>
                                        </w:div>
                                        <w:div w:id="2070610723">
                                          <w:marLeft w:val="0"/>
                                          <w:marRight w:val="0"/>
                                          <w:marTop w:val="0"/>
                                          <w:marBottom w:val="0"/>
                                          <w:divBdr>
                                            <w:top w:val="dashed" w:sz="2" w:space="0" w:color="FFFFFF"/>
                                            <w:left w:val="dashed" w:sz="2" w:space="0" w:color="FFFFFF"/>
                                            <w:bottom w:val="dashed" w:sz="2" w:space="0" w:color="FFFFFF"/>
                                            <w:right w:val="dashed" w:sz="2" w:space="0" w:color="FFFFFF"/>
                                          </w:divBdr>
                                        </w:div>
                                        <w:div w:id="16223759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8350585">
                                      <w:marLeft w:val="0"/>
                                      <w:marRight w:val="0"/>
                                      <w:marTop w:val="0"/>
                                      <w:marBottom w:val="0"/>
                                      <w:divBdr>
                                        <w:top w:val="dashed" w:sz="2" w:space="0" w:color="FFFFFF"/>
                                        <w:left w:val="dashed" w:sz="2" w:space="0" w:color="FFFFFF"/>
                                        <w:bottom w:val="dashed" w:sz="2" w:space="0" w:color="FFFFFF"/>
                                        <w:right w:val="dashed" w:sz="2" w:space="0" w:color="FFFFFF"/>
                                      </w:divBdr>
                                    </w:div>
                                    <w:div w:id="1791900151">
                                      <w:marLeft w:val="0"/>
                                      <w:marRight w:val="0"/>
                                      <w:marTop w:val="0"/>
                                      <w:marBottom w:val="0"/>
                                      <w:divBdr>
                                        <w:top w:val="dashed" w:sz="2" w:space="0" w:color="FFFFFF"/>
                                        <w:left w:val="dashed" w:sz="2" w:space="0" w:color="FFFFFF"/>
                                        <w:bottom w:val="dashed" w:sz="2" w:space="0" w:color="FFFFFF"/>
                                        <w:right w:val="dashed" w:sz="2" w:space="0" w:color="FFFFFF"/>
                                      </w:divBdr>
                                    </w:div>
                                    <w:div w:id="1200237818">
                                      <w:marLeft w:val="0"/>
                                      <w:marRight w:val="0"/>
                                      <w:marTop w:val="0"/>
                                      <w:marBottom w:val="0"/>
                                      <w:divBdr>
                                        <w:top w:val="dashed" w:sz="2" w:space="0" w:color="FFFFFF"/>
                                        <w:left w:val="dashed" w:sz="2" w:space="0" w:color="FFFFFF"/>
                                        <w:bottom w:val="dashed" w:sz="2" w:space="0" w:color="FFFFFF"/>
                                        <w:right w:val="dashed" w:sz="2" w:space="0" w:color="FFFFFF"/>
                                      </w:divBdr>
                                    </w:div>
                                    <w:div w:id="404375367">
                                      <w:marLeft w:val="0"/>
                                      <w:marRight w:val="0"/>
                                      <w:marTop w:val="0"/>
                                      <w:marBottom w:val="0"/>
                                      <w:divBdr>
                                        <w:top w:val="dashed" w:sz="2" w:space="0" w:color="FFFFFF"/>
                                        <w:left w:val="dashed" w:sz="2" w:space="0" w:color="FFFFFF"/>
                                        <w:bottom w:val="dashed" w:sz="2" w:space="0" w:color="FFFFFF"/>
                                        <w:right w:val="dashed" w:sz="2" w:space="0" w:color="FFFFFF"/>
                                      </w:divBdr>
                                    </w:div>
                                    <w:div w:id="46805746">
                                      <w:marLeft w:val="0"/>
                                      <w:marRight w:val="0"/>
                                      <w:marTop w:val="0"/>
                                      <w:marBottom w:val="0"/>
                                      <w:divBdr>
                                        <w:top w:val="dashed" w:sz="2" w:space="0" w:color="FFFFFF"/>
                                        <w:left w:val="dashed" w:sz="2" w:space="0" w:color="FFFFFF"/>
                                        <w:bottom w:val="dashed" w:sz="2" w:space="0" w:color="FFFFFF"/>
                                        <w:right w:val="dashed" w:sz="2" w:space="0" w:color="FFFFFF"/>
                                      </w:divBdr>
                                    </w:div>
                                    <w:div w:id="802389897">
                                      <w:marLeft w:val="0"/>
                                      <w:marRight w:val="0"/>
                                      <w:marTop w:val="0"/>
                                      <w:marBottom w:val="0"/>
                                      <w:divBdr>
                                        <w:top w:val="dashed" w:sz="2" w:space="0" w:color="FFFFFF"/>
                                        <w:left w:val="dashed" w:sz="2" w:space="0" w:color="FFFFFF"/>
                                        <w:bottom w:val="dashed" w:sz="2" w:space="0" w:color="FFFFFF"/>
                                        <w:right w:val="dashed" w:sz="2" w:space="0" w:color="FFFFFF"/>
                                      </w:divBdr>
                                      <w:divsChild>
                                        <w:div w:id="2077506922">
                                          <w:marLeft w:val="0"/>
                                          <w:marRight w:val="0"/>
                                          <w:marTop w:val="0"/>
                                          <w:marBottom w:val="0"/>
                                          <w:divBdr>
                                            <w:top w:val="dashed" w:sz="2" w:space="0" w:color="FFFFFF"/>
                                            <w:left w:val="dashed" w:sz="2" w:space="0" w:color="FFFFFF"/>
                                            <w:bottom w:val="dashed" w:sz="2" w:space="0" w:color="FFFFFF"/>
                                            <w:right w:val="dashed" w:sz="2" w:space="0" w:color="FFFFFF"/>
                                          </w:divBdr>
                                        </w:div>
                                        <w:div w:id="5759418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9386958">
                                      <w:marLeft w:val="0"/>
                                      <w:marRight w:val="0"/>
                                      <w:marTop w:val="0"/>
                                      <w:marBottom w:val="0"/>
                                      <w:divBdr>
                                        <w:top w:val="dashed" w:sz="2" w:space="0" w:color="FFFFFF"/>
                                        <w:left w:val="dashed" w:sz="2" w:space="0" w:color="FFFFFF"/>
                                        <w:bottom w:val="dashed" w:sz="2" w:space="0" w:color="FFFFFF"/>
                                        <w:right w:val="dashed" w:sz="2" w:space="0" w:color="FFFFFF"/>
                                      </w:divBdr>
                                    </w:div>
                                    <w:div w:id="837228554">
                                      <w:marLeft w:val="0"/>
                                      <w:marRight w:val="0"/>
                                      <w:marTop w:val="0"/>
                                      <w:marBottom w:val="0"/>
                                      <w:divBdr>
                                        <w:top w:val="dashed" w:sz="2" w:space="0" w:color="FFFFFF"/>
                                        <w:left w:val="dashed" w:sz="2" w:space="0" w:color="FFFFFF"/>
                                        <w:bottom w:val="dashed" w:sz="2" w:space="0" w:color="FFFFFF"/>
                                        <w:right w:val="dashed" w:sz="2" w:space="0" w:color="FFFFFF"/>
                                      </w:divBdr>
                                    </w:div>
                                    <w:div w:id="1173031200">
                                      <w:marLeft w:val="0"/>
                                      <w:marRight w:val="0"/>
                                      <w:marTop w:val="0"/>
                                      <w:marBottom w:val="0"/>
                                      <w:divBdr>
                                        <w:top w:val="dashed" w:sz="2" w:space="0" w:color="FFFFFF"/>
                                        <w:left w:val="dashed" w:sz="2" w:space="0" w:color="FFFFFF"/>
                                        <w:bottom w:val="dashed" w:sz="2" w:space="0" w:color="FFFFFF"/>
                                        <w:right w:val="dashed" w:sz="2" w:space="0" w:color="FFFFFF"/>
                                      </w:divBdr>
                                    </w:div>
                                    <w:div w:id="310790789">
                                      <w:marLeft w:val="0"/>
                                      <w:marRight w:val="0"/>
                                      <w:marTop w:val="0"/>
                                      <w:marBottom w:val="0"/>
                                      <w:divBdr>
                                        <w:top w:val="dashed" w:sz="2" w:space="0" w:color="FFFFFF"/>
                                        <w:left w:val="dashed" w:sz="2" w:space="0" w:color="FFFFFF"/>
                                        <w:bottom w:val="dashed" w:sz="2" w:space="0" w:color="FFFFFF"/>
                                        <w:right w:val="dashed" w:sz="2" w:space="0" w:color="FFFFFF"/>
                                      </w:divBdr>
                                    </w:div>
                                    <w:div w:id="1908302881">
                                      <w:marLeft w:val="0"/>
                                      <w:marRight w:val="0"/>
                                      <w:marTop w:val="0"/>
                                      <w:marBottom w:val="0"/>
                                      <w:divBdr>
                                        <w:top w:val="dashed" w:sz="2" w:space="0" w:color="FFFFFF"/>
                                        <w:left w:val="dashed" w:sz="2" w:space="0" w:color="FFFFFF"/>
                                        <w:bottom w:val="dashed" w:sz="2" w:space="0" w:color="FFFFFF"/>
                                        <w:right w:val="dashed" w:sz="2" w:space="0" w:color="FFFFFF"/>
                                      </w:divBdr>
                                    </w:div>
                                    <w:div w:id="1722364696">
                                      <w:marLeft w:val="0"/>
                                      <w:marRight w:val="0"/>
                                      <w:marTop w:val="0"/>
                                      <w:marBottom w:val="0"/>
                                      <w:divBdr>
                                        <w:top w:val="dashed" w:sz="2" w:space="0" w:color="FFFFFF"/>
                                        <w:left w:val="dashed" w:sz="2" w:space="0" w:color="FFFFFF"/>
                                        <w:bottom w:val="dashed" w:sz="2" w:space="0" w:color="FFFFFF"/>
                                        <w:right w:val="dashed" w:sz="2" w:space="0" w:color="FFFFFF"/>
                                      </w:divBdr>
                                    </w:div>
                                    <w:div w:id="1731808705">
                                      <w:marLeft w:val="0"/>
                                      <w:marRight w:val="0"/>
                                      <w:marTop w:val="0"/>
                                      <w:marBottom w:val="0"/>
                                      <w:divBdr>
                                        <w:top w:val="dashed" w:sz="2" w:space="0" w:color="FFFFFF"/>
                                        <w:left w:val="dashed" w:sz="2" w:space="0" w:color="FFFFFF"/>
                                        <w:bottom w:val="dashed" w:sz="2" w:space="0" w:color="FFFFFF"/>
                                        <w:right w:val="dashed" w:sz="2" w:space="0" w:color="FFFFFF"/>
                                      </w:divBdr>
                                      <w:divsChild>
                                        <w:div w:id="630089600">
                                          <w:marLeft w:val="0"/>
                                          <w:marRight w:val="0"/>
                                          <w:marTop w:val="0"/>
                                          <w:marBottom w:val="0"/>
                                          <w:divBdr>
                                            <w:top w:val="dashed" w:sz="2" w:space="0" w:color="FFFFFF"/>
                                            <w:left w:val="dashed" w:sz="2" w:space="0" w:color="FFFFFF"/>
                                            <w:bottom w:val="dashed" w:sz="2" w:space="0" w:color="FFFFFF"/>
                                            <w:right w:val="dashed" w:sz="2" w:space="0" w:color="FFFFFF"/>
                                          </w:divBdr>
                                        </w:div>
                                        <w:div w:id="1106728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9388813">
                                      <w:marLeft w:val="0"/>
                                      <w:marRight w:val="0"/>
                                      <w:marTop w:val="0"/>
                                      <w:marBottom w:val="0"/>
                                      <w:divBdr>
                                        <w:top w:val="dashed" w:sz="2" w:space="0" w:color="FFFFFF"/>
                                        <w:left w:val="dashed" w:sz="2" w:space="0" w:color="FFFFFF"/>
                                        <w:bottom w:val="dashed" w:sz="2" w:space="0" w:color="FFFFFF"/>
                                        <w:right w:val="dashed" w:sz="2" w:space="0" w:color="FFFFFF"/>
                                      </w:divBdr>
                                    </w:div>
                                    <w:div w:id="272056173">
                                      <w:marLeft w:val="0"/>
                                      <w:marRight w:val="0"/>
                                      <w:marTop w:val="0"/>
                                      <w:marBottom w:val="0"/>
                                      <w:divBdr>
                                        <w:top w:val="dashed" w:sz="2" w:space="0" w:color="FFFFFF"/>
                                        <w:left w:val="dashed" w:sz="2" w:space="0" w:color="FFFFFF"/>
                                        <w:bottom w:val="dashed" w:sz="2" w:space="0" w:color="FFFFFF"/>
                                        <w:right w:val="dashed" w:sz="2" w:space="0" w:color="FFFFFF"/>
                                      </w:divBdr>
                                    </w:div>
                                    <w:div w:id="1514420622">
                                      <w:marLeft w:val="0"/>
                                      <w:marRight w:val="0"/>
                                      <w:marTop w:val="0"/>
                                      <w:marBottom w:val="0"/>
                                      <w:divBdr>
                                        <w:top w:val="dashed" w:sz="2" w:space="0" w:color="FFFFFF"/>
                                        <w:left w:val="dashed" w:sz="2" w:space="0" w:color="FFFFFF"/>
                                        <w:bottom w:val="dashed" w:sz="2" w:space="0" w:color="FFFFFF"/>
                                        <w:right w:val="dashed" w:sz="2" w:space="0" w:color="FFFFFF"/>
                                      </w:divBdr>
                                    </w:div>
                                    <w:div w:id="130364131">
                                      <w:marLeft w:val="0"/>
                                      <w:marRight w:val="0"/>
                                      <w:marTop w:val="0"/>
                                      <w:marBottom w:val="0"/>
                                      <w:divBdr>
                                        <w:top w:val="dashed" w:sz="2" w:space="0" w:color="FFFFFF"/>
                                        <w:left w:val="dashed" w:sz="2" w:space="0" w:color="FFFFFF"/>
                                        <w:bottom w:val="dashed" w:sz="2" w:space="0" w:color="FFFFFF"/>
                                        <w:right w:val="dashed" w:sz="2" w:space="0" w:color="FFFFFF"/>
                                      </w:divBdr>
                                    </w:div>
                                    <w:div w:id="930090416">
                                      <w:marLeft w:val="0"/>
                                      <w:marRight w:val="0"/>
                                      <w:marTop w:val="0"/>
                                      <w:marBottom w:val="0"/>
                                      <w:divBdr>
                                        <w:top w:val="dashed" w:sz="2" w:space="0" w:color="FFFFFF"/>
                                        <w:left w:val="dashed" w:sz="2" w:space="0" w:color="FFFFFF"/>
                                        <w:bottom w:val="dashed" w:sz="2" w:space="0" w:color="FFFFFF"/>
                                        <w:right w:val="dashed" w:sz="2" w:space="0" w:color="FFFFFF"/>
                                      </w:divBdr>
                                    </w:div>
                                    <w:div w:id="490560588">
                                      <w:marLeft w:val="0"/>
                                      <w:marRight w:val="0"/>
                                      <w:marTop w:val="0"/>
                                      <w:marBottom w:val="0"/>
                                      <w:divBdr>
                                        <w:top w:val="dashed" w:sz="2" w:space="0" w:color="FFFFFF"/>
                                        <w:left w:val="dashed" w:sz="2" w:space="0" w:color="FFFFFF"/>
                                        <w:bottom w:val="dashed" w:sz="2" w:space="0" w:color="FFFFFF"/>
                                        <w:right w:val="dashed" w:sz="2" w:space="0" w:color="FFFFFF"/>
                                      </w:divBdr>
                                    </w:div>
                                    <w:div w:id="64037430">
                                      <w:marLeft w:val="0"/>
                                      <w:marRight w:val="0"/>
                                      <w:marTop w:val="0"/>
                                      <w:marBottom w:val="0"/>
                                      <w:divBdr>
                                        <w:top w:val="dashed" w:sz="2" w:space="0" w:color="FFFFFF"/>
                                        <w:left w:val="dashed" w:sz="2" w:space="0" w:color="FFFFFF"/>
                                        <w:bottom w:val="dashed" w:sz="2" w:space="0" w:color="FFFFFF"/>
                                        <w:right w:val="dashed" w:sz="2" w:space="0" w:color="FFFFFF"/>
                                      </w:divBdr>
                                    </w:div>
                                    <w:div w:id="1936983090">
                                      <w:marLeft w:val="0"/>
                                      <w:marRight w:val="0"/>
                                      <w:marTop w:val="0"/>
                                      <w:marBottom w:val="0"/>
                                      <w:divBdr>
                                        <w:top w:val="dashed" w:sz="2" w:space="0" w:color="FFFFFF"/>
                                        <w:left w:val="dashed" w:sz="2" w:space="0" w:color="FFFFFF"/>
                                        <w:bottom w:val="dashed" w:sz="2" w:space="0" w:color="FFFFFF"/>
                                        <w:right w:val="dashed" w:sz="2" w:space="0" w:color="FFFFFF"/>
                                      </w:divBdr>
                                    </w:div>
                                    <w:div w:id="1907761082">
                                      <w:marLeft w:val="0"/>
                                      <w:marRight w:val="0"/>
                                      <w:marTop w:val="0"/>
                                      <w:marBottom w:val="0"/>
                                      <w:divBdr>
                                        <w:top w:val="dashed" w:sz="2" w:space="0" w:color="FFFFFF"/>
                                        <w:left w:val="dashed" w:sz="2" w:space="0" w:color="FFFFFF"/>
                                        <w:bottom w:val="dashed" w:sz="2" w:space="0" w:color="FFFFFF"/>
                                        <w:right w:val="dashed" w:sz="2" w:space="0" w:color="FFFFFF"/>
                                      </w:divBdr>
                                    </w:div>
                                    <w:div w:id="1270351344">
                                      <w:marLeft w:val="0"/>
                                      <w:marRight w:val="0"/>
                                      <w:marTop w:val="0"/>
                                      <w:marBottom w:val="0"/>
                                      <w:divBdr>
                                        <w:top w:val="dashed" w:sz="2" w:space="0" w:color="FFFFFF"/>
                                        <w:left w:val="dashed" w:sz="2" w:space="0" w:color="FFFFFF"/>
                                        <w:bottom w:val="dashed" w:sz="2" w:space="0" w:color="FFFFFF"/>
                                        <w:right w:val="dashed" w:sz="2" w:space="0" w:color="FFFFFF"/>
                                      </w:divBdr>
                                      <w:divsChild>
                                        <w:div w:id="1108549929">
                                          <w:marLeft w:val="0"/>
                                          <w:marRight w:val="0"/>
                                          <w:marTop w:val="0"/>
                                          <w:marBottom w:val="0"/>
                                          <w:divBdr>
                                            <w:top w:val="dashed" w:sz="2" w:space="0" w:color="FFFFFF"/>
                                            <w:left w:val="dashed" w:sz="2" w:space="0" w:color="FFFFFF"/>
                                            <w:bottom w:val="dashed" w:sz="2" w:space="0" w:color="FFFFFF"/>
                                            <w:right w:val="dashed" w:sz="2" w:space="0" w:color="FFFFFF"/>
                                          </w:divBdr>
                                        </w:div>
                                        <w:div w:id="652028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10177658">
                                      <w:marLeft w:val="0"/>
                                      <w:marRight w:val="0"/>
                                      <w:marTop w:val="0"/>
                                      <w:marBottom w:val="0"/>
                                      <w:divBdr>
                                        <w:top w:val="dashed" w:sz="2" w:space="0" w:color="FFFFFF"/>
                                        <w:left w:val="dashed" w:sz="2" w:space="0" w:color="FFFFFF"/>
                                        <w:bottom w:val="dashed" w:sz="2" w:space="0" w:color="FFFFFF"/>
                                        <w:right w:val="dashed" w:sz="2" w:space="0" w:color="FFFFFF"/>
                                      </w:divBdr>
                                    </w:div>
                                    <w:div w:id="7870903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2293352">
                                  <w:marLeft w:val="0"/>
                                  <w:marRight w:val="0"/>
                                  <w:marTop w:val="0"/>
                                  <w:marBottom w:val="0"/>
                                  <w:divBdr>
                                    <w:top w:val="dashed" w:sz="2" w:space="0" w:color="FFFFFF"/>
                                    <w:left w:val="dashed" w:sz="2" w:space="0" w:color="FFFFFF"/>
                                    <w:bottom w:val="dashed" w:sz="2" w:space="0" w:color="FFFFFF"/>
                                    <w:right w:val="dashed" w:sz="2" w:space="0" w:color="FFFFFF"/>
                                  </w:divBdr>
                                </w:div>
                                <w:div w:id="1088236197">
                                  <w:marLeft w:val="0"/>
                                  <w:marRight w:val="0"/>
                                  <w:marTop w:val="0"/>
                                  <w:marBottom w:val="0"/>
                                  <w:divBdr>
                                    <w:top w:val="dashed" w:sz="2" w:space="0" w:color="FFFFFF"/>
                                    <w:left w:val="dashed" w:sz="2" w:space="0" w:color="FFFFFF"/>
                                    <w:bottom w:val="dashed" w:sz="2" w:space="0" w:color="FFFFFF"/>
                                    <w:right w:val="dashed" w:sz="2" w:space="0" w:color="FFFFFF"/>
                                  </w:divBdr>
                                  <w:divsChild>
                                    <w:div w:id="1777864251">
                                      <w:marLeft w:val="0"/>
                                      <w:marRight w:val="0"/>
                                      <w:marTop w:val="0"/>
                                      <w:marBottom w:val="0"/>
                                      <w:divBdr>
                                        <w:top w:val="dashed" w:sz="2" w:space="0" w:color="FFFFFF"/>
                                        <w:left w:val="dashed" w:sz="2" w:space="0" w:color="FFFFFF"/>
                                        <w:bottom w:val="dashed" w:sz="2" w:space="0" w:color="FFFFFF"/>
                                        <w:right w:val="dashed" w:sz="2" w:space="0" w:color="FFFFFF"/>
                                      </w:divBdr>
                                    </w:div>
                                    <w:div w:id="1742092262">
                                      <w:marLeft w:val="0"/>
                                      <w:marRight w:val="0"/>
                                      <w:marTop w:val="0"/>
                                      <w:marBottom w:val="0"/>
                                      <w:divBdr>
                                        <w:top w:val="dashed" w:sz="2" w:space="0" w:color="FFFFFF"/>
                                        <w:left w:val="dashed" w:sz="2" w:space="0" w:color="FFFFFF"/>
                                        <w:bottom w:val="dashed" w:sz="2" w:space="0" w:color="FFFFFF"/>
                                        <w:right w:val="dashed" w:sz="2" w:space="0" w:color="FFFFFF"/>
                                      </w:divBdr>
                                    </w:div>
                                    <w:div w:id="332685090">
                                      <w:marLeft w:val="0"/>
                                      <w:marRight w:val="0"/>
                                      <w:marTop w:val="0"/>
                                      <w:marBottom w:val="0"/>
                                      <w:divBdr>
                                        <w:top w:val="dashed" w:sz="2" w:space="0" w:color="FFFFFF"/>
                                        <w:left w:val="dashed" w:sz="2" w:space="0" w:color="FFFFFF"/>
                                        <w:bottom w:val="dashed" w:sz="2" w:space="0" w:color="FFFFFF"/>
                                        <w:right w:val="dashed" w:sz="2" w:space="0" w:color="FFFFFF"/>
                                      </w:divBdr>
                                    </w:div>
                                    <w:div w:id="844827669">
                                      <w:marLeft w:val="0"/>
                                      <w:marRight w:val="0"/>
                                      <w:marTop w:val="0"/>
                                      <w:marBottom w:val="0"/>
                                      <w:divBdr>
                                        <w:top w:val="dashed" w:sz="2" w:space="0" w:color="FFFFFF"/>
                                        <w:left w:val="dashed" w:sz="2" w:space="0" w:color="FFFFFF"/>
                                        <w:bottom w:val="dashed" w:sz="2" w:space="0" w:color="FFFFFF"/>
                                        <w:right w:val="dashed" w:sz="2" w:space="0" w:color="FFFFFF"/>
                                      </w:divBdr>
                                    </w:div>
                                    <w:div w:id="320626308">
                                      <w:marLeft w:val="0"/>
                                      <w:marRight w:val="0"/>
                                      <w:marTop w:val="0"/>
                                      <w:marBottom w:val="0"/>
                                      <w:divBdr>
                                        <w:top w:val="dashed" w:sz="2" w:space="0" w:color="FFFFFF"/>
                                        <w:left w:val="dashed" w:sz="2" w:space="0" w:color="FFFFFF"/>
                                        <w:bottom w:val="dashed" w:sz="2" w:space="0" w:color="FFFFFF"/>
                                        <w:right w:val="dashed" w:sz="2" w:space="0" w:color="FFFFFF"/>
                                      </w:divBdr>
                                    </w:div>
                                    <w:div w:id="5401262">
                                      <w:marLeft w:val="0"/>
                                      <w:marRight w:val="0"/>
                                      <w:marTop w:val="0"/>
                                      <w:marBottom w:val="0"/>
                                      <w:divBdr>
                                        <w:top w:val="dashed" w:sz="2" w:space="0" w:color="FFFFFF"/>
                                        <w:left w:val="dashed" w:sz="2" w:space="0" w:color="FFFFFF"/>
                                        <w:bottom w:val="dashed" w:sz="2" w:space="0" w:color="FFFFFF"/>
                                        <w:right w:val="dashed" w:sz="2" w:space="0" w:color="FFFFFF"/>
                                      </w:divBdr>
                                    </w:div>
                                    <w:div w:id="1043094160">
                                      <w:marLeft w:val="0"/>
                                      <w:marRight w:val="0"/>
                                      <w:marTop w:val="0"/>
                                      <w:marBottom w:val="0"/>
                                      <w:divBdr>
                                        <w:top w:val="dashed" w:sz="2" w:space="0" w:color="FFFFFF"/>
                                        <w:left w:val="dashed" w:sz="2" w:space="0" w:color="FFFFFF"/>
                                        <w:bottom w:val="dashed" w:sz="2" w:space="0" w:color="FFFFFF"/>
                                        <w:right w:val="dashed" w:sz="2" w:space="0" w:color="FFFFFF"/>
                                      </w:divBdr>
                                    </w:div>
                                    <w:div w:id="1483111099">
                                      <w:marLeft w:val="0"/>
                                      <w:marRight w:val="0"/>
                                      <w:marTop w:val="0"/>
                                      <w:marBottom w:val="0"/>
                                      <w:divBdr>
                                        <w:top w:val="dashed" w:sz="2" w:space="0" w:color="FFFFFF"/>
                                        <w:left w:val="dashed" w:sz="2" w:space="0" w:color="FFFFFF"/>
                                        <w:bottom w:val="dashed" w:sz="2" w:space="0" w:color="FFFFFF"/>
                                        <w:right w:val="dashed" w:sz="2" w:space="0" w:color="FFFFFF"/>
                                      </w:divBdr>
                                    </w:div>
                                    <w:div w:id="1941450611">
                                      <w:marLeft w:val="0"/>
                                      <w:marRight w:val="0"/>
                                      <w:marTop w:val="0"/>
                                      <w:marBottom w:val="0"/>
                                      <w:divBdr>
                                        <w:top w:val="dashed" w:sz="2" w:space="0" w:color="FFFFFF"/>
                                        <w:left w:val="dashed" w:sz="2" w:space="0" w:color="FFFFFF"/>
                                        <w:bottom w:val="dashed" w:sz="2" w:space="0" w:color="FFFFFF"/>
                                        <w:right w:val="dashed" w:sz="2" w:space="0" w:color="FFFFFF"/>
                                      </w:divBdr>
                                    </w:div>
                                    <w:div w:id="1689410543">
                                      <w:marLeft w:val="0"/>
                                      <w:marRight w:val="0"/>
                                      <w:marTop w:val="0"/>
                                      <w:marBottom w:val="0"/>
                                      <w:divBdr>
                                        <w:top w:val="dashed" w:sz="2" w:space="0" w:color="FFFFFF"/>
                                        <w:left w:val="dashed" w:sz="2" w:space="0" w:color="FFFFFF"/>
                                        <w:bottom w:val="dashed" w:sz="2" w:space="0" w:color="FFFFFF"/>
                                        <w:right w:val="dashed" w:sz="2" w:space="0" w:color="FFFFFF"/>
                                      </w:divBdr>
                                    </w:div>
                                    <w:div w:id="352537075">
                                      <w:marLeft w:val="0"/>
                                      <w:marRight w:val="0"/>
                                      <w:marTop w:val="0"/>
                                      <w:marBottom w:val="0"/>
                                      <w:divBdr>
                                        <w:top w:val="dashed" w:sz="2" w:space="0" w:color="FFFFFF"/>
                                        <w:left w:val="dashed" w:sz="2" w:space="0" w:color="FFFFFF"/>
                                        <w:bottom w:val="dashed" w:sz="2" w:space="0" w:color="FFFFFF"/>
                                        <w:right w:val="dashed" w:sz="2" w:space="0" w:color="FFFFFF"/>
                                      </w:divBdr>
                                    </w:div>
                                    <w:div w:id="509219850">
                                      <w:marLeft w:val="0"/>
                                      <w:marRight w:val="0"/>
                                      <w:marTop w:val="0"/>
                                      <w:marBottom w:val="0"/>
                                      <w:divBdr>
                                        <w:top w:val="dashed" w:sz="2" w:space="0" w:color="FFFFFF"/>
                                        <w:left w:val="dashed" w:sz="2" w:space="0" w:color="FFFFFF"/>
                                        <w:bottom w:val="dashed" w:sz="2" w:space="0" w:color="FFFFFF"/>
                                        <w:right w:val="dashed" w:sz="2" w:space="0" w:color="FFFFFF"/>
                                      </w:divBdr>
                                    </w:div>
                                    <w:div w:id="1368334122">
                                      <w:marLeft w:val="0"/>
                                      <w:marRight w:val="0"/>
                                      <w:marTop w:val="0"/>
                                      <w:marBottom w:val="0"/>
                                      <w:divBdr>
                                        <w:top w:val="dashed" w:sz="2" w:space="0" w:color="FFFFFF"/>
                                        <w:left w:val="dashed" w:sz="2" w:space="0" w:color="FFFFFF"/>
                                        <w:bottom w:val="dashed" w:sz="2" w:space="0" w:color="FFFFFF"/>
                                        <w:right w:val="dashed" w:sz="2" w:space="0" w:color="FFFFFF"/>
                                      </w:divBdr>
                                    </w:div>
                                    <w:div w:id="278033621">
                                      <w:marLeft w:val="0"/>
                                      <w:marRight w:val="0"/>
                                      <w:marTop w:val="0"/>
                                      <w:marBottom w:val="0"/>
                                      <w:divBdr>
                                        <w:top w:val="dashed" w:sz="2" w:space="0" w:color="FFFFFF"/>
                                        <w:left w:val="dashed" w:sz="2" w:space="0" w:color="FFFFFF"/>
                                        <w:bottom w:val="dashed" w:sz="2" w:space="0" w:color="FFFFFF"/>
                                        <w:right w:val="dashed" w:sz="2" w:space="0" w:color="FFFFFF"/>
                                      </w:divBdr>
                                    </w:div>
                                    <w:div w:id="1038822041">
                                      <w:marLeft w:val="0"/>
                                      <w:marRight w:val="0"/>
                                      <w:marTop w:val="0"/>
                                      <w:marBottom w:val="0"/>
                                      <w:divBdr>
                                        <w:top w:val="dashed" w:sz="2" w:space="0" w:color="FFFFFF"/>
                                        <w:left w:val="dashed" w:sz="2" w:space="0" w:color="FFFFFF"/>
                                        <w:bottom w:val="dashed" w:sz="2" w:space="0" w:color="FFFFFF"/>
                                        <w:right w:val="dashed" w:sz="2" w:space="0" w:color="FFFFFF"/>
                                      </w:divBdr>
                                    </w:div>
                                    <w:div w:id="1412972604">
                                      <w:marLeft w:val="0"/>
                                      <w:marRight w:val="0"/>
                                      <w:marTop w:val="0"/>
                                      <w:marBottom w:val="0"/>
                                      <w:divBdr>
                                        <w:top w:val="dashed" w:sz="2" w:space="0" w:color="FFFFFF"/>
                                        <w:left w:val="dashed" w:sz="2" w:space="0" w:color="FFFFFF"/>
                                        <w:bottom w:val="dashed" w:sz="2" w:space="0" w:color="FFFFFF"/>
                                        <w:right w:val="dashed" w:sz="2" w:space="0" w:color="FFFFFF"/>
                                      </w:divBdr>
                                    </w:div>
                                    <w:div w:id="1592348835">
                                      <w:marLeft w:val="0"/>
                                      <w:marRight w:val="0"/>
                                      <w:marTop w:val="0"/>
                                      <w:marBottom w:val="0"/>
                                      <w:divBdr>
                                        <w:top w:val="dashed" w:sz="2" w:space="0" w:color="FFFFFF"/>
                                        <w:left w:val="dashed" w:sz="2" w:space="0" w:color="FFFFFF"/>
                                        <w:bottom w:val="dashed" w:sz="2" w:space="0" w:color="FFFFFF"/>
                                        <w:right w:val="dashed" w:sz="2" w:space="0" w:color="FFFFFF"/>
                                      </w:divBdr>
                                    </w:div>
                                    <w:div w:id="298388028">
                                      <w:marLeft w:val="0"/>
                                      <w:marRight w:val="0"/>
                                      <w:marTop w:val="0"/>
                                      <w:marBottom w:val="0"/>
                                      <w:divBdr>
                                        <w:top w:val="dashed" w:sz="2" w:space="0" w:color="FFFFFF"/>
                                        <w:left w:val="dashed" w:sz="2" w:space="0" w:color="FFFFFF"/>
                                        <w:bottom w:val="dashed" w:sz="2" w:space="0" w:color="FFFFFF"/>
                                        <w:right w:val="dashed" w:sz="2" w:space="0" w:color="FFFFFF"/>
                                      </w:divBdr>
                                    </w:div>
                                    <w:div w:id="2008629426">
                                      <w:marLeft w:val="0"/>
                                      <w:marRight w:val="0"/>
                                      <w:marTop w:val="0"/>
                                      <w:marBottom w:val="0"/>
                                      <w:divBdr>
                                        <w:top w:val="dashed" w:sz="2" w:space="0" w:color="FFFFFF"/>
                                        <w:left w:val="dashed" w:sz="2" w:space="0" w:color="FFFFFF"/>
                                        <w:bottom w:val="dashed" w:sz="2" w:space="0" w:color="FFFFFF"/>
                                        <w:right w:val="dashed" w:sz="2" w:space="0" w:color="FFFFFF"/>
                                      </w:divBdr>
                                      <w:divsChild>
                                        <w:div w:id="879170703">
                                          <w:marLeft w:val="0"/>
                                          <w:marRight w:val="0"/>
                                          <w:marTop w:val="0"/>
                                          <w:marBottom w:val="0"/>
                                          <w:divBdr>
                                            <w:top w:val="dashed" w:sz="2" w:space="0" w:color="FFFFFF"/>
                                            <w:left w:val="dashed" w:sz="2" w:space="0" w:color="FFFFFF"/>
                                            <w:bottom w:val="dashed" w:sz="2" w:space="0" w:color="FFFFFF"/>
                                            <w:right w:val="dashed" w:sz="2" w:space="0" w:color="FFFFFF"/>
                                          </w:divBdr>
                                        </w:div>
                                        <w:div w:id="1238051715">
                                          <w:marLeft w:val="0"/>
                                          <w:marRight w:val="0"/>
                                          <w:marTop w:val="0"/>
                                          <w:marBottom w:val="0"/>
                                          <w:divBdr>
                                            <w:top w:val="dashed" w:sz="2" w:space="0" w:color="FFFFFF"/>
                                            <w:left w:val="dashed" w:sz="2" w:space="0" w:color="FFFFFF"/>
                                            <w:bottom w:val="dashed" w:sz="2" w:space="0" w:color="FFFFFF"/>
                                            <w:right w:val="dashed" w:sz="2" w:space="0" w:color="FFFFFF"/>
                                          </w:divBdr>
                                        </w:div>
                                        <w:div w:id="1603800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2049357">
                                      <w:marLeft w:val="0"/>
                                      <w:marRight w:val="0"/>
                                      <w:marTop w:val="0"/>
                                      <w:marBottom w:val="0"/>
                                      <w:divBdr>
                                        <w:top w:val="dashed" w:sz="2" w:space="0" w:color="FFFFFF"/>
                                        <w:left w:val="dashed" w:sz="2" w:space="0" w:color="FFFFFF"/>
                                        <w:bottom w:val="dashed" w:sz="2" w:space="0" w:color="FFFFFF"/>
                                        <w:right w:val="dashed" w:sz="2" w:space="0" w:color="FFFFFF"/>
                                      </w:divBdr>
                                    </w:div>
                                    <w:div w:id="447353660">
                                      <w:marLeft w:val="0"/>
                                      <w:marRight w:val="0"/>
                                      <w:marTop w:val="0"/>
                                      <w:marBottom w:val="0"/>
                                      <w:divBdr>
                                        <w:top w:val="dashed" w:sz="2" w:space="0" w:color="FFFFFF"/>
                                        <w:left w:val="dashed" w:sz="2" w:space="0" w:color="FFFFFF"/>
                                        <w:bottom w:val="dashed" w:sz="2" w:space="0" w:color="FFFFFF"/>
                                        <w:right w:val="dashed" w:sz="2" w:space="0" w:color="FFFFFF"/>
                                      </w:divBdr>
                                    </w:div>
                                    <w:div w:id="6833858">
                                      <w:marLeft w:val="0"/>
                                      <w:marRight w:val="0"/>
                                      <w:marTop w:val="0"/>
                                      <w:marBottom w:val="0"/>
                                      <w:divBdr>
                                        <w:top w:val="dashed" w:sz="2" w:space="0" w:color="FFFFFF"/>
                                        <w:left w:val="dashed" w:sz="2" w:space="0" w:color="FFFFFF"/>
                                        <w:bottom w:val="dashed" w:sz="2" w:space="0" w:color="FFFFFF"/>
                                        <w:right w:val="dashed" w:sz="2" w:space="0" w:color="FFFFFF"/>
                                      </w:divBdr>
                                    </w:div>
                                    <w:div w:id="660700428">
                                      <w:marLeft w:val="0"/>
                                      <w:marRight w:val="0"/>
                                      <w:marTop w:val="0"/>
                                      <w:marBottom w:val="0"/>
                                      <w:divBdr>
                                        <w:top w:val="dashed" w:sz="2" w:space="0" w:color="FFFFFF"/>
                                        <w:left w:val="dashed" w:sz="2" w:space="0" w:color="FFFFFF"/>
                                        <w:bottom w:val="dashed" w:sz="2" w:space="0" w:color="FFFFFF"/>
                                        <w:right w:val="dashed" w:sz="2" w:space="0" w:color="FFFFFF"/>
                                      </w:divBdr>
                                    </w:div>
                                    <w:div w:id="14717034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1670025">
                                  <w:marLeft w:val="0"/>
                                  <w:marRight w:val="0"/>
                                  <w:marTop w:val="0"/>
                                  <w:marBottom w:val="0"/>
                                  <w:divBdr>
                                    <w:top w:val="dashed" w:sz="2" w:space="0" w:color="FFFFFF"/>
                                    <w:left w:val="dashed" w:sz="2" w:space="0" w:color="FFFFFF"/>
                                    <w:bottom w:val="dashed" w:sz="2" w:space="0" w:color="FFFFFF"/>
                                    <w:right w:val="dashed" w:sz="2" w:space="0" w:color="FFFFFF"/>
                                  </w:divBdr>
                                </w:div>
                                <w:div w:id="855773508">
                                  <w:marLeft w:val="0"/>
                                  <w:marRight w:val="0"/>
                                  <w:marTop w:val="0"/>
                                  <w:marBottom w:val="0"/>
                                  <w:divBdr>
                                    <w:top w:val="dashed" w:sz="2" w:space="0" w:color="FFFFFF"/>
                                    <w:left w:val="dashed" w:sz="2" w:space="0" w:color="FFFFFF"/>
                                    <w:bottom w:val="dashed" w:sz="2" w:space="0" w:color="FFFFFF"/>
                                    <w:right w:val="dashed" w:sz="2" w:space="0" w:color="FFFFFF"/>
                                  </w:divBdr>
                                  <w:divsChild>
                                    <w:div w:id="1050809754">
                                      <w:marLeft w:val="0"/>
                                      <w:marRight w:val="0"/>
                                      <w:marTop w:val="0"/>
                                      <w:marBottom w:val="0"/>
                                      <w:divBdr>
                                        <w:top w:val="dashed" w:sz="2" w:space="0" w:color="FFFFFF"/>
                                        <w:left w:val="dashed" w:sz="2" w:space="0" w:color="FFFFFF"/>
                                        <w:bottom w:val="dashed" w:sz="2" w:space="0" w:color="FFFFFF"/>
                                        <w:right w:val="dashed" w:sz="2" w:space="0" w:color="FFFFFF"/>
                                      </w:divBdr>
                                    </w:div>
                                    <w:div w:id="919562566">
                                      <w:marLeft w:val="0"/>
                                      <w:marRight w:val="0"/>
                                      <w:marTop w:val="0"/>
                                      <w:marBottom w:val="0"/>
                                      <w:divBdr>
                                        <w:top w:val="dashed" w:sz="2" w:space="0" w:color="FFFFFF"/>
                                        <w:left w:val="dashed" w:sz="2" w:space="0" w:color="FFFFFF"/>
                                        <w:bottom w:val="dashed" w:sz="2" w:space="0" w:color="FFFFFF"/>
                                        <w:right w:val="dashed" w:sz="2" w:space="0" w:color="FFFFFF"/>
                                      </w:divBdr>
                                    </w:div>
                                    <w:div w:id="1124736218">
                                      <w:marLeft w:val="0"/>
                                      <w:marRight w:val="0"/>
                                      <w:marTop w:val="0"/>
                                      <w:marBottom w:val="0"/>
                                      <w:divBdr>
                                        <w:top w:val="dashed" w:sz="2" w:space="0" w:color="FFFFFF"/>
                                        <w:left w:val="dashed" w:sz="2" w:space="0" w:color="FFFFFF"/>
                                        <w:bottom w:val="dashed" w:sz="2" w:space="0" w:color="FFFFFF"/>
                                        <w:right w:val="dashed" w:sz="2" w:space="0" w:color="FFFFFF"/>
                                      </w:divBdr>
                                    </w:div>
                                    <w:div w:id="1506360610">
                                      <w:marLeft w:val="0"/>
                                      <w:marRight w:val="0"/>
                                      <w:marTop w:val="0"/>
                                      <w:marBottom w:val="0"/>
                                      <w:divBdr>
                                        <w:top w:val="dashed" w:sz="2" w:space="0" w:color="FFFFFF"/>
                                        <w:left w:val="dashed" w:sz="2" w:space="0" w:color="FFFFFF"/>
                                        <w:bottom w:val="dashed" w:sz="2" w:space="0" w:color="FFFFFF"/>
                                        <w:right w:val="dashed" w:sz="2" w:space="0" w:color="FFFFFF"/>
                                      </w:divBdr>
                                      <w:divsChild>
                                        <w:div w:id="1646005551">
                                          <w:marLeft w:val="0"/>
                                          <w:marRight w:val="0"/>
                                          <w:marTop w:val="0"/>
                                          <w:marBottom w:val="0"/>
                                          <w:divBdr>
                                            <w:top w:val="dashed" w:sz="2" w:space="0" w:color="FFFFFF"/>
                                            <w:left w:val="dashed" w:sz="2" w:space="0" w:color="FFFFFF"/>
                                            <w:bottom w:val="dashed" w:sz="2" w:space="0" w:color="FFFFFF"/>
                                            <w:right w:val="dashed" w:sz="2" w:space="0" w:color="FFFFFF"/>
                                          </w:divBdr>
                                        </w:div>
                                        <w:div w:id="1429619235">
                                          <w:marLeft w:val="0"/>
                                          <w:marRight w:val="0"/>
                                          <w:marTop w:val="0"/>
                                          <w:marBottom w:val="0"/>
                                          <w:divBdr>
                                            <w:top w:val="dashed" w:sz="2" w:space="0" w:color="FFFFFF"/>
                                            <w:left w:val="dashed" w:sz="2" w:space="0" w:color="FFFFFF"/>
                                            <w:bottom w:val="dashed" w:sz="2" w:space="0" w:color="FFFFFF"/>
                                            <w:right w:val="dashed" w:sz="2" w:space="0" w:color="FFFFFF"/>
                                          </w:divBdr>
                                        </w:div>
                                        <w:div w:id="1146820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4987743">
                                      <w:marLeft w:val="0"/>
                                      <w:marRight w:val="0"/>
                                      <w:marTop w:val="0"/>
                                      <w:marBottom w:val="0"/>
                                      <w:divBdr>
                                        <w:top w:val="dashed" w:sz="2" w:space="0" w:color="FFFFFF"/>
                                        <w:left w:val="dashed" w:sz="2" w:space="0" w:color="FFFFFF"/>
                                        <w:bottom w:val="dashed" w:sz="2" w:space="0" w:color="FFFFFF"/>
                                        <w:right w:val="dashed" w:sz="2" w:space="0" w:color="FFFFFF"/>
                                      </w:divBdr>
                                    </w:div>
                                    <w:div w:id="853611702">
                                      <w:marLeft w:val="0"/>
                                      <w:marRight w:val="0"/>
                                      <w:marTop w:val="0"/>
                                      <w:marBottom w:val="0"/>
                                      <w:divBdr>
                                        <w:top w:val="dashed" w:sz="2" w:space="0" w:color="FFFFFF"/>
                                        <w:left w:val="dashed" w:sz="2" w:space="0" w:color="FFFFFF"/>
                                        <w:bottom w:val="dashed" w:sz="2" w:space="0" w:color="FFFFFF"/>
                                        <w:right w:val="dashed" w:sz="2" w:space="0" w:color="FFFFFF"/>
                                      </w:divBdr>
                                    </w:div>
                                    <w:div w:id="549152032">
                                      <w:marLeft w:val="0"/>
                                      <w:marRight w:val="0"/>
                                      <w:marTop w:val="0"/>
                                      <w:marBottom w:val="0"/>
                                      <w:divBdr>
                                        <w:top w:val="dashed" w:sz="2" w:space="0" w:color="FFFFFF"/>
                                        <w:left w:val="dashed" w:sz="2" w:space="0" w:color="FFFFFF"/>
                                        <w:bottom w:val="dashed" w:sz="2" w:space="0" w:color="FFFFFF"/>
                                        <w:right w:val="dashed" w:sz="2" w:space="0" w:color="FFFFFF"/>
                                      </w:divBdr>
                                    </w:div>
                                    <w:div w:id="376319329">
                                      <w:marLeft w:val="0"/>
                                      <w:marRight w:val="0"/>
                                      <w:marTop w:val="0"/>
                                      <w:marBottom w:val="0"/>
                                      <w:divBdr>
                                        <w:top w:val="dashed" w:sz="2" w:space="0" w:color="FFFFFF"/>
                                        <w:left w:val="dashed" w:sz="2" w:space="0" w:color="FFFFFF"/>
                                        <w:bottom w:val="dashed" w:sz="2" w:space="0" w:color="FFFFFF"/>
                                        <w:right w:val="dashed" w:sz="2" w:space="0" w:color="FFFFFF"/>
                                      </w:divBdr>
                                    </w:div>
                                    <w:div w:id="24716587">
                                      <w:marLeft w:val="0"/>
                                      <w:marRight w:val="0"/>
                                      <w:marTop w:val="0"/>
                                      <w:marBottom w:val="0"/>
                                      <w:divBdr>
                                        <w:top w:val="dashed" w:sz="2" w:space="0" w:color="FFFFFF"/>
                                        <w:left w:val="dashed" w:sz="2" w:space="0" w:color="FFFFFF"/>
                                        <w:bottom w:val="dashed" w:sz="2" w:space="0" w:color="FFFFFF"/>
                                        <w:right w:val="dashed" w:sz="2" w:space="0" w:color="FFFFFF"/>
                                      </w:divBdr>
                                    </w:div>
                                    <w:div w:id="1670669802">
                                      <w:marLeft w:val="0"/>
                                      <w:marRight w:val="0"/>
                                      <w:marTop w:val="0"/>
                                      <w:marBottom w:val="0"/>
                                      <w:divBdr>
                                        <w:top w:val="dashed" w:sz="2" w:space="0" w:color="FFFFFF"/>
                                        <w:left w:val="dashed" w:sz="2" w:space="0" w:color="FFFFFF"/>
                                        <w:bottom w:val="dashed" w:sz="2" w:space="0" w:color="FFFFFF"/>
                                        <w:right w:val="dashed" w:sz="2" w:space="0" w:color="FFFFFF"/>
                                      </w:divBdr>
                                    </w:div>
                                    <w:div w:id="1620721480">
                                      <w:marLeft w:val="0"/>
                                      <w:marRight w:val="0"/>
                                      <w:marTop w:val="0"/>
                                      <w:marBottom w:val="0"/>
                                      <w:divBdr>
                                        <w:top w:val="dashed" w:sz="2" w:space="0" w:color="FFFFFF"/>
                                        <w:left w:val="dashed" w:sz="2" w:space="0" w:color="FFFFFF"/>
                                        <w:bottom w:val="dashed" w:sz="2" w:space="0" w:color="FFFFFF"/>
                                        <w:right w:val="dashed" w:sz="2" w:space="0" w:color="FFFFFF"/>
                                      </w:divBdr>
                                    </w:div>
                                    <w:div w:id="47002003">
                                      <w:marLeft w:val="0"/>
                                      <w:marRight w:val="0"/>
                                      <w:marTop w:val="0"/>
                                      <w:marBottom w:val="0"/>
                                      <w:divBdr>
                                        <w:top w:val="dashed" w:sz="2" w:space="0" w:color="FFFFFF"/>
                                        <w:left w:val="dashed" w:sz="2" w:space="0" w:color="FFFFFF"/>
                                        <w:bottom w:val="dashed" w:sz="2" w:space="0" w:color="FFFFFF"/>
                                        <w:right w:val="dashed" w:sz="2" w:space="0" w:color="FFFFFF"/>
                                      </w:divBdr>
                                      <w:divsChild>
                                        <w:div w:id="1026492151">
                                          <w:marLeft w:val="0"/>
                                          <w:marRight w:val="0"/>
                                          <w:marTop w:val="0"/>
                                          <w:marBottom w:val="0"/>
                                          <w:divBdr>
                                            <w:top w:val="dashed" w:sz="2" w:space="0" w:color="FFFFFF"/>
                                            <w:left w:val="dashed" w:sz="2" w:space="0" w:color="FFFFFF"/>
                                            <w:bottom w:val="dashed" w:sz="2" w:space="0" w:color="FFFFFF"/>
                                            <w:right w:val="dashed" w:sz="2" w:space="0" w:color="FFFFFF"/>
                                          </w:divBdr>
                                        </w:div>
                                        <w:div w:id="875891893">
                                          <w:marLeft w:val="0"/>
                                          <w:marRight w:val="0"/>
                                          <w:marTop w:val="0"/>
                                          <w:marBottom w:val="0"/>
                                          <w:divBdr>
                                            <w:top w:val="dashed" w:sz="2" w:space="0" w:color="FFFFFF"/>
                                            <w:left w:val="dashed" w:sz="2" w:space="0" w:color="FFFFFF"/>
                                            <w:bottom w:val="dashed" w:sz="2" w:space="0" w:color="FFFFFF"/>
                                            <w:right w:val="dashed" w:sz="2" w:space="0" w:color="FFFFFF"/>
                                          </w:divBdr>
                                        </w:div>
                                        <w:div w:id="267742882">
                                          <w:marLeft w:val="0"/>
                                          <w:marRight w:val="0"/>
                                          <w:marTop w:val="0"/>
                                          <w:marBottom w:val="0"/>
                                          <w:divBdr>
                                            <w:top w:val="dashed" w:sz="2" w:space="0" w:color="FFFFFF"/>
                                            <w:left w:val="dashed" w:sz="2" w:space="0" w:color="FFFFFF"/>
                                            <w:bottom w:val="dashed" w:sz="2" w:space="0" w:color="FFFFFF"/>
                                            <w:right w:val="dashed" w:sz="2" w:space="0" w:color="FFFFFF"/>
                                          </w:divBdr>
                                        </w:div>
                                        <w:div w:id="17398597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6527281">
                                      <w:marLeft w:val="0"/>
                                      <w:marRight w:val="0"/>
                                      <w:marTop w:val="0"/>
                                      <w:marBottom w:val="0"/>
                                      <w:divBdr>
                                        <w:top w:val="dashed" w:sz="2" w:space="0" w:color="FFFFFF"/>
                                        <w:left w:val="dashed" w:sz="2" w:space="0" w:color="FFFFFF"/>
                                        <w:bottom w:val="dashed" w:sz="2" w:space="0" w:color="FFFFFF"/>
                                        <w:right w:val="dashed" w:sz="2" w:space="0" w:color="FFFFFF"/>
                                      </w:divBdr>
                                    </w:div>
                                    <w:div w:id="2057197340">
                                      <w:marLeft w:val="0"/>
                                      <w:marRight w:val="0"/>
                                      <w:marTop w:val="0"/>
                                      <w:marBottom w:val="0"/>
                                      <w:divBdr>
                                        <w:top w:val="dashed" w:sz="2" w:space="0" w:color="FFFFFF"/>
                                        <w:left w:val="dashed" w:sz="2" w:space="0" w:color="FFFFFF"/>
                                        <w:bottom w:val="dashed" w:sz="2" w:space="0" w:color="FFFFFF"/>
                                        <w:right w:val="dashed" w:sz="2" w:space="0" w:color="FFFFFF"/>
                                      </w:divBdr>
                                      <w:divsChild>
                                        <w:div w:id="546338426">
                                          <w:marLeft w:val="0"/>
                                          <w:marRight w:val="0"/>
                                          <w:marTop w:val="0"/>
                                          <w:marBottom w:val="0"/>
                                          <w:divBdr>
                                            <w:top w:val="dashed" w:sz="2" w:space="0" w:color="FFFFFF"/>
                                            <w:left w:val="dashed" w:sz="2" w:space="0" w:color="FFFFFF"/>
                                            <w:bottom w:val="dashed" w:sz="2" w:space="0" w:color="FFFFFF"/>
                                            <w:right w:val="dashed" w:sz="2" w:space="0" w:color="FFFFFF"/>
                                          </w:divBdr>
                                        </w:div>
                                        <w:div w:id="1322462245">
                                          <w:marLeft w:val="0"/>
                                          <w:marRight w:val="0"/>
                                          <w:marTop w:val="0"/>
                                          <w:marBottom w:val="0"/>
                                          <w:divBdr>
                                            <w:top w:val="dashed" w:sz="2" w:space="0" w:color="FFFFFF"/>
                                            <w:left w:val="dashed" w:sz="2" w:space="0" w:color="FFFFFF"/>
                                            <w:bottom w:val="dashed" w:sz="2" w:space="0" w:color="FFFFFF"/>
                                            <w:right w:val="dashed" w:sz="2" w:space="0" w:color="FFFFFF"/>
                                          </w:divBdr>
                                        </w:div>
                                        <w:div w:id="7431862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6321375">
                                      <w:marLeft w:val="0"/>
                                      <w:marRight w:val="0"/>
                                      <w:marTop w:val="0"/>
                                      <w:marBottom w:val="0"/>
                                      <w:divBdr>
                                        <w:top w:val="dashed" w:sz="2" w:space="0" w:color="FFFFFF"/>
                                        <w:left w:val="dashed" w:sz="2" w:space="0" w:color="FFFFFF"/>
                                        <w:bottom w:val="dashed" w:sz="2" w:space="0" w:color="FFFFFF"/>
                                        <w:right w:val="dashed" w:sz="2" w:space="0" w:color="FFFFFF"/>
                                      </w:divBdr>
                                    </w:div>
                                    <w:div w:id="674960070">
                                      <w:marLeft w:val="0"/>
                                      <w:marRight w:val="0"/>
                                      <w:marTop w:val="0"/>
                                      <w:marBottom w:val="0"/>
                                      <w:divBdr>
                                        <w:top w:val="dashed" w:sz="2" w:space="0" w:color="FFFFFF"/>
                                        <w:left w:val="dashed" w:sz="2" w:space="0" w:color="FFFFFF"/>
                                        <w:bottom w:val="dashed" w:sz="2" w:space="0" w:color="FFFFFF"/>
                                        <w:right w:val="dashed" w:sz="2" w:space="0" w:color="FFFFFF"/>
                                      </w:divBdr>
                                      <w:divsChild>
                                        <w:div w:id="1737898847">
                                          <w:marLeft w:val="0"/>
                                          <w:marRight w:val="0"/>
                                          <w:marTop w:val="0"/>
                                          <w:marBottom w:val="0"/>
                                          <w:divBdr>
                                            <w:top w:val="dashed" w:sz="2" w:space="0" w:color="FFFFFF"/>
                                            <w:left w:val="dashed" w:sz="2" w:space="0" w:color="FFFFFF"/>
                                            <w:bottom w:val="dashed" w:sz="2" w:space="0" w:color="FFFFFF"/>
                                            <w:right w:val="dashed" w:sz="2" w:space="0" w:color="FFFFFF"/>
                                          </w:divBdr>
                                        </w:div>
                                        <w:div w:id="855313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1422411">
                                      <w:marLeft w:val="0"/>
                                      <w:marRight w:val="0"/>
                                      <w:marTop w:val="0"/>
                                      <w:marBottom w:val="0"/>
                                      <w:divBdr>
                                        <w:top w:val="dashed" w:sz="2" w:space="0" w:color="FFFFFF"/>
                                        <w:left w:val="dashed" w:sz="2" w:space="0" w:color="FFFFFF"/>
                                        <w:bottom w:val="dashed" w:sz="2" w:space="0" w:color="FFFFFF"/>
                                        <w:right w:val="dashed" w:sz="2" w:space="0" w:color="FFFFFF"/>
                                      </w:divBdr>
                                    </w:div>
                                    <w:div w:id="170529737">
                                      <w:marLeft w:val="0"/>
                                      <w:marRight w:val="0"/>
                                      <w:marTop w:val="0"/>
                                      <w:marBottom w:val="0"/>
                                      <w:divBdr>
                                        <w:top w:val="dashed" w:sz="2" w:space="0" w:color="FFFFFF"/>
                                        <w:left w:val="dashed" w:sz="2" w:space="0" w:color="FFFFFF"/>
                                        <w:bottom w:val="dashed" w:sz="2" w:space="0" w:color="FFFFFF"/>
                                        <w:right w:val="dashed" w:sz="2" w:space="0" w:color="FFFFFF"/>
                                      </w:divBdr>
                                      <w:divsChild>
                                        <w:div w:id="1539125228">
                                          <w:marLeft w:val="0"/>
                                          <w:marRight w:val="0"/>
                                          <w:marTop w:val="0"/>
                                          <w:marBottom w:val="0"/>
                                          <w:divBdr>
                                            <w:top w:val="dashed" w:sz="2" w:space="0" w:color="FFFFFF"/>
                                            <w:left w:val="dashed" w:sz="2" w:space="0" w:color="FFFFFF"/>
                                            <w:bottom w:val="dashed" w:sz="2" w:space="0" w:color="FFFFFF"/>
                                            <w:right w:val="dashed" w:sz="2" w:space="0" w:color="FFFFFF"/>
                                          </w:divBdr>
                                        </w:div>
                                        <w:div w:id="2115129161">
                                          <w:marLeft w:val="0"/>
                                          <w:marRight w:val="0"/>
                                          <w:marTop w:val="0"/>
                                          <w:marBottom w:val="0"/>
                                          <w:divBdr>
                                            <w:top w:val="dashed" w:sz="2" w:space="0" w:color="FFFFFF"/>
                                            <w:left w:val="dashed" w:sz="2" w:space="0" w:color="FFFFFF"/>
                                            <w:bottom w:val="dashed" w:sz="2" w:space="0" w:color="FFFFFF"/>
                                            <w:right w:val="dashed" w:sz="2" w:space="0" w:color="FFFFFF"/>
                                          </w:divBdr>
                                        </w:div>
                                        <w:div w:id="11441528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7285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06702392">
                              <w:marLeft w:val="0"/>
                              <w:marRight w:val="0"/>
                              <w:marTop w:val="0"/>
                              <w:marBottom w:val="0"/>
                              <w:divBdr>
                                <w:top w:val="dashed" w:sz="2" w:space="0" w:color="FFFFFF"/>
                                <w:left w:val="dashed" w:sz="2" w:space="0" w:color="FFFFFF"/>
                                <w:bottom w:val="dashed" w:sz="2" w:space="0" w:color="FFFFFF"/>
                                <w:right w:val="dashed" w:sz="2" w:space="0" w:color="FFFFFF"/>
                              </w:divBdr>
                            </w:div>
                            <w:div w:id="1294408183">
                              <w:marLeft w:val="0"/>
                              <w:marRight w:val="0"/>
                              <w:marTop w:val="0"/>
                              <w:marBottom w:val="0"/>
                              <w:divBdr>
                                <w:top w:val="dashed" w:sz="2" w:space="0" w:color="FFFFFF"/>
                                <w:left w:val="dashed" w:sz="2" w:space="0" w:color="FFFFFF"/>
                                <w:bottom w:val="dashed" w:sz="2" w:space="0" w:color="FFFFFF"/>
                                <w:right w:val="dashed" w:sz="2" w:space="0" w:color="FFFFFF"/>
                              </w:divBdr>
                              <w:divsChild>
                                <w:div w:id="1392389203">
                                  <w:marLeft w:val="0"/>
                                  <w:marRight w:val="0"/>
                                  <w:marTop w:val="0"/>
                                  <w:marBottom w:val="0"/>
                                  <w:divBdr>
                                    <w:top w:val="dashed" w:sz="2" w:space="0" w:color="FFFFFF"/>
                                    <w:left w:val="dashed" w:sz="2" w:space="0" w:color="FFFFFF"/>
                                    <w:bottom w:val="dashed" w:sz="2" w:space="0" w:color="FFFFFF"/>
                                    <w:right w:val="dashed" w:sz="2" w:space="0" w:color="FFFFFF"/>
                                  </w:divBdr>
                                </w:div>
                                <w:div w:id="1229806360">
                                  <w:marLeft w:val="0"/>
                                  <w:marRight w:val="0"/>
                                  <w:marTop w:val="0"/>
                                  <w:marBottom w:val="0"/>
                                  <w:divBdr>
                                    <w:top w:val="dashed" w:sz="2" w:space="0" w:color="FFFFFF"/>
                                    <w:left w:val="dashed" w:sz="2" w:space="0" w:color="FFFFFF"/>
                                    <w:bottom w:val="dashed" w:sz="2" w:space="0" w:color="FFFFFF"/>
                                    <w:right w:val="dashed" w:sz="2" w:space="0" w:color="FFFFFF"/>
                                  </w:divBdr>
                                  <w:divsChild>
                                    <w:div w:id="217085572">
                                      <w:marLeft w:val="0"/>
                                      <w:marRight w:val="0"/>
                                      <w:marTop w:val="0"/>
                                      <w:marBottom w:val="0"/>
                                      <w:divBdr>
                                        <w:top w:val="dashed" w:sz="2" w:space="0" w:color="FFFFFF"/>
                                        <w:left w:val="dashed" w:sz="2" w:space="0" w:color="FFFFFF"/>
                                        <w:bottom w:val="dashed" w:sz="2" w:space="0" w:color="FFFFFF"/>
                                        <w:right w:val="dashed" w:sz="2" w:space="0" w:color="FFFFFF"/>
                                      </w:divBdr>
                                    </w:div>
                                    <w:div w:id="13990132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97893039">
                          <w:marLeft w:val="0"/>
                          <w:marRight w:val="0"/>
                          <w:marTop w:val="0"/>
                          <w:marBottom w:val="0"/>
                          <w:divBdr>
                            <w:top w:val="dashed" w:sz="2" w:space="0" w:color="FFFFFF"/>
                            <w:left w:val="dashed" w:sz="2" w:space="0" w:color="FFFFFF"/>
                            <w:bottom w:val="dashed" w:sz="2" w:space="0" w:color="FFFFFF"/>
                            <w:right w:val="dashed" w:sz="2" w:space="0" w:color="FFFFFF"/>
                          </w:divBdr>
                        </w:div>
                        <w:div w:id="65496720">
                          <w:marLeft w:val="0"/>
                          <w:marRight w:val="0"/>
                          <w:marTop w:val="0"/>
                          <w:marBottom w:val="0"/>
                          <w:divBdr>
                            <w:top w:val="dashed" w:sz="2" w:space="0" w:color="FFFFFF"/>
                            <w:left w:val="dashed" w:sz="2" w:space="0" w:color="FFFFFF"/>
                            <w:bottom w:val="dashed" w:sz="2" w:space="0" w:color="FFFFFF"/>
                            <w:right w:val="dashed" w:sz="2" w:space="0" w:color="FFFFFF"/>
                          </w:divBdr>
                          <w:divsChild>
                            <w:div w:id="1619099192">
                              <w:marLeft w:val="0"/>
                              <w:marRight w:val="0"/>
                              <w:marTop w:val="0"/>
                              <w:marBottom w:val="0"/>
                              <w:divBdr>
                                <w:top w:val="dashed" w:sz="2" w:space="0" w:color="FFFFFF"/>
                                <w:left w:val="dashed" w:sz="2" w:space="0" w:color="FFFFFF"/>
                                <w:bottom w:val="dashed" w:sz="2" w:space="0" w:color="FFFFFF"/>
                                <w:right w:val="dashed" w:sz="2" w:space="0" w:color="FFFFFF"/>
                              </w:divBdr>
                            </w:div>
                            <w:div w:id="1174883932">
                              <w:marLeft w:val="0"/>
                              <w:marRight w:val="0"/>
                              <w:marTop w:val="0"/>
                              <w:marBottom w:val="0"/>
                              <w:divBdr>
                                <w:top w:val="dashed" w:sz="2" w:space="0" w:color="FFFFFF"/>
                                <w:left w:val="dashed" w:sz="2" w:space="0" w:color="FFFFFF"/>
                                <w:bottom w:val="dashed" w:sz="2" w:space="0" w:color="FFFFFF"/>
                                <w:right w:val="dashed" w:sz="2" w:space="0" w:color="FFFFFF"/>
                              </w:divBdr>
                              <w:divsChild>
                                <w:div w:id="1667170568">
                                  <w:marLeft w:val="0"/>
                                  <w:marRight w:val="0"/>
                                  <w:marTop w:val="0"/>
                                  <w:marBottom w:val="0"/>
                                  <w:divBdr>
                                    <w:top w:val="dashed" w:sz="2" w:space="0" w:color="FFFFFF"/>
                                    <w:left w:val="dashed" w:sz="2" w:space="0" w:color="FFFFFF"/>
                                    <w:bottom w:val="dashed" w:sz="2" w:space="0" w:color="FFFFFF"/>
                                    <w:right w:val="dashed" w:sz="2" w:space="0" w:color="FFFFFF"/>
                                  </w:divBdr>
                                </w:div>
                                <w:div w:id="514197992">
                                  <w:marLeft w:val="0"/>
                                  <w:marRight w:val="0"/>
                                  <w:marTop w:val="0"/>
                                  <w:marBottom w:val="0"/>
                                  <w:divBdr>
                                    <w:top w:val="dashed" w:sz="2" w:space="0" w:color="FFFFFF"/>
                                    <w:left w:val="dashed" w:sz="2" w:space="0" w:color="FFFFFF"/>
                                    <w:bottom w:val="dashed" w:sz="2" w:space="0" w:color="FFFFFF"/>
                                    <w:right w:val="dashed" w:sz="2" w:space="0" w:color="FFFFFF"/>
                                  </w:divBdr>
                                </w:div>
                                <w:div w:id="464547824">
                                  <w:marLeft w:val="0"/>
                                  <w:marRight w:val="0"/>
                                  <w:marTop w:val="0"/>
                                  <w:marBottom w:val="0"/>
                                  <w:divBdr>
                                    <w:top w:val="dashed" w:sz="2" w:space="0" w:color="FFFFFF"/>
                                    <w:left w:val="dashed" w:sz="2" w:space="0" w:color="FFFFFF"/>
                                    <w:bottom w:val="dashed" w:sz="2" w:space="0" w:color="FFFFFF"/>
                                    <w:right w:val="dashed" w:sz="2" w:space="0" w:color="FFFFFF"/>
                                  </w:divBdr>
                                </w:div>
                                <w:div w:id="2030325678">
                                  <w:marLeft w:val="0"/>
                                  <w:marRight w:val="0"/>
                                  <w:marTop w:val="0"/>
                                  <w:marBottom w:val="0"/>
                                  <w:divBdr>
                                    <w:top w:val="dashed" w:sz="2" w:space="0" w:color="FFFFFF"/>
                                    <w:left w:val="dashed" w:sz="2" w:space="0" w:color="FFFFFF"/>
                                    <w:bottom w:val="dashed" w:sz="2" w:space="0" w:color="FFFFFF"/>
                                    <w:right w:val="dashed" w:sz="2" w:space="0" w:color="FFFFFF"/>
                                  </w:divBdr>
                                  <w:divsChild>
                                    <w:div w:id="1679574261">
                                      <w:marLeft w:val="0"/>
                                      <w:marRight w:val="0"/>
                                      <w:marTop w:val="0"/>
                                      <w:marBottom w:val="0"/>
                                      <w:divBdr>
                                        <w:top w:val="dashed" w:sz="2" w:space="0" w:color="FFFFFF"/>
                                        <w:left w:val="dashed" w:sz="2" w:space="0" w:color="FFFFFF"/>
                                        <w:bottom w:val="dashed" w:sz="2" w:space="0" w:color="FFFFFF"/>
                                        <w:right w:val="dashed" w:sz="2" w:space="0" w:color="FFFFFF"/>
                                      </w:divBdr>
                                    </w:div>
                                    <w:div w:id="4268472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0170908">
                                  <w:marLeft w:val="0"/>
                                  <w:marRight w:val="0"/>
                                  <w:marTop w:val="0"/>
                                  <w:marBottom w:val="0"/>
                                  <w:divBdr>
                                    <w:top w:val="dashed" w:sz="2" w:space="0" w:color="FFFFFF"/>
                                    <w:left w:val="dashed" w:sz="2" w:space="0" w:color="FFFFFF"/>
                                    <w:bottom w:val="dashed" w:sz="2" w:space="0" w:color="FFFFFF"/>
                                    <w:right w:val="dashed" w:sz="2" w:space="0" w:color="FFFFFF"/>
                                  </w:divBdr>
                                </w:div>
                                <w:div w:id="938023370">
                                  <w:marLeft w:val="0"/>
                                  <w:marRight w:val="0"/>
                                  <w:marTop w:val="0"/>
                                  <w:marBottom w:val="0"/>
                                  <w:divBdr>
                                    <w:top w:val="dashed" w:sz="2" w:space="0" w:color="FFFFFF"/>
                                    <w:left w:val="dashed" w:sz="2" w:space="0" w:color="FFFFFF"/>
                                    <w:bottom w:val="dashed" w:sz="2" w:space="0" w:color="FFFFFF"/>
                                    <w:right w:val="dashed" w:sz="2" w:space="0" w:color="FFFFFF"/>
                                  </w:divBdr>
                                  <w:divsChild>
                                    <w:div w:id="1026717470">
                                      <w:marLeft w:val="0"/>
                                      <w:marRight w:val="0"/>
                                      <w:marTop w:val="0"/>
                                      <w:marBottom w:val="0"/>
                                      <w:divBdr>
                                        <w:top w:val="dashed" w:sz="2" w:space="0" w:color="FFFFFF"/>
                                        <w:left w:val="dashed" w:sz="2" w:space="0" w:color="FFFFFF"/>
                                        <w:bottom w:val="dashed" w:sz="2" w:space="0" w:color="FFFFFF"/>
                                        <w:right w:val="dashed" w:sz="2" w:space="0" w:color="FFFFFF"/>
                                      </w:divBdr>
                                    </w:div>
                                    <w:div w:id="1736583058">
                                      <w:marLeft w:val="0"/>
                                      <w:marRight w:val="0"/>
                                      <w:marTop w:val="0"/>
                                      <w:marBottom w:val="0"/>
                                      <w:divBdr>
                                        <w:top w:val="dashed" w:sz="2" w:space="0" w:color="FFFFFF"/>
                                        <w:left w:val="dashed" w:sz="2" w:space="0" w:color="FFFFFF"/>
                                        <w:bottom w:val="dashed" w:sz="2" w:space="0" w:color="FFFFFF"/>
                                        <w:right w:val="dashed" w:sz="2" w:space="0" w:color="FFFFFF"/>
                                      </w:divBdr>
                                    </w:div>
                                    <w:div w:id="7758355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4511504">
                                  <w:marLeft w:val="0"/>
                                  <w:marRight w:val="0"/>
                                  <w:marTop w:val="0"/>
                                  <w:marBottom w:val="0"/>
                                  <w:divBdr>
                                    <w:top w:val="dashed" w:sz="2" w:space="0" w:color="FFFFFF"/>
                                    <w:left w:val="dashed" w:sz="2" w:space="0" w:color="FFFFFF"/>
                                    <w:bottom w:val="dashed" w:sz="2" w:space="0" w:color="FFFFFF"/>
                                    <w:right w:val="dashed" w:sz="2" w:space="0" w:color="FFFFFF"/>
                                  </w:divBdr>
                                </w:div>
                                <w:div w:id="1436242948">
                                  <w:marLeft w:val="0"/>
                                  <w:marRight w:val="0"/>
                                  <w:marTop w:val="0"/>
                                  <w:marBottom w:val="0"/>
                                  <w:divBdr>
                                    <w:top w:val="dashed" w:sz="2" w:space="0" w:color="FFFFFF"/>
                                    <w:left w:val="dashed" w:sz="2" w:space="0" w:color="FFFFFF"/>
                                    <w:bottom w:val="dashed" w:sz="2" w:space="0" w:color="FFFFFF"/>
                                    <w:right w:val="dashed" w:sz="2" w:space="0" w:color="FFFFFF"/>
                                  </w:divBdr>
                                </w:div>
                                <w:div w:id="1164322320">
                                  <w:marLeft w:val="0"/>
                                  <w:marRight w:val="0"/>
                                  <w:marTop w:val="0"/>
                                  <w:marBottom w:val="0"/>
                                  <w:divBdr>
                                    <w:top w:val="dashed" w:sz="2" w:space="0" w:color="FFFFFF"/>
                                    <w:left w:val="dashed" w:sz="2" w:space="0" w:color="FFFFFF"/>
                                    <w:bottom w:val="dashed" w:sz="2" w:space="0" w:color="FFFFFF"/>
                                    <w:right w:val="dashed" w:sz="2" w:space="0" w:color="FFFFFF"/>
                                  </w:divBdr>
                                </w:div>
                                <w:div w:id="1017198794">
                                  <w:marLeft w:val="0"/>
                                  <w:marRight w:val="0"/>
                                  <w:marTop w:val="0"/>
                                  <w:marBottom w:val="0"/>
                                  <w:divBdr>
                                    <w:top w:val="dashed" w:sz="2" w:space="0" w:color="FFFFFF"/>
                                    <w:left w:val="dashed" w:sz="2" w:space="0" w:color="FFFFFF"/>
                                    <w:bottom w:val="dashed" w:sz="2" w:space="0" w:color="FFFFFF"/>
                                    <w:right w:val="dashed" w:sz="2" w:space="0" w:color="FFFFFF"/>
                                  </w:divBdr>
                                </w:div>
                                <w:div w:id="765425606">
                                  <w:marLeft w:val="0"/>
                                  <w:marRight w:val="0"/>
                                  <w:marTop w:val="0"/>
                                  <w:marBottom w:val="0"/>
                                  <w:divBdr>
                                    <w:top w:val="dashed" w:sz="2" w:space="0" w:color="FFFFFF"/>
                                    <w:left w:val="dashed" w:sz="2" w:space="0" w:color="FFFFFF"/>
                                    <w:bottom w:val="dashed" w:sz="2" w:space="0" w:color="FFFFFF"/>
                                    <w:right w:val="dashed" w:sz="2" w:space="0" w:color="FFFFFF"/>
                                  </w:divBdr>
                                </w:div>
                                <w:div w:id="120155112">
                                  <w:marLeft w:val="0"/>
                                  <w:marRight w:val="0"/>
                                  <w:marTop w:val="0"/>
                                  <w:marBottom w:val="0"/>
                                  <w:divBdr>
                                    <w:top w:val="dashed" w:sz="2" w:space="0" w:color="FFFFFF"/>
                                    <w:left w:val="dashed" w:sz="2" w:space="0" w:color="FFFFFF"/>
                                    <w:bottom w:val="dashed" w:sz="2" w:space="0" w:color="FFFFFF"/>
                                    <w:right w:val="dashed" w:sz="2" w:space="0" w:color="FFFFFF"/>
                                  </w:divBdr>
                                </w:div>
                                <w:div w:id="1460610293">
                                  <w:marLeft w:val="0"/>
                                  <w:marRight w:val="0"/>
                                  <w:marTop w:val="0"/>
                                  <w:marBottom w:val="0"/>
                                  <w:divBdr>
                                    <w:top w:val="dashed" w:sz="2" w:space="0" w:color="FFFFFF"/>
                                    <w:left w:val="dashed" w:sz="2" w:space="0" w:color="FFFFFF"/>
                                    <w:bottom w:val="dashed" w:sz="2" w:space="0" w:color="FFFFFF"/>
                                    <w:right w:val="dashed" w:sz="2" w:space="0" w:color="FFFFFF"/>
                                  </w:divBdr>
                                  <w:divsChild>
                                    <w:div w:id="1261375178">
                                      <w:marLeft w:val="0"/>
                                      <w:marRight w:val="0"/>
                                      <w:marTop w:val="0"/>
                                      <w:marBottom w:val="0"/>
                                      <w:divBdr>
                                        <w:top w:val="dashed" w:sz="2" w:space="0" w:color="FFFFFF"/>
                                        <w:left w:val="dashed" w:sz="2" w:space="0" w:color="FFFFFF"/>
                                        <w:bottom w:val="dashed" w:sz="2" w:space="0" w:color="FFFFFF"/>
                                        <w:right w:val="dashed" w:sz="2" w:space="0" w:color="FFFFFF"/>
                                      </w:divBdr>
                                    </w:div>
                                    <w:div w:id="18832038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0500879">
                                  <w:marLeft w:val="0"/>
                                  <w:marRight w:val="0"/>
                                  <w:marTop w:val="0"/>
                                  <w:marBottom w:val="0"/>
                                  <w:divBdr>
                                    <w:top w:val="dashed" w:sz="2" w:space="0" w:color="FFFFFF"/>
                                    <w:left w:val="dashed" w:sz="2" w:space="0" w:color="FFFFFF"/>
                                    <w:bottom w:val="dashed" w:sz="2" w:space="0" w:color="FFFFFF"/>
                                    <w:right w:val="dashed" w:sz="2" w:space="0" w:color="FFFFFF"/>
                                  </w:divBdr>
                                </w:div>
                                <w:div w:id="1201816738">
                                  <w:marLeft w:val="0"/>
                                  <w:marRight w:val="0"/>
                                  <w:marTop w:val="0"/>
                                  <w:marBottom w:val="0"/>
                                  <w:divBdr>
                                    <w:top w:val="dashed" w:sz="2" w:space="0" w:color="FFFFFF"/>
                                    <w:left w:val="dashed" w:sz="2" w:space="0" w:color="FFFFFF"/>
                                    <w:bottom w:val="dashed" w:sz="2" w:space="0" w:color="FFFFFF"/>
                                    <w:right w:val="dashed" w:sz="2" w:space="0" w:color="FFFFFF"/>
                                  </w:divBdr>
                                  <w:divsChild>
                                    <w:div w:id="1786072611">
                                      <w:marLeft w:val="0"/>
                                      <w:marRight w:val="0"/>
                                      <w:marTop w:val="0"/>
                                      <w:marBottom w:val="0"/>
                                      <w:divBdr>
                                        <w:top w:val="dashed" w:sz="2" w:space="0" w:color="FFFFFF"/>
                                        <w:left w:val="dashed" w:sz="2" w:space="0" w:color="FFFFFF"/>
                                        <w:bottom w:val="dashed" w:sz="2" w:space="0" w:color="FFFFFF"/>
                                        <w:right w:val="dashed" w:sz="2" w:space="0" w:color="FFFFFF"/>
                                      </w:divBdr>
                                    </w:div>
                                    <w:div w:id="785655290">
                                      <w:marLeft w:val="0"/>
                                      <w:marRight w:val="0"/>
                                      <w:marTop w:val="0"/>
                                      <w:marBottom w:val="0"/>
                                      <w:divBdr>
                                        <w:top w:val="dashed" w:sz="2" w:space="0" w:color="FFFFFF"/>
                                        <w:left w:val="dashed" w:sz="2" w:space="0" w:color="FFFFFF"/>
                                        <w:bottom w:val="dashed" w:sz="2" w:space="0" w:color="FFFFFF"/>
                                        <w:right w:val="dashed" w:sz="2" w:space="0" w:color="FFFFFF"/>
                                      </w:divBdr>
                                    </w:div>
                                    <w:div w:id="1800418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8663069">
                                  <w:marLeft w:val="0"/>
                                  <w:marRight w:val="0"/>
                                  <w:marTop w:val="0"/>
                                  <w:marBottom w:val="0"/>
                                  <w:divBdr>
                                    <w:top w:val="dashed" w:sz="2" w:space="0" w:color="FFFFFF"/>
                                    <w:left w:val="dashed" w:sz="2" w:space="0" w:color="FFFFFF"/>
                                    <w:bottom w:val="dashed" w:sz="2" w:space="0" w:color="FFFFFF"/>
                                    <w:right w:val="dashed" w:sz="2" w:space="0" w:color="FFFFFF"/>
                                  </w:divBdr>
                                </w:div>
                                <w:div w:id="1924292901">
                                  <w:marLeft w:val="0"/>
                                  <w:marRight w:val="0"/>
                                  <w:marTop w:val="0"/>
                                  <w:marBottom w:val="0"/>
                                  <w:divBdr>
                                    <w:top w:val="dashed" w:sz="2" w:space="0" w:color="FFFFFF"/>
                                    <w:left w:val="dashed" w:sz="2" w:space="0" w:color="FFFFFF"/>
                                    <w:bottom w:val="dashed" w:sz="2" w:space="0" w:color="FFFFFF"/>
                                    <w:right w:val="dashed" w:sz="2" w:space="0" w:color="FFFFFF"/>
                                  </w:divBdr>
                                </w:div>
                                <w:div w:id="155849599">
                                  <w:marLeft w:val="0"/>
                                  <w:marRight w:val="0"/>
                                  <w:marTop w:val="0"/>
                                  <w:marBottom w:val="0"/>
                                  <w:divBdr>
                                    <w:top w:val="dashed" w:sz="2" w:space="0" w:color="FFFFFF"/>
                                    <w:left w:val="dashed" w:sz="2" w:space="0" w:color="FFFFFF"/>
                                    <w:bottom w:val="dashed" w:sz="2" w:space="0" w:color="FFFFFF"/>
                                    <w:right w:val="dashed" w:sz="2" w:space="0" w:color="FFFFFF"/>
                                  </w:divBdr>
                                  <w:divsChild>
                                    <w:div w:id="1793355277">
                                      <w:marLeft w:val="0"/>
                                      <w:marRight w:val="0"/>
                                      <w:marTop w:val="0"/>
                                      <w:marBottom w:val="0"/>
                                      <w:divBdr>
                                        <w:top w:val="dashed" w:sz="2" w:space="0" w:color="FFFFFF"/>
                                        <w:left w:val="dashed" w:sz="2" w:space="0" w:color="FFFFFF"/>
                                        <w:bottom w:val="dashed" w:sz="2" w:space="0" w:color="FFFFFF"/>
                                        <w:right w:val="dashed" w:sz="2" w:space="0" w:color="FFFFFF"/>
                                      </w:divBdr>
                                    </w:div>
                                    <w:div w:id="1343024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9514880">
                                  <w:marLeft w:val="0"/>
                                  <w:marRight w:val="0"/>
                                  <w:marTop w:val="0"/>
                                  <w:marBottom w:val="0"/>
                                  <w:divBdr>
                                    <w:top w:val="dashed" w:sz="2" w:space="0" w:color="FFFFFF"/>
                                    <w:left w:val="dashed" w:sz="2" w:space="0" w:color="FFFFFF"/>
                                    <w:bottom w:val="dashed" w:sz="2" w:space="0" w:color="FFFFFF"/>
                                    <w:right w:val="dashed" w:sz="2" w:space="0" w:color="FFFFFF"/>
                                  </w:divBdr>
                                </w:div>
                                <w:div w:id="1381711978">
                                  <w:marLeft w:val="0"/>
                                  <w:marRight w:val="0"/>
                                  <w:marTop w:val="0"/>
                                  <w:marBottom w:val="0"/>
                                  <w:divBdr>
                                    <w:top w:val="dashed" w:sz="2" w:space="0" w:color="FFFFFF"/>
                                    <w:left w:val="dashed" w:sz="2" w:space="0" w:color="FFFFFF"/>
                                    <w:bottom w:val="dashed" w:sz="2" w:space="0" w:color="FFFFFF"/>
                                    <w:right w:val="dashed" w:sz="2" w:space="0" w:color="FFFFFF"/>
                                  </w:divBdr>
                                  <w:divsChild>
                                    <w:div w:id="340475142">
                                      <w:marLeft w:val="0"/>
                                      <w:marRight w:val="0"/>
                                      <w:marTop w:val="0"/>
                                      <w:marBottom w:val="0"/>
                                      <w:divBdr>
                                        <w:top w:val="dashed" w:sz="2" w:space="0" w:color="FFFFFF"/>
                                        <w:left w:val="dashed" w:sz="2" w:space="0" w:color="FFFFFF"/>
                                        <w:bottom w:val="dashed" w:sz="2" w:space="0" w:color="FFFFFF"/>
                                        <w:right w:val="dashed" w:sz="2" w:space="0" w:color="FFFFFF"/>
                                      </w:divBdr>
                                    </w:div>
                                    <w:div w:id="8435163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9805740">
                                  <w:marLeft w:val="0"/>
                                  <w:marRight w:val="0"/>
                                  <w:marTop w:val="0"/>
                                  <w:marBottom w:val="0"/>
                                  <w:divBdr>
                                    <w:top w:val="dashed" w:sz="2" w:space="0" w:color="FFFFFF"/>
                                    <w:left w:val="dashed" w:sz="2" w:space="0" w:color="FFFFFF"/>
                                    <w:bottom w:val="dashed" w:sz="2" w:space="0" w:color="FFFFFF"/>
                                    <w:right w:val="dashed" w:sz="2" w:space="0" w:color="FFFFFF"/>
                                  </w:divBdr>
                                </w:div>
                                <w:div w:id="19742920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2623110">
                              <w:marLeft w:val="0"/>
                              <w:marRight w:val="0"/>
                              <w:marTop w:val="0"/>
                              <w:marBottom w:val="0"/>
                              <w:divBdr>
                                <w:top w:val="dashed" w:sz="2" w:space="0" w:color="FFFFFF"/>
                                <w:left w:val="dashed" w:sz="2" w:space="0" w:color="FFFFFF"/>
                                <w:bottom w:val="dashed" w:sz="2" w:space="0" w:color="FFFFFF"/>
                                <w:right w:val="dashed" w:sz="2" w:space="0" w:color="FFFFFF"/>
                              </w:divBdr>
                            </w:div>
                            <w:div w:id="177693635">
                              <w:marLeft w:val="0"/>
                              <w:marRight w:val="0"/>
                              <w:marTop w:val="0"/>
                              <w:marBottom w:val="0"/>
                              <w:divBdr>
                                <w:top w:val="dashed" w:sz="2" w:space="0" w:color="FFFFFF"/>
                                <w:left w:val="dashed" w:sz="2" w:space="0" w:color="FFFFFF"/>
                                <w:bottom w:val="dashed" w:sz="2" w:space="0" w:color="FFFFFF"/>
                                <w:right w:val="dashed" w:sz="2" w:space="0" w:color="FFFFFF"/>
                              </w:divBdr>
                              <w:divsChild>
                                <w:div w:id="658920368">
                                  <w:marLeft w:val="0"/>
                                  <w:marRight w:val="0"/>
                                  <w:marTop w:val="0"/>
                                  <w:marBottom w:val="0"/>
                                  <w:divBdr>
                                    <w:top w:val="dashed" w:sz="2" w:space="0" w:color="FFFFFF"/>
                                    <w:left w:val="dashed" w:sz="2" w:space="0" w:color="FFFFFF"/>
                                    <w:bottom w:val="dashed" w:sz="2" w:space="0" w:color="FFFFFF"/>
                                    <w:right w:val="dashed" w:sz="2" w:space="0" w:color="FFFFFF"/>
                                  </w:divBdr>
                                </w:div>
                                <w:div w:id="51463083">
                                  <w:marLeft w:val="0"/>
                                  <w:marRight w:val="0"/>
                                  <w:marTop w:val="0"/>
                                  <w:marBottom w:val="0"/>
                                  <w:divBdr>
                                    <w:top w:val="dashed" w:sz="2" w:space="0" w:color="FFFFFF"/>
                                    <w:left w:val="dashed" w:sz="2" w:space="0" w:color="FFFFFF"/>
                                    <w:bottom w:val="dashed" w:sz="2" w:space="0" w:color="FFFFFF"/>
                                    <w:right w:val="dashed" w:sz="2" w:space="0" w:color="FFFFFF"/>
                                  </w:divBdr>
                                  <w:divsChild>
                                    <w:div w:id="872116248">
                                      <w:marLeft w:val="0"/>
                                      <w:marRight w:val="0"/>
                                      <w:marTop w:val="0"/>
                                      <w:marBottom w:val="0"/>
                                      <w:divBdr>
                                        <w:top w:val="dashed" w:sz="2" w:space="0" w:color="FFFFFF"/>
                                        <w:left w:val="dashed" w:sz="2" w:space="0" w:color="FFFFFF"/>
                                        <w:bottom w:val="dashed" w:sz="2" w:space="0" w:color="FFFFFF"/>
                                        <w:right w:val="dashed" w:sz="2" w:space="0" w:color="FFFFFF"/>
                                      </w:divBdr>
                                    </w:div>
                                    <w:div w:id="1821926631">
                                      <w:marLeft w:val="0"/>
                                      <w:marRight w:val="0"/>
                                      <w:marTop w:val="0"/>
                                      <w:marBottom w:val="0"/>
                                      <w:divBdr>
                                        <w:top w:val="dashed" w:sz="2" w:space="0" w:color="FFFFFF"/>
                                        <w:left w:val="dashed" w:sz="2" w:space="0" w:color="FFFFFF"/>
                                        <w:bottom w:val="dashed" w:sz="2" w:space="0" w:color="FFFFFF"/>
                                        <w:right w:val="dashed" w:sz="2" w:space="0" w:color="FFFFFF"/>
                                      </w:divBdr>
                                    </w:div>
                                    <w:div w:id="160894234">
                                      <w:marLeft w:val="0"/>
                                      <w:marRight w:val="0"/>
                                      <w:marTop w:val="0"/>
                                      <w:marBottom w:val="0"/>
                                      <w:divBdr>
                                        <w:top w:val="dashed" w:sz="2" w:space="0" w:color="FFFFFF"/>
                                        <w:left w:val="dashed" w:sz="2" w:space="0" w:color="FFFFFF"/>
                                        <w:bottom w:val="dashed" w:sz="2" w:space="0" w:color="FFFFFF"/>
                                        <w:right w:val="dashed" w:sz="2" w:space="0" w:color="FFFFFF"/>
                                      </w:divBdr>
                                    </w:div>
                                    <w:div w:id="675113962">
                                      <w:marLeft w:val="0"/>
                                      <w:marRight w:val="0"/>
                                      <w:marTop w:val="0"/>
                                      <w:marBottom w:val="0"/>
                                      <w:divBdr>
                                        <w:top w:val="dashed" w:sz="2" w:space="0" w:color="FFFFFF"/>
                                        <w:left w:val="dashed" w:sz="2" w:space="0" w:color="FFFFFF"/>
                                        <w:bottom w:val="dashed" w:sz="2" w:space="0" w:color="FFFFFF"/>
                                        <w:right w:val="dashed" w:sz="2" w:space="0" w:color="FFFFFF"/>
                                      </w:divBdr>
                                    </w:div>
                                    <w:div w:id="609511436">
                                      <w:marLeft w:val="0"/>
                                      <w:marRight w:val="0"/>
                                      <w:marTop w:val="0"/>
                                      <w:marBottom w:val="0"/>
                                      <w:divBdr>
                                        <w:top w:val="dashed" w:sz="2" w:space="0" w:color="FFFFFF"/>
                                        <w:left w:val="dashed" w:sz="2" w:space="0" w:color="FFFFFF"/>
                                        <w:bottom w:val="dashed" w:sz="2" w:space="0" w:color="FFFFFF"/>
                                        <w:right w:val="dashed" w:sz="2" w:space="0" w:color="FFFFFF"/>
                                      </w:divBdr>
                                    </w:div>
                                    <w:div w:id="1180311902">
                                      <w:marLeft w:val="0"/>
                                      <w:marRight w:val="0"/>
                                      <w:marTop w:val="0"/>
                                      <w:marBottom w:val="0"/>
                                      <w:divBdr>
                                        <w:top w:val="dashed" w:sz="2" w:space="0" w:color="FFFFFF"/>
                                        <w:left w:val="dashed" w:sz="2" w:space="0" w:color="FFFFFF"/>
                                        <w:bottom w:val="dashed" w:sz="2" w:space="0" w:color="FFFFFF"/>
                                        <w:right w:val="dashed" w:sz="2" w:space="0" w:color="FFFFFF"/>
                                      </w:divBdr>
                                    </w:div>
                                    <w:div w:id="597909227">
                                      <w:marLeft w:val="0"/>
                                      <w:marRight w:val="0"/>
                                      <w:marTop w:val="0"/>
                                      <w:marBottom w:val="0"/>
                                      <w:divBdr>
                                        <w:top w:val="dashed" w:sz="2" w:space="0" w:color="FFFFFF"/>
                                        <w:left w:val="dashed" w:sz="2" w:space="0" w:color="FFFFFF"/>
                                        <w:bottom w:val="dashed" w:sz="2" w:space="0" w:color="FFFFFF"/>
                                        <w:right w:val="dashed" w:sz="2" w:space="0" w:color="FFFFFF"/>
                                      </w:divBdr>
                                    </w:div>
                                    <w:div w:id="2120103111">
                                      <w:marLeft w:val="0"/>
                                      <w:marRight w:val="0"/>
                                      <w:marTop w:val="0"/>
                                      <w:marBottom w:val="0"/>
                                      <w:divBdr>
                                        <w:top w:val="dashed" w:sz="2" w:space="0" w:color="FFFFFF"/>
                                        <w:left w:val="dashed" w:sz="2" w:space="0" w:color="FFFFFF"/>
                                        <w:bottom w:val="dashed" w:sz="2" w:space="0" w:color="FFFFFF"/>
                                        <w:right w:val="dashed" w:sz="2" w:space="0" w:color="FFFFFF"/>
                                      </w:divBdr>
                                    </w:div>
                                    <w:div w:id="1044595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4442783">
                                  <w:marLeft w:val="0"/>
                                  <w:marRight w:val="0"/>
                                  <w:marTop w:val="0"/>
                                  <w:marBottom w:val="0"/>
                                  <w:divBdr>
                                    <w:top w:val="dashed" w:sz="2" w:space="0" w:color="FFFFFF"/>
                                    <w:left w:val="dashed" w:sz="2" w:space="0" w:color="FFFFFF"/>
                                    <w:bottom w:val="dashed" w:sz="2" w:space="0" w:color="FFFFFF"/>
                                    <w:right w:val="dashed" w:sz="2" w:space="0" w:color="FFFFFF"/>
                                  </w:divBdr>
                                </w:div>
                                <w:div w:id="320697100">
                                  <w:marLeft w:val="0"/>
                                  <w:marRight w:val="0"/>
                                  <w:marTop w:val="0"/>
                                  <w:marBottom w:val="0"/>
                                  <w:divBdr>
                                    <w:top w:val="dashed" w:sz="2" w:space="0" w:color="FFFFFF"/>
                                    <w:left w:val="dashed" w:sz="2" w:space="0" w:color="FFFFFF"/>
                                    <w:bottom w:val="dashed" w:sz="2" w:space="0" w:color="FFFFFF"/>
                                    <w:right w:val="dashed" w:sz="2" w:space="0" w:color="FFFFFF"/>
                                  </w:divBdr>
                                </w:div>
                                <w:div w:id="919287328">
                                  <w:marLeft w:val="0"/>
                                  <w:marRight w:val="0"/>
                                  <w:marTop w:val="0"/>
                                  <w:marBottom w:val="0"/>
                                  <w:divBdr>
                                    <w:top w:val="dashed" w:sz="2" w:space="0" w:color="FFFFFF"/>
                                    <w:left w:val="dashed" w:sz="2" w:space="0" w:color="FFFFFF"/>
                                    <w:bottom w:val="dashed" w:sz="2" w:space="0" w:color="FFFFFF"/>
                                    <w:right w:val="dashed" w:sz="2" w:space="0" w:color="FFFFFF"/>
                                  </w:divBdr>
                                  <w:divsChild>
                                    <w:div w:id="977028022">
                                      <w:marLeft w:val="0"/>
                                      <w:marRight w:val="0"/>
                                      <w:marTop w:val="0"/>
                                      <w:marBottom w:val="0"/>
                                      <w:divBdr>
                                        <w:top w:val="dashed" w:sz="2" w:space="0" w:color="FFFFFF"/>
                                        <w:left w:val="dashed" w:sz="2" w:space="0" w:color="FFFFFF"/>
                                        <w:bottom w:val="dashed" w:sz="2" w:space="0" w:color="FFFFFF"/>
                                        <w:right w:val="dashed" w:sz="2" w:space="0" w:color="FFFFFF"/>
                                      </w:divBdr>
                                    </w:div>
                                    <w:div w:id="11234211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4866814">
                                  <w:marLeft w:val="0"/>
                                  <w:marRight w:val="0"/>
                                  <w:marTop w:val="0"/>
                                  <w:marBottom w:val="0"/>
                                  <w:divBdr>
                                    <w:top w:val="dashed" w:sz="2" w:space="0" w:color="FFFFFF"/>
                                    <w:left w:val="dashed" w:sz="2" w:space="0" w:color="FFFFFF"/>
                                    <w:bottom w:val="dashed" w:sz="2" w:space="0" w:color="FFFFFF"/>
                                    <w:right w:val="dashed" w:sz="2" w:space="0" w:color="FFFFFF"/>
                                  </w:divBdr>
                                </w:div>
                                <w:div w:id="182987367">
                                  <w:marLeft w:val="0"/>
                                  <w:marRight w:val="0"/>
                                  <w:marTop w:val="0"/>
                                  <w:marBottom w:val="0"/>
                                  <w:divBdr>
                                    <w:top w:val="dashed" w:sz="2" w:space="0" w:color="FFFFFF"/>
                                    <w:left w:val="dashed" w:sz="2" w:space="0" w:color="FFFFFF"/>
                                    <w:bottom w:val="dashed" w:sz="2" w:space="0" w:color="FFFFFF"/>
                                    <w:right w:val="dashed" w:sz="2" w:space="0" w:color="FFFFFF"/>
                                  </w:divBdr>
                                  <w:divsChild>
                                    <w:div w:id="413013595">
                                      <w:marLeft w:val="0"/>
                                      <w:marRight w:val="0"/>
                                      <w:marTop w:val="0"/>
                                      <w:marBottom w:val="0"/>
                                      <w:divBdr>
                                        <w:top w:val="dashed" w:sz="2" w:space="0" w:color="FFFFFF"/>
                                        <w:left w:val="dashed" w:sz="2" w:space="0" w:color="FFFFFF"/>
                                        <w:bottom w:val="dashed" w:sz="2" w:space="0" w:color="FFFFFF"/>
                                        <w:right w:val="dashed" w:sz="2" w:space="0" w:color="FFFFFF"/>
                                      </w:divBdr>
                                    </w:div>
                                    <w:div w:id="6049212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7620160">
                                  <w:marLeft w:val="0"/>
                                  <w:marRight w:val="0"/>
                                  <w:marTop w:val="0"/>
                                  <w:marBottom w:val="0"/>
                                  <w:divBdr>
                                    <w:top w:val="dashed" w:sz="2" w:space="0" w:color="FFFFFF"/>
                                    <w:left w:val="dashed" w:sz="2" w:space="0" w:color="FFFFFF"/>
                                    <w:bottom w:val="dashed" w:sz="2" w:space="0" w:color="FFFFFF"/>
                                    <w:right w:val="dashed" w:sz="2" w:space="0" w:color="FFFFFF"/>
                                  </w:divBdr>
                                </w:div>
                                <w:div w:id="2062316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8258825">
                              <w:marLeft w:val="0"/>
                              <w:marRight w:val="0"/>
                              <w:marTop w:val="0"/>
                              <w:marBottom w:val="0"/>
                              <w:divBdr>
                                <w:top w:val="dashed" w:sz="2" w:space="0" w:color="FFFFFF"/>
                                <w:left w:val="dashed" w:sz="2" w:space="0" w:color="FFFFFF"/>
                                <w:bottom w:val="dashed" w:sz="2" w:space="0" w:color="FFFFFF"/>
                                <w:right w:val="dashed" w:sz="2" w:space="0" w:color="FFFFFF"/>
                              </w:divBdr>
                            </w:div>
                            <w:div w:id="283732225">
                              <w:marLeft w:val="0"/>
                              <w:marRight w:val="0"/>
                              <w:marTop w:val="0"/>
                              <w:marBottom w:val="0"/>
                              <w:divBdr>
                                <w:top w:val="dashed" w:sz="2" w:space="0" w:color="FFFFFF"/>
                                <w:left w:val="dashed" w:sz="2" w:space="0" w:color="FFFFFF"/>
                                <w:bottom w:val="dashed" w:sz="2" w:space="0" w:color="FFFFFF"/>
                                <w:right w:val="dashed" w:sz="2" w:space="0" w:color="FFFFFF"/>
                              </w:divBdr>
                              <w:divsChild>
                                <w:div w:id="19167635">
                                  <w:marLeft w:val="0"/>
                                  <w:marRight w:val="0"/>
                                  <w:marTop w:val="0"/>
                                  <w:marBottom w:val="0"/>
                                  <w:divBdr>
                                    <w:top w:val="dashed" w:sz="2" w:space="0" w:color="FFFFFF"/>
                                    <w:left w:val="dashed" w:sz="2" w:space="0" w:color="FFFFFF"/>
                                    <w:bottom w:val="dashed" w:sz="2" w:space="0" w:color="FFFFFF"/>
                                    <w:right w:val="dashed" w:sz="2" w:space="0" w:color="FFFFFF"/>
                                  </w:divBdr>
                                </w:div>
                                <w:div w:id="28800773">
                                  <w:marLeft w:val="0"/>
                                  <w:marRight w:val="0"/>
                                  <w:marTop w:val="0"/>
                                  <w:marBottom w:val="0"/>
                                  <w:divBdr>
                                    <w:top w:val="dashed" w:sz="2" w:space="0" w:color="FFFFFF"/>
                                    <w:left w:val="dashed" w:sz="2" w:space="0" w:color="FFFFFF"/>
                                    <w:bottom w:val="dashed" w:sz="2" w:space="0" w:color="FFFFFF"/>
                                    <w:right w:val="dashed" w:sz="2" w:space="0" w:color="FFFFFF"/>
                                  </w:divBdr>
                                  <w:divsChild>
                                    <w:div w:id="886382068">
                                      <w:marLeft w:val="0"/>
                                      <w:marRight w:val="0"/>
                                      <w:marTop w:val="0"/>
                                      <w:marBottom w:val="0"/>
                                      <w:divBdr>
                                        <w:top w:val="dashed" w:sz="2" w:space="0" w:color="FFFFFF"/>
                                        <w:left w:val="dashed" w:sz="2" w:space="0" w:color="FFFFFF"/>
                                        <w:bottom w:val="dashed" w:sz="2" w:space="0" w:color="FFFFFF"/>
                                        <w:right w:val="dashed" w:sz="2" w:space="0" w:color="FFFFFF"/>
                                      </w:divBdr>
                                    </w:div>
                                    <w:div w:id="564877417">
                                      <w:marLeft w:val="0"/>
                                      <w:marRight w:val="0"/>
                                      <w:marTop w:val="0"/>
                                      <w:marBottom w:val="0"/>
                                      <w:divBdr>
                                        <w:top w:val="dashed" w:sz="2" w:space="0" w:color="FFFFFF"/>
                                        <w:left w:val="dashed" w:sz="2" w:space="0" w:color="FFFFFF"/>
                                        <w:bottom w:val="dashed" w:sz="2" w:space="0" w:color="FFFFFF"/>
                                        <w:right w:val="dashed" w:sz="2" w:space="0" w:color="FFFFFF"/>
                                      </w:divBdr>
                                    </w:div>
                                    <w:div w:id="1737043844">
                                      <w:marLeft w:val="0"/>
                                      <w:marRight w:val="0"/>
                                      <w:marTop w:val="0"/>
                                      <w:marBottom w:val="0"/>
                                      <w:divBdr>
                                        <w:top w:val="dashed" w:sz="2" w:space="0" w:color="FFFFFF"/>
                                        <w:left w:val="dashed" w:sz="2" w:space="0" w:color="FFFFFF"/>
                                        <w:bottom w:val="dashed" w:sz="2" w:space="0" w:color="FFFFFF"/>
                                        <w:right w:val="dashed" w:sz="2" w:space="0" w:color="FFFFFF"/>
                                      </w:divBdr>
                                    </w:div>
                                    <w:div w:id="2008710290">
                                      <w:marLeft w:val="0"/>
                                      <w:marRight w:val="0"/>
                                      <w:marTop w:val="0"/>
                                      <w:marBottom w:val="0"/>
                                      <w:divBdr>
                                        <w:top w:val="dashed" w:sz="2" w:space="0" w:color="FFFFFF"/>
                                        <w:left w:val="dashed" w:sz="2" w:space="0" w:color="FFFFFF"/>
                                        <w:bottom w:val="dashed" w:sz="2" w:space="0" w:color="FFFFFF"/>
                                        <w:right w:val="dashed" w:sz="2" w:space="0" w:color="FFFFFF"/>
                                      </w:divBdr>
                                    </w:div>
                                    <w:div w:id="542329020">
                                      <w:marLeft w:val="0"/>
                                      <w:marRight w:val="0"/>
                                      <w:marTop w:val="0"/>
                                      <w:marBottom w:val="0"/>
                                      <w:divBdr>
                                        <w:top w:val="dashed" w:sz="2" w:space="0" w:color="FFFFFF"/>
                                        <w:left w:val="dashed" w:sz="2" w:space="0" w:color="FFFFFF"/>
                                        <w:bottom w:val="dashed" w:sz="2" w:space="0" w:color="FFFFFF"/>
                                        <w:right w:val="dashed" w:sz="2" w:space="0" w:color="FFFFFF"/>
                                      </w:divBdr>
                                    </w:div>
                                    <w:div w:id="2002924725">
                                      <w:marLeft w:val="0"/>
                                      <w:marRight w:val="0"/>
                                      <w:marTop w:val="0"/>
                                      <w:marBottom w:val="0"/>
                                      <w:divBdr>
                                        <w:top w:val="dashed" w:sz="2" w:space="0" w:color="FFFFFF"/>
                                        <w:left w:val="dashed" w:sz="2" w:space="0" w:color="FFFFFF"/>
                                        <w:bottom w:val="dashed" w:sz="2" w:space="0" w:color="FFFFFF"/>
                                        <w:right w:val="dashed" w:sz="2" w:space="0" w:color="FFFFFF"/>
                                      </w:divBdr>
                                    </w:div>
                                    <w:div w:id="6766617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0032085">
                                  <w:marLeft w:val="0"/>
                                  <w:marRight w:val="0"/>
                                  <w:marTop w:val="0"/>
                                  <w:marBottom w:val="0"/>
                                  <w:divBdr>
                                    <w:top w:val="dashed" w:sz="2" w:space="0" w:color="FFFFFF"/>
                                    <w:left w:val="dashed" w:sz="2" w:space="0" w:color="FFFFFF"/>
                                    <w:bottom w:val="dashed" w:sz="2" w:space="0" w:color="FFFFFF"/>
                                    <w:right w:val="dashed" w:sz="2" w:space="0" w:color="FFFFFF"/>
                                  </w:divBdr>
                                </w:div>
                                <w:div w:id="1153448768">
                                  <w:marLeft w:val="0"/>
                                  <w:marRight w:val="0"/>
                                  <w:marTop w:val="0"/>
                                  <w:marBottom w:val="0"/>
                                  <w:divBdr>
                                    <w:top w:val="dashed" w:sz="2" w:space="0" w:color="FFFFFF"/>
                                    <w:left w:val="dashed" w:sz="2" w:space="0" w:color="FFFFFF"/>
                                    <w:bottom w:val="dashed" w:sz="2" w:space="0" w:color="FFFFFF"/>
                                    <w:right w:val="dashed" w:sz="2" w:space="0" w:color="FFFFFF"/>
                                  </w:divBdr>
                                  <w:divsChild>
                                    <w:div w:id="688533700">
                                      <w:marLeft w:val="0"/>
                                      <w:marRight w:val="0"/>
                                      <w:marTop w:val="0"/>
                                      <w:marBottom w:val="0"/>
                                      <w:divBdr>
                                        <w:top w:val="dashed" w:sz="2" w:space="0" w:color="FFFFFF"/>
                                        <w:left w:val="dashed" w:sz="2" w:space="0" w:color="FFFFFF"/>
                                        <w:bottom w:val="dashed" w:sz="2" w:space="0" w:color="FFFFFF"/>
                                        <w:right w:val="dashed" w:sz="2" w:space="0" w:color="FFFFFF"/>
                                      </w:divBdr>
                                    </w:div>
                                    <w:div w:id="1606498394">
                                      <w:marLeft w:val="0"/>
                                      <w:marRight w:val="0"/>
                                      <w:marTop w:val="0"/>
                                      <w:marBottom w:val="0"/>
                                      <w:divBdr>
                                        <w:top w:val="dashed" w:sz="2" w:space="0" w:color="FFFFFF"/>
                                        <w:left w:val="dashed" w:sz="2" w:space="0" w:color="FFFFFF"/>
                                        <w:bottom w:val="dashed" w:sz="2" w:space="0" w:color="FFFFFF"/>
                                        <w:right w:val="dashed" w:sz="2" w:space="0" w:color="FFFFFF"/>
                                      </w:divBdr>
                                    </w:div>
                                    <w:div w:id="1800880808">
                                      <w:marLeft w:val="0"/>
                                      <w:marRight w:val="0"/>
                                      <w:marTop w:val="0"/>
                                      <w:marBottom w:val="0"/>
                                      <w:divBdr>
                                        <w:top w:val="dashed" w:sz="2" w:space="0" w:color="FFFFFF"/>
                                        <w:left w:val="dashed" w:sz="2" w:space="0" w:color="FFFFFF"/>
                                        <w:bottom w:val="dashed" w:sz="2" w:space="0" w:color="FFFFFF"/>
                                        <w:right w:val="dashed" w:sz="2" w:space="0" w:color="FFFFFF"/>
                                      </w:divBdr>
                                    </w:div>
                                    <w:div w:id="1318532677">
                                      <w:marLeft w:val="0"/>
                                      <w:marRight w:val="0"/>
                                      <w:marTop w:val="0"/>
                                      <w:marBottom w:val="0"/>
                                      <w:divBdr>
                                        <w:top w:val="dashed" w:sz="2" w:space="0" w:color="FFFFFF"/>
                                        <w:left w:val="dashed" w:sz="2" w:space="0" w:color="FFFFFF"/>
                                        <w:bottom w:val="dashed" w:sz="2" w:space="0" w:color="FFFFFF"/>
                                        <w:right w:val="dashed" w:sz="2" w:space="0" w:color="FFFFFF"/>
                                      </w:divBdr>
                                    </w:div>
                                    <w:div w:id="2111120504">
                                      <w:marLeft w:val="0"/>
                                      <w:marRight w:val="0"/>
                                      <w:marTop w:val="0"/>
                                      <w:marBottom w:val="0"/>
                                      <w:divBdr>
                                        <w:top w:val="dashed" w:sz="2" w:space="0" w:color="FFFFFF"/>
                                        <w:left w:val="dashed" w:sz="2" w:space="0" w:color="FFFFFF"/>
                                        <w:bottom w:val="dashed" w:sz="2" w:space="0" w:color="FFFFFF"/>
                                        <w:right w:val="dashed" w:sz="2" w:space="0" w:color="FFFFFF"/>
                                      </w:divBdr>
                                      <w:divsChild>
                                        <w:div w:id="6450529">
                                          <w:marLeft w:val="0"/>
                                          <w:marRight w:val="0"/>
                                          <w:marTop w:val="0"/>
                                          <w:marBottom w:val="0"/>
                                          <w:divBdr>
                                            <w:top w:val="dashed" w:sz="2" w:space="0" w:color="FFFFFF"/>
                                            <w:left w:val="dashed" w:sz="2" w:space="0" w:color="FFFFFF"/>
                                            <w:bottom w:val="dashed" w:sz="2" w:space="0" w:color="FFFFFF"/>
                                            <w:right w:val="dashed" w:sz="2" w:space="0" w:color="FFFFFF"/>
                                          </w:divBdr>
                                        </w:div>
                                        <w:div w:id="12596069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94628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92229321">
                              <w:marLeft w:val="0"/>
                              <w:marRight w:val="0"/>
                              <w:marTop w:val="0"/>
                              <w:marBottom w:val="0"/>
                              <w:divBdr>
                                <w:top w:val="dashed" w:sz="2" w:space="0" w:color="FFFFFF"/>
                                <w:left w:val="dashed" w:sz="2" w:space="0" w:color="FFFFFF"/>
                                <w:bottom w:val="dashed" w:sz="2" w:space="0" w:color="FFFFFF"/>
                                <w:right w:val="dashed" w:sz="2" w:space="0" w:color="FFFFFF"/>
                              </w:divBdr>
                            </w:div>
                            <w:div w:id="1669867651">
                              <w:marLeft w:val="0"/>
                              <w:marRight w:val="0"/>
                              <w:marTop w:val="0"/>
                              <w:marBottom w:val="0"/>
                              <w:divBdr>
                                <w:top w:val="dashed" w:sz="2" w:space="0" w:color="FFFFFF"/>
                                <w:left w:val="dashed" w:sz="2" w:space="0" w:color="FFFFFF"/>
                                <w:bottom w:val="dashed" w:sz="2" w:space="0" w:color="FFFFFF"/>
                                <w:right w:val="dashed" w:sz="2" w:space="0" w:color="FFFFFF"/>
                              </w:divBdr>
                              <w:divsChild>
                                <w:div w:id="1275359553">
                                  <w:marLeft w:val="0"/>
                                  <w:marRight w:val="0"/>
                                  <w:marTop w:val="0"/>
                                  <w:marBottom w:val="0"/>
                                  <w:divBdr>
                                    <w:top w:val="dashed" w:sz="2" w:space="0" w:color="FFFFFF"/>
                                    <w:left w:val="dashed" w:sz="2" w:space="0" w:color="FFFFFF"/>
                                    <w:bottom w:val="dashed" w:sz="2" w:space="0" w:color="FFFFFF"/>
                                    <w:right w:val="dashed" w:sz="2" w:space="0" w:color="FFFFFF"/>
                                  </w:divBdr>
                                </w:div>
                                <w:div w:id="1718817576">
                                  <w:marLeft w:val="0"/>
                                  <w:marRight w:val="0"/>
                                  <w:marTop w:val="0"/>
                                  <w:marBottom w:val="0"/>
                                  <w:divBdr>
                                    <w:top w:val="dashed" w:sz="2" w:space="0" w:color="FFFFFF"/>
                                    <w:left w:val="dashed" w:sz="2" w:space="0" w:color="FFFFFF"/>
                                    <w:bottom w:val="dashed" w:sz="2" w:space="0" w:color="FFFFFF"/>
                                    <w:right w:val="dashed" w:sz="2" w:space="0" w:color="FFFFFF"/>
                                  </w:divBdr>
                                </w:div>
                                <w:div w:id="1880240898">
                                  <w:marLeft w:val="0"/>
                                  <w:marRight w:val="0"/>
                                  <w:marTop w:val="0"/>
                                  <w:marBottom w:val="0"/>
                                  <w:divBdr>
                                    <w:top w:val="dashed" w:sz="2" w:space="0" w:color="FFFFFF"/>
                                    <w:left w:val="dashed" w:sz="2" w:space="0" w:color="FFFFFF"/>
                                    <w:bottom w:val="dashed" w:sz="2" w:space="0" w:color="FFFFFF"/>
                                    <w:right w:val="dashed" w:sz="2" w:space="0" w:color="FFFFFF"/>
                                  </w:divBdr>
                                  <w:divsChild>
                                    <w:div w:id="76556371">
                                      <w:marLeft w:val="0"/>
                                      <w:marRight w:val="0"/>
                                      <w:marTop w:val="0"/>
                                      <w:marBottom w:val="0"/>
                                      <w:divBdr>
                                        <w:top w:val="dashed" w:sz="2" w:space="0" w:color="FFFFFF"/>
                                        <w:left w:val="dashed" w:sz="2" w:space="0" w:color="FFFFFF"/>
                                        <w:bottom w:val="dashed" w:sz="2" w:space="0" w:color="FFFFFF"/>
                                        <w:right w:val="dashed" w:sz="2" w:space="0" w:color="FFFFFF"/>
                                      </w:divBdr>
                                    </w:div>
                                    <w:div w:id="467211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26455061">
                              <w:marLeft w:val="0"/>
                              <w:marRight w:val="0"/>
                              <w:marTop w:val="0"/>
                              <w:marBottom w:val="0"/>
                              <w:divBdr>
                                <w:top w:val="dashed" w:sz="2" w:space="0" w:color="FFFFFF"/>
                                <w:left w:val="dashed" w:sz="2" w:space="0" w:color="FFFFFF"/>
                                <w:bottom w:val="dashed" w:sz="2" w:space="0" w:color="FFFFFF"/>
                                <w:right w:val="dashed" w:sz="2" w:space="0" w:color="FFFFFF"/>
                              </w:divBdr>
                            </w:div>
                            <w:div w:id="1597009391">
                              <w:marLeft w:val="0"/>
                              <w:marRight w:val="0"/>
                              <w:marTop w:val="0"/>
                              <w:marBottom w:val="0"/>
                              <w:divBdr>
                                <w:top w:val="dashed" w:sz="2" w:space="0" w:color="FFFFFF"/>
                                <w:left w:val="dashed" w:sz="2" w:space="0" w:color="FFFFFF"/>
                                <w:bottom w:val="dashed" w:sz="2" w:space="0" w:color="FFFFFF"/>
                                <w:right w:val="dashed" w:sz="2" w:space="0" w:color="FFFFFF"/>
                              </w:divBdr>
                              <w:divsChild>
                                <w:div w:id="253364175">
                                  <w:marLeft w:val="0"/>
                                  <w:marRight w:val="0"/>
                                  <w:marTop w:val="0"/>
                                  <w:marBottom w:val="0"/>
                                  <w:divBdr>
                                    <w:top w:val="dashed" w:sz="2" w:space="0" w:color="FFFFFF"/>
                                    <w:left w:val="dashed" w:sz="2" w:space="0" w:color="FFFFFF"/>
                                    <w:bottom w:val="dashed" w:sz="2" w:space="0" w:color="FFFFFF"/>
                                    <w:right w:val="dashed" w:sz="2" w:space="0" w:color="FFFFFF"/>
                                  </w:divBdr>
                                </w:div>
                                <w:div w:id="1554733728">
                                  <w:marLeft w:val="0"/>
                                  <w:marRight w:val="0"/>
                                  <w:marTop w:val="0"/>
                                  <w:marBottom w:val="0"/>
                                  <w:divBdr>
                                    <w:top w:val="dashed" w:sz="2" w:space="0" w:color="FFFFFF"/>
                                    <w:left w:val="dashed" w:sz="2" w:space="0" w:color="FFFFFF"/>
                                    <w:bottom w:val="dashed" w:sz="2" w:space="0" w:color="FFFFFF"/>
                                    <w:right w:val="dashed" w:sz="2" w:space="0" w:color="FFFFFF"/>
                                  </w:divBdr>
                                  <w:divsChild>
                                    <w:div w:id="139662617">
                                      <w:marLeft w:val="0"/>
                                      <w:marRight w:val="0"/>
                                      <w:marTop w:val="0"/>
                                      <w:marBottom w:val="0"/>
                                      <w:divBdr>
                                        <w:top w:val="dashed" w:sz="2" w:space="0" w:color="FFFFFF"/>
                                        <w:left w:val="dashed" w:sz="2" w:space="0" w:color="FFFFFF"/>
                                        <w:bottom w:val="dashed" w:sz="2" w:space="0" w:color="FFFFFF"/>
                                        <w:right w:val="dashed" w:sz="2" w:space="0" w:color="FFFFFF"/>
                                      </w:divBdr>
                                    </w:div>
                                    <w:div w:id="15587386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3231293">
                                  <w:marLeft w:val="0"/>
                                  <w:marRight w:val="0"/>
                                  <w:marTop w:val="0"/>
                                  <w:marBottom w:val="0"/>
                                  <w:divBdr>
                                    <w:top w:val="dashed" w:sz="2" w:space="0" w:color="FFFFFF"/>
                                    <w:left w:val="dashed" w:sz="2" w:space="0" w:color="FFFFFF"/>
                                    <w:bottom w:val="dashed" w:sz="2" w:space="0" w:color="FFFFFF"/>
                                    <w:right w:val="dashed" w:sz="2" w:space="0" w:color="FFFFFF"/>
                                  </w:divBdr>
                                </w:div>
                                <w:div w:id="13929682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45500222">
                          <w:marLeft w:val="0"/>
                          <w:marRight w:val="0"/>
                          <w:marTop w:val="0"/>
                          <w:marBottom w:val="0"/>
                          <w:divBdr>
                            <w:top w:val="dashed" w:sz="2" w:space="0" w:color="FFFFFF"/>
                            <w:left w:val="dashed" w:sz="2" w:space="0" w:color="FFFFFF"/>
                            <w:bottom w:val="dashed" w:sz="2" w:space="0" w:color="FFFFFF"/>
                            <w:right w:val="dashed" w:sz="2" w:space="0" w:color="FFFFFF"/>
                          </w:divBdr>
                        </w:div>
                        <w:div w:id="1327368438">
                          <w:marLeft w:val="0"/>
                          <w:marRight w:val="0"/>
                          <w:marTop w:val="0"/>
                          <w:marBottom w:val="0"/>
                          <w:divBdr>
                            <w:top w:val="dashed" w:sz="2" w:space="0" w:color="FFFFFF"/>
                            <w:left w:val="dashed" w:sz="2" w:space="0" w:color="FFFFFF"/>
                            <w:bottom w:val="dashed" w:sz="2" w:space="0" w:color="FFFFFF"/>
                            <w:right w:val="dashed" w:sz="2" w:space="0" w:color="FFFFFF"/>
                          </w:divBdr>
                          <w:divsChild>
                            <w:div w:id="1299335402">
                              <w:marLeft w:val="0"/>
                              <w:marRight w:val="0"/>
                              <w:marTop w:val="0"/>
                              <w:marBottom w:val="0"/>
                              <w:divBdr>
                                <w:top w:val="dashed" w:sz="2" w:space="0" w:color="FFFFFF"/>
                                <w:left w:val="dashed" w:sz="2" w:space="0" w:color="FFFFFF"/>
                                <w:bottom w:val="dashed" w:sz="2" w:space="0" w:color="FFFFFF"/>
                                <w:right w:val="dashed" w:sz="2" w:space="0" w:color="FFFFFF"/>
                              </w:divBdr>
                            </w:div>
                            <w:div w:id="1300648615">
                              <w:marLeft w:val="0"/>
                              <w:marRight w:val="0"/>
                              <w:marTop w:val="0"/>
                              <w:marBottom w:val="0"/>
                              <w:divBdr>
                                <w:top w:val="dashed" w:sz="2" w:space="0" w:color="FFFFFF"/>
                                <w:left w:val="dashed" w:sz="2" w:space="0" w:color="FFFFFF"/>
                                <w:bottom w:val="dashed" w:sz="2" w:space="0" w:color="FFFFFF"/>
                                <w:right w:val="dashed" w:sz="2" w:space="0" w:color="FFFFFF"/>
                              </w:divBdr>
                              <w:divsChild>
                                <w:div w:id="1647782936">
                                  <w:marLeft w:val="0"/>
                                  <w:marRight w:val="0"/>
                                  <w:marTop w:val="0"/>
                                  <w:marBottom w:val="0"/>
                                  <w:divBdr>
                                    <w:top w:val="dashed" w:sz="2" w:space="0" w:color="FFFFFF"/>
                                    <w:left w:val="dashed" w:sz="2" w:space="0" w:color="FFFFFF"/>
                                    <w:bottom w:val="dashed" w:sz="2" w:space="0" w:color="FFFFFF"/>
                                    <w:right w:val="dashed" w:sz="2" w:space="0" w:color="FFFFFF"/>
                                  </w:divBdr>
                                </w:div>
                                <w:div w:id="500464741">
                                  <w:marLeft w:val="0"/>
                                  <w:marRight w:val="0"/>
                                  <w:marTop w:val="0"/>
                                  <w:marBottom w:val="0"/>
                                  <w:divBdr>
                                    <w:top w:val="dashed" w:sz="2" w:space="0" w:color="FFFFFF"/>
                                    <w:left w:val="dashed" w:sz="2" w:space="0" w:color="FFFFFF"/>
                                    <w:bottom w:val="dashed" w:sz="2" w:space="0" w:color="FFFFFF"/>
                                    <w:right w:val="dashed" w:sz="2" w:space="0" w:color="FFFFFF"/>
                                  </w:divBdr>
                                  <w:divsChild>
                                    <w:div w:id="906651723">
                                      <w:marLeft w:val="0"/>
                                      <w:marRight w:val="0"/>
                                      <w:marTop w:val="0"/>
                                      <w:marBottom w:val="0"/>
                                      <w:divBdr>
                                        <w:top w:val="dashed" w:sz="2" w:space="0" w:color="FFFFFF"/>
                                        <w:left w:val="dashed" w:sz="2" w:space="0" w:color="FFFFFF"/>
                                        <w:bottom w:val="dashed" w:sz="2" w:space="0" w:color="FFFFFF"/>
                                        <w:right w:val="dashed" w:sz="2" w:space="0" w:color="FFFFFF"/>
                                      </w:divBdr>
                                    </w:div>
                                    <w:div w:id="621231556">
                                      <w:marLeft w:val="0"/>
                                      <w:marRight w:val="0"/>
                                      <w:marTop w:val="0"/>
                                      <w:marBottom w:val="0"/>
                                      <w:divBdr>
                                        <w:top w:val="dashed" w:sz="2" w:space="0" w:color="FFFFFF"/>
                                        <w:left w:val="dashed" w:sz="2" w:space="0" w:color="FFFFFF"/>
                                        <w:bottom w:val="dashed" w:sz="2" w:space="0" w:color="FFFFFF"/>
                                        <w:right w:val="dashed" w:sz="2" w:space="0" w:color="FFFFFF"/>
                                      </w:divBdr>
                                    </w:div>
                                    <w:div w:id="306277801">
                                      <w:marLeft w:val="0"/>
                                      <w:marRight w:val="0"/>
                                      <w:marTop w:val="0"/>
                                      <w:marBottom w:val="0"/>
                                      <w:divBdr>
                                        <w:top w:val="dashed" w:sz="2" w:space="0" w:color="FFFFFF"/>
                                        <w:left w:val="dashed" w:sz="2" w:space="0" w:color="FFFFFF"/>
                                        <w:bottom w:val="dashed" w:sz="2" w:space="0" w:color="FFFFFF"/>
                                        <w:right w:val="dashed" w:sz="2" w:space="0" w:color="FFFFFF"/>
                                      </w:divBdr>
                                      <w:divsChild>
                                        <w:div w:id="839276149">
                                          <w:marLeft w:val="0"/>
                                          <w:marRight w:val="0"/>
                                          <w:marTop w:val="0"/>
                                          <w:marBottom w:val="0"/>
                                          <w:divBdr>
                                            <w:top w:val="dashed" w:sz="2" w:space="0" w:color="FFFFFF"/>
                                            <w:left w:val="dashed" w:sz="2" w:space="0" w:color="FFFFFF"/>
                                            <w:bottom w:val="dashed" w:sz="2" w:space="0" w:color="FFFFFF"/>
                                            <w:right w:val="dashed" w:sz="2" w:space="0" w:color="FFFFFF"/>
                                          </w:divBdr>
                                        </w:div>
                                        <w:div w:id="1671906559">
                                          <w:marLeft w:val="0"/>
                                          <w:marRight w:val="0"/>
                                          <w:marTop w:val="0"/>
                                          <w:marBottom w:val="0"/>
                                          <w:divBdr>
                                            <w:top w:val="dashed" w:sz="2" w:space="0" w:color="FFFFFF"/>
                                            <w:left w:val="dashed" w:sz="2" w:space="0" w:color="FFFFFF"/>
                                            <w:bottom w:val="dashed" w:sz="2" w:space="0" w:color="FFFFFF"/>
                                            <w:right w:val="dashed" w:sz="2" w:space="0" w:color="FFFFFF"/>
                                          </w:divBdr>
                                        </w:div>
                                        <w:div w:id="22219472">
                                          <w:marLeft w:val="0"/>
                                          <w:marRight w:val="0"/>
                                          <w:marTop w:val="0"/>
                                          <w:marBottom w:val="0"/>
                                          <w:divBdr>
                                            <w:top w:val="dashed" w:sz="2" w:space="0" w:color="FFFFFF"/>
                                            <w:left w:val="dashed" w:sz="2" w:space="0" w:color="FFFFFF"/>
                                            <w:bottom w:val="dashed" w:sz="2" w:space="0" w:color="FFFFFF"/>
                                            <w:right w:val="dashed" w:sz="2" w:space="0" w:color="FFFFFF"/>
                                          </w:divBdr>
                                        </w:div>
                                        <w:div w:id="1669793669">
                                          <w:marLeft w:val="0"/>
                                          <w:marRight w:val="0"/>
                                          <w:marTop w:val="0"/>
                                          <w:marBottom w:val="0"/>
                                          <w:divBdr>
                                            <w:top w:val="dashed" w:sz="2" w:space="0" w:color="FFFFFF"/>
                                            <w:left w:val="dashed" w:sz="2" w:space="0" w:color="FFFFFF"/>
                                            <w:bottom w:val="dashed" w:sz="2" w:space="0" w:color="FFFFFF"/>
                                            <w:right w:val="dashed" w:sz="2" w:space="0" w:color="FFFFFF"/>
                                          </w:divBdr>
                                        </w:div>
                                        <w:div w:id="277444617">
                                          <w:marLeft w:val="0"/>
                                          <w:marRight w:val="0"/>
                                          <w:marTop w:val="0"/>
                                          <w:marBottom w:val="0"/>
                                          <w:divBdr>
                                            <w:top w:val="dashed" w:sz="2" w:space="0" w:color="FFFFFF"/>
                                            <w:left w:val="dashed" w:sz="2" w:space="0" w:color="FFFFFF"/>
                                            <w:bottom w:val="dashed" w:sz="2" w:space="0" w:color="FFFFFF"/>
                                            <w:right w:val="dashed" w:sz="2" w:space="0" w:color="FFFFFF"/>
                                          </w:divBdr>
                                        </w:div>
                                        <w:div w:id="499273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0824054">
                                      <w:marLeft w:val="0"/>
                                      <w:marRight w:val="0"/>
                                      <w:marTop w:val="0"/>
                                      <w:marBottom w:val="0"/>
                                      <w:divBdr>
                                        <w:top w:val="dashed" w:sz="2" w:space="0" w:color="FFFFFF"/>
                                        <w:left w:val="dashed" w:sz="2" w:space="0" w:color="FFFFFF"/>
                                        <w:bottom w:val="dashed" w:sz="2" w:space="0" w:color="FFFFFF"/>
                                        <w:right w:val="dashed" w:sz="2" w:space="0" w:color="FFFFFF"/>
                                      </w:divBdr>
                                    </w:div>
                                    <w:div w:id="1657413081">
                                      <w:marLeft w:val="0"/>
                                      <w:marRight w:val="0"/>
                                      <w:marTop w:val="0"/>
                                      <w:marBottom w:val="0"/>
                                      <w:divBdr>
                                        <w:top w:val="dashed" w:sz="2" w:space="0" w:color="FFFFFF"/>
                                        <w:left w:val="dashed" w:sz="2" w:space="0" w:color="FFFFFF"/>
                                        <w:bottom w:val="dashed" w:sz="2" w:space="0" w:color="FFFFFF"/>
                                        <w:right w:val="dashed" w:sz="2" w:space="0" w:color="FFFFFF"/>
                                      </w:divBdr>
                                    </w:div>
                                    <w:div w:id="694887516">
                                      <w:marLeft w:val="0"/>
                                      <w:marRight w:val="0"/>
                                      <w:marTop w:val="0"/>
                                      <w:marBottom w:val="0"/>
                                      <w:divBdr>
                                        <w:top w:val="dashed" w:sz="2" w:space="0" w:color="FFFFFF"/>
                                        <w:left w:val="dashed" w:sz="2" w:space="0" w:color="FFFFFF"/>
                                        <w:bottom w:val="dashed" w:sz="2" w:space="0" w:color="FFFFFF"/>
                                        <w:right w:val="dashed" w:sz="2" w:space="0" w:color="FFFFFF"/>
                                      </w:divBdr>
                                    </w:div>
                                    <w:div w:id="1726417553">
                                      <w:marLeft w:val="0"/>
                                      <w:marRight w:val="0"/>
                                      <w:marTop w:val="0"/>
                                      <w:marBottom w:val="0"/>
                                      <w:divBdr>
                                        <w:top w:val="dashed" w:sz="2" w:space="0" w:color="FFFFFF"/>
                                        <w:left w:val="dashed" w:sz="2" w:space="0" w:color="FFFFFF"/>
                                        <w:bottom w:val="dashed" w:sz="2" w:space="0" w:color="FFFFFF"/>
                                        <w:right w:val="dashed" w:sz="2" w:space="0" w:color="FFFFFF"/>
                                      </w:divBdr>
                                    </w:div>
                                    <w:div w:id="1669795137">
                                      <w:marLeft w:val="0"/>
                                      <w:marRight w:val="0"/>
                                      <w:marTop w:val="0"/>
                                      <w:marBottom w:val="0"/>
                                      <w:divBdr>
                                        <w:top w:val="dashed" w:sz="2" w:space="0" w:color="FFFFFF"/>
                                        <w:left w:val="dashed" w:sz="2" w:space="0" w:color="FFFFFF"/>
                                        <w:bottom w:val="dashed" w:sz="2" w:space="0" w:color="FFFFFF"/>
                                        <w:right w:val="dashed" w:sz="2" w:space="0" w:color="FFFFFF"/>
                                      </w:divBdr>
                                    </w:div>
                                    <w:div w:id="278993991">
                                      <w:marLeft w:val="0"/>
                                      <w:marRight w:val="0"/>
                                      <w:marTop w:val="0"/>
                                      <w:marBottom w:val="0"/>
                                      <w:divBdr>
                                        <w:top w:val="dashed" w:sz="2" w:space="0" w:color="FFFFFF"/>
                                        <w:left w:val="dashed" w:sz="2" w:space="0" w:color="FFFFFF"/>
                                        <w:bottom w:val="dashed" w:sz="2" w:space="0" w:color="FFFFFF"/>
                                        <w:right w:val="dashed" w:sz="2" w:space="0" w:color="FFFFFF"/>
                                      </w:divBdr>
                                    </w:div>
                                    <w:div w:id="18719922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83694669">
                              <w:marLeft w:val="0"/>
                              <w:marRight w:val="0"/>
                              <w:marTop w:val="0"/>
                              <w:marBottom w:val="0"/>
                              <w:divBdr>
                                <w:top w:val="dashed" w:sz="2" w:space="0" w:color="FFFFFF"/>
                                <w:left w:val="dashed" w:sz="2" w:space="0" w:color="FFFFFF"/>
                                <w:bottom w:val="dashed" w:sz="2" w:space="0" w:color="FFFFFF"/>
                                <w:right w:val="dashed" w:sz="2" w:space="0" w:color="FFFFFF"/>
                              </w:divBdr>
                            </w:div>
                            <w:div w:id="544372274">
                              <w:marLeft w:val="0"/>
                              <w:marRight w:val="0"/>
                              <w:marTop w:val="0"/>
                              <w:marBottom w:val="0"/>
                              <w:divBdr>
                                <w:top w:val="dashed" w:sz="2" w:space="0" w:color="FFFFFF"/>
                                <w:left w:val="dashed" w:sz="2" w:space="0" w:color="FFFFFF"/>
                                <w:bottom w:val="dashed" w:sz="2" w:space="0" w:color="FFFFFF"/>
                                <w:right w:val="dashed" w:sz="2" w:space="0" w:color="FFFFFF"/>
                              </w:divBdr>
                              <w:divsChild>
                                <w:div w:id="1512716078">
                                  <w:marLeft w:val="0"/>
                                  <w:marRight w:val="0"/>
                                  <w:marTop w:val="0"/>
                                  <w:marBottom w:val="0"/>
                                  <w:divBdr>
                                    <w:top w:val="dashed" w:sz="2" w:space="0" w:color="FFFFFF"/>
                                    <w:left w:val="dashed" w:sz="2" w:space="0" w:color="FFFFFF"/>
                                    <w:bottom w:val="dashed" w:sz="2" w:space="0" w:color="FFFFFF"/>
                                    <w:right w:val="dashed" w:sz="2" w:space="0" w:color="FFFFFF"/>
                                  </w:divBdr>
                                </w:div>
                                <w:div w:id="2049142955">
                                  <w:marLeft w:val="0"/>
                                  <w:marRight w:val="0"/>
                                  <w:marTop w:val="0"/>
                                  <w:marBottom w:val="0"/>
                                  <w:divBdr>
                                    <w:top w:val="dashed" w:sz="2" w:space="0" w:color="FFFFFF"/>
                                    <w:left w:val="dashed" w:sz="2" w:space="0" w:color="FFFFFF"/>
                                    <w:bottom w:val="dashed" w:sz="2" w:space="0" w:color="FFFFFF"/>
                                    <w:right w:val="dashed" w:sz="2" w:space="0" w:color="FFFFFF"/>
                                  </w:divBdr>
                                  <w:divsChild>
                                    <w:div w:id="1993633272">
                                      <w:marLeft w:val="0"/>
                                      <w:marRight w:val="0"/>
                                      <w:marTop w:val="0"/>
                                      <w:marBottom w:val="0"/>
                                      <w:divBdr>
                                        <w:top w:val="dashed" w:sz="2" w:space="0" w:color="FFFFFF"/>
                                        <w:left w:val="dashed" w:sz="2" w:space="0" w:color="FFFFFF"/>
                                        <w:bottom w:val="dashed" w:sz="2" w:space="0" w:color="FFFFFF"/>
                                        <w:right w:val="dashed" w:sz="2" w:space="0" w:color="FFFFFF"/>
                                      </w:divBdr>
                                    </w:div>
                                    <w:div w:id="1056078076">
                                      <w:marLeft w:val="0"/>
                                      <w:marRight w:val="0"/>
                                      <w:marTop w:val="0"/>
                                      <w:marBottom w:val="0"/>
                                      <w:divBdr>
                                        <w:top w:val="dashed" w:sz="2" w:space="0" w:color="FFFFFF"/>
                                        <w:left w:val="dashed" w:sz="2" w:space="0" w:color="FFFFFF"/>
                                        <w:bottom w:val="dashed" w:sz="2" w:space="0" w:color="FFFFFF"/>
                                        <w:right w:val="dashed" w:sz="2" w:space="0" w:color="FFFFFF"/>
                                      </w:divBdr>
                                      <w:divsChild>
                                        <w:div w:id="1682391329">
                                          <w:marLeft w:val="0"/>
                                          <w:marRight w:val="0"/>
                                          <w:marTop w:val="0"/>
                                          <w:marBottom w:val="0"/>
                                          <w:divBdr>
                                            <w:top w:val="dashed" w:sz="2" w:space="0" w:color="FFFFFF"/>
                                            <w:left w:val="dashed" w:sz="2" w:space="0" w:color="FFFFFF"/>
                                            <w:bottom w:val="dashed" w:sz="2" w:space="0" w:color="FFFFFF"/>
                                            <w:right w:val="dashed" w:sz="2" w:space="0" w:color="FFFFFF"/>
                                          </w:divBdr>
                                        </w:div>
                                        <w:div w:id="684751050">
                                          <w:marLeft w:val="0"/>
                                          <w:marRight w:val="0"/>
                                          <w:marTop w:val="0"/>
                                          <w:marBottom w:val="0"/>
                                          <w:divBdr>
                                            <w:top w:val="dashed" w:sz="2" w:space="0" w:color="FFFFFF"/>
                                            <w:left w:val="dashed" w:sz="2" w:space="0" w:color="FFFFFF"/>
                                            <w:bottom w:val="dashed" w:sz="2" w:space="0" w:color="FFFFFF"/>
                                            <w:right w:val="dashed" w:sz="2" w:space="0" w:color="FFFFFF"/>
                                          </w:divBdr>
                                        </w:div>
                                        <w:div w:id="2054499632">
                                          <w:marLeft w:val="0"/>
                                          <w:marRight w:val="0"/>
                                          <w:marTop w:val="0"/>
                                          <w:marBottom w:val="0"/>
                                          <w:divBdr>
                                            <w:top w:val="dashed" w:sz="2" w:space="0" w:color="FFFFFF"/>
                                            <w:left w:val="dashed" w:sz="2" w:space="0" w:color="FFFFFF"/>
                                            <w:bottom w:val="dashed" w:sz="2" w:space="0" w:color="FFFFFF"/>
                                            <w:right w:val="dashed" w:sz="2" w:space="0" w:color="FFFFFF"/>
                                          </w:divBdr>
                                        </w:div>
                                        <w:div w:id="737901443">
                                          <w:marLeft w:val="0"/>
                                          <w:marRight w:val="0"/>
                                          <w:marTop w:val="0"/>
                                          <w:marBottom w:val="0"/>
                                          <w:divBdr>
                                            <w:top w:val="dashed" w:sz="2" w:space="0" w:color="FFFFFF"/>
                                            <w:left w:val="dashed" w:sz="2" w:space="0" w:color="FFFFFF"/>
                                            <w:bottom w:val="dashed" w:sz="2" w:space="0" w:color="FFFFFF"/>
                                            <w:right w:val="dashed" w:sz="2" w:space="0" w:color="FFFFFF"/>
                                          </w:divBdr>
                                        </w:div>
                                        <w:div w:id="1887256097">
                                          <w:marLeft w:val="0"/>
                                          <w:marRight w:val="0"/>
                                          <w:marTop w:val="0"/>
                                          <w:marBottom w:val="0"/>
                                          <w:divBdr>
                                            <w:top w:val="dashed" w:sz="2" w:space="0" w:color="FFFFFF"/>
                                            <w:left w:val="dashed" w:sz="2" w:space="0" w:color="FFFFFF"/>
                                            <w:bottom w:val="dashed" w:sz="2" w:space="0" w:color="FFFFFF"/>
                                            <w:right w:val="dashed" w:sz="2" w:space="0" w:color="FFFFFF"/>
                                          </w:divBdr>
                                        </w:div>
                                        <w:div w:id="93206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9070862">
                                      <w:marLeft w:val="0"/>
                                      <w:marRight w:val="0"/>
                                      <w:marTop w:val="0"/>
                                      <w:marBottom w:val="0"/>
                                      <w:divBdr>
                                        <w:top w:val="dashed" w:sz="2" w:space="0" w:color="FFFFFF"/>
                                        <w:left w:val="dashed" w:sz="2" w:space="0" w:color="FFFFFF"/>
                                        <w:bottom w:val="dashed" w:sz="2" w:space="0" w:color="FFFFFF"/>
                                        <w:right w:val="dashed" w:sz="2" w:space="0" w:color="FFFFFF"/>
                                      </w:divBdr>
                                    </w:div>
                                    <w:div w:id="356396081">
                                      <w:marLeft w:val="0"/>
                                      <w:marRight w:val="0"/>
                                      <w:marTop w:val="0"/>
                                      <w:marBottom w:val="0"/>
                                      <w:divBdr>
                                        <w:top w:val="dashed" w:sz="2" w:space="0" w:color="FFFFFF"/>
                                        <w:left w:val="dashed" w:sz="2" w:space="0" w:color="FFFFFF"/>
                                        <w:bottom w:val="dashed" w:sz="2" w:space="0" w:color="FFFFFF"/>
                                        <w:right w:val="dashed" w:sz="2" w:space="0" w:color="FFFFFF"/>
                                      </w:divBdr>
                                      <w:divsChild>
                                        <w:div w:id="72433643">
                                          <w:marLeft w:val="0"/>
                                          <w:marRight w:val="0"/>
                                          <w:marTop w:val="0"/>
                                          <w:marBottom w:val="0"/>
                                          <w:divBdr>
                                            <w:top w:val="dashed" w:sz="2" w:space="0" w:color="FFFFFF"/>
                                            <w:left w:val="dashed" w:sz="2" w:space="0" w:color="FFFFFF"/>
                                            <w:bottom w:val="dashed" w:sz="2" w:space="0" w:color="FFFFFF"/>
                                            <w:right w:val="dashed" w:sz="2" w:space="0" w:color="FFFFFF"/>
                                          </w:divBdr>
                                        </w:div>
                                        <w:div w:id="763382674">
                                          <w:marLeft w:val="0"/>
                                          <w:marRight w:val="0"/>
                                          <w:marTop w:val="0"/>
                                          <w:marBottom w:val="0"/>
                                          <w:divBdr>
                                            <w:top w:val="dashed" w:sz="2" w:space="0" w:color="FFFFFF"/>
                                            <w:left w:val="dashed" w:sz="2" w:space="0" w:color="FFFFFF"/>
                                            <w:bottom w:val="dashed" w:sz="2" w:space="0" w:color="FFFFFF"/>
                                            <w:right w:val="dashed" w:sz="2" w:space="0" w:color="FFFFFF"/>
                                          </w:divBdr>
                                        </w:div>
                                        <w:div w:id="966160651">
                                          <w:marLeft w:val="0"/>
                                          <w:marRight w:val="0"/>
                                          <w:marTop w:val="0"/>
                                          <w:marBottom w:val="0"/>
                                          <w:divBdr>
                                            <w:top w:val="dashed" w:sz="2" w:space="0" w:color="FFFFFF"/>
                                            <w:left w:val="dashed" w:sz="2" w:space="0" w:color="FFFFFF"/>
                                            <w:bottom w:val="dashed" w:sz="2" w:space="0" w:color="FFFFFF"/>
                                            <w:right w:val="dashed" w:sz="2" w:space="0" w:color="FFFFFF"/>
                                          </w:divBdr>
                                        </w:div>
                                        <w:div w:id="1318339189">
                                          <w:marLeft w:val="0"/>
                                          <w:marRight w:val="0"/>
                                          <w:marTop w:val="0"/>
                                          <w:marBottom w:val="0"/>
                                          <w:divBdr>
                                            <w:top w:val="dashed" w:sz="2" w:space="0" w:color="FFFFFF"/>
                                            <w:left w:val="dashed" w:sz="2" w:space="0" w:color="FFFFFF"/>
                                            <w:bottom w:val="dashed" w:sz="2" w:space="0" w:color="FFFFFF"/>
                                            <w:right w:val="dashed" w:sz="2" w:space="0" w:color="FFFFFF"/>
                                          </w:divBdr>
                                        </w:div>
                                        <w:div w:id="2699739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5628993">
                                      <w:marLeft w:val="0"/>
                                      <w:marRight w:val="0"/>
                                      <w:marTop w:val="0"/>
                                      <w:marBottom w:val="0"/>
                                      <w:divBdr>
                                        <w:top w:val="dashed" w:sz="2" w:space="0" w:color="FFFFFF"/>
                                        <w:left w:val="dashed" w:sz="2" w:space="0" w:color="FFFFFF"/>
                                        <w:bottom w:val="dashed" w:sz="2" w:space="0" w:color="FFFFFF"/>
                                        <w:right w:val="dashed" w:sz="2" w:space="0" w:color="FFFFFF"/>
                                      </w:divBdr>
                                    </w:div>
                                    <w:div w:id="541863701">
                                      <w:marLeft w:val="0"/>
                                      <w:marRight w:val="0"/>
                                      <w:marTop w:val="0"/>
                                      <w:marBottom w:val="0"/>
                                      <w:divBdr>
                                        <w:top w:val="dashed" w:sz="2" w:space="0" w:color="FFFFFF"/>
                                        <w:left w:val="dashed" w:sz="2" w:space="0" w:color="FFFFFF"/>
                                        <w:bottom w:val="dashed" w:sz="2" w:space="0" w:color="FFFFFF"/>
                                        <w:right w:val="dashed" w:sz="2" w:space="0" w:color="FFFFFF"/>
                                      </w:divBdr>
                                    </w:div>
                                    <w:div w:id="2076849913">
                                      <w:marLeft w:val="0"/>
                                      <w:marRight w:val="0"/>
                                      <w:marTop w:val="0"/>
                                      <w:marBottom w:val="0"/>
                                      <w:divBdr>
                                        <w:top w:val="dashed" w:sz="2" w:space="0" w:color="FFFFFF"/>
                                        <w:left w:val="dashed" w:sz="2" w:space="0" w:color="FFFFFF"/>
                                        <w:bottom w:val="dashed" w:sz="2" w:space="0" w:color="FFFFFF"/>
                                        <w:right w:val="dashed" w:sz="2" w:space="0" w:color="FFFFFF"/>
                                      </w:divBdr>
                                      <w:divsChild>
                                        <w:div w:id="1536425990">
                                          <w:marLeft w:val="0"/>
                                          <w:marRight w:val="0"/>
                                          <w:marTop w:val="0"/>
                                          <w:marBottom w:val="0"/>
                                          <w:divBdr>
                                            <w:top w:val="dashed" w:sz="2" w:space="0" w:color="FFFFFF"/>
                                            <w:left w:val="dashed" w:sz="2" w:space="0" w:color="FFFFFF"/>
                                            <w:bottom w:val="dashed" w:sz="2" w:space="0" w:color="FFFFFF"/>
                                            <w:right w:val="dashed" w:sz="2" w:space="0" w:color="FFFFFF"/>
                                          </w:divBdr>
                                        </w:div>
                                        <w:div w:id="2065987017">
                                          <w:marLeft w:val="0"/>
                                          <w:marRight w:val="0"/>
                                          <w:marTop w:val="0"/>
                                          <w:marBottom w:val="0"/>
                                          <w:divBdr>
                                            <w:top w:val="dashed" w:sz="2" w:space="0" w:color="FFFFFF"/>
                                            <w:left w:val="dashed" w:sz="2" w:space="0" w:color="FFFFFF"/>
                                            <w:bottom w:val="dashed" w:sz="2" w:space="0" w:color="FFFFFF"/>
                                            <w:right w:val="dashed" w:sz="2" w:space="0" w:color="FFFFFF"/>
                                          </w:divBdr>
                                        </w:div>
                                        <w:div w:id="997851437">
                                          <w:marLeft w:val="0"/>
                                          <w:marRight w:val="0"/>
                                          <w:marTop w:val="0"/>
                                          <w:marBottom w:val="0"/>
                                          <w:divBdr>
                                            <w:top w:val="dashed" w:sz="2" w:space="0" w:color="FFFFFF"/>
                                            <w:left w:val="dashed" w:sz="2" w:space="0" w:color="FFFFFF"/>
                                            <w:bottom w:val="dashed" w:sz="2" w:space="0" w:color="FFFFFF"/>
                                            <w:right w:val="dashed" w:sz="2" w:space="0" w:color="FFFFFF"/>
                                          </w:divBdr>
                                        </w:div>
                                        <w:div w:id="593395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072706">
                                      <w:marLeft w:val="0"/>
                                      <w:marRight w:val="0"/>
                                      <w:marTop w:val="0"/>
                                      <w:marBottom w:val="0"/>
                                      <w:divBdr>
                                        <w:top w:val="dashed" w:sz="2" w:space="0" w:color="FFFFFF"/>
                                        <w:left w:val="dashed" w:sz="2" w:space="0" w:color="FFFFFF"/>
                                        <w:bottom w:val="dashed" w:sz="2" w:space="0" w:color="FFFFFF"/>
                                        <w:right w:val="dashed" w:sz="2" w:space="0" w:color="FFFFFF"/>
                                      </w:divBdr>
                                    </w:div>
                                    <w:div w:id="201553756">
                                      <w:marLeft w:val="0"/>
                                      <w:marRight w:val="0"/>
                                      <w:marTop w:val="0"/>
                                      <w:marBottom w:val="0"/>
                                      <w:divBdr>
                                        <w:top w:val="dashed" w:sz="2" w:space="0" w:color="FFFFFF"/>
                                        <w:left w:val="dashed" w:sz="2" w:space="0" w:color="FFFFFF"/>
                                        <w:bottom w:val="dashed" w:sz="2" w:space="0" w:color="FFFFFF"/>
                                        <w:right w:val="dashed" w:sz="2" w:space="0" w:color="FFFFFF"/>
                                      </w:divBdr>
                                    </w:div>
                                    <w:div w:id="485627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2603839">
                                  <w:marLeft w:val="0"/>
                                  <w:marRight w:val="0"/>
                                  <w:marTop w:val="0"/>
                                  <w:marBottom w:val="0"/>
                                  <w:divBdr>
                                    <w:top w:val="dashed" w:sz="2" w:space="0" w:color="FFFFFF"/>
                                    <w:left w:val="dashed" w:sz="2" w:space="0" w:color="FFFFFF"/>
                                    <w:bottom w:val="dashed" w:sz="2" w:space="0" w:color="FFFFFF"/>
                                    <w:right w:val="dashed" w:sz="2" w:space="0" w:color="FFFFFF"/>
                                  </w:divBdr>
                                </w:div>
                                <w:div w:id="1926375277">
                                  <w:marLeft w:val="0"/>
                                  <w:marRight w:val="0"/>
                                  <w:marTop w:val="0"/>
                                  <w:marBottom w:val="0"/>
                                  <w:divBdr>
                                    <w:top w:val="dashed" w:sz="2" w:space="0" w:color="FFFFFF"/>
                                    <w:left w:val="dashed" w:sz="2" w:space="0" w:color="FFFFFF"/>
                                    <w:bottom w:val="dashed" w:sz="2" w:space="0" w:color="FFFFFF"/>
                                    <w:right w:val="dashed" w:sz="2" w:space="0" w:color="FFFFFF"/>
                                  </w:divBdr>
                                  <w:divsChild>
                                    <w:div w:id="289559845">
                                      <w:marLeft w:val="0"/>
                                      <w:marRight w:val="0"/>
                                      <w:marTop w:val="0"/>
                                      <w:marBottom w:val="0"/>
                                      <w:divBdr>
                                        <w:top w:val="dashed" w:sz="2" w:space="0" w:color="FFFFFF"/>
                                        <w:left w:val="dashed" w:sz="2" w:space="0" w:color="FFFFFF"/>
                                        <w:bottom w:val="dashed" w:sz="2" w:space="0" w:color="FFFFFF"/>
                                        <w:right w:val="dashed" w:sz="2" w:space="0" w:color="FFFFFF"/>
                                      </w:divBdr>
                                    </w:div>
                                    <w:div w:id="890533247">
                                      <w:marLeft w:val="0"/>
                                      <w:marRight w:val="0"/>
                                      <w:marTop w:val="0"/>
                                      <w:marBottom w:val="0"/>
                                      <w:divBdr>
                                        <w:top w:val="dashed" w:sz="2" w:space="0" w:color="FFFFFF"/>
                                        <w:left w:val="dashed" w:sz="2" w:space="0" w:color="FFFFFF"/>
                                        <w:bottom w:val="dashed" w:sz="2" w:space="0" w:color="FFFFFF"/>
                                        <w:right w:val="dashed" w:sz="2" w:space="0" w:color="FFFFFF"/>
                                      </w:divBdr>
                                      <w:divsChild>
                                        <w:div w:id="40567677">
                                          <w:marLeft w:val="0"/>
                                          <w:marRight w:val="0"/>
                                          <w:marTop w:val="0"/>
                                          <w:marBottom w:val="0"/>
                                          <w:divBdr>
                                            <w:top w:val="dashed" w:sz="2" w:space="0" w:color="FFFFFF"/>
                                            <w:left w:val="dashed" w:sz="2" w:space="0" w:color="FFFFFF"/>
                                            <w:bottom w:val="dashed" w:sz="2" w:space="0" w:color="FFFFFF"/>
                                            <w:right w:val="dashed" w:sz="2" w:space="0" w:color="FFFFFF"/>
                                          </w:divBdr>
                                        </w:div>
                                        <w:div w:id="15890741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9757361">
                                      <w:marLeft w:val="0"/>
                                      <w:marRight w:val="0"/>
                                      <w:marTop w:val="0"/>
                                      <w:marBottom w:val="0"/>
                                      <w:divBdr>
                                        <w:top w:val="dashed" w:sz="2" w:space="0" w:color="FFFFFF"/>
                                        <w:left w:val="dashed" w:sz="2" w:space="0" w:color="FFFFFF"/>
                                        <w:bottom w:val="dashed" w:sz="2" w:space="0" w:color="FFFFFF"/>
                                        <w:right w:val="dashed" w:sz="2" w:space="0" w:color="FFFFFF"/>
                                      </w:divBdr>
                                    </w:div>
                                    <w:div w:id="1697730627">
                                      <w:marLeft w:val="0"/>
                                      <w:marRight w:val="0"/>
                                      <w:marTop w:val="0"/>
                                      <w:marBottom w:val="0"/>
                                      <w:divBdr>
                                        <w:top w:val="dashed" w:sz="2" w:space="0" w:color="FFFFFF"/>
                                        <w:left w:val="dashed" w:sz="2" w:space="0" w:color="FFFFFF"/>
                                        <w:bottom w:val="dashed" w:sz="2" w:space="0" w:color="FFFFFF"/>
                                        <w:right w:val="dashed" w:sz="2" w:space="0" w:color="FFFFFF"/>
                                      </w:divBdr>
                                    </w:div>
                                    <w:div w:id="841701849">
                                      <w:marLeft w:val="0"/>
                                      <w:marRight w:val="0"/>
                                      <w:marTop w:val="0"/>
                                      <w:marBottom w:val="0"/>
                                      <w:divBdr>
                                        <w:top w:val="dashed" w:sz="2" w:space="0" w:color="FFFFFF"/>
                                        <w:left w:val="dashed" w:sz="2" w:space="0" w:color="FFFFFF"/>
                                        <w:bottom w:val="dashed" w:sz="2" w:space="0" w:color="FFFFFF"/>
                                        <w:right w:val="dashed" w:sz="2" w:space="0" w:color="FFFFFF"/>
                                      </w:divBdr>
                                    </w:div>
                                    <w:div w:id="200482972">
                                      <w:marLeft w:val="0"/>
                                      <w:marRight w:val="0"/>
                                      <w:marTop w:val="0"/>
                                      <w:marBottom w:val="0"/>
                                      <w:divBdr>
                                        <w:top w:val="dashed" w:sz="2" w:space="0" w:color="FFFFFF"/>
                                        <w:left w:val="dashed" w:sz="2" w:space="0" w:color="FFFFFF"/>
                                        <w:bottom w:val="dashed" w:sz="2" w:space="0" w:color="FFFFFF"/>
                                        <w:right w:val="dashed" w:sz="2" w:space="0" w:color="FFFFFF"/>
                                      </w:divBdr>
                                    </w:div>
                                    <w:div w:id="280497488">
                                      <w:marLeft w:val="0"/>
                                      <w:marRight w:val="0"/>
                                      <w:marTop w:val="0"/>
                                      <w:marBottom w:val="0"/>
                                      <w:divBdr>
                                        <w:top w:val="dashed" w:sz="2" w:space="0" w:color="FFFFFF"/>
                                        <w:left w:val="dashed" w:sz="2" w:space="0" w:color="FFFFFF"/>
                                        <w:bottom w:val="dashed" w:sz="2" w:space="0" w:color="FFFFFF"/>
                                        <w:right w:val="dashed" w:sz="2" w:space="0" w:color="FFFFFF"/>
                                      </w:divBdr>
                                    </w:div>
                                    <w:div w:id="2004501195">
                                      <w:marLeft w:val="0"/>
                                      <w:marRight w:val="0"/>
                                      <w:marTop w:val="0"/>
                                      <w:marBottom w:val="0"/>
                                      <w:divBdr>
                                        <w:top w:val="dashed" w:sz="2" w:space="0" w:color="FFFFFF"/>
                                        <w:left w:val="dashed" w:sz="2" w:space="0" w:color="FFFFFF"/>
                                        <w:bottom w:val="dashed" w:sz="2" w:space="0" w:color="FFFFFF"/>
                                        <w:right w:val="dashed" w:sz="2" w:space="0" w:color="FFFFFF"/>
                                      </w:divBdr>
                                      <w:divsChild>
                                        <w:div w:id="828637837">
                                          <w:marLeft w:val="0"/>
                                          <w:marRight w:val="0"/>
                                          <w:marTop w:val="0"/>
                                          <w:marBottom w:val="0"/>
                                          <w:divBdr>
                                            <w:top w:val="dashed" w:sz="2" w:space="0" w:color="FFFFFF"/>
                                            <w:left w:val="dashed" w:sz="2" w:space="0" w:color="FFFFFF"/>
                                            <w:bottom w:val="dashed" w:sz="2" w:space="0" w:color="FFFFFF"/>
                                            <w:right w:val="dashed" w:sz="2" w:space="0" w:color="FFFFFF"/>
                                          </w:divBdr>
                                        </w:div>
                                        <w:div w:id="1944605116">
                                          <w:marLeft w:val="0"/>
                                          <w:marRight w:val="0"/>
                                          <w:marTop w:val="0"/>
                                          <w:marBottom w:val="0"/>
                                          <w:divBdr>
                                            <w:top w:val="dashed" w:sz="2" w:space="0" w:color="FFFFFF"/>
                                            <w:left w:val="dashed" w:sz="2" w:space="0" w:color="FFFFFF"/>
                                            <w:bottom w:val="dashed" w:sz="2" w:space="0" w:color="FFFFFF"/>
                                            <w:right w:val="dashed" w:sz="2" w:space="0" w:color="FFFFFF"/>
                                          </w:divBdr>
                                        </w:div>
                                        <w:div w:id="1031607022">
                                          <w:marLeft w:val="0"/>
                                          <w:marRight w:val="0"/>
                                          <w:marTop w:val="0"/>
                                          <w:marBottom w:val="0"/>
                                          <w:divBdr>
                                            <w:top w:val="dashed" w:sz="2" w:space="0" w:color="FFFFFF"/>
                                            <w:left w:val="dashed" w:sz="2" w:space="0" w:color="FFFFFF"/>
                                            <w:bottom w:val="dashed" w:sz="2" w:space="0" w:color="FFFFFF"/>
                                            <w:right w:val="dashed" w:sz="2" w:space="0" w:color="FFFFFF"/>
                                          </w:divBdr>
                                        </w:div>
                                        <w:div w:id="12747060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883647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8321520">
                                  <w:marLeft w:val="0"/>
                                  <w:marRight w:val="0"/>
                                  <w:marTop w:val="0"/>
                                  <w:marBottom w:val="0"/>
                                  <w:divBdr>
                                    <w:top w:val="dashed" w:sz="2" w:space="0" w:color="FFFFFF"/>
                                    <w:left w:val="dashed" w:sz="2" w:space="0" w:color="FFFFFF"/>
                                    <w:bottom w:val="dashed" w:sz="2" w:space="0" w:color="FFFFFF"/>
                                    <w:right w:val="dashed" w:sz="2" w:space="0" w:color="FFFFFF"/>
                                  </w:divBdr>
                                </w:div>
                                <w:div w:id="1132749767">
                                  <w:marLeft w:val="0"/>
                                  <w:marRight w:val="0"/>
                                  <w:marTop w:val="0"/>
                                  <w:marBottom w:val="0"/>
                                  <w:divBdr>
                                    <w:top w:val="dashed" w:sz="2" w:space="0" w:color="FFFFFF"/>
                                    <w:left w:val="dashed" w:sz="2" w:space="0" w:color="FFFFFF"/>
                                    <w:bottom w:val="dashed" w:sz="2" w:space="0" w:color="FFFFFF"/>
                                    <w:right w:val="dashed" w:sz="2" w:space="0" w:color="FFFFFF"/>
                                  </w:divBdr>
                                  <w:divsChild>
                                    <w:div w:id="45376931">
                                      <w:marLeft w:val="0"/>
                                      <w:marRight w:val="0"/>
                                      <w:marTop w:val="0"/>
                                      <w:marBottom w:val="0"/>
                                      <w:divBdr>
                                        <w:top w:val="dashed" w:sz="2" w:space="0" w:color="FFFFFF"/>
                                        <w:left w:val="dashed" w:sz="2" w:space="0" w:color="FFFFFF"/>
                                        <w:bottom w:val="dashed" w:sz="2" w:space="0" w:color="FFFFFF"/>
                                        <w:right w:val="dashed" w:sz="2" w:space="0" w:color="FFFFFF"/>
                                      </w:divBdr>
                                    </w:div>
                                    <w:div w:id="1319576984">
                                      <w:marLeft w:val="0"/>
                                      <w:marRight w:val="0"/>
                                      <w:marTop w:val="0"/>
                                      <w:marBottom w:val="0"/>
                                      <w:divBdr>
                                        <w:top w:val="dashed" w:sz="2" w:space="0" w:color="FFFFFF"/>
                                        <w:left w:val="dashed" w:sz="2" w:space="0" w:color="FFFFFF"/>
                                        <w:bottom w:val="dashed" w:sz="2" w:space="0" w:color="FFFFFF"/>
                                        <w:right w:val="dashed" w:sz="2" w:space="0" w:color="FFFFFF"/>
                                      </w:divBdr>
                                      <w:divsChild>
                                        <w:div w:id="1354764610">
                                          <w:marLeft w:val="0"/>
                                          <w:marRight w:val="0"/>
                                          <w:marTop w:val="0"/>
                                          <w:marBottom w:val="0"/>
                                          <w:divBdr>
                                            <w:top w:val="dashed" w:sz="2" w:space="0" w:color="FFFFFF"/>
                                            <w:left w:val="dashed" w:sz="2" w:space="0" w:color="FFFFFF"/>
                                            <w:bottom w:val="dashed" w:sz="2" w:space="0" w:color="FFFFFF"/>
                                            <w:right w:val="dashed" w:sz="2" w:space="0" w:color="FFFFFF"/>
                                          </w:divBdr>
                                        </w:div>
                                        <w:div w:id="374163027">
                                          <w:marLeft w:val="0"/>
                                          <w:marRight w:val="0"/>
                                          <w:marTop w:val="0"/>
                                          <w:marBottom w:val="0"/>
                                          <w:divBdr>
                                            <w:top w:val="dashed" w:sz="2" w:space="0" w:color="FFFFFF"/>
                                            <w:left w:val="dashed" w:sz="2" w:space="0" w:color="FFFFFF"/>
                                            <w:bottom w:val="dashed" w:sz="2" w:space="0" w:color="FFFFFF"/>
                                            <w:right w:val="dashed" w:sz="2" w:space="0" w:color="FFFFFF"/>
                                          </w:divBdr>
                                        </w:div>
                                        <w:div w:id="1879318827">
                                          <w:marLeft w:val="0"/>
                                          <w:marRight w:val="0"/>
                                          <w:marTop w:val="0"/>
                                          <w:marBottom w:val="0"/>
                                          <w:divBdr>
                                            <w:top w:val="dashed" w:sz="2" w:space="0" w:color="FFFFFF"/>
                                            <w:left w:val="dashed" w:sz="2" w:space="0" w:color="FFFFFF"/>
                                            <w:bottom w:val="dashed" w:sz="2" w:space="0" w:color="FFFFFF"/>
                                            <w:right w:val="dashed" w:sz="2" w:space="0" w:color="FFFFFF"/>
                                          </w:divBdr>
                                        </w:div>
                                        <w:div w:id="1137135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23825493">
                                      <w:marLeft w:val="0"/>
                                      <w:marRight w:val="0"/>
                                      <w:marTop w:val="0"/>
                                      <w:marBottom w:val="0"/>
                                      <w:divBdr>
                                        <w:top w:val="dashed" w:sz="2" w:space="0" w:color="FFFFFF"/>
                                        <w:left w:val="dashed" w:sz="2" w:space="0" w:color="FFFFFF"/>
                                        <w:bottom w:val="dashed" w:sz="2" w:space="0" w:color="FFFFFF"/>
                                        <w:right w:val="dashed" w:sz="2" w:space="0" w:color="FFFFFF"/>
                                      </w:divBdr>
                                    </w:div>
                                    <w:div w:id="1606229553">
                                      <w:marLeft w:val="0"/>
                                      <w:marRight w:val="0"/>
                                      <w:marTop w:val="0"/>
                                      <w:marBottom w:val="0"/>
                                      <w:divBdr>
                                        <w:top w:val="dashed" w:sz="2" w:space="0" w:color="FFFFFF"/>
                                        <w:left w:val="dashed" w:sz="2" w:space="0" w:color="FFFFFF"/>
                                        <w:bottom w:val="dashed" w:sz="2" w:space="0" w:color="FFFFFF"/>
                                        <w:right w:val="dashed" w:sz="2" w:space="0" w:color="FFFFFF"/>
                                      </w:divBdr>
                                      <w:divsChild>
                                        <w:div w:id="317731996">
                                          <w:marLeft w:val="0"/>
                                          <w:marRight w:val="0"/>
                                          <w:marTop w:val="0"/>
                                          <w:marBottom w:val="0"/>
                                          <w:divBdr>
                                            <w:top w:val="dashed" w:sz="2" w:space="0" w:color="FFFFFF"/>
                                            <w:left w:val="dashed" w:sz="2" w:space="0" w:color="FFFFFF"/>
                                            <w:bottom w:val="dashed" w:sz="2" w:space="0" w:color="FFFFFF"/>
                                            <w:right w:val="dashed" w:sz="2" w:space="0" w:color="FFFFFF"/>
                                          </w:divBdr>
                                        </w:div>
                                        <w:div w:id="1688824317">
                                          <w:marLeft w:val="0"/>
                                          <w:marRight w:val="0"/>
                                          <w:marTop w:val="0"/>
                                          <w:marBottom w:val="0"/>
                                          <w:divBdr>
                                            <w:top w:val="dashed" w:sz="2" w:space="0" w:color="FFFFFF"/>
                                            <w:left w:val="dashed" w:sz="2" w:space="0" w:color="FFFFFF"/>
                                            <w:bottom w:val="dashed" w:sz="2" w:space="0" w:color="FFFFFF"/>
                                            <w:right w:val="dashed" w:sz="2" w:space="0" w:color="FFFFFF"/>
                                          </w:divBdr>
                                        </w:div>
                                        <w:div w:id="977950519">
                                          <w:marLeft w:val="0"/>
                                          <w:marRight w:val="0"/>
                                          <w:marTop w:val="0"/>
                                          <w:marBottom w:val="0"/>
                                          <w:divBdr>
                                            <w:top w:val="dashed" w:sz="2" w:space="0" w:color="FFFFFF"/>
                                            <w:left w:val="dashed" w:sz="2" w:space="0" w:color="FFFFFF"/>
                                            <w:bottom w:val="dashed" w:sz="2" w:space="0" w:color="FFFFFF"/>
                                            <w:right w:val="dashed" w:sz="2" w:space="0" w:color="FFFFFF"/>
                                          </w:divBdr>
                                        </w:div>
                                        <w:div w:id="2001273631">
                                          <w:marLeft w:val="0"/>
                                          <w:marRight w:val="0"/>
                                          <w:marTop w:val="0"/>
                                          <w:marBottom w:val="0"/>
                                          <w:divBdr>
                                            <w:top w:val="dashed" w:sz="2" w:space="0" w:color="FFFFFF"/>
                                            <w:left w:val="dashed" w:sz="2" w:space="0" w:color="FFFFFF"/>
                                            <w:bottom w:val="dashed" w:sz="2" w:space="0" w:color="FFFFFF"/>
                                            <w:right w:val="dashed" w:sz="2" w:space="0" w:color="FFFFFF"/>
                                          </w:divBdr>
                                        </w:div>
                                        <w:div w:id="1390499744">
                                          <w:marLeft w:val="0"/>
                                          <w:marRight w:val="0"/>
                                          <w:marTop w:val="0"/>
                                          <w:marBottom w:val="0"/>
                                          <w:divBdr>
                                            <w:top w:val="dashed" w:sz="2" w:space="0" w:color="FFFFFF"/>
                                            <w:left w:val="dashed" w:sz="2" w:space="0" w:color="FFFFFF"/>
                                            <w:bottom w:val="dashed" w:sz="2" w:space="0" w:color="FFFFFF"/>
                                            <w:right w:val="dashed" w:sz="2" w:space="0" w:color="FFFFFF"/>
                                          </w:divBdr>
                                        </w:div>
                                        <w:div w:id="1110975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3120529">
                                      <w:marLeft w:val="0"/>
                                      <w:marRight w:val="0"/>
                                      <w:marTop w:val="0"/>
                                      <w:marBottom w:val="0"/>
                                      <w:divBdr>
                                        <w:top w:val="dashed" w:sz="2" w:space="0" w:color="FFFFFF"/>
                                        <w:left w:val="dashed" w:sz="2" w:space="0" w:color="FFFFFF"/>
                                        <w:bottom w:val="dashed" w:sz="2" w:space="0" w:color="FFFFFF"/>
                                        <w:right w:val="dashed" w:sz="2" w:space="0" w:color="FFFFFF"/>
                                      </w:divBdr>
                                    </w:div>
                                    <w:div w:id="1063407341">
                                      <w:marLeft w:val="0"/>
                                      <w:marRight w:val="0"/>
                                      <w:marTop w:val="0"/>
                                      <w:marBottom w:val="0"/>
                                      <w:divBdr>
                                        <w:top w:val="dashed" w:sz="2" w:space="0" w:color="FFFFFF"/>
                                        <w:left w:val="dashed" w:sz="2" w:space="0" w:color="FFFFFF"/>
                                        <w:bottom w:val="dashed" w:sz="2" w:space="0" w:color="FFFFFF"/>
                                        <w:right w:val="dashed" w:sz="2" w:space="0" w:color="FFFFFF"/>
                                      </w:divBdr>
                                    </w:div>
                                    <w:div w:id="1746609507">
                                      <w:marLeft w:val="0"/>
                                      <w:marRight w:val="0"/>
                                      <w:marTop w:val="0"/>
                                      <w:marBottom w:val="0"/>
                                      <w:divBdr>
                                        <w:top w:val="dashed" w:sz="2" w:space="0" w:color="FFFFFF"/>
                                        <w:left w:val="dashed" w:sz="2" w:space="0" w:color="FFFFFF"/>
                                        <w:bottom w:val="dashed" w:sz="2" w:space="0" w:color="FFFFFF"/>
                                        <w:right w:val="dashed" w:sz="2" w:space="0" w:color="FFFFFF"/>
                                      </w:divBdr>
                                    </w:div>
                                    <w:div w:id="1729957168">
                                      <w:marLeft w:val="0"/>
                                      <w:marRight w:val="0"/>
                                      <w:marTop w:val="0"/>
                                      <w:marBottom w:val="0"/>
                                      <w:divBdr>
                                        <w:top w:val="dashed" w:sz="2" w:space="0" w:color="FFFFFF"/>
                                        <w:left w:val="dashed" w:sz="2" w:space="0" w:color="FFFFFF"/>
                                        <w:bottom w:val="dashed" w:sz="2" w:space="0" w:color="FFFFFF"/>
                                        <w:right w:val="dashed" w:sz="2" w:space="0" w:color="FFFFFF"/>
                                      </w:divBdr>
                                    </w:div>
                                    <w:div w:id="1517426230">
                                      <w:marLeft w:val="0"/>
                                      <w:marRight w:val="0"/>
                                      <w:marTop w:val="0"/>
                                      <w:marBottom w:val="0"/>
                                      <w:divBdr>
                                        <w:top w:val="dashed" w:sz="2" w:space="0" w:color="FFFFFF"/>
                                        <w:left w:val="dashed" w:sz="2" w:space="0" w:color="FFFFFF"/>
                                        <w:bottom w:val="dashed" w:sz="2" w:space="0" w:color="FFFFFF"/>
                                        <w:right w:val="dashed" w:sz="2" w:space="0" w:color="FFFFFF"/>
                                      </w:divBdr>
                                      <w:divsChild>
                                        <w:div w:id="2057585373">
                                          <w:marLeft w:val="0"/>
                                          <w:marRight w:val="0"/>
                                          <w:marTop w:val="0"/>
                                          <w:marBottom w:val="0"/>
                                          <w:divBdr>
                                            <w:top w:val="dashed" w:sz="2" w:space="0" w:color="FFFFFF"/>
                                            <w:left w:val="dashed" w:sz="2" w:space="0" w:color="FFFFFF"/>
                                            <w:bottom w:val="dashed" w:sz="2" w:space="0" w:color="FFFFFF"/>
                                            <w:right w:val="dashed" w:sz="2" w:space="0" w:color="FFFFFF"/>
                                          </w:divBdr>
                                        </w:div>
                                        <w:div w:id="923610614">
                                          <w:marLeft w:val="0"/>
                                          <w:marRight w:val="0"/>
                                          <w:marTop w:val="0"/>
                                          <w:marBottom w:val="0"/>
                                          <w:divBdr>
                                            <w:top w:val="dashed" w:sz="2" w:space="0" w:color="FFFFFF"/>
                                            <w:left w:val="dashed" w:sz="2" w:space="0" w:color="FFFFFF"/>
                                            <w:bottom w:val="dashed" w:sz="2" w:space="0" w:color="FFFFFF"/>
                                            <w:right w:val="dashed" w:sz="2" w:space="0" w:color="FFFFFF"/>
                                          </w:divBdr>
                                        </w:div>
                                        <w:div w:id="332146968">
                                          <w:marLeft w:val="0"/>
                                          <w:marRight w:val="0"/>
                                          <w:marTop w:val="0"/>
                                          <w:marBottom w:val="0"/>
                                          <w:divBdr>
                                            <w:top w:val="dashed" w:sz="2" w:space="0" w:color="FFFFFF"/>
                                            <w:left w:val="dashed" w:sz="2" w:space="0" w:color="FFFFFF"/>
                                            <w:bottom w:val="dashed" w:sz="2" w:space="0" w:color="FFFFFF"/>
                                            <w:right w:val="dashed" w:sz="2" w:space="0" w:color="FFFFFF"/>
                                          </w:divBdr>
                                          <w:divsChild>
                                            <w:div w:id="1055928069">
                                              <w:marLeft w:val="0"/>
                                              <w:marRight w:val="0"/>
                                              <w:marTop w:val="0"/>
                                              <w:marBottom w:val="0"/>
                                              <w:divBdr>
                                                <w:top w:val="dashed" w:sz="2" w:space="0" w:color="FFFFFF"/>
                                                <w:left w:val="dashed" w:sz="2" w:space="0" w:color="FFFFFF"/>
                                                <w:bottom w:val="dashed" w:sz="2" w:space="0" w:color="FFFFFF"/>
                                                <w:right w:val="dashed" w:sz="2" w:space="0" w:color="FFFFFF"/>
                                              </w:divBdr>
                                            </w:div>
                                            <w:div w:id="1857226843">
                                              <w:marLeft w:val="0"/>
                                              <w:marRight w:val="0"/>
                                              <w:marTop w:val="0"/>
                                              <w:marBottom w:val="0"/>
                                              <w:divBdr>
                                                <w:top w:val="dashed" w:sz="2" w:space="0" w:color="FFFFFF"/>
                                                <w:left w:val="dashed" w:sz="2" w:space="0" w:color="FFFFFF"/>
                                                <w:bottom w:val="dashed" w:sz="2" w:space="0" w:color="FFFFFF"/>
                                                <w:right w:val="dashed" w:sz="2" w:space="0" w:color="FFFFFF"/>
                                              </w:divBdr>
                                            </w:div>
                                            <w:div w:id="5387832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7908826">
                                          <w:marLeft w:val="0"/>
                                          <w:marRight w:val="0"/>
                                          <w:marTop w:val="0"/>
                                          <w:marBottom w:val="0"/>
                                          <w:divBdr>
                                            <w:top w:val="dashed" w:sz="2" w:space="0" w:color="FFFFFF"/>
                                            <w:left w:val="dashed" w:sz="2" w:space="0" w:color="FFFFFF"/>
                                            <w:bottom w:val="dashed" w:sz="2" w:space="0" w:color="FFFFFF"/>
                                            <w:right w:val="dashed" w:sz="2" w:space="0" w:color="FFFFFF"/>
                                          </w:divBdr>
                                        </w:div>
                                        <w:div w:id="1696618861">
                                          <w:marLeft w:val="0"/>
                                          <w:marRight w:val="0"/>
                                          <w:marTop w:val="0"/>
                                          <w:marBottom w:val="0"/>
                                          <w:divBdr>
                                            <w:top w:val="dashed" w:sz="2" w:space="0" w:color="FFFFFF"/>
                                            <w:left w:val="dashed" w:sz="2" w:space="0" w:color="FFFFFF"/>
                                            <w:bottom w:val="dashed" w:sz="2" w:space="0" w:color="FFFFFF"/>
                                            <w:right w:val="dashed" w:sz="2" w:space="0" w:color="FFFFFF"/>
                                          </w:divBdr>
                                          <w:divsChild>
                                            <w:div w:id="975989343">
                                              <w:marLeft w:val="0"/>
                                              <w:marRight w:val="0"/>
                                              <w:marTop w:val="0"/>
                                              <w:marBottom w:val="0"/>
                                              <w:divBdr>
                                                <w:top w:val="dashed" w:sz="2" w:space="0" w:color="FFFFFF"/>
                                                <w:left w:val="dashed" w:sz="2" w:space="0" w:color="FFFFFF"/>
                                                <w:bottom w:val="dashed" w:sz="2" w:space="0" w:color="FFFFFF"/>
                                                <w:right w:val="dashed" w:sz="2" w:space="0" w:color="FFFFFF"/>
                                              </w:divBdr>
                                            </w:div>
                                            <w:div w:id="1950043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10767523">
                                      <w:marLeft w:val="0"/>
                                      <w:marRight w:val="0"/>
                                      <w:marTop w:val="0"/>
                                      <w:marBottom w:val="0"/>
                                      <w:divBdr>
                                        <w:top w:val="dashed" w:sz="2" w:space="0" w:color="FFFFFF"/>
                                        <w:left w:val="dashed" w:sz="2" w:space="0" w:color="FFFFFF"/>
                                        <w:bottom w:val="dashed" w:sz="2" w:space="0" w:color="FFFFFF"/>
                                        <w:right w:val="dashed" w:sz="2" w:space="0" w:color="FFFFFF"/>
                                      </w:divBdr>
                                    </w:div>
                                    <w:div w:id="1409381363">
                                      <w:marLeft w:val="0"/>
                                      <w:marRight w:val="0"/>
                                      <w:marTop w:val="0"/>
                                      <w:marBottom w:val="0"/>
                                      <w:divBdr>
                                        <w:top w:val="dashed" w:sz="2" w:space="0" w:color="FFFFFF"/>
                                        <w:left w:val="dashed" w:sz="2" w:space="0" w:color="FFFFFF"/>
                                        <w:bottom w:val="dashed" w:sz="2" w:space="0" w:color="FFFFFF"/>
                                        <w:right w:val="dashed" w:sz="2" w:space="0" w:color="FFFFFF"/>
                                      </w:divBdr>
                                    </w:div>
                                    <w:div w:id="1867406878">
                                      <w:marLeft w:val="0"/>
                                      <w:marRight w:val="0"/>
                                      <w:marTop w:val="0"/>
                                      <w:marBottom w:val="0"/>
                                      <w:divBdr>
                                        <w:top w:val="dashed" w:sz="2" w:space="0" w:color="FFFFFF"/>
                                        <w:left w:val="dashed" w:sz="2" w:space="0" w:color="FFFFFF"/>
                                        <w:bottom w:val="dashed" w:sz="2" w:space="0" w:color="FFFFFF"/>
                                        <w:right w:val="dashed" w:sz="2" w:space="0" w:color="FFFFFF"/>
                                      </w:divBdr>
                                      <w:divsChild>
                                        <w:div w:id="1368798746">
                                          <w:marLeft w:val="0"/>
                                          <w:marRight w:val="0"/>
                                          <w:marTop w:val="0"/>
                                          <w:marBottom w:val="0"/>
                                          <w:divBdr>
                                            <w:top w:val="dashed" w:sz="2" w:space="0" w:color="FFFFFF"/>
                                            <w:left w:val="dashed" w:sz="2" w:space="0" w:color="FFFFFF"/>
                                            <w:bottom w:val="dashed" w:sz="2" w:space="0" w:color="FFFFFF"/>
                                            <w:right w:val="dashed" w:sz="2" w:space="0" w:color="FFFFFF"/>
                                          </w:divBdr>
                                        </w:div>
                                        <w:div w:id="176043486">
                                          <w:marLeft w:val="0"/>
                                          <w:marRight w:val="0"/>
                                          <w:marTop w:val="0"/>
                                          <w:marBottom w:val="0"/>
                                          <w:divBdr>
                                            <w:top w:val="dashed" w:sz="2" w:space="0" w:color="FFFFFF"/>
                                            <w:left w:val="dashed" w:sz="2" w:space="0" w:color="FFFFFF"/>
                                            <w:bottom w:val="dashed" w:sz="2" w:space="0" w:color="FFFFFF"/>
                                            <w:right w:val="dashed" w:sz="2" w:space="0" w:color="FFFFFF"/>
                                          </w:divBdr>
                                        </w:div>
                                        <w:div w:id="241725108">
                                          <w:marLeft w:val="0"/>
                                          <w:marRight w:val="0"/>
                                          <w:marTop w:val="0"/>
                                          <w:marBottom w:val="0"/>
                                          <w:divBdr>
                                            <w:top w:val="dashed" w:sz="2" w:space="0" w:color="FFFFFF"/>
                                            <w:left w:val="dashed" w:sz="2" w:space="0" w:color="FFFFFF"/>
                                            <w:bottom w:val="dashed" w:sz="2" w:space="0" w:color="FFFFFF"/>
                                            <w:right w:val="dashed" w:sz="2" w:space="0" w:color="FFFFFF"/>
                                          </w:divBdr>
                                        </w:div>
                                        <w:div w:id="516308679">
                                          <w:marLeft w:val="0"/>
                                          <w:marRight w:val="0"/>
                                          <w:marTop w:val="0"/>
                                          <w:marBottom w:val="0"/>
                                          <w:divBdr>
                                            <w:top w:val="dashed" w:sz="2" w:space="0" w:color="FFFFFF"/>
                                            <w:left w:val="dashed" w:sz="2" w:space="0" w:color="FFFFFF"/>
                                            <w:bottom w:val="dashed" w:sz="2" w:space="0" w:color="FFFFFF"/>
                                            <w:right w:val="dashed" w:sz="2" w:space="0" w:color="FFFFFF"/>
                                          </w:divBdr>
                                        </w:div>
                                        <w:div w:id="16980013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101557131">
                                  <w:marLeft w:val="0"/>
                                  <w:marRight w:val="0"/>
                                  <w:marTop w:val="0"/>
                                  <w:marBottom w:val="0"/>
                                  <w:divBdr>
                                    <w:top w:val="dashed" w:sz="2" w:space="0" w:color="FFFFFF"/>
                                    <w:left w:val="dashed" w:sz="2" w:space="0" w:color="FFFFFF"/>
                                    <w:bottom w:val="dashed" w:sz="2" w:space="0" w:color="FFFFFF"/>
                                    <w:right w:val="dashed" w:sz="2" w:space="0" w:color="FFFFFF"/>
                                  </w:divBdr>
                                </w:div>
                                <w:div w:id="171144003">
                                  <w:marLeft w:val="0"/>
                                  <w:marRight w:val="0"/>
                                  <w:marTop w:val="0"/>
                                  <w:marBottom w:val="0"/>
                                  <w:divBdr>
                                    <w:top w:val="dashed" w:sz="2" w:space="0" w:color="FFFFFF"/>
                                    <w:left w:val="dashed" w:sz="2" w:space="0" w:color="FFFFFF"/>
                                    <w:bottom w:val="dashed" w:sz="2" w:space="0" w:color="FFFFFF"/>
                                    <w:right w:val="dashed" w:sz="2" w:space="0" w:color="FFFFFF"/>
                                  </w:divBdr>
                                  <w:divsChild>
                                    <w:div w:id="1875844863">
                                      <w:marLeft w:val="0"/>
                                      <w:marRight w:val="0"/>
                                      <w:marTop w:val="0"/>
                                      <w:marBottom w:val="0"/>
                                      <w:divBdr>
                                        <w:top w:val="dashed" w:sz="2" w:space="0" w:color="FFFFFF"/>
                                        <w:left w:val="dashed" w:sz="2" w:space="0" w:color="FFFFFF"/>
                                        <w:bottom w:val="dashed" w:sz="2" w:space="0" w:color="FFFFFF"/>
                                        <w:right w:val="dashed" w:sz="2" w:space="0" w:color="FFFFFF"/>
                                      </w:divBdr>
                                    </w:div>
                                    <w:div w:id="433329715">
                                      <w:marLeft w:val="0"/>
                                      <w:marRight w:val="0"/>
                                      <w:marTop w:val="0"/>
                                      <w:marBottom w:val="0"/>
                                      <w:divBdr>
                                        <w:top w:val="dashed" w:sz="2" w:space="0" w:color="FFFFFF"/>
                                        <w:left w:val="dashed" w:sz="2" w:space="0" w:color="FFFFFF"/>
                                        <w:bottom w:val="dashed" w:sz="2" w:space="0" w:color="FFFFFF"/>
                                        <w:right w:val="dashed" w:sz="2" w:space="0" w:color="FFFFFF"/>
                                      </w:divBdr>
                                      <w:divsChild>
                                        <w:div w:id="920722198">
                                          <w:marLeft w:val="0"/>
                                          <w:marRight w:val="0"/>
                                          <w:marTop w:val="0"/>
                                          <w:marBottom w:val="0"/>
                                          <w:divBdr>
                                            <w:top w:val="dashed" w:sz="2" w:space="0" w:color="FFFFFF"/>
                                            <w:left w:val="dashed" w:sz="2" w:space="0" w:color="FFFFFF"/>
                                            <w:bottom w:val="dashed" w:sz="2" w:space="0" w:color="FFFFFF"/>
                                            <w:right w:val="dashed" w:sz="2" w:space="0" w:color="FFFFFF"/>
                                          </w:divBdr>
                                        </w:div>
                                        <w:div w:id="900796282">
                                          <w:marLeft w:val="0"/>
                                          <w:marRight w:val="0"/>
                                          <w:marTop w:val="0"/>
                                          <w:marBottom w:val="0"/>
                                          <w:divBdr>
                                            <w:top w:val="dashed" w:sz="2" w:space="0" w:color="FFFFFF"/>
                                            <w:left w:val="dashed" w:sz="2" w:space="0" w:color="FFFFFF"/>
                                            <w:bottom w:val="dashed" w:sz="2" w:space="0" w:color="FFFFFF"/>
                                            <w:right w:val="dashed" w:sz="2" w:space="0" w:color="FFFFFF"/>
                                          </w:divBdr>
                                        </w:div>
                                        <w:div w:id="12381273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1572923">
                                      <w:marLeft w:val="0"/>
                                      <w:marRight w:val="0"/>
                                      <w:marTop w:val="0"/>
                                      <w:marBottom w:val="0"/>
                                      <w:divBdr>
                                        <w:top w:val="dashed" w:sz="2" w:space="0" w:color="FFFFFF"/>
                                        <w:left w:val="dashed" w:sz="2" w:space="0" w:color="FFFFFF"/>
                                        <w:bottom w:val="dashed" w:sz="2" w:space="0" w:color="FFFFFF"/>
                                        <w:right w:val="dashed" w:sz="2" w:space="0" w:color="FFFFFF"/>
                                      </w:divBdr>
                                    </w:div>
                                    <w:div w:id="1387029000">
                                      <w:marLeft w:val="0"/>
                                      <w:marRight w:val="0"/>
                                      <w:marTop w:val="0"/>
                                      <w:marBottom w:val="0"/>
                                      <w:divBdr>
                                        <w:top w:val="dashed" w:sz="2" w:space="0" w:color="FFFFFF"/>
                                        <w:left w:val="dashed" w:sz="2" w:space="0" w:color="FFFFFF"/>
                                        <w:bottom w:val="dashed" w:sz="2" w:space="0" w:color="FFFFFF"/>
                                        <w:right w:val="dashed" w:sz="2" w:space="0" w:color="FFFFFF"/>
                                      </w:divBdr>
                                    </w:div>
                                    <w:div w:id="1610041264">
                                      <w:marLeft w:val="0"/>
                                      <w:marRight w:val="0"/>
                                      <w:marTop w:val="0"/>
                                      <w:marBottom w:val="0"/>
                                      <w:divBdr>
                                        <w:top w:val="dashed" w:sz="2" w:space="0" w:color="FFFFFF"/>
                                        <w:left w:val="dashed" w:sz="2" w:space="0" w:color="FFFFFF"/>
                                        <w:bottom w:val="dashed" w:sz="2" w:space="0" w:color="FFFFFF"/>
                                        <w:right w:val="dashed" w:sz="2" w:space="0" w:color="FFFFFF"/>
                                      </w:divBdr>
                                      <w:divsChild>
                                        <w:div w:id="42946231">
                                          <w:marLeft w:val="0"/>
                                          <w:marRight w:val="0"/>
                                          <w:marTop w:val="0"/>
                                          <w:marBottom w:val="0"/>
                                          <w:divBdr>
                                            <w:top w:val="dashed" w:sz="2" w:space="0" w:color="FFFFFF"/>
                                            <w:left w:val="dashed" w:sz="2" w:space="0" w:color="FFFFFF"/>
                                            <w:bottom w:val="dashed" w:sz="2" w:space="0" w:color="FFFFFF"/>
                                            <w:right w:val="dashed" w:sz="2" w:space="0" w:color="FFFFFF"/>
                                          </w:divBdr>
                                        </w:div>
                                        <w:div w:id="1525827922">
                                          <w:marLeft w:val="0"/>
                                          <w:marRight w:val="0"/>
                                          <w:marTop w:val="0"/>
                                          <w:marBottom w:val="0"/>
                                          <w:divBdr>
                                            <w:top w:val="dashed" w:sz="2" w:space="0" w:color="FFFFFF"/>
                                            <w:left w:val="dashed" w:sz="2" w:space="0" w:color="FFFFFF"/>
                                            <w:bottom w:val="dashed" w:sz="2" w:space="0" w:color="FFFFFF"/>
                                            <w:right w:val="dashed" w:sz="2" w:space="0" w:color="FFFFFF"/>
                                          </w:divBdr>
                                        </w:div>
                                        <w:div w:id="2033798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8712457">
                                      <w:marLeft w:val="0"/>
                                      <w:marRight w:val="0"/>
                                      <w:marTop w:val="0"/>
                                      <w:marBottom w:val="0"/>
                                      <w:divBdr>
                                        <w:top w:val="dashed" w:sz="2" w:space="0" w:color="FFFFFF"/>
                                        <w:left w:val="dashed" w:sz="2" w:space="0" w:color="FFFFFF"/>
                                        <w:bottom w:val="dashed" w:sz="2" w:space="0" w:color="FFFFFF"/>
                                        <w:right w:val="dashed" w:sz="2" w:space="0" w:color="FFFFFF"/>
                                      </w:divBdr>
                                    </w:div>
                                    <w:div w:id="1838643012">
                                      <w:marLeft w:val="0"/>
                                      <w:marRight w:val="0"/>
                                      <w:marTop w:val="0"/>
                                      <w:marBottom w:val="0"/>
                                      <w:divBdr>
                                        <w:top w:val="dashed" w:sz="2" w:space="0" w:color="FFFFFF"/>
                                        <w:left w:val="dashed" w:sz="2" w:space="0" w:color="FFFFFF"/>
                                        <w:bottom w:val="dashed" w:sz="2" w:space="0" w:color="FFFFFF"/>
                                        <w:right w:val="dashed" w:sz="2" w:space="0" w:color="FFFFFF"/>
                                      </w:divBdr>
                                    </w:div>
                                    <w:div w:id="697851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119786">
                                  <w:marLeft w:val="0"/>
                                  <w:marRight w:val="0"/>
                                  <w:marTop w:val="0"/>
                                  <w:marBottom w:val="0"/>
                                  <w:divBdr>
                                    <w:top w:val="dashed" w:sz="2" w:space="0" w:color="FFFFFF"/>
                                    <w:left w:val="dashed" w:sz="2" w:space="0" w:color="FFFFFF"/>
                                    <w:bottom w:val="dashed" w:sz="2" w:space="0" w:color="FFFFFF"/>
                                    <w:right w:val="dashed" w:sz="2" w:space="0" w:color="FFFFFF"/>
                                  </w:divBdr>
                                </w:div>
                                <w:div w:id="1908032883">
                                  <w:marLeft w:val="0"/>
                                  <w:marRight w:val="0"/>
                                  <w:marTop w:val="0"/>
                                  <w:marBottom w:val="0"/>
                                  <w:divBdr>
                                    <w:top w:val="dashed" w:sz="2" w:space="0" w:color="FFFFFF"/>
                                    <w:left w:val="dashed" w:sz="2" w:space="0" w:color="FFFFFF"/>
                                    <w:bottom w:val="dashed" w:sz="2" w:space="0" w:color="FFFFFF"/>
                                    <w:right w:val="dashed" w:sz="2" w:space="0" w:color="FFFFFF"/>
                                  </w:divBdr>
                                  <w:divsChild>
                                    <w:div w:id="1346830968">
                                      <w:marLeft w:val="0"/>
                                      <w:marRight w:val="0"/>
                                      <w:marTop w:val="0"/>
                                      <w:marBottom w:val="0"/>
                                      <w:divBdr>
                                        <w:top w:val="dashed" w:sz="2" w:space="0" w:color="FFFFFF"/>
                                        <w:left w:val="dashed" w:sz="2" w:space="0" w:color="FFFFFF"/>
                                        <w:bottom w:val="dashed" w:sz="2" w:space="0" w:color="FFFFFF"/>
                                        <w:right w:val="dashed" w:sz="2" w:space="0" w:color="FFFFFF"/>
                                      </w:divBdr>
                                    </w:div>
                                    <w:div w:id="1729306096">
                                      <w:marLeft w:val="0"/>
                                      <w:marRight w:val="0"/>
                                      <w:marTop w:val="0"/>
                                      <w:marBottom w:val="0"/>
                                      <w:divBdr>
                                        <w:top w:val="dashed" w:sz="2" w:space="0" w:color="FFFFFF"/>
                                        <w:left w:val="dashed" w:sz="2" w:space="0" w:color="FFFFFF"/>
                                        <w:bottom w:val="dashed" w:sz="2" w:space="0" w:color="FFFFFF"/>
                                        <w:right w:val="dashed" w:sz="2" w:space="0" w:color="FFFFFF"/>
                                      </w:divBdr>
                                      <w:divsChild>
                                        <w:div w:id="889196526">
                                          <w:marLeft w:val="0"/>
                                          <w:marRight w:val="0"/>
                                          <w:marTop w:val="0"/>
                                          <w:marBottom w:val="0"/>
                                          <w:divBdr>
                                            <w:top w:val="dashed" w:sz="2" w:space="0" w:color="FFFFFF"/>
                                            <w:left w:val="dashed" w:sz="2" w:space="0" w:color="FFFFFF"/>
                                            <w:bottom w:val="dashed" w:sz="2" w:space="0" w:color="FFFFFF"/>
                                            <w:right w:val="dashed" w:sz="2" w:space="0" w:color="FFFFFF"/>
                                          </w:divBdr>
                                        </w:div>
                                        <w:div w:id="962688231">
                                          <w:marLeft w:val="0"/>
                                          <w:marRight w:val="0"/>
                                          <w:marTop w:val="0"/>
                                          <w:marBottom w:val="0"/>
                                          <w:divBdr>
                                            <w:top w:val="dashed" w:sz="2" w:space="0" w:color="FFFFFF"/>
                                            <w:left w:val="dashed" w:sz="2" w:space="0" w:color="FFFFFF"/>
                                            <w:bottom w:val="dashed" w:sz="2" w:space="0" w:color="FFFFFF"/>
                                            <w:right w:val="dashed" w:sz="2" w:space="0" w:color="FFFFFF"/>
                                          </w:divBdr>
                                        </w:div>
                                        <w:div w:id="1848983974">
                                          <w:marLeft w:val="0"/>
                                          <w:marRight w:val="0"/>
                                          <w:marTop w:val="0"/>
                                          <w:marBottom w:val="0"/>
                                          <w:divBdr>
                                            <w:top w:val="dashed" w:sz="2" w:space="0" w:color="FFFFFF"/>
                                            <w:left w:val="dashed" w:sz="2" w:space="0" w:color="FFFFFF"/>
                                            <w:bottom w:val="dashed" w:sz="2" w:space="0" w:color="FFFFFF"/>
                                            <w:right w:val="dashed" w:sz="2" w:space="0" w:color="FFFFFF"/>
                                          </w:divBdr>
                                        </w:div>
                                        <w:div w:id="373847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61061753">
                                      <w:marLeft w:val="0"/>
                                      <w:marRight w:val="0"/>
                                      <w:marTop w:val="0"/>
                                      <w:marBottom w:val="0"/>
                                      <w:divBdr>
                                        <w:top w:val="dashed" w:sz="2" w:space="0" w:color="FFFFFF"/>
                                        <w:left w:val="dashed" w:sz="2" w:space="0" w:color="FFFFFF"/>
                                        <w:bottom w:val="dashed" w:sz="2" w:space="0" w:color="FFFFFF"/>
                                        <w:right w:val="dashed" w:sz="2" w:space="0" w:color="FFFFFF"/>
                                      </w:divBdr>
                                    </w:div>
                                    <w:div w:id="1516267256">
                                      <w:marLeft w:val="0"/>
                                      <w:marRight w:val="0"/>
                                      <w:marTop w:val="0"/>
                                      <w:marBottom w:val="0"/>
                                      <w:divBdr>
                                        <w:top w:val="dashed" w:sz="2" w:space="0" w:color="FFFFFF"/>
                                        <w:left w:val="dashed" w:sz="2" w:space="0" w:color="FFFFFF"/>
                                        <w:bottom w:val="dashed" w:sz="2" w:space="0" w:color="FFFFFF"/>
                                        <w:right w:val="dashed" w:sz="2" w:space="0" w:color="FFFFFF"/>
                                      </w:divBdr>
                                      <w:divsChild>
                                        <w:div w:id="1832788959">
                                          <w:marLeft w:val="0"/>
                                          <w:marRight w:val="0"/>
                                          <w:marTop w:val="0"/>
                                          <w:marBottom w:val="0"/>
                                          <w:divBdr>
                                            <w:top w:val="dashed" w:sz="2" w:space="0" w:color="FFFFFF"/>
                                            <w:left w:val="dashed" w:sz="2" w:space="0" w:color="FFFFFF"/>
                                            <w:bottom w:val="dashed" w:sz="2" w:space="0" w:color="FFFFFF"/>
                                            <w:right w:val="dashed" w:sz="2" w:space="0" w:color="FFFFFF"/>
                                          </w:divBdr>
                                        </w:div>
                                        <w:div w:id="1179736151">
                                          <w:marLeft w:val="0"/>
                                          <w:marRight w:val="0"/>
                                          <w:marTop w:val="0"/>
                                          <w:marBottom w:val="0"/>
                                          <w:divBdr>
                                            <w:top w:val="dashed" w:sz="2" w:space="0" w:color="FFFFFF"/>
                                            <w:left w:val="dashed" w:sz="2" w:space="0" w:color="FFFFFF"/>
                                            <w:bottom w:val="dashed" w:sz="2" w:space="0" w:color="FFFFFF"/>
                                            <w:right w:val="dashed" w:sz="2" w:space="0" w:color="FFFFFF"/>
                                          </w:divBdr>
                                        </w:div>
                                        <w:div w:id="484972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72539239">
                                  <w:marLeft w:val="0"/>
                                  <w:marRight w:val="0"/>
                                  <w:marTop w:val="0"/>
                                  <w:marBottom w:val="0"/>
                                  <w:divBdr>
                                    <w:top w:val="dashed" w:sz="2" w:space="0" w:color="FFFFFF"/>
                                    <w:left w:val="dashed" w:sz="2" w:space="0" w:color="FFFFFF"/>
                                    <w:bottom w:val="dashed" w:sz="2" w:space="0" w:color="FFFFFF"/>
                                    <w:right w:val="dashed" w:sz="2" w:space="0" w:color="FFFFFF"/>
                                  </w:divBdr>
                                </w:div>
                                <w:div w:id="1975524112">
                                  <w:marLeft w:val="0"/>
                                  <w:marRight w:val="0"/>
                                  <w:marTop w:val="0"/>
                                  <w:marBottom w:val="0"/>
                                  <w:divBdr>
                                    <w:top w:val="dashed" w:sz="2" w:space="0" w:color="FFFFFF"/>
                                    <w:left w:val="dashed" w:sz="2" w:space="0" w:color="FFFFFF"/>
                                    <w:bottom w:val="dashed" w:sz="2" w:space="0" w:color="FFFFFF"/>
                                    <w:right w:val="dashed" w:sz="2" w:space="0" w:color="FFFFFF"/>
                                  </w:divBdr>
                                  <w:divsChild>
                                    <w:div w:id="1521818523">
                                      <w:marLeft w:val="0"/>
                                      <w:marRight w:val="0"/>
                                      <w:marTop w:val="0"/>
                                      <w:marBottom w:val="0"/>
                                      <w:divBdr>
                                        <w:top w:val="dashed" w:sz="2" w:space="0" w:color="FFFFFF"/>
                                        <w:left w:val="dashed" w:sz="2" w:space="0" w:color="FFFFFF"/>
                                        <w:bottom w:val="dashed" w:sz="2" w:space="0" w:color="FFFFFF"/>
                                        <w:right w:val="dashed" w:sz="2" w:space="0" w:color="FFFFFF"/>
                                      </w:divBdr>
                                    </w:div>
                                    <w:div w:id="525145521">
                                      <w:marLeft w:val="0"/>
                                      <w:marRight w:val="0"/>
                                      <w:marTop w:val="0"/>
                                      <w:marBottom w:val="0"/>
                                      <w:divBdr>
                                        <w:top w:val="dashed" w:sz="2" w:space="0" w:color="FFFFFF"/>
                                        <w:left w:val="dashed" w:sz="2" w:space="0" w:color="FFFFFF"/>
                                        <w:bottom w:val="dashed" w:sz="2" w:space="0" w:color="FFFFFF"/>
                                        <w:right w:val="dashed" w:sz="2" w:space="0" w:color="FFFFFF"/>
                                      </w:divBdr>
                                    </w:div>
                                    <w:div w:id="1014838843">
                                      <w:marLeft w:val="0"/>
                                      <w:marRight w:val="0"/>
                                      <w:marTop w:val="0"/>
                                      <w:marBottom w:val="0"/>
                                      <w:divBdr>
                                        <w:top w:val="dashed" w:sz="2" w:space="0" w:color="FFFFFF"/>
                                        <w:left w:val="dashed" w:sz="2" w:space="0" w:color="FFFFFF"/>
                                        <w:bottom w:val="dashed" w:sz="2" w:space="0" w:color="FFFFFF"/>
                                        <w:right w:val="dashed" w:sz="2" w:space="0" w:color="FFFFFF"/>
                                      </w:divBdr>
                                    </w:div>
                                    <w:div w:id="4807769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0385192">
                                  <w:marLeft w:val="0"/>
                                  <w:marRight w:val="0"/>
                                  <w:marTop w:val="0"/>
                                  <w:marBottom w:val="0"/>
                                  <w:divBdr>
                                    <w:top w:val="dashed" w:sz="2" w:space="0" w:color="FFFFFF"/>
                                    <w:left w:val="dashed" w:sz="2" w:space="0" w:color="FFFFFF"/>
                                    <w:bottom w:val="dashed" w:sz="2" w:space="0" w:color="FFFFFF"/>
                                    <w:right w:val="dashed" w:sz="2" w:space="0" w:color="FFFFFF"/>
                                  </w:divBdr>
                                </w:div>
                                <w:div w:id="336346456">
                                  <w:marLeft w:val="0"/>
                                  <w:marRight w:val="0"/>
                                  <w:marTop w:val="0"/>
                                  <w:marBottom w:val="0"/>
                                  <w:divBdr>
                                    <w:top w:val="dashed" w:sz="2" w:space="0" w:color="FFFFFF"/>
                                    <w:left w:val="dashed" w:sz="2" w:space="0" w:color="FFFFFF"/>
                                    <w:bottom w:val="dashed" w:sz="2" w:space="0" w:color="FFFFFF"/>
                                    <w:right w:val="dashed" w:sz="2" w:space="0" w:color="FFFFFF"/>
                                  </w:divBdr>
                                  <w:divsChild>
                                    <w:div w:id="269631896">
                                      <w:marLeft w:val="0"/>
                                      <w:marRight w:val="0"/>
                                      <w:marTop w:val="0"/>
                                      <w:marBottom w:val="0"/>
                                      <w:divBdr>
                                        <w:top w:val="dashed" w:sz="2" w:space="0" w:color="FFFFFF"/>
                                        <w:left w:val="dashed" w:sz="2" w:space="0" w:color="FFFFFF"/>
                                        <w:bottom w:val="dashed" w:sz="2" w:space="0" w:color="FFFFFF"/>
                                        <w:right w:val="dashed" w:sz="2" w:space="0" w:color="FFFFFF"/>
                                      </w:divBdr>
                                    </w:div>
                                    <w:div w:id="1645232087">
                                      <w:marLeft w:val="0"/>
                                      <w:marRight w:val="0"/>
                                      <w:marTop w:val="0"/>
                                      <w:marBottom w:val="0"/>
                                      <w:divBdr>
                                        <w:top w:val="dashed" w:sz="2" w:space="0" w:color="FFFFFF"/>
                                        <w:left w:val="dashed" w:sz="2" w:space="0" w:color="FFFFFF"/>
                                        <w:bottom w:val="dashed" w:sz="2" w:space="0" w:color="FFFFFF"/>
                                        <w:right w:val="dashed" w:sz="2" w:space="0" w:color="FFFFFF"/>
                                      </w:divBdr>
                                      <w:divsChild>
                                        <w:div w:id="1829666644">
                                          <w:marLeft w:val="0"/>
                                          <w:marRight w:val="0"/>
                                          <w:marTop w:val="0"/>
                                          <w:marBottom w:val="0"/>
                                          <w:divBdr>
                                            <w:top w:val="dashed" w:sz="2" w:space="0" w:color="FFFFFF"/>
                                            <w:left w:val="dashed" w:sz="2" w:space="0" w:color="FFFFFF"/>
                                            <w:bottom w:val="dashed" w:sz="2" w:space="0" w:color="FFFFFF"/>
                                            <w:right w:val="dashed" w:sz="2" w:space="0" w:color="FFFFFF"/>
                                          </w:divBdr>
                                        </w:div>
                                        <w:div w:id="665085765">
                                          <w:marLeft w:val="0"/>
                                          <w:marRight w:val="0"/>
                                          <w:marTop w:val="0"/>
                                          <w:marBottom w:val="0"/>
                                          <w:divBdr>
                                            <w:top w:val="dashed" w:sz="2" w:space="0" w:color="FFFFFF"/>
                                            <w:left w:val="dashed" w:sz="2" w:space="0" w:color="FFFFFF"/>
                                            <w:bottom w:val="dashed" w:sz="2" w:space="0" w:color="FFFFFF"/>
                                            <w:right w:val="dashed" w:sz="2" w:space="0" w:color="FFFFFF"/>
                                          </w:divBdr>
                                          <w:divsChild>
                                            <w:div w:id="1528714308">
                                              <w:marLeft w:val="0"/>
                                              <w:marRight w:val="0"/>
                                              <w:marTop w:val="0"/>
                                              <w:marBottom w:val="0"/>
                                              <w:divBdr>
                                                <w:top w:val="dashed" w:sz="2" w:space="0" w:color="FFFFFF"/>
                                                <w:left w:val="dashed" w:sz="2" w:space="0" w:color="FFFFFF"/>
                                                <w:bottom w:val="dashed" w:sz="2" w:space="0" w:color="FFFFFF"/>
                                                <w:right w:val="dashed" w:sz="2" w:space="0" w:color="FFFFFF"/>
                                              </w:divBdr>
                                            </w:div>
                                            <w:div w:id="1608387576">
                                              <w:marLeft w:val="0"/>
                                              <w:marRight w:val="0"/>
                                              <w:marTop w:val="0"/>
                                              <w:marBottom w:val="0"/>
                                              <w:divBdr>
                                                <w:top w:val="dashed" w:sz="2" w:space="0" w:color="FFFFFF"/>
                                                <w:left w:val="dashed" w:sz="2" w:space="0" w:color="FFFFFF"/>
                                                <w:bottom w:val="dashed" w:sz="2" w:space="0" w:color="FFFFFF"/>
                                                <w:right w:val="dashed" w:sz="2" w:space="0" w:color="FFFFFF"/>
                                              </w:divBdr>
                                            </w:div>
                                            <w:div w:id="7574093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7161306">
                                          <w:marLeft w:val="0"/>
                                          <w:marRight w:val="0"/>
                                          <w:marTop w:val="0"/>
                                          <w:marBottom w:val="0"/>
                                          <w:divBdr>
                                            <w:top w:val="dashed" w:sz="2" w:space="0" w:color="FFFFFF"/>
                                            <w:left w:val="dashed" w:sz="2" w:space="0" w:color="FFFFFF"/>
                                            <w:bottom w:val="dashed" w:sz="2" w:space="0" w:color="FFFFFF"/>
                                            <w:right w:val="dashed" w:sz="2" w:space="0" w:color="FFFFFF"/>
                                          </w:divBdr>
                                        </w:div>
                                        <w:div w:id="1314484717">
                                          <w:marLeft w:val="0"/>
                                          <w:marRight w:val="0"/>
                                          <w:marTop w:val="0"/>
                                          <w:marBottom w:val="0"/>
                                          <w:divBdr>
                                            <w:top w:val="dashed" w:sz="2" w:space="0" w:color="FFFFFF"/>
                                            <w:left w:val="dashed" w:sz="2" w:space="0" w:color="FFFFFF"/>
                                            <w:bottom w:val="dashed" w:sz="2" w:space="0" w:color="FFFFFF"/>
                                            <w:right w:val="dashed" w:sz="2" w:space="0" w:color="FFFFFF"/>
                                          </w:divBdr>
                                        </w:div>
                                        <w:div w:id="876510150">
                                          <w:marLeft w:val="0"/>
                                          <w:marRight w:val="0"/>
                                          <w:marTop w:val="0"/>
                                          <w:marBottom w:val="0"/>
                                          <w:divBdr>
                                            <w:top w:val="dashed" w:sz="2" w:space="0" w:color="FFFFFF"/>
                                            <w:left w:val="dashed" w:sz="2" w:space="0" w:color="FFFFFF"/>
                                            <w:bottom w:val="dashed" w:sz="2" w:space="0" w:color="FFFFFF"/>
                                            <w:right w:val="dashed" w:sz="2" w:space="0" w:color="FFFFFF"/>
                                          </w:divBdr>
                                        </w:div>
                                        <w:div w:id="20387706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31300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3580615">
                                  <w:marLeft w:val="0"/>
                                  <w:marRight w:val="0"/>
                                  <w:marTop w:val="0"/>
                                  <w:marBottom w:val="0"/>
                                  <w:divBdr>
                                    <w:top w:val="dashed" w:sz="2" w:space="0" w:color="FFFFFF"/>
                                    <w:left w:val="dashed" w:sz="2" w:space="0" w:color="FFFFFF"/>
                                    <w:bottom w:val="dashed" w:sz="2" w:space="0" w:color="FFFFFF"/>
                                    <w:right w:val="dashed" w:sz="2" w:space="0" w:color="FFFFFF"/>
                                  </w:divBdr>
                                </w:div>
                                <w:div w:id="1319967410">
                                  <w:marLeft w:val="0"/>
                                  <w:marRight w:val="0"/>
                                  <w:marTop w:val="0"/>
                                  <w:marBottom w:val="0"/>
                                  <w:divBdr>
                                    <w:top w:val="dashed" w:sz="2" w:space="0" w:color="FFFFFF"/>
                                    <w:left w:val="dashed" w:sz="2" w:space="0" w:color="FFFFFF"/>
                                    <w:bottom w:val="dashed" w:sz="2" w:space="0" w:color="FFFFFF"/>
                                    <w:right w:val="dashed" w:sz="2" w:space="0" w:color="FFFFFF"/>
                                  </w:divBdr>
                                  <w:divsChild>
                                    <w:div w:id="218788456">
                                      <w:marLeft w:val="0"/>
                                      <w:marRight w:val="0"/>
                                      <w:marTop w:val="0"/>
                                      <w:marBottom w:val="0"/>
                                      <w:divBdr>
                                        <w:top w:val="dashed" w:sz="2" w:space="0" w:color="FFFFFF"/>
                                        <w:left w:val="dashed" w:sz="2" w:space="0" w:color="FFFFFF"/>
                                        <w:bottom w:val="dashed" w:sz="2" w:space="0" w:color="FFFFFF"/>
                                        <w:right w:val="dashed" w:sz="2" w:space="0" w:color="FFFFFF"/>
                                      </w:divBdr>
                                    </w:div>
                                    <w:div w:id="384984321">
                                      <w:marLeft w:val="0"/>
                                      <w:marRight w:val="0"/>
                                      <w:marTop w:val="0"/>
                                      <w:marBottom w:val="0"/>
                                      <w:divBdr>
                                        <w:top w:val="dashed" w:sz="2" w:space="0" w:color="FFFFFF"/>
                                        <w:left w:val="dashed" w:sz="2" w:space="0" w:color="FFFFFF"/>
                                        <w:bottom w:val="dashed" w:sz="2" w:space="0" w:color="FFFFFF"/>
                                        <w:right w:val="dashed" w:sz="2" w:space="0" w:color="FFFFFF"/>
                                      </w:divBdr>
                                    </w:div>
                                    <w:div w:id="1959798825">
                                      <w:marLeft w:val="0"/>
                                      <w:marRight w:val="0"/>
                                      <w:marTop w:val="0"/>
                                      <w:marBottom w:val="0"/>
                                      <w:divBdr>
                                        <w:top w:val="dashed" w:sz="2" w:space="0" w:color="FFFFFF"/>
                                        <w:left w:val="dashed" w:sz="2" w:space="0" w:color="FFFFFF"/>
                                        <w:bottom w:val="dashed" w:sz="2" w:space="0" w:color="FFFFFF"/>
                                        <w:right w:val="dashed" w:sz="2" w:space="0" w:color="FFFFFF"/>
                                      </w:divBdr>
                                      <w:divsChild>
                                        <w:div w:id="1994675775">
                                          <w:marLeft w:val="0"/>
                                          <w:marRight w:val="0"/>
                                          <w:marTop w:val="0"/>
                                          <w:marBottom w:val="0"/>
                                          <w:divBdr>
                                            <w:top w:val="dashed" w:sz="2" w:space="0" w:color="FFFFFF"/>
                                            <w:left w:val="dashed" w:sz="2" w:space="0" w:color="FFFFFF"/>
                                            <w:bottom w:val="dashed" w:sz="2" w:space="0" w:color="FFFFFF"/>
                                            <w:right w:val="dashed" w:sz="2" w:space="0" w:color="FFFFFF"/>
                                          </w:divBdr>
                                        </w:div>
                                        <w:div w:id="1228303830">
                                          <w:marLeft w:val="0"/>
                                          <w:marRight w:val="0"/>
                                          <w:marTop w:val="0"/>
                                          <w:marBottom w:val="0"/>
                                          <w:divBdr>
                                            <w:top w:val="dashed" w:sz="2" w:space="0" w:color="FFFFFF"/>
                                            <w:left w:val="dashed" w:sz="2" w:space="0" w:color="FFFFFF"/>
                                            <w:bottom w:val="dashed" w:sz="2" w:space="0" w:color="FFFFFF"/>
                                            <w:right w:val="dashed" w:sz="2" w:space="0" w:color="FFFFFF"/>
                                          </w:divBdr>
                                        </w:div>
                                        <w:div w:id="1467507739">
                                          <w:marLeft w:val="0"/>
                                          <w:marRight w:val="0"/>
                                          <w:marTop w:val="0"/>
                                          <w:marBottom w:val="0"/>
                                          <w:divBdr>
                                            <w:top w:val="dashed" w:sz="2" w:space="0" w:color="FFFFFF"/>
                                            <w:left w:val="dashed" w:sz="2" w:space="0" w:color="FFFFFF"/>
                                            <w:bottom w:val="dashed" w:sz="2" w:space="0" w:color="FFFFFF"/>
                                            <w:right w:val="dashed" w:sz="2" w:space="0" w:color="FFFFFF"/>
                                          </w:divBdr>
                                        </w:div>
                                        <w:div w:id="515403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98583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83061952">
                              <w:marLeft w:val="0"/>
                              <w:marRight w:val="0"/>
                              <w:marTop w:val="0"/>
                              <w:marBottom w:val="0"/>
                              <w:divBdr>
                                <w:top w:val="dashed" w:sz="2" w:space="0" w:color="FFFFFF"/>
                                <w:left w:val="dashed" w:sz="2" w:space="0" w:color="FFFFFF"/>
                                <w:bottom w:val="dashed" w:sz="2" w:space="0" w:color="FFFFFF"/>
                                <w:right w:val="dashed" w:sz="2" w:space="0" w:color="FFFFFF"/>
                              </w:divBdr>
                            </w:div>
                            <w:div w:id="1114715146">
                              <w:marLeft w:val="0"/>
                              <w:marRight w:val="0"/>
                              <w:marTop w:val="0"/>
                              <w:marBottom w:val="0"/>
                              <w:divBdr>
                                <w:top w:val="dashed" w:sz="2" w:space="0" w:color="FFFFFF"/>
                                <w:left w:val="dashed" w:sz="2" w:space="0" w:color="FFFFFF"/>
                                <w:bottom w:val="dashed" w:sz="2" w:space="0" w:color="FFFFFF"/>
                                <w:right w:val="dashed" w:sz="2" w:space="0" w:color="FFFFFF"/>
                              </w:divBdr>
                              <w:divsChild>
                                <w:div w:id="1384212973">
                                  <w:marLeft w:val="0"/>
                                  <w:marRight w:val="0"/>
                                  <w:marTop w:val="0"/>
                                  <w:marBottom w:val="0"/>
                                  <w:divBdr>
                                    <w:top w:val="dashed" w:sz="2" w:space="0" w:color="FFFFFF"/>
                                    <w:left w:val="dashed" w:sz="2" w:space="0" w:color="FFFFFF"/>
                                    <w:bottom w:val="dashed" w:sz="2" w:space="0" w:color="FFFFFF"/>
                                    <w:right w:val="dashed" w:sz="2" w:space="0" w:color="FFFFFF"/>
                                  </w:divBdr>
                                </w:div>
                                <w:div w:id="1420446041">
                                  <w:marLeft w:val="0"/>
                                  <w:marRight w:val="0"/>
                                  <w:marTop w:val="0"/>
                                  <w:marBottom w:val="0"/>
                                  <w:divBdr>
                                    <w:top w:val="dashed" w:sz="2" w:space="0" w:color="FFFFFF"/>
                                    <w:left w:val="dashed" w:sz="2" w:space="0" w:color="FFFFFF"/>
                                    <w:bottom w:val="dashed" w:sz="2" w:space="0" w:color="FFFFFF"/>
                                    <w:right w:val="dashed" w:sz="2" w:space="0" w:color="FFFFFF"/>
                                  </w:divBdr>
                                  <w:divsChild>
                                    <w:div w:id="1204832172">
                                      <w:marLeft w:val="0"/>
                                      <w:marRight w:val="0"/>
                                      <w:marTop w:val="0"/>
                                      <w:marBottom w:val="0"/>
                                      <w:divBdr>
                                        <w:top w:val="dashed" w:sz="2" w:space="0" w:color="FFFFFF"/>
                                        <w:left w:val="dashed" w:sz="2" w:space="0" w:color="FFFFFF"/>
                                        <w:bottom w:val="dashed" w:sz="2" w:space="0" w:color="FFFFFF"/>
                                        <w:right w:val="dashed" w:sz="2" w:space="0" w:color="FFFFFF"/>
                                      </w:divBdr>
                                    </w:div>
                                    <w:div w:id="954410949">
                                      <w:marLeft w:val="0"/>
                                      <w:marRight w:val="0"/>
                                      <w:marTop w:val="0"/>
                                      <w:marBottom w:val="0"/>
                                      <w:divBdr>
                                        <w:top w:val="dashed" w:sz="2" w:space="0" w:color="FFFFFF"/>
                                        <w:left w:val="dashed" w:sz="2" w:space="0" w:color="FFFFFF"/>
                                        <w:bottom w:val="dashed" w:sz="2" w:space="0" w:color="FFFFFF"/>
                                        <w:right w:val="dashed" w:sz="2" w:space="0" w:color="FFFFFF"/>
                                      </w:divBdr>
                                    </w:div>
                                    <w:div w:id="1134253345">
                                      <w:marLeft w:val="0"/>
                                      <w:marRight w:val="0"/>
                                      <w:marTop w:val="0"/>
                                      <w:marBottom w:val="0"/>
                                      <w:divBdr>
                                        <w:top w:val="dashed" w:sz="2" w:space="0" w:color="FFFFFF"/>
                                        <w:left w:val="dashed" w:sz="2" w:space="0" w:color="FFFFFF"/>
                                        <w:bottom w:val="dashed" w:sz="2" w:space="0" w:color="FFFFFF"/>
                                        <w:right w:val="dashed" w:sz="2" w:space="0" w:color="FFFFFF"/>
                                      </w:divBdr>
                                      <w:divsChild>
                                        <w:div w:id="1088232182">
                                          <w:marLeft w:val="0"/>
                                          <w:marRight w:val="0"/>
                                          <w:marTop w:val="0"/>
                                          <w:marBottom w:val="0"/>
                                          <w:divBdr>
                                            <w:top w:val="dashed" w:sz="2" w:space="0" w:color="FFFFFF"/>
                                            <w:left w:val="dashed" w:sz="2" w:space="0" w:color="FFFFFF"/>
                                            <w:bottom w:val="dashed" w:sz="2" w:space="0" w:color="FFFFFF"/>
                                            <w:right w:val="dashed" w:sz="2" w:space="0" w:color="FFFFFF"/>
                                          </w:divBdr>
                                        </w:div>
                                        <w:div w:id="1392922731">
                                          <w:marLeft w:val="0"/>
                                          <w:marRight w:val="0"/>
                                          <w:marTop w:val="0"/>
                                          <w:marBottom w:val="0"/>
                                          <w:divBdr>
                                            <w:top w:val="dashed" w:sz="2" w:space="0" w:color="FFFFFF"/>
                                            <w:left w:val="dashed" w:sz="2" w:space="0" w:color="FFFFFF"/>
                                            <w:bottom w:val="dashed" w:sz="2" w:space="0" w:color="FFFFFF"/>
                                            <w:right w:val="dashed" w:sz="2" w:space="0" w:color="FFFFFF"/>
                                          </w:divBdr>
                                        </w:div>
                                        <w:div w:id="977760009">
                                          <w:marLeft w:val="0"/>
                                          <w:marRight w:val="0"/>
                                          <w:marTop w:val="0"/>
                                          <w:marBottom w:val="0"/>
                                          <w:divBdr>
                                            <w:top w:val="dashed" w:sz="2" w:space="0" w:color="FFFFFF"/>
                                            <w:left w:val="dashed" w:sz="2" w:space="0" w:color="FFFFFF"/>
                                            <w:bottom w:val="dashed" w:sz="2" w:space="0" w:color="FFFFFF"/>
                                            <w:right w:val="dashed" w:sz="2" w:space="0" w:color="FFFFFF"/>
                                          </w:divBdr>
                                        </w:div>
                                        <w:div w:id="1315646662">
                                          <w:marLeft w:val="0"/>
                                          <w:marRight w:val="0"/>
                                          <w:marTop w:val="0"/>
                                          <w:marBottom w:val="0"/>
                                          <w:divBdr>
                                            <w:top w:val="dashed" w:sz="2" w:space="0" w:color="FFFFFF"/>
                                            <w:left w:val="dashed" w:sz="2" w:space="0" w:color="FFFFFF"/>
                                            <w:bottom w:val="dashed" w:sz="2" w:space="0" w:color="FFFFFF"/>
                                            <w:right w:val="dashed" w:sz="2" w:space="0" w:color="FFFFFF"/>
                                          </w:divBdr>
                                        </w:div>
                                        <w:div w:id="1166483532">
                                          <w:marLeft w:val="0"/>
                                          <w:marRight w:val="0"/>
                                          <w:marTop w:val="0"/>
                                          <w:marBottom w:val="0"/>
                                          <w:divBdr>
                                            <w:top w:val="dashed" w:sz="2" w:space="0" w:color="FFFFFF"/>
                                            <w:left w:val="dashed" w:sz="2" w:space="0" w:color="FFFFFF"/>
                                            <w:bottom w:val="dashed" w:sz="2" w:space="0" w:color="FFFFFF"/>
                                            <w:right w:val="dashed" w:sz="2" w:space="0" w:color="FFFFFF"/>
                                          </w:divBdr>
                                        </w:div>
                                        <w:div w:id="73816769">
                                          <w:marLeft w:val="0"/>
                                          <w:marRight w:val="0"/>
                                          <w:marTop w:val="0"/>
                                          <w:marBottom w:val="0"/>
                                          <w:divBdr>
                                            <w:top w:val="dashed" w:sz="2" w:space="0" w:color="FFFFFF"/>
                                            <w:left w:val="dashed" w:sz="2" w:space="0" w:color="FFFFFF"/>
                                            <w:bottom w:val="dashed" w:sz="2" w:space="0" w:color="FFFFFF"/>
                                            <w:right w:val="dashed" w:sz="2" w:space="0" w:color="FFFFFF"/>
                                          </w:divBdr>
                                        </w:div>
                                        <w:div w:id="788596739">
                                          <w:marLeft w:val="0"/>
                                          <w:marRight w:val="0"/>
                                          <w:marTop w:val="0"/>
                                          <w:marBottom w:val="0"/>
                                          <w:divBdr>
                                            <w:top w:val="dashed" w:sz="2" w:space="0" w:color="FFFFFF"/>
                                            <w:left w:val="dashed" w:sz="2" w:space="0" w:color="FFFFFF"/>
                                            <w:bottom w:val="dashed" w:sz="2" w:space="0" w:color="FFFFFF"/>
                                            <w:right w:val="dashed" w:sz="2" w:space="0" w:color="FFFFFF"/>
                                          </w:divBdr>
                                        </w:div>
                                        <w:div w:id="1808432888">
                                          <w:marLeft w:val="0"/>
                                          <w:marRight w:val="0"/>
                                          <w:marTop w:val="0"/>
                                          <w:marBottom w:val="0"/>
                                          <w:divBdr>
                                            <w:top w:val="dashed" w:sz="2" w:space="0" w:color="FFFFFF"/>
                                            <w:left w:val="dashed" w:sz="2" w:space="0" w:color="FFFFFF"/>
                                            <w:bottom w:val="dashed" w:sz="2" w:space="0" w:color="FFFFFF"/>
                                            <w:right w:val="dashed" w:sz="2" w:space="0" w:color="FFFFFF"/>
                                          </w:divBdr>
                                        </w:div>
                                        <w:div w:id="519659809">
                                          <w:marLeft w:val="0"/>
                                          <w:marRight w:val="0"/>
                                          <w:marTop w:val="0"/>
                                          <w:marBottom w:val="0"/>
                                          <w:divBdr>
                                            <w:top w:val="dashed" w:sz="2" w:space="0" w:color="FFFFFF"/>
                                            <w:left w:val="dashed" w:sz="2" w:space="0" w:color="FFFFFF"/>
                                            <w:bottom w:val="dashed" w:sz="2" w:space="0" w:color="FFFFFF"/>
                                            <w:right w:val="dashed" w:sz="2" w:space="0" w:color="FFFFFF"/>
                                          </w:divBdr>
                                        </w:div>
                                        <w:div w:id="1408261179">
                                          <w:marLeft w:val="0"/>
                                          <w:marRight w:val="0"/>
                                          <w:marTop w:val="0"/>
                                          <w:marBottom w:val="0"/>
                                          <w:divBdr>
                                            <w:top w:val="dashed" w:sz="2" w:space="0" w:color="FFFFFF"/>
                                            <w:left w:val="dashed" w:sz="2" w:space="0" w:color="FFFFFF"/>
                                            <w:bottom w:val="dashed" w:sz="2" w:space="0" w:color="FFFFFF"/>
                                            <w:right w:val="dashed" w:sz="2" w:space="0" w:color="FFFFFF"/>
                                          </w:divBdr>
                                        </w:div>
                                        <w:div w:id="1579629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2478502">
                                      <w:marLeft w:val="0"/>
                                      <w:marRight w:val="0"/>
                                      <w:marTop w:val="0"/>
                                      <w:marBottom w:val="0"/>
                                      <w:divBdr>
                                        <w:top w:val="dashed" w:sz="2" w:space="0" w:color="FFFFFF"/>
                                        <w:left w:val="dashed" w:sz="2" w:space="0" w:color="FFFFFF"/>
                                        <w:bottom w:val="dashed" w:sz="2" w:space="0" w:color="FFFFFF"/>
                                        <w:right w:val="dashed" w:sz="2" w:space="0" w:color="FFFFFF"/>
                                      </w:divBdr>
                                    </w:div>
                                    <w:div w:id="142701361">
                                      <w:marLeft w:val="0"/>
                                      <w:marRight w:val="0"/>
                                      <w:marTop w:val="0"/>
                                      <w:marBottom w:val="0"/>
                                      <w:divBdr>
                                        <w:top w:val="dashed" w:sz="2" w:space="0" w:color="FFFFFF"/>
                                        <w:left w:val="dashed" w:sz="2" w:space="0" w:color="FFFFFF"/>
                                        <w:bottom w:val="dashed" w:sz="2" w:space="0" w:color="FFFFFF"/>
                                        <w:right w:val="dashed" w:sz="2" w:space="0" w:color="FFFFFF"/>
                                      </w:divBdr>
                                    </w:div>
                                    <w:div w:id="10582406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0958772">
                                  <w:marLeft w:val="0"/>
                                  <w:marRight w:val="0"/>
                                  <w:marTop w:val="0"/>
                                  <w:marBottom w:val="0"/>
                                  <w:divBdr>
                                    <w:top w:val="dashed" w:sz="2" w:space="0" w:color="FFFFFF"/>
                                    <w:left w:val="dashed" w:sz="2" w:space="0" w:color="FFFFFF"/>
                                    <w:bottom w:val="dashed" w:sz="2" w:space="0" w:color="FFFFFF"/>
                                    <w:right w:val="dashed" w:sz="2" w:space="0" w:color="FFFFFF"/>
                                  </w:divBdr>
                                </w:div>
                                <w:div w:id="252521150">
                                  <w:marLeft w:val="0"/>
                                  <w:marRight w:val="0"/>
                                  <w:marTop w:val="0"/>
                                  <w:marBottom w:val="0"/>
                                  <w:divBdr>
                                    <w:top w:val="dashed" w:sz="2" w:space="0" w:color="FFFFFF"/>
                                    <w:left w:val="dashed" w:sz="2" w:space="0" w:color="FFFFFF"/>
                                    <w:bottom w:val="dashed" w:sz="2" w:space="0" w:color="FFFFFF"/>
                                    <w:right w:val="dashed" w:sz="2" w:space="0" w:color="FFFFFF"/>
                                  </w:divBdr>
                                  <w:divsChild>
                                    <w:div w:id="1856067180">
                                      <w:marLeft w:val="0"/>
                                      <w:marRight w:val="0"/>
                                      <w:marTop w:val="0"/>
                                      <w:marBottom w:val="0"/>
                                      <w:divBdr>
                                        <w:top w:val="dashed" w:sz="2" w:space="0" w:color="FFFFFF"/>
                                        <w:left w:val="dashed" w:sz="2" w:space="0" w:color="FFFFFF"/>
                                        <w:bottom w:val="dashed" w:sz="2" w:space="0" w:color="FFFFFF"/>
                                        <w:right w:val="dashed" w:sz="2" w:space="0" w:color="FFFFFF"/>
                                      </w:divBdr>
                                    </w:div>
                                    <w:div w:id="148982705">
                                      <w:marLeft w:val="0"/>
                                      <w:marRight w:val="0"/>
                                      <w:marTop w:val="0"/>
                                      <w:marBottom w:val="0"/>
                                      <w:divBdr>
                                        <w:top w:val="dashed" w:sz="2" w:space="0" w:color="FFFFFF"/>
                                        <w:left w:val="dashed" w:sz="2" w:space="0" w:color="FFFFFF"/>
                                        <w:bottom w:val="dashed" w:sz="2" w:space="0" w:color="FFFFFF"/>
                                        <w:right w:val="dashed" w:sz="2" w:space="0" w:color="FFFFFF"/>
                                      </w:divBdr>
                                      <w:divsChild>
                                        <w:div w:id="254097763">
                                          <w:marLeft w:val="0"/>
                                          <w:marRight w:val="0"/>
                                          <w:marTop w:val="0"/>
                                          <w:marBottom w:val="0"/>
                                          <w:divBdr>
                                            <w:top w:val="dashed" w:sz="2" w:space="0" w:color="FFFFFF"/>
                                            <w:left w:val="dashed" w:sz="2" w:space="0" w:color="FFFFFF"/>
                                            <w:bottom w:val="dashed" w:sz="2" w:space="0" w:color="FFFFFF"/>
                                            <w:right w:val="dashed" w:sz="2" w:space="0" w:color="FFFFFF"/>
                                          </w:divBdr>
                                        </w:div>
                                        <w:div w:id="528488260">
                                          <w:marLeft w:val="0"/>
                                          <w:marRight w:val="0"/>
                                          <w:marTop w:val="0"/>
                                          <w:marBottom w:val="0"/>
                                          <w:divBdr>
                                            <w:top w:val="dashed" w:sz="2" w:space="0" w:color="FFFFFF"/>
                                            <w:left w:val="dashed" w:sz="2" w:space="0" w:color="FFFFFF"/>
                                            <w:bottom w:val="dashed" w:sz="2" w:space="0" w:color="FFFFFF"/>
                                            <w:right w:val="dashed" w:sz="2" w:space="0" w:color="FFFFFF"/>
                                          </w:divBdr>
                                        </w:div>
                                        <w:div w:id="226108623">
                                          <w:marLeft w:val="0"/>
                                          <w:marRight w:val="0"/>
                                          <w:marTop w:val="0"/>
                                          <w:marBottom w:val="0"/>
                                          <w:divBdr>
                                            <w:top w:val="dashed" w:sz="2" w:space="0" w:color="FFFFFF"/>
                                            <w:left w:val="dashed" w:sz="2" w:space="0" w:color="FFFFFF"/>
                                            <w:bottom w:val="dashed" w:sz="2" w:space="0" w:color="FFFFFF"/>
                                            <w:right w:val="dashed" w:sz="2" w:space="0" w:color="FFFFFF"/>
                                          </w:divBdr>
                                        </w:div>
                                        <w:div w:id="972442955">
                                          <w:marLeft w:val="0"/>
                                          <w:marRight w:val="0"/>
                                          <w:marTop w:val="0"/>
                                          <w:marBottom w:val="0"/>
                                          <w:divBdr>
                                            <w:top w:val="dashed" w:sz="2" w:space="0" w:color="FFFFFF"/>
                                            <w:left w:val="dashed" w:sz="2" w:space="0" w:color="FFFFFF"/>
                                            <w:bottom w:val="dashed" w:sz="2" w:space="0" w:color="FFFFFF"/>
                                            <w:right w:val="dashed" w:sz="2" w:space="0" w:color="FFFFFF"/>
                                          </w:divBdr>
                                        </w:div>
                                        <w:div w:id="17008870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5216010">
                                      <w:marLeft w:val="0"/>
                                      <w:marRight w:val="0"/>
                                      <w:marTop w:val="0"/>
                                      <w:marBottom w:val="0"/>
                                      <w:divBdr>
                                        <w:top w:val="dashed" w:sz="2" w:space="0" w:color="FFFFFF"/>
                                        <w:left w:val="dashed" w:sz="2" w:space="0" w:color="FFFFFF"/>
                                        <w:bottom w:val="dashed" w:sz="2" w:space="0" w:color="FFFFFF"/>
                                        <w:right w:val="dashed" w:sz="2" w:space="0" w:color="FFFFFF"/>
                                      </w:divBdr>
                                    </w:div>
                                    <w:div w:id="804666768">
                                      <w:marLeft w:val="0"/>
                                      <w:marRight w:val="0"/>
                                      <w:marTop w:val="0"/>
                                      <w:marBottom w:val="0"/>
                                      <w:divBdr>
                                        <w:top w:val="dashed" w:sz="2" w:space="0" w:color="FFFFFF"/>
                                        <w:left w:val="dashed" w:sz="2" w:space="0" w:color="FFFFFF"/>
                                        <w:bottom w:val="dashed" w:sz="2" w:space="0" w:color="FFFFFF"/>
                                        <w:right w:val="dashed" w:sz="2" w:space="0" w:color="FFFFFF"/>
                                      </w:divBdr>
                                      <w:divsChild>
                                        <w:div w:id="1797600631">
                                          <w:marLeft w:val="0"/>
                                          <w:marRight w:val="0"/>
                                          <w:marTop w:val="0"/>
                                          <w:marBottom w:val="0"/>
                                          <w:divBdr>
                                            <w:top w:val="dashed" w:sz="2" w:space="0" w:color="FFFFFF"/>
                                            <w:left w:val="dashed" w:sz="2" w:space="0" w:color="FFFFFF"/>
                                            <w:bottom w:val="dashed" w:sz="2" w:space="0" w:color="FFFFFF"/>
                                            <w:right w:val="dashed" w:sz="2" w:space="0" w:color="FFFFFF"/>
                                          </w:divBdr>
                                        </w:div>
                                        <w:div w:id="721632839">
                                          <w:marLeft w:val="0"/>
                                          <w:marRight w:val="0"/>
                                          <w:marTop w:val="0"/>
                                          <w:marBottom w:val="0"/>
                                          <w:divBdr>
                                            <w:top w:val="dashed" w:sz="2" w:space="0" w:color="FFFFFF"/>
                                            <w:left w:val="dashed" w:sz="2" w:space="0" w:color="FFFFFF"/>
                                            <w:bottom w:val="dashed" w:sz="2" w:space="0" w:color="FFFFFF"/>
                                            <w:right w:val="dashed" w:sz="2" w:space="0" w:color="FFFFFF"/>
                                          </w:divBdr>
                                        </w:div>
                                        <w:div w:id="11963868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4026197">
                                      <w:marLeft w:val="0"/>
                                      <w:marRight w:val="0"/>
                                      <w:marTop w:val="0"/>
                                      <w:marBottom w:val="0"/>
                                      <w:divBdr>
                                        <w:top w:val="dashed" w:sz="2" w:space="0" w:color="FFFFFF"/>
                                        <w:left w:val="dashed" w:sz="2" w:space="0" w:color="FFFFFF"/>
                                        <w:bottom w:val="dashed" w:sz="2" w:space="0" w:color="FFFFFF"/>
                                        <w:right w:val="dashed" w:sz="2" w:space="0" w:color="FFFFFF"/>
                                      </w:divBdr>
                                    </w:div>
                                    <w:div w:id="1526553808">
                                      <w:marLeft w:val="0"/>
                                      <w:marRight w:val="0"/>
                                      <w:marTop w:val="0"/>
                                      <w:marBottom w:val="0"/>
                                      <w:divBdr>
                                        <w:top w:val="dashed" w:sz="2" w:space="0" w:color="FFFFFF"/>
                                        <w:left w:val="dashed" w:sz="2" w:space="0" w:color="FFFFFF"/>
                                        <w:bottom w:val="dashed" w:sz="2" w:space="0" w:color="FFFFFF"/>
                                        <w:right w:val="dashed" w:sz="2" w:space="0" w:color="FFFFFF"/>
                                      </w:divBdr>
                                    </w:div>
                                    <w:div w:id="1002316301">
                                      <w:marLeft w:val="0"/>
                                      <w:marRight w:val="0"/>
                                      <w:marTop w:val="0"/>
                                      <w:marBottom w:val="0"/>
                                      <w:divBdr>
                                        <w:top w:val="dashed" w:sz="2" w:space="0" w:color="FFFFFF"/>
                                        <w:left w:val="dashed" w:sz="2" w:space="0" w:color="FFFFFF"/>
                                        <w:bottom w:val="dashed" w:sz="2" w:space="0" w:color="FFFFFF"/>
                                        <w:right w:val="dashed" w:sz="2" w:space="0" w:color="FFFFFF"/>
                                      </w:divBdr>
                                    </w:div>
                                    <w:div w:id="15435179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81760033">
                                  <w:marLeft w:val="0"/>
                                  <w:marRight w:val="0"/>
                                  <w:marTop w:val="0"/>
                                  <w:marBottom w:val="0"/>
                                  <w:divBdr>
                                    <w:top w:val="dashed" w:sz="2" w:space="0" w:color="FFFFFF"/>
                                    <w:left w:val="dashed" w:sz="2" w:space="0" w:color="FFFFFF"/>
                                    <w:bottom w:val="dashed" w:sz="2" w:space="0" w:color="FFFFFF"/>
                                    <w:right w:val="dashed" w:sz="2" w:space="0" w:color="FFFFFF"/>
                                  </w:divBdr>
                                </w:div>
                                <w:div w:id="2011907143">
                                  <w:marLeft w:val="0"/>
                                  <w:marRight w:val="0"/>
                                  <w:marTop w:val="0"/>
                                  <w:marBottom w:val="0"/>
                                  <w:divBdr>
                                    <w:top w:val="dashed" w:sz="2" w:space="0" w:color="FFFFFF"/>
                                    <w:left w:val="dashed" w:sz="2" w:space="0" w:color="FFFFFF"/>
                                    <w:bottom w:val="dashed" w:sz="2" w:space="0" w:color="FFFFFF"/>
                                    <w:right w:val="dashed" w:sz="2" w:space="0" w:color="FFFFFF"/>
                                  </w:divBdr>
                                  <w:divsChild>
                                    <w:div w:id="1584298296">
                                      <w:marLeft w:val="0"/>
                                      <w:marRight w:val="0"/>
                                      <w:marTop w:val="0"/>
                                      <w:marBottom w:val="0"/>
                                      <w:divBdr>
                                        <w:top w:val="dashed" w:sz="2" w:space="0" w:color="FFFFFF"/>
                                        <w:left w:val="dashed" w:sz="2" w:space="0" w:color="FFFFFF"/>
                                        <w:bottom w:val="dashed" w:sz="2" w:space="0" w:color="FFFFFF"/>
                                        <w:right w:val="dashed" w:sz="2" w:space="0" w:color="FFFFFF"/>
                                      </w:divBdr>
                                    </w:div>
                                    <w:div w:id="268589200">
                                      <w:marLeft w:val="0"/>
                                      <w:marRight w:val="0"/>
                                      <w:marTop w:val="0"/>
                                      <w:marBottom w:val="0"/>
                                      <w:divBdr>
                                        <w:top w:val="dashed" w:sz="2" w:space="0" w:color="FFFFFF"/>
                                        <w:left w:val="dashed" w:sz="2" w:space="0" w:color="FFFFFF"/>
                                        <w:bottom w:val="dashed" w:sz="2" w:space="0" w:color="FFFFFF"/>
                                        <w:right w:val="dashed" w:sz="2" w:space="0" w:color="FFFFFF"/>
                                      </w:divBdr>
                                    </w:div>
                                    <w:div w:id="629475935">
                                      <w:marLeft w:val="0"/>
                                      <w:marRight w:val="0"/>
                                      <w:marTop w:val="0"/>
                                      <w:marBottom w:val="0"/>
                                      <w:divBdr>
                                        <w:top w:val="dashed" w:sz="2" w:space="0" w:color="FFFFFF"/>
                                        <w:left w:val="dashed" w:sz="2" w:space="0" w:color="FFFFFF"/>
                                        <w:bottom w:val="dashed" w:sz="2" w:space="0" w:color="FFFFFF"/>
                                        <w:right w:val="dashed" w:sz="2" w:space="0" w:color="FFFFFF"/>
                                      </w:divBdr>
                                    </w:div>
                                    <w:div w:id="1516653147">
                                      <w:marLeft w:val="0"/>
                                      <w:marRight w:val="0"/>
                                      <w:marTop w:val="0"/>
                                      <w:marBottom w:val="0"/>
                                      <w:divBdr>
                                        <w:top w:val="dashed" w:sz="2" w:space="0" w:color="FFFFFF"/>
                                        <w:left w:val="dashed" w:sz="2" w:space="0" w:color="FFFFFF"/>
                                        <w:bottom w:val="dashed" w:sz="2" w:space="0" w:color="FFFFFF"/>
                                        <w:right w:val="dashed" w:sz="2" w:space="0" w:color="FFFFFF"/>
                                      </w:divBdr>
                                    </w:div>
                                    <w:div w:id="299117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9470967">
                                  <w:marLeft w:val="0"/>
                                  <w:marRight w:val="0"/>
                                  <w:marTop w:val="0"/>
                                  <w:marBottom w:val="0"/>
                                  <w:divBdr>
                                    <w:top w:val="dashed" w:sz="2" w:space="0" w:color="FFFFFF"/>
                                    <w:left w:val="dashed" w:sz="2" w:space="0" w:color="FFFFFF"/>
                                    <w:bottom w:val="dashed" w:sz="2" w:space="0" w:color="FFFFFF"/>
                                    <w:right w:val="dashed" w:sz="2" w:space="0" w:color="FFFFFF"/>
                                  </w:divBdr>
                                </w:div>
                                <w:div w:id="717357221">
                                  <w:marLeft w:val="0"/>
                                  <w:marRight w:val="0"/>
                                  <w:marTop w:val="0"/>
                                  <w:marBottom w:val="0"/>
                                  <w:divBdr>
                                    <w:top w:val="dashed" w:sz="2" w:space="0" w:color="FFFFFF"/>
                                    <w:left w:val="dashed" w:sz="2" w:space="0" w:color="FFFFFF"/>
                                    <w:bottom w:val="dashed" w:sz="2" w:space="0" w:color="FFFFFF"/>
                                    <w:right w:val="dashed" w:sz="2" w:space="0" w:color="FFFFFF"/>
                                  </w:divBdr>
                                  <w:divsChild>
                                    <w:div w:id="1661809602">
                                      <w:marLeft w:val="0"/>
                                      <w:marRight w:val="0"/>
                                      <w:marTop w:val="0"/>
                                      <w:marBottom w:val="0"/>
                                      <w:divBdr>
                                        <w:top w:val="dashed" w:sz="2" w:space="0" w:color="FFFFFF"/>
                                        <w:left w:val="dashed" w:sz="2" w:space="0" w:color="FFFFFF"/>
                                        <w:bottom w:val="dashed" w:sz="2" w:space="0" w:color="FFFFFF"/>
                                        <w:right w:val="dashed" w:sz="2" w:space="0" w:color="FFFFFF"/>
                                      </w:divBdr>
                                    </w:div>
                                    <w:div w:id="1273510380">
                                      <w:marLeft w:val="0"/>
                                      <w:marRight w:val="0"/>
                                      <w:marTop w:val="0"/>
                                      <w:marBottom w:val="0"/>
                                      <w:divBdr>
                                        <w:top w:val="dashed" w:sz="2" w:space="0" w:color="FFFFFF"/>
                                        <w:left w:val="dashed" w:sz="2" w:space="0" w:color="FFFFFF"/>
                                        <w:bottom w:val="dashed" w:sz="2" w:space="0" w:color="FFFFFF"/>
                                        <w:right w:val="dashed" w:sz="2" w:space="0" w:color="FFFFFF"/>
                                      </w:divBdr>
                                      <w:divsChild>
                                        <w:div w:id="778523477">
                                          <w:marLeft w:val="0"/>
                                          <w:marRight w:val="0"/>
                                          <w:marTop w:val="0"/>
                                          <w:marBottom w:val="0"/>
                                          <w:divBdr>
                                            <w:top w:val="dashed" w:sz="2" w:space="0" w:color="FFFFFF"/>
                                            <w:left w:val="dashed" w:sz="2" w:space="0" w:color="FFFFFF"/>
                                            <w:bottom w:val="dashed" w:sz="2" w:space="0" w:color="FFFFFF"/>
                                            <w:right w:val="dashed" w:sz="2" w:space="0" w:color="FFFFFF"/>
                                          </w:divBdr>
                                        </w:div>
                                        <w:div w:id="1081874347">
                                          <w:marLeft w:val="0"/>
                                          <w:marRight w:val="0"/>
                                          <w:marTop w:val="0"/>
                                          <w:marBottom w:val="0"/>
                                          <w:divBdr>
                                            <w:top w:val="dashed" w:sz="2" w:space="0" w:color="FFFFFF"/>
                                            <w:left w:val="dashed" w:sz="2" w:space="0" w:color="FFFFFF"/>
                                            <w:bottom w:val="dashed" w:sz="2" w:space="0" w:color="FFFFFF"/>
                                            <w:right w:val="dashed" w:sz="2" w:space="0" w:color="FFFFFF"/>
                                          </w:divBdr>
                                          <w:divsChild>
                                            <w:div w:id="62409785">
                                              <w:marLeft w:val="0"/>
                                              <w:marRight w:val="0"/>
                                              <w:marTop w:val="0"/>
                                              <w:marBottom w:val="0"/>
                                              <w:divBdr>
                                                <w:top w:val="dashed" w:sz="2" w:space="0" w:color="FFFFFF"/>
                                                <w:left w:val="dashed" w:sz="2" w:space="0" w:color="FFFFFF"/>
                                                <w:bottom w:val="dashed" w:sz="2" w:space="0" w:color="FFFFFF"/>
                                                <w:right w:val="dashed" w:sz="2" w:space="0" w:color="FFFFFF"/>
                                              </w:divBdr>
                                            </w:div>
                                            <w:div w:id="1079329162">
                                              <w:marLeft w:val="0"/>
                                              <w:marRight w:val="0"/>
                                              <w:marTop w:val="0"/>
                                              <w:marBottom w:val="0"/>
                                              <w:divBdr>
                                                <w:top w:val="dashed" w:sz="2" w:space="0" w:color="FFFFFF"/>
                                                <w:left w:val="dashed" w:sz="2" w:space="0" w:color="FFFFFF"/>
                                                <w:bottom w:val="dashed" w:sz="2" w:space="0" w:color="FFFFFF"/>
                                                <w:right w:val="dashed" w:sz="2" w:space="0" w:color="FFFFFF"/>
                                              </w:divBdr>
                                            </w:div>
                                            <w:div w:id="1861772046">
                                              <w:marLeft w:val="0"/>
                                              <w:marRight w:val="0"/>
                                              <w:marTop w:val="0"/>
                                              <w:marBottom w:val="0"/>
                                              <w:divBdr>
                                                <w:top w:val="dashed" w:sz="2" w:space="0" w:color="FFFFFF"/>
                                                <w:left w:val="dashed" w:sz="2" w:space="0" w:color="FFFFFF"/>
                                                <w:bottom w:val="dashed" w:sz="2" w:space="0" w:color="FFFFFF"/>
                                                <w:right w:val="dashed" w:sz="2" w:space="0" w:color="FFFFFF"/>
                                              </w:divBdr>
                                            </w:div>
                                            <w:div w:id="919212146">
                                              <w:marLeft w:val="0"/>
                                              <w:marRight w:val="0"/>
                                              <w:marTop w:val="0"/>
                                              <w:marBottom w:val="0"/>
                                              <w:divBdr>
                                                <w:top w:val="dashed" w:sz="2" w:space="0" w:color="FFFFFF"/>
                                                <w:left w:val="dashed" w:sz="2" w:space="0" w:color="FFFFFF"/>
                                                <w:bottom w:val="dashed" w:sz="2" w:space="0" w:color="FFFFFF"/>
                                                <w:right w:val="dashed" w:sz="2" w:space="0" w:color="FFFFFF"/>
                                              </w:divBdr>
                                            </w:div>
                                            <w:div w:id="16137055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5983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0569810">
                                      <w:marLeft w:val="0"/>
                                      <w:marRight w:val="0"/>
                                      <w:marTop w:val="0"/>
                                      <w:marBottom w:val="0"/>
                                      <w:divBdr>
                                        <w:top w:val="dashed" w:sz="2" w:space="0" w:color="FFFFFF"/>
                                        <w:left w:val="dashed" w:sz="2" w:space="0" w:color="FFFFFF"/>
                                        <w:bottom w:val="dashed" w:sz="2" w:space="0" w:color="FFFFFF"/>
                                        <w:right w:val="dashed" w:sz="2" w:space="0" w:color="FFFFFF"/>
                                      </w:divBdr>
                                    </w:div>
                                    <w:div w:id="883449664">
                                      <w:marLeft w:val="0"/>
                                      <w:marRight w:val="0"/>
                                      <w:marTop w:val="0"/>
                                      <w:marBottom w:val="0"/>
                                      <w:divBdr>
                                        <w:top w:val="dashed" w:sz="2" w:space="0" w:color="FFFFFF"/>
                                        <w:left w:val="dashed" w:sz="2" w:space="0" w:color="FFFFFF"/>
                                        <w:bottom w:val="dashed" w:sz="2" w:space="0" w:color="FFFFFF"/>
                                        <w:right w:val="dashed" w:sz="2" w:space="0" w:color="FFFFFF"/>
                                      </w:divBdr>
                                    </w:div>
                                    <w:div w:id="811796529">
                                      <w:marLeft w:val="0"/>
                                      <w:marRight w:val="0"/>
                                      <w:marTop w:val="0"/>
                                      <w:marBottom w:val="0"/>
                                      <w:divBdr>
                                        <w:top w:val="dashed" w:sz="2" w:space="0" w:color="FFFFFF"/>
                                        <w:left w:val="dashed" w:sz="2" w:space="0" w:color="FFFFFF"/>
                                        <w:bottom w:val="dashed" w:sz="2" w:space="0" w:color="FFFFFF"/>
                                        <w:right w:val="dashed" w:sz="2" w:space="0" w:color="FFFFFF"/>
                                      </w:divBdr>
                                    </w:div>
                                    <w:div w:id="875511347">
                                      <w:marLeft w:val="0"/>
                                      <w:marRight w:val="0"/>
                                      <w:marTop w:val="0"/>
                                      <w:marBottom w:val="0"/>
                                      <w:divBdr>
                                        <w:top w:val="dashed" w:sz="2" w:space="0" w:color="FFFFFF"/>
                                        <w:left w:val="dashed" w:sz="2" w:space="0" w:color="FFFFFF"/>
                                        <w:bottom w:val="dashed" w:sz="2" w:space="0" w:color="FFFFFF"/>
                                        <w:right w:val="dashed" w:sz="2" w:space="0" w:color="FFFFFF"/>
                                      </w:divBdr>
                                      <w:divsChild>
                                        <w:div w:id="1381006975">
                                          <w:marLeft w:val="0"/>
                                          <w:marRight w:val="0"/>
                                          <w:marTop w:val="0"/>
                                          <w:marBottom w:val="0"/>
                                          <w:divBdr>
                                            <w:top w:val="dashed" w:sz="2" w:space="0" w:color="FFFFFF"/>
                                            <w:left w:val="dashed" w:sz="2" w:space="0" w:color="FFFFFF"/>
                                            <w:bottom w:val="dashed" w:sz="2" w:space="0" w:color="FFFFFF"/>
                                            <w:right w:val="dashed" w:sz="2" w:space="0" w:color="FFFFFF"/>
                                          </w:divBdr>
                                        </w:div>
                                        <w:div w:id="91322430">
                                          <w:marLeft w:val="0"/>
                                          <w:marRight w:val="0"/>
                                          <w:marTop w:val="0"/>
                                          <w:marBottom w:val="0"/>
                                          <w:divBdr>
                                            <w:top w:val="dashed" w:sz="2" w:space="0" w:color="FFFFFF"/>
                                            <w:left w:val="dashed" w:sz="2" w:space="0" w:color="FFFFFF"/>
                                            <w:bottom w:val="dashed" w:sz="2" w:space="0" w:color="FFFFFF"/>
                                            <w:right w:val="dashed" w:sz="2" w:space="0" w:color="FFFFFF"/>
                                          </w:divBdr>
                                        </w:div>
                                        <w:div w:id="154106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1365122">
                                      <w:marLeft w:val="0"/>
                                      <w:marRight w:val="0"/>
                                      <w:marTop w:val="0"/>
                                      <w:marBottom w:val="0"/>
                                      <w:divBdr>
                                        <w:top w:val="dashed" w:sz="2" w:space="0" w:color="FFFFFF"/>
                                        <w:left w:val="dashed" w:sz="2" w:space="0" w:color="FFFFFF"/>
                                        <w:bottom w:val="dashed" w:sz="2" w:space="0" w:color="FFFFFF"/>
                                        <w:right w:val="dashed" w:sz="2" w:space="0" w:color="FFFFFF"/>
                                      </w:divBdr>
                                    </w:div>
                                    <w:div w:id="1349989736">
                                      <w:marLeft w:val="0"/>
                                      <w:marRight w:val="0"/>
                                      <w:marTop w:val="0"/>
                                      <w:marBottom w:val="0"/>
                                      <w:divBdr>
                                        <w:top w:val="dashed" w:sz="2" w:space="0" w:color="FFFFFF"/>
                                        <w:left w:val="dashed" w:sz="2" w:space="0" w:color="FFFFFF"/>
                                        <w:bottom w:val="dashed" w:sz="2" w:space="0" w:color="FFFFFF"/>
                                        <w:right w:val="dashed" w:sz="2" w:space="0" w:color="FFFFFF"/>
                                      </w:divBdr>
                                    </w:div>
                                    <w:div w:id="312368066">
                                      <w:marLeft w:val="0"/>
                                      <w:marRight w:val="0"/>
                                      <w:marTop w:val="0"/>
                                      <w:marBottom w:val="0"/>
                                      <w:divBdr>
                                        <w:top w:val="dashed" w:sz="2" w:space="0" w:color="FFFFFF"/>
                                        <w:left w:val="dashed" w:sz="2" w:space="0" w:color="FFFFFF"/>
                                        <w:bottom w:val="dashed" w:sz="2" w:space="0" w:color="FFFFFF"/>
                                        <w:right w:val="dashed" w:sz="2" w:space="0" w:color="FFFFFF"/>
                                      </w:divBdr>
                                      <w:divsChild>
                                        <w:div w:id="1936087881">
                                          <w:marLeft w:val="0"/>
                                          <w:marRight w:val="0"/>
                                          <w:marTop w:val="0"/>
                                          <w:marBottom w:val="0"/>
                                          <w:divBdr>
                                            <w:top w:val="dashed" w:sz="2" w:space="0" w:color="FFFFFF"/>
                                            <w:left w:val="dashed" w:sz="2" w:space="0" w:color="FFFFFF"/>
                                            <w:bottom w:val="dashed" w:sz="2" w:space="0" w:color="FFFFFF"/>
                                            <w:right w:val="dashed" w:sz="2" w:space="0" w:color="FFFFFF"/>
                                          </w:divBdr>
                                        </w:div>
                                        <w:div w:id="571934710">
                                          <w:marLeft w:val="0"/>
                                          <w:marRight w:val="0"/>
                                          <w:marTop w:val="0"/>
                                          <w:marBottom w:val="0"/>
                                          <w:divBdr>
                                            <w:top w:val="dashed" w:sz="2" w:space="0" w:color="FFFFFF"/>
                                            <w:left w:val="dashed" w:sz="2" w:space="0" w:color="FFFFFF"/>
                                            <w:bottom w:val="dashed" w:sz="2" w:space="0" w:color="FFFFFF"/>
                                            <w:right w:val="dashed" w:sz="2" w:space="0" w:color="FFFFFF"/>
                                          </w:divBdr>
                                        </w:div>
                                        <w:div w:id="1630277636">
                                          <w:marLeft w:val="0"/>
                                          <w:marRight w:val="0"/>
                                          <w:marTop w:val="0"/>
                                          <w:marBottom w:val="0"/>
                                          <w:divBdr>
                                            <w:top w:val="dashed" w:sz="2" w:space="0" w:color="FFFFFF"/>
                                            <w:left w:val="dashed" w:sz="2" w:space="0" w:color="FFFFFF"/>
                                            <w:bottom w:val="dashed" w:sz="2" w:space="0" w:color="FFFFFF"/>
                                            <w:right w:val="dashed" w:sz="2" w:space="0" w:color="FFFFFF"/>
                                          </w:divBdr>
                                        </w:div>
                                        <w:div w:id="17242847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9529537">
                                      <w:marLeft w:val="0"/>
                                      <w:marRight w:val="0"/>
                                      <w:marTop w:val="0"/>
                                      <w:marBottom w:val="0"/>
                                      <w:divBdr>
                                        <w:top w:val="dashed" w:sz="2" w:space="0" w:color="FFFFFF"/>
                                        <w:left w:val="dashed" w:sz="2" w:space="0" w:color="FFFFFF"/>
                                        <w:bottom w:val="dashed" w:sz="2" w:space="0" w:color="FFFFFF"/>
                                        <w:right w:val="dashed" w:sz="2" w:space="0" w:color="FFFFFF"/>
                                      </w:divBdr>
                                    </w:div>
                                    <w:div w:id="430710902">
                                      <w:marLeft w:val="0"/>
                                      <w:marRight w:val="0"/>
                                      <w:marTop w:val="0"/>
                                      <w:marBottom w:val="0"/>
                                      <w:divBdr>
                                        <w:top w:val="dashed" w:sz="2" w:space="0" w:color="FFFFFF"/>
                                        <w:left w:val="dashed" w:sz="2" w:space="0" w:color="FFFFFF"/>
                                        <w:bottom w:val="dashed" w:sz="2" w:space="0" w:color="FFFFFF"/>
                                        <w:right w:val="dashed" w:sz="2" w:space="0" w:color="FFFFFF"/>
                                      </w:divBdr>
                                      <w:divsChild>
                                        <w:div w:id="1359627306">
                                          <w:marLeft w:val="0"/>
                                          <w:marRight w:val="0"/>
                                          <w:marTop w:val="0"/>
                                          <w:marBottom w:val="0"/>
                                          <w:divBdr>
                                            <w:top w:val="dashed" w:sz="2" w:space="0" w:color="FFFFFF"/>
                                            <w:left w:val="dashed" w:sz="2" w:space="0" w:color="FFFFFF"/>
                                            <w:bottom w:val="dashed" w:sz="2" w:space="0" w:color="FFFFFF"/>
                                            <w:right w:val="dashed" w:sz="2" w:space="0" w:color="FFFFFF"/>
                                          </w:divBdr>
                                        </w:div>
                                        <w:div w:id="575013518">
                                          <w:marLeft w:val="0"/>
                                          <w:marRight w:val="0"/>
                                          <w:marTop w:val="0"/>
                                          <w:marBottom w:val="0"/>
                                          <w:divBdr>
                                            <w:top w:val="dashed" w:sz="2" w:space="0" w:color="FFFFFF"/>
                                            <w:left w:val="dashed" w:sz="2" w:space="0" w:color="FFFFFF"/>
                                            <w:bottom w:val="dashed" w:sz="2" w:space="0" w:color="FFFFFF"/>
                                            <w:right w:val="dashed" w:sz="2" w:space="0" w:color="FFFFFF"/>
                                          </w:divBdr>
                                        </w:div>
                                        <w:div w:id="454834045">
                                          <w:marLeft w:val="0"/>
                                          <w:marRight w:val="0"/>
                                          <w:marTop w:val="0"/>
                                          <w:marBottom w:val="0"/>
                                          <w:divBdr>
                                            <w:top w:val="dashed" w:sz="2" w:space="0" w:color="FFFFFF"/>
                                            <w:left w:val="dashed" w:sz="2" w:space="0" w:color="FFFFFF"/>
                                            <w:bottom w:val="dashed" w:sz="2" w:space="0" w:color="FFFFFF"/>
                                            <w:right w:val="dashed" w:sz="2" w:space="0" w:color="FFFFFF"/>
                                          </w:divBdr>
                                        </w:div>
                                        <w:div w:id="16081921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3134032">
                                      <w:marLeft w:val="0"/>
                                      <w:marRight w:val="0"/>
                                      <w:marTop w:val="0"/>
                                      <w:marBottom w:val="0"/>
                                      <w:divBdr>
                                        <w:top w:val="dashed" w:sz="2" w:space="0" w:color="FFFFFF"/>
                                        <w:left w:val="dashed" w:sz="2" w:space="0" w:color="FFFFFF"/>
                                        <w:bottom w:val="dashed" w:sz="2" w:space="0" w:color="FFFFFF"/>
                                        <w:right w:val="dashed" w:sz="2" w:space="0" w:color="FFFFFF"/>
                                      </w:divBdr>
                                    </w:div>
                                    <w:div w:id="1727874496">
                                      <w:marLeft w:val="0"/>
                                      <w:marRight w:val="0"/>
                                      <w:marTop w:val="0"/>
                                      <w:marBottom w:val="0"/>
                                      <w:divBdr>
                                        <w:top w:val="dashed" w:sz="2" w:space="0" w:color="FFFFFF"/>
                                        <w:left w:val="dashed" w:sz="2" w:space="0" w:color="FFFFFF"/>
                                        <w:bottom w:val="dashed" w:sz="2" w:space="0" w:color="FFFFFF"/>
                                        <w:right w:val="dashed" w:sz="2" w:space="0" w:color="FFFFFF"/>
                                      </w:divBdr>
                                    </w:div>
                                    <w:div w:id="1873565927">
                                      <w:marLeft w:val="0"/>
                                      <w:marRight w:val="0"/>
                                      <w:marTop w:val="0"/>
                                      <w:marBottom w:val="0"/>
                                      <w:divBdr>
                                        <w:top w:val="dashed" w:sz="2" w:space="0" w:color="FFFFFF"/>
                                        <w:left w:val="dashed" w:sz="2" w:space="0" w:color="FFFFFF"/>
                                        <w:bottom w:val="dashed" w:sz="2" w:space="0" w:color="FFFFFF"/>
                                        <w:right w:val="dashed" w:sz="2" w:space="0" w:color="FFFFFF"/>
                                      </w:divBdr>
                                      <w:divsChild>
                                        <w:div w:id="28847276">
                                          <w:marLeft w:val="0"/>
                                          <w:marRight w:val="0"/>
                                          <w:marTop w:val="0"/>
                                          <w:marBottom w:val="0"/>
                                          <w:divBdr>
                                            <w:top w:val="dashed" w:sz="2" w:space="0" w:color="FFFFFF"/>
                                            <w:left w:val="dashed" w:sz="2" w:space="0" w:color="FFFFFF"/>
                                            <w:bottom w:val="dashed" w:sz="2" w:space="0" w:color="FFFFFF"/>
                                            <w:right w:val="dashed" w:sz="2" w:space="0" w:color="FFFFFF"/>
                                          </w:divBdr>
                                        </w:div>
                                        <w:div w:id="16736098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1782418">
                                      <w:marLeft w:val="0"/>
                                      <w:marRight w:val="0"/>
                                      <w:marTop w:val="0"/>
                                      <w:marBottom w:val="0"/>
                                      <w:divBdr>
                                        <w:top w:val="dashed" w:sz="2" w:space="0" w:color="FFFFFF"/>
                                        <w:left w:val="dashed" w:sz="2" w:space="0" w:color="FFFFFF"/>
                                        <w:bottom w:val="dashed" w:sz="2" w:space="0" w:color="FFFFFF"/>
                                        <w:right w:val="dashed" w:sz="2" w:space="0" w:color="FFFFFF"/>
                                      </w:divBdr>
                                    </w:div>
                                    <w:div w:id="1923643949">
                                      <w:marLeft w:val="0"/>
                                      <w:marRight w:val="0"/>
                                      <w:marTop w:val="0"/>
                                      <w:marBottom w:val="0"/>
                                      <w:divBdr>
                                        <w:top w:val="dashed" w:sz="2" w:space="0" w:color="FFFFFF"/>
                                        <w:left w:val="dashed" w:sz="2" w:space="0" w:color="FFFFFF"/>
                                        <w:bottom w:val="dashed" w:sz="2" w:space="0" w:color="FFFFFF"/>
                                        <w:right w:val="dashed" w:sz="2" w:space="0" w:color="FFFFFF"/>
                                      </w:divBdr>
                                      <w:divsChild>
                                        <w:div w:id="666519182">
                                          <w:marLeft w:val="0"/>
                                          <w:marRight w:val="0"/>
                                          <w:marTop w:val="0"/>
                                          <w:marBottom w:val="0"/>
                                          <w:divBdr>
                                            <w:top w:val="dashed" w:sz="2" w:space="0" w:color="FFFFFF"/>
                                            <w:left w:val="dashed" w:sz="2" w:space="0" w:color="FFFFFF"/>
                                            <w:bottom w:val="dashed" w:sz="2" w:space="0" w:color="FFFFFF"/>
                                            <w:right w:val="dashed" w:sz="2" w:space="0" w:color="FFFFFF"/>
                                          </w:divBdr>
                                        </w:div>
                                        <w:div w:id="1308392857">
                                          <w:marLeft w:val="0"/>
                                          <w:marRight w:val="0"/>
                                          <w:marTop w:val="0"/>
                                          <w:marBottom w:val="0"/>
                                          <w:divBdr>
                                            <w:top w:val="dashed" w:sz="2" w:space="0" w:color="FFFFFF"/>
                                            <w:left w:val="dashed" w:sz="2" w:space="0" w:color="FFFFFF"/>
                                            <w:bottom w:val="dashed" w:sz="2" w:space="0" w:color="FFFFFF"/>
                                            <w:right w:val="dashed" w:sz="2" w:space="0" w:color="FFFFFF"/>
                                          </w:divBdr>
                                        </w:div>
                                        <w:div w:id="1973292927">
                                          <w:marLeft w:val="0"/>
                                          <w:marRight w:val="0"/>
                                          <w:marTop w:val="0"/>
                                          <w:marBottom w:val="0"/>
                                          <w:divBdr>
                                            <w:top w:val="dashed" w:sz="2" w:space="0" w:color="FFFFFF"/>
                                            <w:left w:val="dashed" w:sz="2" w:space="0" w:color="FFFFFF"/>
                                            <w:bottom w:val="dashed" w:sz="2" w:space="0" w:color="FFFFFF"/>
                                            <w:right w:val="dashed" w:sz="2" w:space="0" w:color="FFFFFF"/>
                                          </w:divBdr>
                                        </w:div>
                                        <w:div w:id="3377768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4630831">
                                      <w:marLeft w:val="0"/>
                                      <w:marRight w:val="0"/>
                                      <w:marTop w:val="0"/>
                                      <w:marBottom w:val="0"/>
                                      <w:divBdr>
                                        <w:top w:val="dashed" w:sz="2" w:space="0" w:color="FFFFFF"/>
                                        <w:left w:val="dashed" w:sz="2" w:space="0" w:color="FFFFFF"/>
                                        <w:bottom w:val="dashed" w:sz="2" w:space="0" w:color="FFFFFF"/>
                                        <w:right w:val="dashed" w:sz="2" w:space="0" w:color="FFFFFF"/>
                                      </w:divBdr>
                                    </w:div>
                                    <w:div w:id="2036494082">
                                      <w:marLeft w:val="0"/>
                                      <w:marRight w:val="0"/>
                                      <w:marTop w:val="0"/>
                                      <w:marBottom w:val="0"/>
                                      <w:divBdr>
                                        <w:top w:val="dashed" w:sz="2" w:space="0" w:color="FFFFFF"/>
                                        <w:left w:val="dashed" w:sz="2" w:space="0" w:color="FFFFFF"/>
                                        <w:bottom w:val="dashed" w:sz="2" w:space="0" w:color="FFFFFF"/>
                                        <w:right w:val="dashed" w:sz="2" w:space="0" w:color="FFFFFF"/>
                                      </w:divBdr>
                                    </w:div>
                                    <w:div w:id="1077747923">
                                      <w:marLeft w:val="0"/>
                                      <w:marRight w:val="0"/>
                                      <w:marTop w:val="0"/>
                                      <w:marBottom w:val="0"/>
                                      <w:divBdr>
                                        <w:top w:val="dashed" w:sz="2" w:space="0" w:color="FFFFFF"/>
                                        <w:left w:val="dashed" w:sz="2" w:space="0" w:color="FFFFFF"/>
                                        <w:bottom w:val="dashed" w:sz="2" w:space="0" w:color="FFFFFF"/>
                                        <w:right w:val="dashed" w:sz="2" w:space="0" w:color="FFFFFF"/>
                                      </w:divBdr>
                                    </w:div>
                                    <w:div w:id="343476499">
                                      <w:marLeft w:val="0"/>
                                      <w:marRight w:val="0"/>
                                      <w:marTop w:val="0"/>
                                      <w:marBottom w:val="0"/>
                                      <w:divBdr>
                                        <w:top w:val="dashed" w:sz="2" w:space="0" w:color="FFFFFF"/>
                                        <w:left w:val="dashed" w:sz="2" w:space="0" w:color="FFFFFF"/>
                                        <w:bottom w:val="dashed" w:sz="2" w:space="0" w:color="FFFFFF"/>
                                        <w:right w:val="dashed" w:sz="2" w:space="0" w:color="FFFFFF"/>
                                      </w:divBdr>
                                      <w:divsChild>
                                        <w:div w:id="1124887590">
                                          <w:marLeft w:val="0"/>
                                          <w:marRight w:val="0"/>
                                          <w:marTop w:val="0"/>
                                          <w:marBottom w:val="0"/>
                                          <w:divBdr>
                                            <w:top w:val="dashed" w:sz="2" w:space="0" w:color="FFFFFF"/>
                                            <w:left w:val="dashed" w:sz="2" w:space="0" w:color="FFFFFF"/>
                                            <w:bottom w:val="dashed" w:sz="2" w:space="0" w:color="FFFFFF"/>
                                            <w:right w:val="dashed" w:sz="2" w:space="0" w:color="FFFFFF"/>
                                          </w:divBdr>
                                        </w:div>
                                        <w:div w:id="600845426">
                                          <w:marLeft w:val="0"/>
                                          <w:marRight w:val="0"/>
                                          <w:marTop w:val="0"/>
                                          <w:marBottom w:val="0"/>
                                          <w:divBdr>
                                            <w:top w:val="dashed" w:sz="2" w:space="0" w:color="FFFFFF"/>
                                            <w:left w:val="dashed" w:sz="2" w:space="0" w:color="FFFFFF"/>
                                            <w:bottom w:val="dashed" w:sz="2" w:space="0" w:color="FFFFFF"/>
                                            <w:right w:val="dashed" w:sz="2" w:space="0" w:color="FFFFFF"/>
                                          </w:divBdr>
                                        </w:div>
                                        <w:div w:id="448163370">
                                          <w:marLeft w:val="0"/>
                                          <w:marRight w:val="0"/>
                                          <w:marTop w:val="0"/>
                                          <w:marBottom w:val="0"/>
                                          <w:divBdr>
                                            <w:top w:val="dashed" w:sz="2" w:space="0" w:color="FFFFFF"/>
                                            <w:left w:val="dashed" w:sz="2" w:space="0" w:color="FFFFFF"/>
                                            <w:bottom w:val="dashed" w:sz="2" w:space="0" w:color="FFFFFF"/>
                                            <w:right w:val="dashed" w:sz="2" w:space="0" w:color="FFFFFF"/>
                                          </w:divBdr>
                                        </w:div>
                                        <w:div w:id="1498423958">
                                          <w:marLeft w:val="0"/>
                                          <w:marRight w:val="0"/>
                                          <w:marTop w:val="0"/>
                                          <w:marBottom w:val="0"/>
                                          <w:divBdr>
                                            <w:top w:val="dashed" w:sz="2" w:space="0" w:color="FFFFFF"/>
                                            <w:left w:val="dashed" w:sz="2" w:space="0" w:color="FFFFFF"/>
                                            <w:bottom w:val="dashed" w:sz="2" w:space="0" w:color="FFFFFF"/>
                                            <w:right w:val="dashed" w:sz="2" w:space="0" w:color="FFFFFF"/>
                                          </w:divBdr>
                                        </w:div>
                                        <w:div w:id="1659334900">
                                          <w:marLeft w:val="0"/>
                                          <w:marRight w:val="0"/>
                                          <w:marTop w:val="0"/>
                                          <w:marBottom w:val="0"/>
                                          <w:divBdr>
                                            <w:top w:val="dashed" w:sz="2" w:space="0" w:color="FFFFFF"/>
                                            <w:left w:val="dashed" w:sz="2" w:space="0" w:color="FFFFFF"/>
                                            <w:bottom w:val="dashed" w:sz="2" w:space="0" w:color="FFFFFF"/>
                                            <w:right w:val="dashed" w:sz="2" w:space="0" w:color="FFFFFF"/>
                                          </w:divBdr>
                                        </w:div>
                                        <w:div w:id="1512335734">
                                          <w:marLeft w:val="0"/>
                                          <w:marRight w:val="0"/>
                                          <w:marTop w:val="0"/>
                                          <w:marBottom w:val="0"/>
                                          <w:divBdr>
                                            <w:top w:val="dashed" w:sz="2" w:space="0" w:color="FFFFFF"/>
                                            <w:left w:val="dashed" w:sz="2" w:space="0" w:color="FFFFFF"/>
                                            <w:bottom w:val="dashed" w:sz="2" w:space="0" w:color="FFFFFF"/>
                                            <w:right w:val="dashed" w:sz="2" w:space="0" w:color="FFFFFF"/>
                                          </w:divBdr>
                                        </w:div>
                                        <w:div w:id="14963343">
                                          <w:marLeft w:val="0"/>
                                          <w:marRight w:val="0"/>
                                          <w:marTop w:val="0"/>
                                          <w:marBottom w:val="0"/>
                                          <w:divBdr>
                                            <w:top w:val="dashed" w:sz="2" w:space="0" w:color="FFFFFF"/>
                                            <w:left w:val="dashed" w:sz="2" w:space="0" w:color="FFFFFF"/>
                                            <w:bottom w:val="dashed" w:sz="2" w:space="0" w:color="FFFFFF"/>
                                            <w:right w:val="dashed" w:sz="2" w:space="0" w:color="FFFFFF"/>
                                          </w:divBdr>
                                        </w:div>
                                        <w:div w:id="1786920360">
                                          <w:marLeft w:val="0"/>
                                          <w:marRight w:val="0"/>
                                          <w:marTop w:val="0"/>
                                          <w:marBottom w:val="0"/>
                                          <w:divBdr>
                                            <w:top w:val="dashed" w:sz="2" w:space="0" w:color="FFFFFF"/>
                                            <w:left w:val="dashed" w:sz="2" w:space="0" w:color="FFFFFF"/>
                                            <w:bottom w:val="dashed" w:sz="2" w:space="0" w:color="FFFFFF"/>
                                            <w:right w:val="dashed" w:sz="2" w:space="0" w:color="FFFFFF"/>
                                          </w:divBdr>
                                        </w:div>
                                        <w:div w:id="1614745659">
                                          <w:marLeft w:val="0"/>
                                          <w:marRight w:val="0"/>
                                          <w:marTop w:val="0"/>
                                          <w:marBottom w:val="0"/>
                                          <w:divBdr>
                                            <w:top w:val="dashed" w:sz="2" w:space="0" w:color="FFFFFF"/>
                                            <w:left w:val="dashed" w:sz="2" w:space="0" w:color="FFFFFF"/>
                                            <w:bottom w:val="dashed" w:sz="2" w:space="0" w:color="FFFFFF"/>
                                            <w:right w:val="dashed" w:sz="2" w:space="0" w:color="FFFFFF"/>
                                          </w:divBdr>
                                        </w:div>
                                        <w:div w:id="967246674">
                                          <w:marLeft w:val="0"/>
                                          <w:marRight w:val="0"/>
                                          <w:marTop w:val="0"/>
                                          <w:marBottom w:val="0"/>
                                          <w:divBdr>
                                            <w:top w:val="dashed" w:sz="2" w:space="0" w:color="FFFFFF"/>
                                            <w:left w:val="dashed" w:sz="2" w:space="0" w:color="FFFFFF"/>
                                            <w:bottom w:val="dashed" w:sz="2" w:space="0" w:color="FFFFFF"/>
                                            <w:right w:val="dashed" w:sz="2" w:space="0" w:color="FFFFFF"/>
                                          </w:divBdr>
                                        </w:div>
                                        <w:div w:id="18084268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74762255">
                                  <w:marLeft w:val="0"/>
                                  <w:marRight w:val="0"/>
                                  <w:marTop w:val="0"/>
                                  <w:marBottom w:val="0"/>
                                  <w:divBdr>
                                    <w:top w:val="dashed" w:sz="2" w:space="0" w:color="FFFFFF"/>
                                    <w:left w:val="dashed" w:sz="2" w:space="0" w:color="FFFFFF"/>
                                    <w:bottom w:val="dashed" w:sz="2" w:space="0" w:color="FFFFFF"/>
                                    <w:right w:val="dashed" w:sz="2" w:space="0" w:color="FFFFFF"/>
                                  </w:divBdr>
                                </w:div>
                                <w:div w:id="327363739">
                                  <w:marLeft w:val="0"/>
                                  <w:marRight w:val="0"/>
                                  <w:marTop w:val="0"/>
                                  <w:marBottom w:val="0"/>
                                  <w:divBdr>
                                    <w:top w:val="dashed" w:sz="2" w:space="0" w:color="FFFFFF"/>
                                    <w:left w:val="dashed" w:sz="2" w:space="0" w:color="FFFFFF"/>
                                    <w:bottom w:val="dashed" w:sz="2" w:space="0" w:color="FFFFFF"/>
                                    <w:right w:val="dashed" w:sz="2" w:space="0" w:color="FFFFFF"/>
                                  </w:divBdr>
                                  <w:divsChild>
                                    <w:div w:id="1015497309">
                                      <w:marLeft w:val="0"/>
                                      <w:marRight w:val="0"/>
                                      <w:marTop w:val="0"/>
                                      <w:marBottom w:val="0"/>
                                      <w:divBdr>
                                        <w:top w:val="dashed" w:sz="2" w:space="0" w:color="FFFFFF"/>
                                        <w:left w:val="dashed" w:sz="2" w:space="0" w:color="FFFFFF"/>
                                        <w:bottom w:val="dashed" w:sz="2" w:space="0" w:color="FFFFFF"/>
                                        <w:right w:val="dashed" w:sz="2" w:space="0" w:color="FFFFFF"/>
                                      </w:divBdr>
                                    </w:div>
                                    <w:div w:id="354695">
                                      <w:marLeft w:val="0"/>
                                      <w:marRight w:val="0"/>
                                      <w:marTop w:val="0"/>
                                      <w:marBottom w:val="0"/>
                                      <w:divBdr>
                                        <w:top w:val="dashed" w:sz="2" w:space="0" w:color="FFFFFF"/>
                                        <w:left w:val="dashed" w:sz="2" w:space="0" w:color="FFFFFF"/>
                                        <w:bottom w:val="dashed" w:sz="2" w:space="0" w:color="FFFFFF"/>
                                        <w:right w:val="dashed" w:sz="2" w:space="0" w:color="FFFFFF"/>
                                      </w:divBdr>
                                    </w:div>
                                    <w:div w:id="387800968">
                                      <w:marLeft w:val="0"/>
                                      <w:marRight w:val="0"/>
                                      <w:marTop w:val="0"/>
                                      <w:marBottom w:val="0"/>
                                      <w:divBdr>
                                        <w:top w:val="dashed" w:sz="2" w:space="0" w:color="FFFFFF"/>
                                        <w:left w:val="dashed" w:sz="2" w:space="0" w:color="FFFFFF"/>
                                        <w:bottom w:val="dashed" w:sz="2" w:space="0" w:color="FFFFFF"/>
                                        <w:right w:val="dashed" w:sz="2" w:space="0" w:color="FFFFFF"/>
                                      </w:divBdr>
                                    </w:div>
                                    <w:div w:id="513303591">
                                      <w:marLeft w:val="0"/>
                                      <w:marRight w:val="0"/>
                                      <w:marTop w:val="0"/>
                                      <w:marBottom w:val="0"/>
                                      <w:divBdr>
                                        <w:top w:val="dashed" w:sz="2" w:space="0" w:color="FFFFFF"/>
                                        <w:left w:val="dashed" w:sz="2" w:space="0" w:color="FFFFFF"/>
                                        <w:bottom w:val="dashed" w:sz="2" w:space="0" w:color="FFFFFF"/>
                                        <w:right w:val="dashed" w:sz="2" w:space="0" w:color="FFFFFF"/>
                                      </w:divBdr>
                                      <w:divsChild>
                                        <w:div w:id="451167919">
                                          <w:marLeft w:val="0"/>
                                          <w:marRight w:val="0"/>
                                          <w:marTop w:val="0"/>
                                          <w:marBottom w:val="0"/>
                                          <w:divBdr>
                                            <w:top w:val="dashed" w:sz="2" w:space="0" w:color="FFFFFF"/>
                                            <w:left w:val="dashed" w:sz="2" w:space="0" w:color="FFFFFF"/>
                                            <w:bottom w:val="dashed" w:sz="2" w:space="0" w:color="FFFFFF"/>
                                            <w:right w:val="dashed" w:sz="2" w:space="0" w:color="FFFFFF"/>
                                          </w:divBdr>
                                        </w:div>
                                        <w:div w:id="977296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3480480">
                                      <w:marLeft w:val="0"/>
                                      <w:marRight w:val="0"/>
                                      <w:marTop w:val="0"/>
                                      <w:marBottom w:val="0"/>
                                      <w:divBdr>
                                        <w:top w:val="dashed" w:sz="2" w:space="0" w:color="FFFFFF"/>
                                        <w:left w:val="dashed" w:sz="2" w:space="0" w:color="FFFFFF"/>
                                        <w:bottom w:val="dashed" w:sz="2" w:space="0" w:color="FFFFFF"/>
                                        <w:right w:val="dashed" w:sz="2" w:space="0" w:color="FFFFFF"/>
                                      </w:divBdr>
                                    </w:div>
                                    <w:div w:id="1925452613">
                                      <w:marLeft w:val="0"/>
                                      <w:marRight w:val="0"/>
                                      <w:marTop w:val="0"/>
                                      <w:marBottom w:val="0"/>
                                      <w:divBdr>
                                        <w:top w:val="dashed" w:sz="2" w:space="0" w:color="FFFFFF"/>
                                        <w:left w:val="dashed" w:sz="2" w:space="0" w:color="FFFFFF"/>
                                        <w:bottom w:val="dashed" w:sz="2" w:space="0" w:color="FFFFFF"/>
                                        <w:right w:val="dashed" w:sz="2" w:space="0" w:color="FFFFFF"/>
                                      </w:divBdr>
                                      <w:divsChild>
                                        <w:div w:id="672991805">
                                          <w:marLeft w:val="0"/>
                                          <w:marRight w:val="0"/>
                                          <w:marTop w:val="0"/>
                                          <w:marBottom w:val="0"/>
                                          <w:divBdr>
                                            <w:top w:val="dashed" w:sz="2" w:space="0" w:color="FFFFFF"/>
                                            <w:left w:val="dashed" w:sz="2" w:space="0" w:color="FFFFFF"/>
                                            <w:bottom w:val="dashed" w:sz="2" w:space="0" w:color="FFFFFF"/>
                                            <w:right w:val="dashed" w:sz="2" w:space="0" w:color="FFFFFF"/>
                                          </w:divBdr>
                                        </w:div>
                                        <w:div w:id="16183720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94504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9543748">
                              <w:marLeft w:val="0"/>
                              <w:marRight w:val="0"/>
                              <w:marTop w:val="0"/>
                              <w:marBottom w:val="0"/>
                              <w:divBdr>
                                <w:top w:val="dashed" w:sz="2" w:space="0" w:color="FFFFFF"/>
                                <w:left w:val="dashed" w:sz="2" w:space="0" w:color="FFFFFF"/>
                                <w:bottom w:val="dashed" w:sz="2" w:space="0" w:color="FFFFFF"/>
                                <w:right w:val="dashed" w:sz="2" w:space="0" w:color="FFFFFF"/>
                              </w:divBdr>
                            </w:div>
                            <w:div w:id="1580015038">
                              <w:marLeft w:val="0"/>
                              <w:marRight w:val="0"/>
                              <w:marTop w:val="0"/>
                              <w:marBottom w:val="0"/>
                              <w:divBdr>
                                <w:top w:val="dashed" w:sz="2" w:space="0" w:color="FFFFFF"/>
                                <w:left w:val="dashed" w:sz="2" w:space="0" w:color="FFFFFF"/>
                                <w:bottom w:val="dashed" w:sz="2" w:space="0" w:color="FFFFFF"/>
                                <w:right w:val="dashed" w:sz="2" w:space="0" w:color="FFFFFF"/>
                              </w:divBdr>
                              <w:divsChild>
                                <w:div w:id="680282973">
                                  <w:marLeft w:val="0"/>
                                  <w:marRight w:val="0"/>
                                  <w:marTop w:val="0"/>
                                  <w:marBottom w:val="0"/>
                                  <w:divBdr>
                                    <w:top w:val="dashed" w:sz="2" w:space="0" w:color="FFFFFF"/>
                                    <w:left w:val="dashed" w:sz="2" w:space="0" w:color="FFFFFF"/>
                                    <w:bottom w:val="dashed" w:sz="2" w:space="0" w:color="FFFFFF"/>
                                    <w:right w:val="dashed" w:sz="2" w:space="0" w:color="FFFFFF"/>
                                  </w:divBdr>
                                </w:div>
                                <w:div w:id="494608086">
                                  <w:marLeft w:val="0"/>
                                  <w:marRight w:val="0"/>
                                  <w:marTop w:val="0"/>
                                  <w:marBottom w:val="0"/>
                                  <w:divBdr>
                                    <w:top w:val="dashed" w:sz="2" w:space="0" w:color="FFFFFF"/>
                                    <w:left w:val="dashed" w:sz="2" w:space="0" w:color="FFFFFF"/>
                                    <w:bottom w:val="dashed" w:sz="2" w:space="0" w:color="FFFFFF"/>
                                    <w:right w:val="dashed" w:sz="2" w:space="0" w:color="FFFFFF"/>
                                  </w:divBdr>
                                  <w:divsChild>
                                    <w:div w:id="1020008095">
                                      <w:marLeft w:val="0"/>
                                      <w:marRight w:val="0"/>
                                      <w:marTop w:val="0"/>
                                      <w:marBottom w:val="0"/>
                                      <w:divBdr>
                                        <w:top w:val="dashed" w:sz="2" w:space="0" w:color="FFFFFF"/>
                                        <w:left w:val="dashed" w:sz="2" w:space="0" w:color="FFFFFF"/>
                                        <w:bottom w:val="dashed" w:sz="2" w:space="0" w:color="FFFFFF"/>
                                        <w:right w:val="dashed" w:sz="2" w:space="0" w:color="FFFFFF"/>
                                      </w:divBdr>
                                    </w:div>
                                    <w:div w:id="1526166930">
                                      <w:marLeft w:val="0"/>
                                      <w:marRight w:val="0"/>
                                      <w:marTop w:val="0"/>
                                      <w:marBottom w:val="0"/>
                                      <w:divBdr>
                                        <w:top w:val="dashed" w:sz="2" w:space="0" w:color="FFFFFF"/>
                                        <w:left w:val="dashed" w:sz="2" w:space="0" w:color="FFFFFF"/>
                                        <w:bottom w:val="dashed" w:sz="2" w:space="0" w:color="FFFFFF"/>
                                        <w:right w:val="dashed" w:sz="2" w:space="0" w:color="FFFFFF"/>
                                      </w:divBdr>
                                    </w:div>
                                    <w:div w:id="1568148819">
                                      <w:marLeft w:val="0"/>
                                      <w:marRight w:val="0"/>
                                      <w:marTop w:val="0"/>
                                      <w:marBottom w:val="0"/>
                                      <w:divBdr>
                                        <w:top w:val="dashed" w:sz="2" w:space="0" w:color="FFFFFF"/>
                                        <w:left w:val="dashed" w:sz="2" w:space="0" w:color="FFFFFF"/>
                                        <w:bottom w:val="dashed" w:sz="2" w:space="0" w:color="FFFFFF"/>
                                        <w:right w:val="dashed" w:sz="2" w:space="0" w:color="FFFFFF"/>
                                      </w:divBdr>
                                      <w:divsChild>
                                        <w:div w:id="372851395">
                                          <w:marLeft w:val="0"/>
                                          <w:marRight w:val="0"/>
                                          <w:marTop w:val="0"/>
                                          <w:marBottom w:val="0"/>
                                          <w:divBdr>
                                            <w:top w:val="dashed" w:sz="2" w:space="0" w:color="FFFFFF"/>
                                            <w:left w:val="dashed" w:sz="2" w:space="0" w:color="FFFFFF"/>
                                            <w:bottom w:val="dashed" w:sz="2" w:space="0" w:color="FFFFFF"/>
                                            <w:right w:val="dashed" w:sz="2" w:space="0" w:color="FFFFFF"/>
                                          </w:divBdr>
                                        </w:div>
                                        <w:div w:id="1010178275">
                                          <w:marLeft w:val="0"/>
                                          <w:marRight w:val="0"/>
                                          <w:marTop w:val="0"/>
                                          <w:marBottom w:val="0"/>
                                          <w:divBdr>
                                            <w:top w:val="dashed" w:sz="2" w:space="0" w:color="FFFFFF"/>
                                            <w:left w:val="dashed" w:sz="2" w:space="0" w:color="FFFFFF"/>
                                            <w:bottom w:val="dashed" w:sz="2" w:space="0" w:color="FFFFFF"/>
                                            <w:right w:val="dashed" w:sz="2" w:space="0" w:color="FFFFFF"/>
                                          </w:divBdr>
                                        </w:div>
                                        <w:div w:id="1090543162">
                                          <w:marLeft w:val="0"/>
                                          <w:marRight w:val="0"/>
                                          <w:marTop w:val="0"/>
                                          <w:marBottom w:val="0"/>
                                          <w:divBdr>
                                            <w:top w:val="dashed" w:sz="2" w:space="0" w:color="FFFFFF"/>
                                            <w:left w:val="dashed" w:sz="2" w:space="0" w:color="FFFFFF"/>
                                            <w:bottom w:val="dashed" w:sz="2" w:space="0" w:color="FFFFFF"/>
                                            <w:right w:val="dashed" w:sz="2" w:space="0" w:color="FFFFFF"/>
                                          </w:divBdr>
                                        </w:div>
                                        <w:div w:id="29232677">
                                          <w:marLeft w:val="0"/>
                                          <w:marRight w:val="0"/>
                                          <w:marTop w:val="0"/>
                                          <w:marBottom w:val="0"/>
                                          <w:divBdr>
                                            <w:top w:val="dashed" w:sz="2" w:space="0" w:color="FFFFFF"/>
                                            <w:left w:val="dashed" w:sz="2" w:space="0" w:color="FFFFFF"/>
                                            <w:bottom w:val="dashed" w:sz="2" w:space="0" w:color="FFFFFF"/>
                                            <w:right w:val="dashed" w:sz="2" w:space="0" w:color="FFFFFF"/>
                                          </w:divBdr>
                                        </w:div>
                                        <w:div w:id="805512980">
                                          <w:marLeft w:val="0"/>
                                          <w:marRight w:val="0"/>
                                          <w:marTop w:val="0"/>
                                          <w:marBottom w:val="0"/>
                                          <w:divBdr>
                                            <w:top w:val="dashed" w:sz="2" w:space="0" w:color="FFFFFF"/>
                                            <w:left w:val="dashed" w:sz="2" w:space="0" w:color="FFFFFF"/>
                                            <w:bottom w:val="dashed" w:sz="2" w:space="0" w:color="FFFFFF"/>
                                            <w:right w:val="dashed" w:sz="2" w:space="0" w:color="FFFFFF"/>
                                          </w:divBdr>
                                        </w:div>
                                        <w:div w:id="2128505769">
                                          <w:marLeft w:val="0"/>
                                          <w:marRight w:val="0"/>
                                          <w:marTop w:val="0"/>
                                          <w:marBottom w:val="0"/>
                                          <w:divBdr>
                                            <w:top w:val="dashed" w:sz="2" w:space="0" w:color="FFFFFF"/>
                                            <w:left w:val="dashed" w:sz="2" w:space="0" w:color="FFFFFF"/>
                                            <w:bottom w:val="dashed" w:sz="2" w:space="0" w:color="FFFFFF"/>
                                            <w:right w:val="dashed" w:sz="2" w:space="0" w:color="FFFFFF"/>
                                          </w:divBdr>
                                          <w:divsChild>
                                            <w:div w:id="1028407622">
                                              <w:marLeft w:val="0"/>
                                              <w:marRight w:val="0"/>
                                              <w:marTop w:val="0"/>
                                              <w:marBottom w:val="0"/>
                                              <w:divBdr>
                                                <w:top w:val="dashed" w:sz="2" w:space="0" w:color="FFFFFF"/>
                                                <w:left w:val="dashed" w:sz="2" w:space="0" w:color="FFFFFF"/>
                                                <w:bottom w:val="dashed" w:sz="2" w:space="0" w:color="FFFFFF"/>
                                                <w:right w:val="dashed" w:sz="2" w:space="0" w:color="FFFFFF"/>
                                              </w:divBdr>
                                            </w:div>
                                            <w:div w:id="1012338795">
                                              <w:marLeft w:val="0"/>
                                              <w:marRight w:val="0"/>
                                              <w:marTop w:val="0"/>
                                              <w:marBottom w:val="0"/>
                                              <w:divBdr>
                                                <w:top w:val="dashed" w:sz="2" w:space="0" w:color="FFFFFF"/>
                                                <w:left w:val="dashed" w:sz="2" w:space="0" w:color="FFFFFF"/>
                                                <w:bottom w:val="dashed" w:sz="2" w:space="0" w:color="FFFFFF"/>
                                                <w:right w:val="dashed" w:sz="2" w:space="0" w:color="FFFFFF"/>
                                              </w:divBdr>
                                            </w:div>
                                            <w:div w:id="1517576617">
                                              <w:marLeft w:val="0"/>
                                              <w:marRight w:val="0"/>
                                              <w:marTop w:val="0"/>
                                              <w:marBottom w:val="0"/>
                                              <w:divBdr>
                                                <w:top w:val="dashed" w:sz="2" w:space="0" w:color="FFFFFF"/>
                                                <w:left w:val="dashed" w:sz="2" w:space="0" w:color="FFFFFF"/>
                                                <w:bottom w:val="dashed" w:sz="2" w:space="0" w:color="FFFFFF"/>
                                                <w:right w:val="dashed" w:sz="2" w:space="0" w:color="FFFFFF"/>
                                              </w:divBdr>
                                            </w:div>
                                            <w:div w:id="11031877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38696399">
                                      <w:marLeft w:val="0"/>
                                      <w:marRight w:val="0"/>
                                      <w:marTop w:val="0"/>
                                      <w:marBottom w:val="0"/>
                                      <w:divBdr>
                                        <w:top w:val="dashed" w:sz="2" w:space="0" w:color="FFFFFF"/>
                                        <w:left w:val="dashed" w:sz="2" w:space="0" w:color="FFFFFF"/>
                                        <w:bottom w:val="dashed" w:sz="2" w:space="0" w:color="FFFFFF"/>
                                        <w:right w:val="dashed" w:sz="2" w:space="0" w:color="FFFFFF"/>
                                      </w:divBdr>
                                    </w:div>
                                    <w:div w:id="207494531">
                                      <w:marLeft w:val="0"/>
                                      <w:marRight w:val="0"/>
                                      <w:marTop w:val="0"/>
                                      <w:marBottom w:val="0"/>
                                      <w:divBdr>
                                        <w:top w:val="dashed" w:sz="2" w:space="0" w:color="FFFFFF"/>
                                        <w:left w:val="dashed" w:sz="2" w:space="0" w:color="FFFFFF"/>
                                        <w:bottom w:val="dashed" w:sz="2" w:space="0" w:color="FFFFFF"/>
                                        <w:right w:val="dashed" w:sz="2" w:space="0" w:color="FFFFFF"/>
                                      </w:divBdr>
                                    </w:div>
                                    <w:div w:id="855579604">
                                      <w:marLeft w:val="0"/>
                                      <w:marRight w:val="0"/>
                                      <w:marTop w:val="0"/>
                                      <w:marBottom w:val="0"/>
                                      <w:divBdr>
                                        <w:top w:val="dashed" w:sz="2" w:space="0" w:color="FFFFFF"/>
                                        <w:left w:val="dashed" w:sz="2" w:space="0" w:color="FFFFFF"/>
                                        <w:bottom w:val="dashed" w:sz="2" w:space="0" w:color="FFFFFF"/>
                                        <w:right w:val="dashed" w:sz="2" w:space="0" w:color="FFFFFF"/>
                                      </w:divBdr>
                                      <w:divsChild>
                                        <w:div w:id="788474179">
                                          <w:marLeft w:val="0"/>
                                          <w:marRight w:val="0"/>
                                          <w:marTop w:val="0"/>
                                          <w:marBottom w:val="0"/>
                                          <w:divBdr>
                                            <w:top w:val="dashed" w:sz="2" w:space="0" w:color="FFFFFF"/>
                                            <w:left w:val="dashed" w:sz="2" w:space="0" w:color="FFFFFF"/>
                                            <w:bottom w:val="dashed" w:sz="2" w:space="0" w:color="FFFFFF"/>
                                            <w:right w:val="dashed" w:sz="2" w:space="0" w:color="FFFFFF"/>
                                          </w:divBdr>
                                        </w:div>
                                        <w:div w:id="1885560449">
                                          <w:marLeft w:val="0"/>
                                          <w:marRight w:val="0"/>
                                          <w:marTop w:val="0"/>
                                          <w:marBottom w:val="0"/>
                                          <w:divBdr>
                                            <w:top w:val="dashed" w:sz="2" w:space="0" w:color="FFFFFF"/>
                                            <w:left w:val="dashed" w:sz="2" w:space="0" w:color="FFFFFF"/>
                                            <w:bottom w:val="dashed" w:sz="2" w:space="0" w:color="FFFFFF"/>
                                            <w:right w:val="dashed" w:sz="2" w:space="0" w:color="FFFFFF"/>
                                          </w:divBdr>
                                        </w:div>
                                        <w:div w:id="4785010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0200157">
                                      <w:marLeft w:val="0"/>
                                      <w:marRight w:val="0"/>
                                      <w:marTop w:val="0"/>
                                      <w:marBottom w:val="0"/>
                                      <w:divBdr>
                                        <w:top w:val="dashed" w:sz="2" w:space="0" w:color="FFFFFF"/>
                                        <w:left w:val="dashed" w:sz="2" w:space="0" w:color="FFFFFF"/>
                                        <w:bottom w:val="dashed" w:sz="2" w:space="0" w:color="FFFFFF"/>
                                        <w:right w:val="dashed" w:sz="2" w:space="0" w:color="FFFFFF"/>
                                      </w:divBdr>
                                    </w:div>
                                    <w:div w:id="1445885575">
                                      <w:marLeft w:val="0"/>
                                      <w:marRight w:val="0"/>
                                      <w:marTop w:val="0"/>
                                      <w:marBottom w:val="0"/>
                                      <w:divBdr>
                                        <w:top w:val="dashed" w:sz="2" w:space="0" w:color="FFFFFF"/>
                                        <w:left w:val="dashed" w:sz="2" w:space="0" w:color="FFFFFF"/>
                                        <w:bottom w:val="dashed" w:sz="2" w:space="0" w:color="FFFFFF"/>
                                        <w:right w:val="dashed" w:sz="2" w:space="0" w:color="FFFFFF"/>
                                      </w:divBdr>
                                      <w:divsChild>
                                        <w:div w:id="2066096991">
                                          <w:marLeft w:val="0"/>
                                          <w:marRight w:val="0"/>
                                          <w:marTop w:val="0"/>
                                          <w:marBottom w:val="0"/>
                                          <w:divBdr>
                                            <w:top w:val="dashed" w:sz="2" w:space="0" w:color="FFFFFF"/>
                                            <w:left w:val="dashed" w:sz="2" w:space="0" w:color="FFFFFF"/>
                                            <w:bottom w:val="dashed" w:sz="2" w:space="0" w:color="FFFFFF"/>
                                            <w:right w:val="dashed" w:sz="2" w:space="0" w:color="FFFFFF"/>
                                          </w:divBdr>
                                        </w:div>
                                        <w:div w:id="3622936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4479925">
                                      <w:marLeft w:val="0"/>
                                      <w:marRight w:val="0"/>
                                      <w:marTop w:val="0"/>
                                      <w:marBottom w:val="0"/>
                                      <w:divBdr>
                                        <w:top w:val="dashed" w:sz="2" w:space="0" w:color="FFFFFF"/>
                                        <w:left w:val="dashed" w:sz="2" w:space="0" w:color="FFFFFF"/>
                                        <w:bottom w:val="dashed" w:sz="2" w:space="0" w:color="FFFFFF"/>
                                        <w:right w:val="dashed" w:sz="2" w:space="0" w:color="FFFFFF"/>
                                      </w:divBdr>
                                    </w:div>
                                    <w:div w:id="1001811285">
                                      <w:marLeft w:val="0"/>
                                      <w:marRight w:val="0"/>
                                      <w:marTop w:val="0"/>
                                      <w:marBottom w:val="0"/>
                                      <w:divBdr>
                                        <w:top w:val="dashed" w:sz="2" w:space="0" w:color="FFFFFF"/>
                                        <w:left w:val="dashed" w:sz="2" w:space="0" w:color="FFFFFF"/>
                                        <w:bottom w:val="dashed" w:sz="2" w:space="0" w:color="FFFFFF"/>
                                        <w:right w:val="dashed" w:sz="2" w:space="0" w:color="FFFFFF"/>
                                      </w:divBdr>
                                    </w:div>
                                    <w:div w:id="384765757">
                                      <w:marLeft w:val="0"/>
                                      <w:marRight w:val="0"/>
                                      <w:marTop w:val="0"/>
                                      <w:marBottom w:val="0"/>
                                      <w:divBdr>
                                        <w:top w:val="dashed" w:sz="2" w:space="0" w:color="FFFFFF"/>
                                        <w:left w:val="dashed" w:sz="2" w:space="0" w:color="FFFFFF"/>
                                        <w:bottom w:val="dashed" w:sz="2" w:space="0" w:color="FFFFFF"/>
                                        <w:right w:val="dashed" w:sz="2" w:space="0" w:color="FFFFFF"/>
                                      </w:divBdr>
                                      <w:divsChild>
                                        <w:div w:id="267545675">
                                          <w:marLeft w:val="0"/>
                                          <w:marRight w:val="0"/>
                                          <w:marTop w:val="0"/>
                                          <w:marBottom w:val="0"/>
                                          <w:divBdr>
                                            <w:top w:val="dashed" w:sz="2" w:space="0" w:color="FFFFFF"/>
                                            <w:left w:val="dashed" w:sz="2" w:space="0" w:color="FFFFFF"/>
                                            <w:bottom w:val="dashed" w:sz="2" w:space="0" w:color="FFFFFF"/>
                                            <w:right w:val="dashed" w:sz="2" w:space="0" w:color="FFFFFF"/>
                                          </w:divBdr>
                                        </w:div>
                                        <w:div w:id="598224288">
                                          <w:marLeft w:val="0"/>
                                          <w:marRight w:val="0"/>
                                          <w:marTop w:val="0"/>
                                          <w:marBottom w:val="0"/>
                                          <w:divBdr>
                                            <w:top w:val="dashed" w:sz="2" w:space="0" w:color="FFFFFF"/>
                                            <w:left w:val="dashed" w:sz="2" w:space="0" w:color="FFFFFF"/>
                                            <w:bottom w:val="dashed" w:sz="2" w:space="0" w:color="FFFFFF"/>
                                            <w:right w:val="dashed" w:sz="2" w:space="0" w:color="FFFFFF"/>
                                          </w:divBdr>
                                        </w:div>
                                        <w:div w:id="1867868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2969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7249066">
                                  <w:marLeft w:val="0"/>
                                  <w:marRight w:val="0"/>
                                  <w:marTop w:val="0"/>
                                  <w:marBottom w:val="0"/>
                                  <w:divBdr>
                                    <w:top w:val="dashed" w:sz="2" w:space="0" w:color="FFFFFF"/>
                                    <w:left w:val="dashed" w:sz="2" w:space="0" w:color="FFFFFF"/>
                                    <w:bottom w:val="dashed" w:sz="2" w:space="0" w:color="FFFFFF"/>
                                    <w:right w:val="dashed" w:sz="2" w:space="0" w:color="FFFFFF"/>
                                  </w:divBdr>
                                </w:div>
                                <w:div w:id="380400489">
                                  <w:marLeft w:val="0"/>
                                  <w:marRight w:val="0"/>
                                  <w:marTop w:val="0"/>
                                  <w:marBottom w:val="0"/>
                                  <w:divBdr>
                                    <w:top w:val="dashed" w:sz="2" w:space="0" w:color="FFFFFF"/>
                                    <w:left w:val="dashed" w:sz="2" w:space="0" w:color="FFFFFF"/>
                                    <w:bottom w:val="dashed" w:sz="2" w:space="0" w:color="FFFFFF"/>
                                    <w:right w:val="dashed" w:sz="2" w:space="0" w:color="FFFFFF"/>
                                  </w:divBdr>
                                  <w:divsChild>
                                    <w:div w:id="745422041">
                                      <w:marLeft w:val="0"/>
                                      <w:marRight w:val="0"/>
                                      <w:marTop w:val="0"/>
                                      <w:marBottom w:val="0"/>
                                      <w:divBdr>
                                        <w:top w:val="dashed" w:sz="2" w:space="0" w:color="FFFFFF"/>
                                        <w:left w:val="dashed" w:sz="2" w:space="0" w:color="FFFFFF"/>
                                        <w:bottom w:val="dashed" w:sz="2" w:space="0" w:color="FFFFFF"/>
                                        <w:right w:val="dashed" w:sz="2" w:space="0" w:color="FFFFFF"/>
                                      </w:divBdr>
                                    </w:div>
                                    <w:div w:id="1195537354">
                                      <w:marLeft w:val="0"/>
                                      <w:marRight w:val="0"/>
                                      <w:marTop w:val="0"/>
                                      <w:marBottom w:val="0"/>
                                      <w:divBdr>
                                        <w:top w:val="dashed" w:sz="2" w:space="0" w:color="FFFFFF"/>
                                        <w:left w:val="dashed" w:sz="2" w:space="0" w:color="FFFFFF"/>
                                        <w:bottom w:val="dashed" w:sz="2" w:space="0" w:color="FFFFFF"/>
                                        <w:right w:val="dashed" w:sz="2" w:space="0" w:color="FFFFFF"/>
                                      </w:divBdr>
                                      <w:divsChild>
                                        <w:div w:id="1694576954">
                                          <w:marLeft w:val="0"/>
                                          <w:marRight w:val="0"/>
                                          <w:marTop w:val="0"/>
                                          <w:marBottom w:val="0"/>
                                          <w:divBdr>
                                            <w:top w:val="dashed" w:sz="2" w:space="0" w:color="FFFFFF"/>
                                            <w:left w:val="dashed" w:sz="2" w:space="0" w:color="FFFFFF"/>
                                            <w:bottom w:val="dashed" w:sz="2" w:space="0" w:color="FFFFFF"/>
                                            <w:right w:val="dashed" w:sz="2" w:space="0" w:color="FFFFFF"/>
                                          </w:divBdr>
                                        </w:div>
                                        <w:div w:id="109128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3835861">
                                      <w:marLeft w:val="0"/>
                                      <w:marRight w:val="0"/>
                                      <w:marTop w:val="0"/>
                                      <w:marBottom w:val="0"/>
                                      <w:divBdr>
                                        <w:top w:val="dashed" w:sz="2" w:space="0" w:color="FFFFFF"/>
                                        <w:left w:val="dashed" w:sz="2" w:space="0" w:color="FFFFFF"/>
                                        <w:bottom w:val="dashed" w:sz="2" w:space="0" w:color="FFFFFF"/>
                                        <w:right w:val="dashed" w:sz="2" w:space="0" w:color="FFFFFF"/>
                                      </w:divBdr>
                                    </w:div>
                                    <w:div w:id="19776378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5768594">
                                  <w:marLeft w:val="0"/>
                                  <w:marRight w:val="0"/>
                                  <w:marTop w:val="0"/>
                                  <w:marBottom w:val="0"/>
                                  <w:divBdr>
                                    <w:top w:val="dashed" w:sz="2" w:space="0" w:color="FFFFFF"/>
                                    <w:left w:val="dashed" w:sz="2" w:space="0" w:color="FFFFFF"/>
                                    <w:bottom w:val="dashed" w:sz="2" w:space="0" w:color="FFFFFF"/>
                                    <w:right w:val="dashed" w:sz="2" w:space="0" w:color="FFFFFF"/>
                                  </w:divBdr>
                                </w:div>
                                <w:div w:id="881749602">
                                  <w:marLeft w:val="0"/>
                                  <w:marRight w:val="0"/>
                                  <w:marTop w:val="0"/>
                                  <w:marBottom w:val="0"/>
                                  <w:divBdr>
                                    <w:top w:val="dashed" w:sz="2" w:space="0" w:color="FFFFFF"/>
                                    <w:left w:val="dashed" w:sz="2" w:space="0" w:color="FFFFFF"/>
                                    <w:bottom w:val="dashed" w:sz="2" w:space="0" w:color="FFFFFF"/>
                                    <w:right w:val="dashed" w:sz="2" w:space="0" w:color="FFFFFF"/>
                                  </w:divBdr>
                                  <w:divsChild>
                                    <w:div w:id="1882008985">
                                      <w:marLeft w:val="0"/>
                                      <w:marRight w:val="0"/>
                                      <w:marTop w:val="0"/>
                                      <w:marBottom w:val="0"/>
                                      <w:divBdr>
                                        <w:top w:val="dashed" w:sz="2" w:space="0" w:color="FFFFFF"/>
                                        <w:left w:val="dashed" w:sz="2" w:space="0" w:color="FFFFFF"/>
                                        <w:bottom w:val="dashed" w:sz="2" w:space="0" w:color="FFFFFF"/>
                                        <w:right w:val="dashed" w:sz="2" w:space="0" w:color="FFFFFF"/>
                                      </w:divBdr>
                                    </w:div>
                                    <w:div w:id="1284770721">
                                      <w:marLeft w:val="0"/>
                                      <w:marRight w:val="0"/>
                                      <w:marTop w:val="0"/>
                                      <w:marBottom w:val="0"/>
                                      <w:divBdr>
                                        <w:top w:val="dashed" w:sz="2" w:space="0" w:color="FFFFFF"/>
                                        <w:left w:val="dashed" w:sz="2" w:space="0" w:color="FFFFFF"/>
                                        <w:bottom w:val="dashed" w:sz="2" w:space="0" w:color="FFFFFF"/>
                                        <w:right w:val="dashed" w:sz="2" w:space="0" w:color="FFFFFF"/>
                                      </w:divBdr>
                                    </w:div>
                                    <w:div w:id="1706902264">
                                      <w:marLeft w:val="0"/>
                                      <w:marRight w:val="0"/>
                                      <w:marTop w:val="0"/>
                                      <w:marBottom w:val="0"/>
                                      <w:divBdr>
                                        <w:top w:val="dashed" w:sz="2" w:space="0" w:color="FFFFFF"/>
                                        <w:left w:val="dashed" w:sz="2" w:space="0" w:color="FFFFFF"/>
                                        <w:bottom w:val="dashed" w:sz="2" w:space="0" w:color="FFFFFF"/>
                                        <w:right w:val="dashed" w:sz="2" w:space="0" w:color="FFFFFF"/>
                                      </w:divBdr>
                                      <w:divsChild>
                                        <w:div w:id="809250240">
                                          <w:marLeft w:val="0"/>
                                          <w:marRight w:val="0"/>
                                          <w:marTop w:val="0"/>
                                          <w:marBottom w:val="0"/>
                                          <w:divBdr>
                                            <w:top w:val="dashed" w:sz="2" w:space="0" w:color="FFFFFF"/>
                                            <w:left w:val="dashed" w:sz="2" w:space="0" w:color="FFFFFF"/>
                                            <w:bottom w:val="dashed" w:sz="2" w:space="0" w:color="FFFFFF"/>
                                            <w:right w:val="dashed" w:sz="2" w:space="0" w:color="FFFFFF"/>
                                          </w:divBdr>
                                        </w:div>
                                        <w:div w:id="7304670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4717889">
                                      <w:marLeft w:val="0"/>
                                      <w:marRight w:val="0"/>
                                      <w:marTop w:val="0"/>
                                      <w:marBottom w:val="0"/>
                                      <w:divBdr>
                                        <w:top w:val="dashed" w:sz="2" w:space="0" w:color="FFFFFF"/>
                                        <w:left w:val="dashed" w:sz="2" w:space="0" w:color="FFFFFF"/>
                                        <w:bottom w:val="dashed" w:sz="2" w:space="0" w:color="FFFFFF"/>
                                        <w:right w:val="dashed" w:sz="2" w:space="0" w:color="FFFFFF"/>
                                      </w:divBdr>
                                    </w:div>
                                    <w:div w:id="255403797">
                                      <w:marLeft w:val="0"/>
                                      <w:marRight w:val="0"/>
                                      <w:marTop w:val="0"/>
                                      <w:marBottom w:val="0"/>
                                      <w:divBdr>
                                        <w:top w:val="dashed" w:sz="2" w:space="0" w:color="FFFFFF"/>
                                        <w:left w:val="dashed" w:sz="2" w:space="0" w:color="FFFFFF"/>
                                        <w:bottom w:val="dashed" w:sz="2" w:space="0" w:color="FFFFFF"/>
                                        <w:right w:val="dashed" w:sz="2" w:space="0" w:color="FFFFFF"/>
                                      </w:divBdr>
                                      <w:divsChild>
                                        <w:div w:id="491526785">
                                          <w:marLeft w:val="0"/>
                                          <w:marRight w:val="0"/>
                                          <w:marTop w:val="0"/>
                                          <w:marBottom w:val="0"/>
                                          <w:divBdr>
                                            <w:top w:val="dashed" w:sz="2" w:space="0" w:color="FFFFFF"/>
                                            <w:left w:val="dashed" w:sz="2" w:space="0" w:color="FFFFFF"/>
                                            <w:bottom w:val="dashed" w:sz="2" w:space="0" w:color="FFFFFF"/>
                                            <w:right w:val="dashed" w:sz="2" w:space="0" w:color="FFFFFF"/>
                                          </w:divBdr>
                                        </w:div>
                                        <w:div w:id="1362632137">
                                          <w:marLeft w:val="0"/>
                                          <w:marRight w:val="0"/>
                                          <w:marTop w:val="0"/>
                                          <w:marBottom w:val="0"/>
                                          <w:divBdr>
                                            <w:top w:val="dashed" w:sz="2" w:space="0" w:color="FFFFFF"/>
                                            <w:left w:val="dashed" w:sz="2" w:space="0" w:color="FFFFFF"/>
                                            <w:bottom w:val="dashed" w:sz="2" w:space="0" w:color="FFFFFF"/>
                                            <w:right w:val="dashed" w:sz="2" w:space="0" w:color="FFFFFF"/>
                                          </w:divBdr>
                                        </w:div>
                                        <w:div w:id="8322582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05206006">
                                      <w:marLeft w:val="0"/>
                                      <w:marRight w:val="0"/>
                                      <w:marTop w:val="0"/>
                                      <w:marBottom w:val="0"/>
                                      <w:divBdr>
                                        <w:top w:val="dashed" w:sz="2" w:space="0" w:color="FFFFFF"/>
                                        <w:left w:val="dashed" w:sz="2" w:space="0" w:color="FFFFFF"/>
                                        <w:bottom w:val="dashed" w:sz="2" w:space="0" w:color="FFFFFF"/>
                                        <w:right w:val="dashed" w:sz="2" w:space="0" w:color="FFFFFF"/>
                                      </w:divBdr>
                                    </w:div>
                                    <w:div w:id="1767577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4943667">
                                  <w:marLeft w:val="0"/>
                                  <w:marRight w:val="0"/>
                                  <w:marTop w:val="0"/>
                                  <w:marBottom w:val="0"/>
                                  <w:divBdr>
                                    <w:top w:val="dashed" w:sz="2" w:space="0" w:color="FFFFFF"/>
                                    <w:left w:val="dashed" w:sz="2" w:space="0" w:color="FFFFFF"/>
                                    <w:bottom w:val="dashed" w:sz="2" w:space="0" w:color="FFFFFF"/>
                                    <w:right w:val="dashed" w:sz="2" w:space="0" w:color="FFFFFF"/>
                                  </w:divBdr>
                                </w:div>
                                <w:div w:id="1533883018">
                                  <w:marLeft w:val="0"/>
                                  <w:marRight w:val="0"/>
                                  <w:marTop w:val="0"/>
                                  <w:marBottom w:val="0"/>
                                  <w:divBdr>
                                    <w:top w:val="dashed" w:sz="2" w:space="0" w:color="FFFFFF"/>
                                    <w:left w:val="dashed" w:sz="2" w:space="0" w:color="FFFFFF"/>
                                    <w:bottom w:val="dashed" w:sz="2" w:space="0" w:color="FFFFFF"/>
                                    <w:right w:val="dashed" w:sz="2" w:space="0" w:color="FFFFFF"/>
                                  </w:divBdr>
                                  <w:divsChild>
                                    <w:div w:id="64650324">
                                      <w:marLeft w:val="0"/>
                                      <w:marRight w:val="0"/>
                                      <w:marTop w:val="0"/>
                                      <w:marBottom w:val="0"/>
                                      <w:divBdr>
                                        <w:top w:val="dashed" w:sz="2" w:space="0" w:color="FFFFFF"/>
                                        <w:left w:val="dashed" w:sz="2" w:space="0" w:color="FFFFFF"/>
                                        <w:bottom w:val="dashed" w:sz="2" w:space="0" w:color="FFFFFF"/>
                                        <w:right w:val="dashed" w:sz="2" w:space="0" w:color="FFFFFF"/>
                                      </w:divBdr>
                                    </w:div>
                                    <w:div w:id="1321037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43288189">
                              <w:marLeft w:val="0"/>
                              <w:marRight w:val="0"/>
                              <w:marTop w:val="0"/>
                              <w:marBottom w:val="0"/>
                              <w:divBdr>
                                <w:top w:val="dashed" w:sz="2" w:space="0" w:color="FFFFFF"/>
                                <w:left w:val="dashed" w:sz="2" w:space="0" w:color="FFFFFF"/>
                                <w:bottom w:val="dashed" w:sz="2" w:space="0" w:color="FFFFFF"/>
                                <w:right w:val="dashed" w:sz="2" w:space="0" w:color="FFFFFF"/>
                              </w:divBdr>
                            </w:div>
                            <w:div w:id="233710229">
                              <w:marLeft w:val="0"/>
                              <w:marRight w:val="0"/>
                              <w:marTop w:val="0"/>
                              <w:marBottom w:val="0"/>
                              <w:divBdr>
                                <w:top w:val="dashed" w:sz="2" w:space="0" w:color="FFFFFF"/>
                                <w:left w:val="dashed" w:sz="2" w:space="0" w:color="FFFFFF"/>
                                <w:bottom w:val="dashed" w:sz="2" w:space="0" w:color="FFFFFF"/>
                                <w:right w:val="dashed" w:sz="2" w:space="0" w:color="FFFFFF"/>
                              </w:divBdr>
                              <w:divsChild>
                                <w:div w:id="1040714371">
                                  <w:marLeft w:val="0"/>
                                  <w:marRight w:val="0"/>
                                  <w:marTop w:val="0"/>
                                  <w:marBottom w:val="0"/>
                                  <w:divBdr>
                                    <w:top w:val="dashed" w:sz="2" w:space="0" w:color="FFFFFF"/>
                                    <w:left w:val="dashed" w:sz="2" w:space="0" w:color="FFFFFF"/>
                                    <w:bottom w:val="dashed" w:sz="2" w:space="0" w:color="FFFFFF"/>
                                    <w:right w:val="dashed" w:sz="2" w:space="0" w:color="FFFFFF"/>
                                  </w:divBdr>
                                </w:div>
                                <w:div w:id="1273710287">
                                  <w:marLeft w:val="0"/>
                                  <w:marRight w:val="0"/>
                                  <w:marTop w:val="0"/>
                                  <w:marBottom w:val="0"/>
                                  <w:divBdr>
                                    <w:top w:val="dashed" w:sz="2" w:space="0" w:color="FFFFFF"/>
                                    <w:left w:val="dashed" w:sz="2" w:space="0" w:color="FFFFFF"/>
                                    <w:bottom w:val="dashed" w:sz="2" w:space="0" w:color="FFFFFF"/>
                                    <w:right w:val="dashed" w:sz="2" w:space="0" w:color="FFFFFF"/>
                                  </w:divBdr>
                                  <w:divsChild>
                                    <w:div w:id="1638292948">
                                      <w:marLeft w:val="0"/>
                                      <w:marRight w:val="0"/>
                                      <w:marTop w:val="0"/>
                                      <w:marBottom w:val="0"/>
                                      <w:divBdr>
                                        <w:top w:val="dashed" w:sz="2" w:space="0" w:color="FFFFFF"/>
                                        <w:left w:val="dashed" w:sz="2" w:space="0" w:color="FFFFFF"/>
                                        <w:bottom w:val="dashed" w:sz="2" w:space="0" w:color="FFFFFF"/>
                                        <w:right w:val="dashed" w:sz="2" w:space="0" w:color="FFFFFF"/>
                                      </w:divBdr>
                                    </w:div>
                                    <w:div w:id="872694914">
                                      <w:marLeft w:val="0"/>
                                      <w:marRight w:val="0"/>
                                      <w:marTop w:val="0"/>
                                      <w:marBottom w:val="0"/>
                                      <w:divBdr>
                                        <w:top w:val="dashed" w:sz="2" w:space="0" w:color="FFFFFF"/>
                                        <w:left w:val="dashed" w:sz="2" w:space="0" w:color="FFFFFF"/>
                                        <w:bottom w:val="dashed" w:sz="2" w:space="0" w:color="FFFFFF"/>
                                        <w:right w:val="dashed" w:sz="2" w:space="0" w:color="FFFFFF"/>
                                      </w:divBdr>
                                    </w:div>
                                    <w:div w:id="1113089759">
                                      <w:marLeft w:val="0"/>
                                      <w:marRight w:val="0"/>
                                      <w:marTop w:val="0"/>
                                      <w:marBottom w:val="0"/>
                                      <w:divBdr>
                                        <w:top w:val="dashed" w:sz="2" w:space="0" w:color="FFFFFF"/>
                                        <w:left w:val="dashed" w:sz="2" w:space="0" w:color="FFFFFF"/>
                                        <w:bottom w:val="dashed" w:sz="2" w:space="0" w:color="FFFFFF"/>
                                        <w:right w:val="dashed" w:sz="2" w:space="0" w:color="FFFFFF"/>
                                      </w:divBdr>
                                    </w:div>
                                    <w:div w:id="1055740405">
                                      <w:marLeft w:val="0"/>
                                      <w:marRight w:val="0"/>
                                      <w:marTop w:val="0"/>
                                      <w:marBottom w:val="0"/>
                                      <w:divBdr>
                                        <w:top w:val="dashed" w:sz="2" w:space="0" w:color="FFFFFF"/>
                                        <w:left w:val="dashed" w:sz="2" w:space="0" w:color="FFFFFF"/>
                                        <w:bottom w:val="dashed" w:sz="2" w:space="0" w:color="FFFFFF"/>
                                        <w:right w:val="dashed" w:sz="2" w:space="0" w:color="FFFFFF"/>
                                      </w:divBdr>
                                      <w:divsChild>
                                        <w:div w:id="633482143">
                                          <w:marLeft w:val="0"/>
                                          <w:marRight w:val="0"/>
                                          <w:marTop w:val="0"/>
                                          <w:marBottom w:val="0"/>
                                          <w:divBdr>
                                            <w:top w:val="dashed" w:sz="2" w:space="0" w:color="FFFFFF"/>
                                            <w:left w:val="dashed" w:sz="2" w:space="0" w:color="FFFFFF"/>
                                            <w:bottom w:val="dashed" w:sz="2" w:space="0" w:color="FFFFFF"/>
                                            <w:right w:val="dashed" w:sz="2" w:space="0" w:color="FFFFFF"/>
                                          </w:divBdr>
                                        </w:div>
                                        <w:div w:id="1609010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485782875">
                                  <w:marLeft w:val="0"/>
                                  <w:marRight w:val="0"/>
                                  <w:marTop w:val="0"/>
                                  <w:marBottom w:val="0"/>
                                  <w:divBdr>
                                    <w:top w:val="dashed" w:sz="2" w:space="0" w:color="FFFFFF"/>
                                    <w:left w:val="dashed" w:sz="2" w:space="0" w:color="FFFFFF"/>
                                    <w:bottom w:val="dashed" w:sz="2" w:space="0" w:color="FFFFFF"/>
                                    <w:right w:val="dashed" w:sz="2" w:space="0" w:color="FFFFFF"/>
                                  </w:divBdr>
                                </w:div>
                                <w:div w:id="1076973362">
                                  <w:marLeft w:val="0"/>
                                  <w:marRight w:val="0"/>
                                  <w:marTop w:val="0"/>
                                  <w:marBottom w:val="0"/>
                                  <w:divBdr>
                                    <w:top w:val="dashed" w:sz="2" w:space="0" w:color="FFFFFF"/>
                                    <w:left w:val="dashed" w:sz="2" w:space="0" w:color="FFFFFF"/>
                                    <w:bottom w:val="dashed" w:sz="2" w:space="0" w:color="FFFFFF"/>
                                    <w:right w:val="dashed" w:sz="2" w:space="0" w:color="FFFFFF"/>
                                  </w:divBdr>
                                  <w:divsChild>
                                    <w:div w:id="1224096691">
                                      <w:marLeft w:val="0"/>
                                      <w:marRight w:val="0"/>
                                      <w:marTop w:val="0"/>
                                      <w:marBottom w:val="0"/>
                                      <w:divBdr>
                                        <w:top w:val="dashed" w:sz="2" w:space="0" w:color="FFFFFF"/>
                                        <w:left w:val="dashed" w:sz="2" w:space="0" w:color="FFFFFF"/>
                                        <w:bottom w:val="dashed" w:sz="2" w:space="0" w:color="FFFFFF"/>
                                        <w:right w:val="dashed" w:sz="2" w:space="0" w:color="FFFFFF"/>
                                      </w:divBdr>
                                    </w:div>
                                    <w:div w:id="1433012480">
                                      <w:marLeft w:val="0"/>
                                      <w:marRight w:val="0"/>
                                      <w:marTop w:val="0"/>
                                      <w:marBottom w:val="0"/>
                                      <w:divBdr>
                                        <w:top w:val="dashed" w:sz="2" w:space="0" w:color="FFFFFF"/>
                                        <w:left w:val="dashed" w:sz="2" w:space="0" w:color="FFFFFF"/>
                                        <w:bottom w:val="dashed" w:sz="2" w:space="0" w:color="FFFFFF"/>
                                        <w:right w:val="dashed" w:sz="2" w:space="0" w:color="FFFFFF"/>
                                      </w:divBdr>
                                    </w:div>
                                    <w:div w:id="1116680953">
                                      <w:marLeft w:val="0"/>
                                      <w:marRight w:val="0"/>
                                      <w:marTop w:val="0"/>
                                      <w:marBottom w:val="0"/>
                                      <w:divBdr>
                                        <w:top w:val="dashed" w:sz="2" w:space="0" w:color="FFFFFF"/>
                                        <w:left w:val="dashed" w:sz="2" w:space="0" w:color="FFFFFF"/>
                                        <w:bottom w:val="dashed" w:sz="2" w:space="0" w:color="FFFFFF"/>
                                        <w:right w:val="dashed" w:sz="2" w:space="0" w:color="FFFFFF"/>
                                      </w:divBdr>
                                    </w:div>
                                    <w:div w:id="99686296">
                                      <w:marLeft w:val="0"/>
                                      <w:marRight w:val="0"/>
                                      <w:marTop w:val="0"/>
                                      <w:marBottom w:val="0"/>
                                      <w:divBdr>
                                        <w:top w:val="dashed" w:sz="2" w:space="0" w:color="FFFFFF"/>
                                        <w:left w:val="dashed" w:sz="2" w:space="0" w:color="FFFFFF"/>
                                        <w:bottom w:val="dashed" w:sz="2" w:space="0" w:color="FFFFFF"/>
                                        <w:right w:val="dashed" w:sz="2" w:space="0" w:color="FFFFFF"/>
                                      </w:divBdr>
                                    </w:div>
                                    <w:div w:id="834616278">
                                      <w:marLeft w:val="0"/>
                                      <w:marRight w:val="0"/>
                                      <w:marTop w:val="0"/>
                                      <w:marBottom w:val="0"/>
                                      <w:divBdr>
                                        <w:top w:val="dashed" w:sz="2" w:space="0" w:color="FFFFFF"/>
                                        <w:left w:val="dashed" w:sz="2" w:space="0" w:color="FFFFFF"/>
                                        <w:bottom w:val="dashed" w:sz="2" w:space="0" w:color="FFFFFF"/>
                                        <w:right w:val="dashed" w:sz="2" w:space="0" w:color="FFFFFF"/>
                                      </w:divBdr>
                                    </w:div>
                                    <w:div w:id="669990847">
                                      <w:marLeft w:val="0"/>
                                      <w:marRight w:val="0"/>
                                      <w:marTop w:val="0"/>
                                      <w:marBottom w:val="0"/>
                                      <w:divBdr>
                                        <w:top w:val="dashed" w:sz="2" w:space="0" w:color="FFFFFF"/>
                                        <w:left w:val="dashed" w:sz="2" w:space="0" w:color="FFFFFF"/>
                                        <w:bottom w:val="dashed" w:sz="2" w:space="0" w:color="FFFFFF"/>
                                        <w:right w:val="dashed" w:sz="2" w:space="0" w:color="FFFFFF"/>
                                      </w:divBdr>
                                    </w:div>
                                    <w:div w:id="175732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38878729">
                                  <w:marLeft w:val="0"/>
                                  <w:marRight w:val="0"/>
                                  <w:marTop w:val="0"/>
                                  <w:marBottom w:val="0"/>
                                  <w:divBdr>
                                    <w:top w:val="dashed" w:sz="2" w:space="0" w:color="FFFFFF"/>
                                    <w:left w:val="dashed" w:sz="2" w:space="0" w:color="FFFFFF"/>
                                    <w:bottom w:val="dashed" w:sz="2" w:space="0" w:color="FFFFFF"/>
                                    <w:right w:val="dashed" w:sz="2" w:space="0" w:color="FFFFFF"/>
                                  </w:divBdr>
                                </w:div>
                                <w:div w:id="1930036889">
                                  <w:marLeft w:val="0"/>
                                  <w:marRight w:val="0"/>
                                  <w:marTop w:val="0"/>
                                  <w:marBottom w:val="0"/>
                                  <w:divBdr>
                                    <w:top w:val="dashed" w:sz="2" w:space="0" w:color="FFFFFF"/>
                                    <w:left w:val="dashed" w:sz="2" w:space="0" w:color="FFFFFF"/>
                                    <w:bottom w:val="dashed" w:sz="2" w:space="0" w:color="FFFFFF"/>
                                    <w:right w:val="dashed" w:sz="2" w:space="0" w:color="FFFFFF"/>
                                  </w:divBdr>
                                  <w:divsChild>
                                    <w:div w:id="1375350490">
                                      <w:marLeft w:val="0"/>
                                      <w:marRight w:val="0"/>
                                      <w:marTop w:val="0"/>
                                      <w:marBottom w:val="0"/>
                                      <w:divBdr>
                                        <w:top w:val="dashed" w:sz="2" w:space="0" w:color="FFFFFF"/>
                                        <w:left w:val="dashed" w:sz="2" w:space="0" w:color="FFFFFF"/>
                                        <w:bottom w:val="dashed" w:sz="2" w:space="0" w:color="FFFFFF"/>
                                        <w:right w:val="dashed" w:sz="2" w:space="0" w:color="FFFFFF"/>
                                      </w:divBdr>
                                    </w:div>
                                    <w:div w:id="227812394">
                                      <w:marLeft w:val="0"/>
                                      <w:marRight w:val="0"/>
                                      <w:marTop w:val="0"/>
                                      <w:marBottom w:val="0"/>
                                      <w:divBdr>
                                        <w:top w:val="dashed" w:sz="2" w:space="0" w:color="FFFFFF"/>
                                        <w:left w:val="dashed" w:sz="2" w:space="0" w:color="FFFFFF"/>
                                        <w:bottom w:val="dashed" w:sz="2" w:space="0" w:color="FFFFFF"/>
                                        <w:right w:val="dashed" w:sz="2" w:space="0" w:color="FFFFFF"/>
                                      </w:divBdr>
                                      <w:divsChild>
                                        <w:div w:id="1845315661">
                                          <w:marLeft w:val="0"/>
                                          <w:marRight w:val="0"/>
                                          <w:marTop w:val="0"/>
                                          <w:marBottom w:val="0"/>
                                          <w:divBdr>
                                            <w:top w:val="dashed" w:sz="2" w:space="0" w:color="FFFFFF"/>
                                            <w:left w:val="dashed" w:sz="2" w:space="0" w:color="FFFFFF"/>
                                            <w:bottom w:val="dashed" w:sz="2" w:space="0" w:color="FFFFFF"/>
                                            <w:right w:val="dashed" w:sz="2" w:space="0" w:color="FFFFFF"/>
                                          </w:divBdr>
                                        </w:div>
                                        <w:div w:id="1592002688">
                                          <w:marLeft w:val="0"/>
                                          <w:marRight w:val="0"/>
                                          <w:marTop w:val="0"/>
                                          <w:marBottom w:val="0"/>
                                          <w:divBdr>
                                            <w:top w:val="dashed" w:sz="2" w:space="0" w:color="FFFFFF"/>
                                            <w:left w:val="dashed" w:sz="2" w:space="0" w:color="FFFFFF"/>
                                            <w:bottom w:val="dashed" w:sz="2" w:space="0" w:color="FFFFFF"/>
                                            <w:right w:val="dashed" w:sz="2" w:space="0" w:color="FFFFFF"/>
                                          </w:divBdr>
                                        </w:div>
                                        <w:div w:id="266666283">
                                          <w:marLeft w:val="0"/>
                                          <w:marRight w:val="0"/>
                                          <w:marTop w:val="0"/>
                                          <w:marBottom w:val="0"/>
                                          <w:divBdr>
                                            <w:top w:val="dashed" w:sz="2" w:space="0" w:color="FFFFFF"/>
                                            <w:left w:val="dashed" w:sz="2" w:space="0" w:color="FFFFFF"/>
                                            <w:bottom w:val="dashed" w:sz="2" w:space="0" w:color="FFFFFF"/>
                                            <w:right w:val="dashed" w:sz="2" w:space="0" w:color="FFFFFF"/>
                                          </w:divBdr>
                                        </w:div>
                                        <w:div w:id="1458911420">
                                          <w:marLeft w:val="0"/>
                                          <w:marRight w:val="0"/>
                                          <w:marTop w:val="0"/>
                                          <w:marBottom w:val="0"/>
                                          <w:divBdr>
                                            <w:top w:val="dashed" w:sz="2" w:space="0" w:color="FFFFFF"/>
                                            <w:left w:val="dashed" w:sz="2" w:space="0" w:color="FFFFFF"/>
                                            <w:bottom w:val="dashed" w:sz="2" w:space="0" w:color="FFFFFF"/>
                                            <w:right w:val="dashed" w:sz="2" w:space="0" w:color="FFFFFF"/>
                                          </w:divBdr>
                                        </w:div>
                                        <w:div w:id="5427905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192707">
                                      <w:marLeft w:val="0"/>
                                      <w:marRight w:val="0"/>
                                      <w:marTop w:val="0"/>
                                      <w:marBottom w:val="0"/>
                                      <w:divBdr>
                                        <w:top w:val="dashed" w:sz="2" w:space="0" w:color="FFFFFF"/>
                                        <w:left w:val="dashed" w:sz="2" w:space="0" w:color="FFFFFF"/>
                                        <w:bottom w:val="dashed" w:sz="2" w:space="0" w:color="FFFFFF"/>
                                        <w:right w:val="dashed" w:sz="2" w:space="0" w:color="FFFFFF"/>
                                      </w:divBdr>
                                    </w:div>
                                    <w:div w:id="82804552">
                                      <w:marLeft w:val="0"/>
                                      <w:marRight w:val="0"/>
                                      <w:marTop w:val="0"/>
                                      <w:marBottom w:val="0"/>
                                      <w:divBdr>
                                        <w:top w:val="dashed" w:sz="2" w:space="0" w:color="FFFFFF"/>
                                        <w:left w:val="dashed" w:sz="2" w:space="0" w:color="FFFFFF"/>
                                        <w:bottom w:val="dashed" w:sz="2" w:space="0" w:color="FFFFFF"/>
                                        <w:right w:val="dashed" w:sz="2" w:space="0" w:color="FFFFFF"/>
                                      </w:divBdr>
                                    </w:div>
                                    <w:div w:id="252712813">
                                      <w:marLeft w:val="0"/>
                                      <w:marRight w:val="0"/>
                                      <w:marTop w:val="0"/>
                                      <w:marBottom w:val="0"/>
                                      <w:divBdr>
                                        <w:top w:val="dashed" w:sz="2" w:space="0" w:color="FFFFFF"/>
                                        <w:left w:val="dashed" w:sz="2" w:space="0" w:color="FFFFFF"/>
                                        <w:bottom w:val="dashed" w:sz="2" w:space="0" w:color="FFFFFF"/>
                                        <w:right w:val="dashed" w:sz="2" w:space="0" w:color="FFFFFF"/>
                                      </w:divBdr>
                                    </w:div>
                                    <w:div w:id="10383580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5893898">
                                  <w:marLeft w:val="0"/>
                                  <w:marRight w:val="0"/>
                                  <w:marTop w:val="0"/>
                                  <w:marBottom w:val="0"/>
                                  <w:divBdr>
                                    <w:top w:val="dashed" w:sz="2" w:space="0" w:color="FFFFFF"/>
                                    <w:left w:val="dashed" w:sz="2" w:space="0" w:color="FFFFFF"/>
                                    <w:bottom w:val="dashed" w:sz="2" w:space="0" w:color="FFFFFF"/>
                                    <w:right w:val="dashed" w:sz="2" w:space="0" w:color="FFFFFF"/>
                                  </w:divBdr>
                                </w:div>
                                <w:div w:id="90247683">
                                  <w:marLeft w:val="0"/>
                                  <w:marRight w:val="0"/>
                                  <w:marTop w:val="0"/>
                                  <w:marBottom w:val="0"/>
                                  <w:divBdr>
                                    <w:top w:val="dashed" w:sz="2" w:space="0" w:color="FFFFFF"/>
                                    <w:left w:val="dashed" w:sz="2" w:space="0" w:color="FFFFFF"/>
                                    <w:bottom w:val="dashed" w:sz="2" w:space="0" w:color="FFFFFF"/>
                                    <w:right w:val="dashed" w:sz="2" w:space="0" w:color="FFFFFF"/>
                                  </w:divBdr>
                                  <w:divsChild>
                                    <w:div w:id="5509184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45928233">
                                  <w:marLeft w:val="0"/>
                                  <w:marRight w:val="0"/>
                                  <w:marTop w:val="0"/>
                                  <w:marBottom w:val="0"/>
                                  <w:divBdr>
                                    <w:top w:val="dashed" w:sz="2" w:space="0" w:color="FFFFFF"/>
                                    <w:left w:val="dashed" w:sz="2" w:space="0" w:color="FFFFFF"/>
                                    <w:bottom w:val="dashed" w:sz="2" w:space="0" w:color="FFFFFF"/>
                                    <w:right w:val="dashed" w:sz="2" w:space="0" w:color="FFFFFF"/>
                                  </w:divBdr>
                                </w:div>
                                <w:div w:id="1145076884">
                                  <w:marLeft w:val="0"/>
                                  <w:marRight w:val="0"/>
                                  <w:marTop w:val="0"/>
                                  <w:marBottom w:val="0"/>
                                  <w:divBdr>
                                    <w:top w:val="dashed" w:sz="2" w:space="0" w:color="FFFFFF"/>
                                    <w:left w:val="dashed" w:sz="2" w:space="0" w:color="FFFFFF"/>
                                    <w:bottom w:val="dashed" w:sz="2" w:space="0" w:color="FFFFFF"/>
                                    <w:right w:val="dashed" w:sz="2" w:space="0" w:color="FFFFFF"/>
                                  </w:divBdr>
                                  <w:divsChild>
                                    <w:div w:id="1724866994">
                                      <w:marLeft w:val="0"/>
                                      <w:marRight w:val="0"/>
                                      <w:marTop w:val="0"/>
                                      <w:marBottom w:val="0"/>
                                      <w:divBdr>
                                        <w:top w:val="dashed" w:sz="2" w:space="0" w:color="FFFFFF"/>
                                        <w:left w:val="dashed" w:sz="2" w:space="0" w:color="FFFFFF"/>
                                        <w:bottom w:val="dashed" w:sz="2" w:space="0" w:color="FFFFFF"/>
                                        <w:right w:val="dashed" w:sz="2" w:space="0" w:color="FFFFFF"/>
                                      </w:divBdr>
                                    </w:div>
                                    <w:div w:id="52194294">
                                      <w:marLeft w:val="0"/>
                                      <w:marRight w:val="0"/>
                                      <w:marTop w:val="0"/>
                                      <w:marBottom w:val="0"/>
                                      <w:divBdr>
                                        <w:top w:val="dashed" w:sz="2" w:space="0" w:color="FFFFFF"/>
                                        <w:left w:val="dashed" w:sz="2" w:space="0" w:color="FFFFFF"/>
                                        <w:bottom w:val="dashed" w:sz="2" w:space="0" w:color="FFFFFF"/>
                                        <w:right w:val="dashed" w:sz="2" w:space="0" w:color="FFFFFF"/>
                                      </w:divBdr>
                                    </w:div>
                                    <w:div w:id="265814401">
                                      <w:marLeft w:val="0"/>
                                      <w:marRight w:val="0"/>
                                      <w:marTop w:val="0"/>
                                      <w:marBottom w:val="0"/>
                                      <w:divBdr>
                                        <w:top w:val="dashed" w:sz="2" w:space="0" w:color="FFFFFF"/>
                                        <w:left w:val="dashed" w:sz="2" w:space="0" w:color="FFFFFF"/>
                                        <w:bottom w:val="dashed" w:sz="2" w:space="0" w:color="FFFFFF"/>
                                        <w:right w:val="dashed" w:sz="2" w:space="0" w:color="FFFFFF"/>
                                      </w:divBdr>
                                      <w:divsChild>
                                        <w:div w:id="1884125280">
                                          <w:marLeft w:val="0"/>
                                          <w:marRight w:val="0"/>
                                          <w:marTop w:val="0"/>
                                          <w:marBottom w:val="0"/>
                                          <w:divBdr>
                                            <w:top w:val="dashed" w:sz="2" w:space="0" w:color="FFFFFF"/>
                                            <w:left w:val="dashed" w:sz="2" w:space="0" w:color="FFFFFF"/>
                                            <w:bottom w:val="dashed" w:sz="2" w:space="0" w:color="FFFFFF"/>
                                            <w:right w:val="dashed" w:sz="2" w:space="0" w:color="FFFFFF"/>
                                          </w:divBdr>
                                        </w:div>
                                        <w:div w:id="542910071">
                                          <w:marLeft w:val="0"/>
                                          <w:marRight w:val="0"/>
                                          <w:marTop w:val="0"/>
                                          <w:marBottom w:val="0"/>
                                          <w:divBdr>
                                            <w:top w:val="dashed" w:sz="2" w:space="0" w:color="FFFFFF"/>
                                            <w:left w:val="dashed" w:sz="2" w:space="0" w:color="FFFFFF"/>
                                            <w:bottom w:val="dashed" w:sz="2" w:space="0" w:color="FFFFFF"/>
                                            <w:right w:val="dashed" w:sz="2" w:space="0" w:color="FFFFFF"/>
                                          </w:divBdr>
                                        </w:div>
                                        <w:div w:id="1982613036">
                                          <w:marLeft w:val="0"/>
                                          <w:marRight w:val="0"/>
                                          <w:marTop w:val="0"/>
                                          <w:marBottom w:val="0"/>
                                          <w:divBdr>
                                            <w:top w:val="dashed" w:sz="2" w:space="0" w:color="FFFFFF"/>
                                            <w:left w:val="dashed" w:sz="2" w:space="0" w:color="FFFFFF"/>
                                            <w:bottom w:val="dashed" w:sz="2" w:space="0" w:color="FFFFFF"/>
                                            <w:right w:val="dashed" w:sz="2" w:space="0" w:color="FFFFFF"/>
                                          </w:divBdr>
                                          <w:divsChild>
                                            <w:div w:id="691151531">
                                              <w:marLeft w:val="0"/>
                                              <w:marRight w:val="0"/>
                                              <w:marTop w:val="0"/>
                                              <w:marBottom w:val="0"/>
                                              <w:divBdr>
                                                <w:top w:val="dashed" w:sz="2" w:space="0" w:color="FFFFFF"/>
                                                <w:left w:val="dashed" w:sz="2" w:space="0" w:color="FFFFFF"/>
                                                <w:bottom w:val="dashed" w:sz="2" w:space="0" w:color="FFFFFF"/>
                                                <w:right w:val="dashed" w:sz="2" w:space="0" w:color="FFFFFF"/>
                                              </w:divBdr>
                                            </w:div>
                                            <w:div w:id="466835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20731819">
                                  <w:marLeft w:val="0"/>
                                  <w:marRight w:val="0"/>
                                  <w:marTop w:val="0"/>
                                  <w:marBottom w:val="0"/>
                                  <w:divBdr>
                                    <w:top w:val="dashed" w:sz="2" w:space="0" w:color="FFFFFF"/>
                                    <w:left w:val="dashed" w:sz="2" w:space="0" w:color="FFFFFF"/>
                                    <w:bottom w:val="dashed" w:sz="2" w:space="0" w:color="FFFFFF"/>
                                    <w:right w:val="dashed" w:sz="2" w:space="0" w:color="FFFFFF"/>
                                  </w:divBdr>
                                </w:div>
                                <w:div w:id="1895962886">
                                  <w:marLeft w:val="0"/>
                                  <w:marRight w:val="0"/>
                                  <w:marTop w:val="0"/>
                                  <w:marBottom w:val="0"/>
                                  <w:divBdr>
                                    <w:top w:val="dashed" w:sz="2" w:space="0" w:color="FFFFFF"/>
                                    <w:left w:val="dashed" w:sz="2" w:space="0" w:color="FFFFFF"/>
                                    <w:bottom w:val="dashed" w:sz="2" w:space="0" w:color="FFFFFF"/>
                                    <w:right w:val="dashed" w:sz="2" w:space="0" w:color="FFFFFF"/>
                                  </w:divBdr>
                                  <w:divsChild>
                                    <w:div w:id="627048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14922676">
                              <w:marLeft w:val="0"/>
                              <w:marRight w:val="0"/>
                              <w:marTop w:val="0"/>
                              <w:marBottom w:val="0"/>
                              <w:divBdr>
                                <w:top w:val="dashed" w:sz="2" w:space="0" w:color="FFFFFF"/>
                                <w:left w:val="dashed" w:sz="2" w:space="0" w:color="FFFFFF"/>
                                <w:bottom w:val="dashed" w:sz="2" w:space="0" w:color="FFFFFF"/>
                                <w:right w:val="dashed" w:sz="2" w:space="0" w:color="FFFFFF"/>
                              </w:divBdr>
                            </w:div>
                            <w:div w:id="1487286206">
                              <w:marLeft w:val="0"/>
                              <w:marRight w:val="0"/>
                              <w:marTop w:val="0"/>
                              <w:marBottom w:val="0"/>
                              <w:divBdr>
                                <w:top w:val="dashed" w:sz="2" w:space="0" w:color="FFFFFF"/>
                                <w:left w:val="dashed" w:sz="2" w:space="0" w:color="FFFFFF"/>
                                <w:bottom w:val="dashed" w:sz="2" w:space="0" w:color="FFFFFF"/>
                                <w:right w:val="dashed" w:sz="2" w:space="0" w:color="FFFFFF"/>
                              </w:divBdr>
                              <w:divsChild>
                                <w:div w:id="1831173483">
                                  <w:marLeft w:val="0"/>
                                  <w:marRight w:val="0"/>
                                  <w:marTop w:val="0"/>
                                  <w:marBottom w:val="0"/>
                                  <w:divBdr>
                                    <w:top w:val="dashed" w:sz="2" w:space="0" w:color="FFFFFF"/>
                                    <w:left w:val="dashed" w:sz="2" w:space="0" w:color="FFFFFF"/>
                                    <w:bottom w:val="dashed" w:sz="2" w:space="0" w:color="FFFFFF"/>
                                    <w:right w:val="dashed" w:sz="2" w:space="0" w:color="FFFFFF"/>
                                  </w:divBdr>
                                </w:div>
                                <w:div w:id="407576223">
                                  <w:marLeft w:val="0"/>
                                  <w:marRight w:val="0"/>
                                  <w:marTop w:val="0"/>
                                  <w:marBottom w:val="0"/>
                                  <w:divBdr>
                                    <w:top w:val="dashed" w:sz="2" w:space="0" w:color="FFFFFF"/>
                                    <w:left w:val="dashed" w:sz="2" w:space="0" w:color="FFFFFF"/>
                                    <w:bottom w:val="dashed" w:sz="2" w:space="0" w:color="FFFFFF"/>
                                    <w:right w:val="dashed" w:sz="2" w:space="0" w:color="FFFFFF"/>
                                  </w:divBdr>
                                  <w:divsChild>
                                    <w:div w:id="410153640">
                                      <w:marLeft w:val="0"/>
                                      <w:marRight w:val="0"/>
                                      <w:marTop w:val="0"/>
                                      <w:marBottom w:val="0"/>
                                      <w:divBdr>
                                        <w:top w:val="dashed" w:sz="2" w:space="0" w:color="FFFFFF"/>
                                        <w:left w:val="dashed" w:sz="2" w:space="0" w:color="FFFFFF"/>
                                        <w:bottom w:val="dashed" w:sz="2" w:space="0" w:color="FFFFFF"/>
                                        <w:right w:val="dashed" w:sz="2" w:space="0" w:color="FFFFFF"/>
                                      </w:divBdr>
                                    </w:div>
                                    <w:div w:id="1267925031">
                                      <w:marLeft w:val="0"/>
                                      <w:marRight w:val="0"/>
                                      <w:marTop w:val="0"/>
                                      <w:marBottom w:val="0"/>
                                      <w:divBdr>
                                        <w:top w:val="dashed" w:sz="2" w:space="0" w:color="FFFFFF"/>
                                        <w:left w:val="dashed" w:sz="2" w:space="0" w:color="FFFFFF"/>
                                        <w:bottom w:val="dashed" w:sz="2" w:space="0" w:color="FFFFFF"/>
                                        <w:right w:val="dashed" w:sz="2" w:space="0" w:color="FFFFFF"/>
                                      </w:divBdr>
                                      <w:divsChild>
                                        <w:div w:id="819923710">
                                          <w:marLeft w:val="0"/>
                                          <w:marRight w:val="0"/>
                                          <w:marTop w:val="0"/>
                                          <w:marBottom w:val="0"/>
                                          <w:divBdr>
                                            <w:top w:val="dashed" w:sz="2" w:space="0" w:color="FFFFFF"/>
                                            <w:left w:val="dashed" w:sz="2" w:space="0" w:color="FFFFFF"/>
                                            <w:bottom w:val="dashed" w:sz="2" w:space="0" w:color="FFFFFF"/>
                                            <w:right w:val="dashed" w:sz="2" w:space="0" w:color="FFFFFF"/>
                                          </w:divBdr>
                                        </w:div>
                                        <w:div w:id="882056504">
                                          <w:marLeft w:val="0"/>
                                          <w:marRight w:val="0"/>
                                          <w:marTop w:val="0"/>
                                          <w:marBottom w:val="0"/>
                                          <w:divBdr>
                                            <w:top w:val="dashed" w:sz="2" w:space="0" w:color="FFFFFF"/>
                                            <w:left w:val="dashed" w:sz="2" w:space="0" w:color="FFFFFF"/>
                                            <w:bottom w:val="dashed" w:sz="2" w:space="0" w:color="FFFFFF"/>
                                            <w:right w:val="dashed" w:sz="2" w:space="0" w:color="FFFFFF"/>
                                          </w:divBdr>
                                        </w:div>
                                        <w:div w:id="57168104">
                                          <w:marLeft w:val="0"/>
                                          <w:marRight w:val="0"/>
                                          <w:marTop w:val="0"/>
                                          <w:marBottom w:val="0"/>
                                          <w:divBdr>
                                            <w:top w:val="dashed" w:sz="2" w:space="0" w:color="FFFFFF"/>
                                            <w:left w:val="dashed" w:sz="2" w:space="0" w:color="FFFFFF"/>
                                            <w:bottom w:val="dashed" w:sz="2" w:space="0" w:color="FFFFFF"/>
                                            <w:right w:val="dashed" w:sz="2" w:space="0" w:color="FFFFFF"/>
                                          </w:divBdr>
                                        </w:div>
                                        <w:div w:id="2141651887">
                                          <w:marLeft w:val="0"/>
                                          <w:marRight w:val="0"/>
                                          <w:marTop w:val="0"/>
                                          <w:marBottom w:val="0"/>
                                          <w:divBdr>
                                            <w:top w:val="dashed" w:sz="2" w:space="0" w:color="FFFFFF"/>
                                            <w:left w:val="dashed" w:sz="2" w:space="0" w:color="FFFFFF"/>
                                            <w:bottom w:val="dashed" w:sz="2" w:space="0" w:color="FFFFFF"/>
                                            <w:right w:val="dashed" w:sz="2" w:space="0" w:color="FFFFFF"/>
                                          </w:divBdr>
                                        </w:div>
                                        <w:div w:id="1449470895">
                                          <w:marLeft w:val="0"/>
                                          <w:marRight w:val="0"/>
                                          <w:marTop w:val="0"/>
                                          <w:marBottom w:val="0"/>
                                          <w:divBdr>
                                            <w:top w:val="dashed" w:sz="2" w:space="0" w:color="FFFFFF"/>
                                            <w:left w:val="dashed" w:sz="2" w:space="0" w:color="FFFFFF"/>
                                            <w:bottom w:val="dashed" w:sz="2" w:space="0" w:color="FFFFFF"/>
                                            <w:right w:val="dashed" w:sz="2" w:space="0" w:color="FFFFFF"/>
                                          </w:divBdr>
                                        </w:div>
                                        <w:div w:id="17728164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1707084">
                                      <w:marLeft w:val="0"/>
                                      <w:marRight w:val="0"/>
                                      <w:marTop w:val="0"/>
                                      <w:marBottom w:val="0"/>
                                      <w:divBdr>
                                        <w:top w:val="dashed" w:sz="2" w:space="0" w:color="FFFFFF"/>
                                        <w:left w:val="dashed" w:sz="2" w:space="0" w:color="FFFFFF"/>
                                        <w:bottom w:val="dashed" w:sz="2" w:space="0" w:color="FFFFFF"/>
                                        <w:right w:val="dashed" w:sz="2" w:space="0" w:color="FFFFFF"/>
                                      </w:divBdr>
                                    </w:div>
                                    <w:div w:id="1756004040">
                                      <w:marLeft w:val="0"/>
                                      <w:marRight w:val="0"/>
                                      <w:marTop w:val="0"/>
                                      <w:marBottom w:val="0"/>
                                      <w:divBdr>
                                        <w:top w:val="dashed" w:sz="2" w:space="0" w:color="FFFFFF"/>
                                        <w:left w:val="dashed" w:sz="2" w:space="0" w:color="FFFFFF"/>
                                        <w:bottom w:val="dashed" w:sz="2" w:space="0" w:color="FFFFFF"/>
                                        <w:right w:val="dashed" w:sz="2" w:space="0" w:color="FFFFFF"/>
                                      </w:divBdr>
                                      <w:divsChild>
                                        <w:div w:id="1845630852">
                                          <w:marLeft w:val="0"/>
                                          <w:marRight w:val="0"/>
                                          <w:marTop w:val="0"/>
                                          <w:marBottom w:val="0"/>
                                          <w:divBdr>
                                            <w:top w:val="dashed" w:sz="2" w:space="0" w:color="FFFFFF"/>
                                            <w:left w:val="dashed" w:sz="2" w:space="0" w:color="FFFFFF"/>
                                            <w:bottom w:val="dashed" w:sz="2" w:space="0" w:color="FFFFFF"/>
                                            <w:right w:val="dashed" w:sz="2" w:space="0" w:color="FFFFFF"/>
                                          </w:divBdr>
                                        </w:div>
                                        <w:div w:id="6754993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4441118">
                                      <w:marLeft w:val="0"/>
                                      <w:marRight w:val="0"/>
                                      <w:marTop w:val="0"/>
                                      <w:marBottom w:val="0"/>
                                      <w:divBdr>
                                        <w:top w:val="dashed" w:sz="2" w:space="0" w:color="FFFFFF"/>
                                        <w:left w:val="dashed" w:sz="2" w:space="0" w:color="FFFFFF"/>
                                        <w:bottom w:val="dashed" w:sz="2" w:space="0" w:color="FFFFFF"/>
                                        <w:right w:val="dashed" w:sz="2" w:space="0" w:color="FFFFFF"/>
                                      </w:divBdr>
                                    </w:div>
                                    <w:div w:id="1490563284">
                                      <w:marLeft w:val="0"/>
                                      <w:marRight w:val="0"/>
                                      <w:marTop w:val="0"/>
                                      <w:marBottom w:val="0"/>
                                      <w:divBdr>
                                        <w:top w:val="dashed" w:sz="2" w:space="0" w:color="FFFFFF"/>
                                        <w:left w:val="dashed" w:sz="2" w:space="0" w:color="FFFFFF"/>
                                        <w:bottom w:val="dashed" w:sz="2" w:space="0" w:color="FFFFFF"/>
                                        <w:right w:val="dashed" w:sz="2" w:space="0" w:color="FFFFFF"/>
                                      </w:divBdr>
                                    </w:div>
                                    <w:div w:id="916593134">
                                      <w:marLeft w:val="0"/>
                                      <w:marRight w:val="0"/>
                                      <w:marTop w:val="0"/>
                                      <w:marBottom w:val="0"/>
                                      <w:divBdr>
                                        <w:top w:val="dashed" w:sz="2" w:space="0" w:color="FFFFFF"/>
                                        <w:left w:val="dashed" w:sz="2" w:space="0" w:color="FFFFFF"/>
                                        <w:bottom w:val="dashed" w:sz="2" w:space="0" w:color="FFFFFF"/>
                                        <w:right w:val="dashed" w:sz="2" w:space="0" w:color="FFFFFF"/>
                                      </w:divBdr>
                                      <w:divsChild>
                                        <w:div w:id="1148594980">
                                          <w:marLeft w:val="0"/>
                                          <w:marRight w:val="0"/>
                                          <w:marTop w:val="0"/>
                                          <w:marBottom w:val="0"/>
                                          <w:divBdr>
                                            <w:top w:val="dashed" w:sz="2" w:space="0" w:color="FFFFFF"/>
                                            <w:left w:val="dashed" w:sz="2" w:space="0" w:color="FFFFFF"/>
                                            <w:bottom w:val="dashed" w:sz="2" w:space="0" w:color="FFFFFF"/>
                                            <w:right w:val="dashed" w:sz="2" w:space="0" w:color="FFFFFF"/>
                                          </w:divBdr>
                                        </w:div>
                                        <w:div w:id="126707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9497970">
                                      <w:marLeft w:val="0"/>
                                      <w:marRight w:val="0"/>
                                      <w:marTop w:val="0"/>
                                      <w:marBottom w:val="0"/>
                                      <w:divBdr>
                                        <w:top w:val="dashed" w:sz="2" w:space="0" w:color="FFFFFF"/>
                                        <w:left w:val="dashed" w:sz="2" w:space="0" w:color="FFFFFF"/>
                                        <w:bottom w:val="dashed" w:sz="2" w:space="0" w:color="FFFFFF"/>
                                        <w:right w:val="dashed" w:sz="2" w:space="0" w:color="FFFFFF"/>
                                      </w:divBdr>
                                    </w:div>
                                    <w:div w:id="14716784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8658175">
                                  <w:marLeft w:val="0"/>
                                  <w:marRight w:val="0"/>
                                  <w:marTop w:val="0"/>
                                  <w:marBottom w:val="0"/>
                                  <w:divBdr>
                                    <w:top w:val="dashed" w:sz="2" w:space="0" w:color="FFFFFF"/>
                                    <w:left w:val="dashed" w:sz="2" w:space="0" w:color="FFFFFF"/>
                                    <w:bottom w:val="dashed" w:sz="2" w:space="0" w:color="FFFFFF"/>
                                    <w:right w:val="dashed" w:sz="2" w:space="0" w:color="FFFFFF"/>
                                  </w:divBdr>
                                </w:div>
                                <w:div w:id="1665668733">
                                  <w:marLeft w:val="0"/>
                                  <w:marRight w:val="0"/>
                                  <w:marTop w:val="0"/>
                                  <w:marBottom w:val="0"/>
                                  <w:divBdr>
                                    <w:top w:val="dashed" w:sz="2" w:space="0" w:color="FFFFFF"/>
                                    <w:left w:val="dashed" w:sz="2" w:space="0" w:color="FFFFFF"/>
                                    <w:bottom w:val="dashed" w:sz="2" w:space="0" w:color="FFFFFF"/>
                                    <w:right w:val="dashed" w:sz="2" w:space="0" w:color="FFFFFF"/>
                                  </w:divBdr>
                                  <w:divsChild>
                                    <w:div w:id="415715503">
                                      <w:marLeft w:val="0"/>
                                      <w:marRight w:val="0"/>
                                      <w:marTop w:val="0"/>
                                      <w:marBottom w:val="0"/>
                                      <w:divBdr>
                                        <w:top w:val="dashed" w:sz="2" w:space="0" w:color="FFFFFF"/>
                                        <w:left w:val="dashed" w:sz="2" w:space="0" w:color="FFFFFF"/>
                                        <w:bottom w:val="dashed" w:sz="2" w:space="0" w:color="FFFFFF"/>
                                        <w:right w:val="dashed" w:sz="2" w:space="0" w:color="FFFFFF"/>
                                      </w:divBdr>
                                    </w:div>
                                    <w:div w:id="18455884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9034686">
                              <w:marLeft w:val="0"/>
                              <w:marRight w:val="0"/>
                              <w:marTop w:val="0"/>
                              <w:marBottom w:val="0"/>
                              <w:divBdr>
                                <w:top w:val="dashed" w:sz="2" w:space="0" w:color="FFFFFF"/>
                                <w:left w:val="dashed" w:sz="2" w:space="0" w:color="FFFFFF"/>
                                <w:bottom w:val="dashed" w:sz="2" w:space="0" w:color="FFFFFF"/>
                                <w:right w:val="dashed" w:sz="2" w:space="0" w:color="FFFFFF"/>
                              </w:divBdr>
                            </w:div>
                            <w:div w:id="954559431">
                              <w:marLeft w:val="0"/>
                              <w:marRight w:val="0"/>
                              <w:marTop w:val="0"/>
                              <w:marBottom w:val="0"/>
                              <w:divBdr>
                                <w:top w:val="dashed" w:sz="2" w:space="0" w:color="FFFFFF"/>
                                <w:left w:val="dashed" w:sz="2" w:space="0" w:color="FFFFFF"/>
                                <w:bottom w:val="dashed" w:sz="2" w:space="0" w:color="FFFFFF"/>
                                <w:right w:val="dashed" w:sz="2" w:space="0" w:color="FFFFFF"/>
                              </w:divBdr>
                              <w:divsChild>
                                <w:div w:id="957372406">
                                  <w:marLeft w:val="0"/>
                                  <w:marRight w:val="0"/>
                                  <w:marTop w:val="0"/>
                                  <w:marBottom w:val="0"/>
                                  <w:divBdr>
                                    <w:top w:val="dashed" w:sz="2" w:space="0" w:color="FFFFFF"/>
                                    <w:left w:val="dashed" w:sz="2" w:space="0" w:color="FFFFFF"/>
                                    <w:bottom w:val="dashed" w:sz="2" w:space="0" w:color="FFFFFF"/>
                                    <w:right w:val="dashed" w:sz="2" w:space="0" w:color="FFFFFF"/>
                                  </w:divBdr>
                                </w:div>
                                <w:div w:id="1018773713">
                                  <w:marLeft w:val="0"/>
                                  <w:marRight w:val="0"/>
                                  <w:marTop w:val="0"/>
                                  <w:marBottom w:val="0"/>
                                  <w:divBdr>
                                    <w:top w:val="dashed" w:sz="2" w:space="0" w:color="FFFFFF"/>
                                    <w:left w:val="dashed" w:sz="2" w:space="0" w:color="FFFFFF"/>
                                    <w:bottom w:val="dashed" w:sz="2" w:space="0" w:color="FFFFFF"/>
                                    <w:right w:val="dashed" w:sz="2" w:space="0" w:color="FFFFFF"/>
                                  </w:divBdr>
                                  <w:divsChild>
                                    <w:div w:id="711612199">
                                      <w:marLeft w:val="0"/>
                                      <w:marRight w:val="0"/>
                                      <w:marTop w:val="0"/>
                                      <w:marBottom w:val="0"/>
                                      <w:divBdr>
                                        <w:top w:val="dashed" w:sz="2" w:space="0" w:color="FFFFFF"/>
                                        <w:left w:val="dashed" w:sz="2" w:space="0" w:color="FFFFFF"/>
                                        <w:bottom w:val="dashed" w:sz="2" w:space="0" w:color="FFFFFF"/>
                                        <w:right w:val="dashed" w:sz="2" w:space="0" w:color="FFFFFF"/>
                                      </w:divBdr>
                                    </w:div>
                                    <w:div w:id="555090151">
                                      <w:marLeft w:val="0"/>
                                      <w:marRight w:val="0"/>
                                      <w:marTop w:val="0"/>
                                      <w:marBottom w:val="0"/>
                                      <w:divBdr>
                                        <w:top w:val="dashed" w:sz="2" w:space="0" w:color="FFFFFF"/>
                                        <w:left w:val="dashed" w:sz="2" w:space="0" w:color="FFFFFF"/>
                                        <w:bottom w:val="dashed" w:sz="2" w:space="0" w:color="FFFFFF"/>
                                        <w:right w:val="dashed" w:sz="2" w:space="0" w:color="FFFFFF"/>
                                      </w:divBdr>
                                    </w:div>
                                    <w:div w:id="558130820">
                                      <w:marLeft w:val="0"/>
                                      <w:marRight w:val="0"/>
                                      <w:marTop w:val="0"/>
                                      <w:marBottom w:val="0"/>
                                      <w:divBdr>
                                        <w:top w:val="dashed" w:sz="2" w:space="0" w:color="FFFFFF"/>
                                        <w:left w:val="dashed" w:sz="2" w:space="0" w:color="FFFFFF"/>
                                        <w:bottom w:val="dashed" w:sz="2" w:space="0" w:color="FFFFFF"/>
                                        <w:right w:val="dashed" w:sz="2" w:space="0" w:color="FFFFFF"/>
                                      </w:divBdr>
                                    </w:div>
                                    <w:div w:id="1888376943">
                                      <w:marLeft w:val="0"/>
                                      <w:marRight w:val="0"/>
                                      <w:marTop w:val="0"/>
                                      <w:marBottom w:val="0"/>
                                      <w:divBdr>
                                        <w:top w:val="dashed" w:sz="2" w:space="0" w:color="FFFFFF"/>
                                        <w:left w:val="dashed" w:sz="2" w:space="0" w:color="FFFFFF"/>
                                        <w:bottom w:val="dashed" w:sz="2" w:space="0" w:color="FFFFFF"/>
                                        <w:right w:val="dashed" w:sz="2" w:space="0" w:color="FFFFFF"/>
                                      </w:divBdr>
                                    </w:div>
                                    <w:div w:id="1152714087">
                                      <w:marLeft w:val="0"/>
                                      <w:marRight w:val="0"/>
                                      <w:marTop w:val="0"/>
                                      <w:marBottom w:val="0"/>
                                      <w:divBdr>
                                        <w:top w:val="dashed" w:sz="2" w:space="0" w:color="FFFFFF"/>
                                        <w:left w:val="dashed" w:sz="2" w:space="0" w:color="FFFFFF"/>
                                        <w:bottom w:val="dashed" w:sz="2" w:space="0" w:color="FFFFFF"/>
                                        <w:right w:val="dashed" w:sz="2" w:space="0" w:color="FFFFFF"/>
                                      </w:divBdr>
                                    </w:div>
                                    <w:div w:id="2090299056">
                                      <w:marLeft w:val="0"/>
                                      <w:marRight w:val="0"/>
                                      <w:marTop w:val="0"/>
                                      <w:marBottom w:val="0"/>
                                      <w:divBdr>
                                        <w:top w:val="dashed" w:sz="2" w:space="0" w:color="FFFFFF"/>
                                        <w:left w:val="dashed" w:sz="2" w:space="0" w:color="FFFFFF"/>
                                        <w:bottom w:val="dashed" w:sz="2" w:space="0" w:color="FFFFFF"/>
                                        <w:right w:val="dashed" w:sz="2" w:space="0" w:color="FFFFFF"/>
                                      </w:divBdr>
                                      <w:divsChild>
                                        <w:div w:id="1093473439">
                                          <w:marLeft w:val="0"/>
                                          <w:marRight w:val="0"/>
                                          <w:marTop w:val="0"/>
                                          <w:marBottom w:val="0"/>
                                          <w:divBdr>
                                            <w:top w:val="dashed" w:sz="2" w:space="0" w:color="FFFFFF"/>
                                            <w:left w:val="dashed" w:sz="2" w:space="0" w:color="FFFFFF"/>
                                            <w:bottom w:val="dashed" w:sz="2" w:space="0" w:color="FFFFFF"/>
                                            <w:right w:val="dashed" w:sz="2" w:space="0" w:color="FFFFFF"/>
                                          </w:divBdr>
                                        </w:div>
                                        <w:div w:id="805859648">
                                          <w:marLeft w:val="0"/>
                                          <w:marRight w:val="0"/>
                                          <w:marTop w:val="0"/>
                                          <w:marBottom w:val="0"/>
                                          <w:divBdr>
                                            <w:top w:val="dashed" w:sz="2" w:space="0" w:color="FFFFFF"/>
                                            <w:left w:val="dashed" w:sz="2" w:space="0" w:color="FFFFFF"/>
                                            <w:bottom w:val="dashed" w:sz="2" w:space="0" w:color="FFFFFF"/>
                                            <w:right w:val="dashed" w:sz="2" w:space="0" w:color="FFFFFF"/>
                                          </w:divBdr>
                                        </w:div>
                                        <w:div w:id="1038701896">
                                          <w:marLeft w:val="0"/>
                                          <w:marRight w:val="0"/>
                                          <w:marTop w:val="0"/>
                                          <w:marBottom w:val="0"/>
                                          <w:divBdr>
                                            <w:top w:val="dashed" w:sz="2" w:space="0" w:color="FFFFFF"/>
                                            <w:left w:val="dashed" w:sz="2" w:space="0" w:color="FFFFFF"/>
                                            <w:bottom w:val="dashed" w:sz="2" w:space="0" w:color="FFFFFF"/>
                                            <w:right w:val="dashed" w:sz="2" w:space="0" w:color="FFFFFF"/>
                                          </w:divBdr>
                                        </w:div>
                                        <w:div w:id="1069419289">
                                          <w:marLeft w:val="0"/>
                                          <w:marRight w:val="0"/>
                                          <w:marTop w:val="0"/>
                                          <w:marBottom w:val="0"/>
                                          <w:divBdr>
                                            <w:top w:val="dashed" w:sz="2" w:space="0" w:color="FFFFFF"/>
                                            <w:left w:val="dashed" w:sz="2" w:space="0" w:color="FFFFFF"/>
                                            <w:bottom w:val="dashed" w:sz="2" w:space="0" w:color="FFFFFF"/>
                                            <w:right w:val="dashed" w:sz="2" w:space="0" w:color="FFFFFF"/>
                                          </w:divBdr>
                                        </w:div>
                                        <w:div w:id="1404793919">
                                          <w:marLeft w:val="0"/>
                                          <w:marRight w:val="0"/>
                                          <w:marTop w:val="0"/>
                                          <w:marBottom w:val="0"/>
                                          <w:divBdr>
                                            <w:top w:val="dashed" w:sz="2" w:space="0" w:color="FFFFFF"/>
                                            <w:left w:val="dashed" w:sz="2" w:space="0" w:color="FFFFFF"/>
                                            <w:bottom w:val="dashed" w:sz="2" w:space="0" w:color="FFFFFF"/>
                                            <w:right w:val="dashed" w:sz="2" w:space="0" w:color="FFFFFF"/>
                                          </w:divBdr>
                                        </w:div>
                                        <w:div w:id="8351478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1223931">
                                      <w:marLeft w:val="0"/>
                                      <w:marRight w:val="0"/>
                                      <w:marTop w:val="0"/>
                                      <w:marBottom w:val="0"/>
                                      <w:divBdr>
                                        <w:top w:val="dashed" w:sz="2" w:space="0" w:color="FFFFFF"/>
                                        <w:left w:val="dashed" w:sz="2" w:space="0" w:color="FFFFFF"/>
                                        <w:bottom w:val="dashed" w:sz="2" w:space="0" w:color="FFFFFF"/>
                                        <w:right w:val="dashed" w:sz="2" w:space="0" w:color="FFFFFF"/>
                                      </w:divBdr>
                                    </w:div>
                                    <w:div w:id="1446582251">
                                      <w:marLeft w:val="0"/>
                                      <w:marRight w:val="0"/>
                                      <w:marTop w:val="0"/>
                                      <w:marBottom w:val="0"/>
                                      <w:divBdr>
                                        <w:top w:val="dashed" w:sz="2" w:space="0" w:color="FFFFFF"/>
                                        <w:left w:val="dashed" w:sz="2" w:space="0" w:color="FFFFFF"/>
                                        <w:bottom w:val="dashed" w:sz="2" w:space="0" w:color="FFFFFF"/>
                                        <w:right w:val="dashed" w:sz="2" w:space="0" w:color="FFFFFF"/>
                                      </w:divBdr>
                                    </w:div>
                                    <w:div w:id="679354719">
                                      <w:marLeft w:val="0"/>
                                      <w:marRight w:val="0"/>
                                      <w:marTop w:val="0"/>
                                      <w:marBottom w:val="0"/>
                                      <w:divBdr>
                                        <w:top w:val="dashed" w:sz="2" w:space="0" w:color="FFFFFF"/>
                                        <w:left w:val="dashed" w:sz="2" w:space="0" w:color="FFFFFF"/>
                                        <w:bottom w:val="dashed" w:sz="2" w:space="0" w:color="FFFFFF"/>
                                        <w:right w:val="dashed" w:sz="2" w:space="0" w:color="FFFFFF"/>
                                      </w:divBdr>
                                    </w:div>
                                    <w:div w:id="1280068605">
                                      <w:marLeft w:val="0"/>
                                      <w:marRight w:val="0"/>
                                      <w:marTop w:val="0"/>
                                      <w:marBottom w:val="0"/>
                                      <w:divBdr>
                                        <w:top w:val="dashed" w:sz="2" w:space="0" w:color="FFFFFF"/>
                                        <w:left w:val="dashed" w:sz="2" w:space="0" w:color="FFFFFF"/>
                                        <w:bottom w:val="dashed" w:sz="2" w:space="0" w:color="FFFFFF"/>
                                        <w:right w:val="dashed" w:sz="2" w:space="0" w:color="FFFFFF"/>
                                      </w:divBdr>
                                    </w:div>
                                    <w:div w:id="8825230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67814789">
                          <w:marLeft w:val="0"/>
                          <w:marRight w:val="0"/>
                          <w:marTop w:val="0"/>
                          <w:marBottom w:val="0"/>
                          <w:divBdr>
                            <w:top w:val="dashed" w:sz="2" w:space="0" w:color="FFFFFF"/>
                            <w:left w:val="dashed" w:sz="2" w:space="0" w:color="FFFFFF"/>
                            <w:bottom w:val="dashed" w:sz="2" w:space="0" w:color="FFFFFF"/>
                            <w:right w:val="dashed" w:sz="2" w:space="0" w:color="FFFFFF"/>
                          </w:divBdr>
                        </w:div>
                        <w:div w:id="979961381">
                          <w:marLeft w:val="0"/>
                          <w:marRight w:val="0"/>
                          <w:marTop w:val="0"/>
                          <w:marBottom w:val="0"/>
                          <w:divBdr>
                            <w:top w:val="dashed" w:sz="2" w:space="0" w:color="FFFFFF"/>
                            <w:left w:val="dashed" w:sz="2" w:space="0" w:color="FFFFFF"/>
                            <w:bottom w:val="dashed" w:sz="2" w:space="0" w:color="FFFFFF"/>
                            <w:right w:val="dashed" w:sz="2" w:space="0" w:color="FFFFFF"/>
                          </w:divBdr>
                          <w:divsChild>
                            <w:div w:id="73746298">
                              <w:marLeft w:val="0"/>
                              <w:marRight w:val="0"/>
                              <w:marTop w:val="0"/>
                              <w:marBottom w:val="0"/>
                              <w:divBdr>
                                <w:top w:val="dashed" w:sz="2" w:space="0" w:color="FFFFFF"/>
                                <w:left w:val="dashed" w:sz="2" w:space="0" w:color="FFFFFF"/>
                                <w:bottom w:val="dashed" w:sz="2" w:space="0" w:color="FFFFFF"/>
                                <w:right w:val="dashed" w:sz="2" w:space="0" w:color="FFFFFF"/>
                              </w:divBdr>
                            </w:div>
                            <w:div w:id="1076823600">
                              <w:marLeft w:val="0"/>
                              <w:marRight w:val="0"/>
                              <w:marTop w:val="0"/>
                              <w:marBottom w:val="0"/>
                              <w:divBdr>
                                <w:top w:val="dashed" w:sz="2" w:space="0" w:color="FFFFFF"/>
                                <w:left w:val="dashed" w:sz="2" w:space="0" w:color="FFFFFF"/>
                                <w:bottom w:val="dashed" w:sz="2" w:space="0" w:color="FFFFFF"/>
                                <w:right w:val="dashed" w:sz="2" w:space="0" w:color="FFFFFF"/>
                              </w:divBdr>
                              <w:divsChild>
                                <w:div w:id="1074476538">
                                  <w:marLeft w:val="0"/>
                                  <w:marRight w:val="0"/>
                                  <w:marTop w:val="0"/>
                                  <w:marBottom w:val="0"/>
                                  <w:divBdr>
                                    <w:top w:val="dashed" w:sz="2" w:space="0" w:color="FFFFFF"/>
                                    <w:left w:val="dashed" w:sz="2" w:space="0" w:color="FFFFFF"/>
                                    <w:bottom w:val="dashed" w:sz="2" w:space="0" w:color="FFFFFF"/>
                                    <w:right w:val="dashed" w:sz="2" w:space="0" w:color="FFFFFF"/>
                                  </w:divBdr>
                                </w:div>
                                <w:div w:id="152187682">
                                  <w:marLeft w:val="0"/>
                                  <w:marRight w:val="0"/>
                                  <w:marTop w:val="0"/>
                                  <w:marBottom w:val="0"/>
                                  <w:divBdr>
                                    <w:top w:val="dashed" w:sz="2" w:space="0" w:color="FFFFFF"/>
                                    <w:left w:val="dashed" w:sz="2" w:space="0" w:color="FFFFFF"/>
                                    <w:bottom w:val="dashed" w:sz="2" w:space="0" w:color="FFFFFF"/>
                                    <w:right w:val="dashed" w:sz="2" w:space="0" w:color="FFFFFF"/>
                                  </w:divBdr>
                                  <w:divsChild>
                                    <w:div w:id="1038777874">
                                      <w:marLeft w:val="0"/>
                                      <w:marRight w:val="0"/>
                                      <w:marTop w:val="0"/>
                                      <w:marBottom w:val="0"/>
                                      <w:divBdr>
                                        <w:top w:val="dashed" w:sz="2" w:space="0" w:color="FFFFFF"/>
                                        <w:left w:val="dashed" w:sz="2" w:space="0" w:color="FFFFFF"/>
                                        <w:bottom w:val="dashed" w:sz="2" w:space="0" w:color="FFFFFF"/>
                                        <w:right w:val="dashed" w:sz="2" w:space="0" w:color="FFFFFF"/>
                                      </w:divBdr>
                                    </w:div>
                                    <w:div w:id="397901177">
                                      <w:marLeft w:val="0"/>
                                      <w:marRight w:val="0"/>
                                      <w:marTop w:val="0"/>
                                      <w:marBottom w:val="0"/>
                                      <w:divBdr>
                                        <w:top w:val="dashed" w:sz="2" w:space="0" w:color="FFFFFF"/>
                                        <w:left w:val="dashed" w:sz="2" w:space="0" w:color="FFFFFF"/>
                                        <w:bottom w:val="dashed" w:sz="2" w:space="0" w:color="FFFFFF"/>
                                        <w:right w:val="dashed" w:sz="2" w:space="0" w:color="FFFFFF"/>
                                      </w:divBdr>
                                    </w:div>
                                    <w:div w:id="12005115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57984390">
                              <w:marLeft w:val="0"/>
                              <w:marRight w:val="0"/>
                              <w:marTop w:val="0"/>
                              <w:marBottom w:val="0"/>
                              <w:divBdr>
                                <w:top w:val="dashed" w:sz="2" w:space="0" w:color="FFFFFF"/>
                                <w:left w:val="dashed" w:sz="2" w:space="0" w:color="FFFFFF"/>
                                <w:bottom w:val="dashed" w:sz="2" w:space="0" w:color="FFFFFF"/>
                                <w:right w:val="dashed" w:sz="2" w:space="0" w:color="FFFFFF"/>
                              </w:divBdr>
                            </w:div>
                            <w:div w:id="1494181974">
                              <w:marLeft w:val="0"/>
                              <w:marRight w:val="0"/>
                              <w:marTop w:val="0"/>
                              <w:marBottom w:val="0"/>
                              <w:divBdr>
                                <w:top w:val="dashed" w:sz="2" w:space="0" w:color="FFFFFF"/>
                                <w:left w:val="dashed" w:sz="2" w:space="0" w:color="FFFFFF"/>
                                <w:bottom w:val="dashed" w:sz="2" w:space="0" w:color="FFFFFF"/>
                                <w:right w:val="dashed" w:sz="2" w:space="0" w:color="FFFFFF"/>
                              </w:divBdr>
                              <w:divsChild>
                                <w:div w:id="2059351676">
                                  <w:marLeft w:val="0"/>
                                  <w:marRight w:val="0"/>
                                  <w:marTop w:val="0"/>
                                  <w:marBottom w:val="0"/>
                                  <w:divBdr>
                                    <w:top w:val="dashed" w:sz="2" w:space="0" w:color="FFFFFF"/>
                                    <w:left w:val="dashed" w:sz="2" w:space="0" w:color="FFFFFF"/>
                                    <w:bottom w:val="dashed" w:sz="2" w:space="0" w:color="FFFFFF"/>
                                    <w:right w:val="dashed" w:sz="2" w:space="0" w:color="FFFFFF"/>
                                  </w:divBdr>
                                </w:div>
                                <w:div w:id="196359257">
                                  <w:marLeft w:val="0"/>
                                  <w:marRight w:val="0"/>
                                  <w:marTop w:val="0"/>
                                  <w:marBottom w:val="0"/>
                                  <w:divBdr>
                                    <w:top w:val="dashed" w:sz="2" w:space="0" w:color="FFFFFF"/>
                                    <w:left w:val="dashed" w:sz="2" w:space="0" w:color="FFFFFF"/>
                                    <w:bottom w:val="dashed" w:sz="2" w:space="0" w:color="FFFFFF"/>
                                    <w:right w:val="dashed" w:sz="2" w:space="0" w:color="FFFFFF"/>
                                  </w:divBdr>
                                  <w:divsChild>
                                    <w:div w:id="1069957807">
                                      <w:marLeft w:val="0"/>
                                      <w:marRight w:val="0"/>
                                      <w:marTop w:val="0"/>
                                      <w:marBottom w:val="0"/>
                                      <w:divBdr>
                                        <w:top w:val="dashed" w:sz="2" w:space="0" w:color="FFFFFF"/>
                                        <w:left w:val="dashed" w:sz="2" w:space="0" w:color="FFFFFF"/>
                                        <w:bottom w:val="dashed" w:sz="2" w:space="0" w:color="FFFFFF"/>
                                        <w:right w:val="dashed" w:sz="2" w:space="0" w:color="FFFFFF"/>
                                      </w:divBdr>
                                    </w:div>
                                    <w:div w:id="1464691777">
                                      <w:marLeft w:val="0"/>
                                      <w:marRight w:val="0"/>
                                      <w:marTop w:val="0"/>
                                      <w:marBottom w:val="0"/>
                                      <w:divBdr>
                                        <w:top w:val="dashed" w:sz="2" w:space="0" w:color="FFFFFF"/>
                                        <w:left w:val="dashed" w:sz="2" w:space="0" w:color="FFFFFF"/>
                                        <w:bottom w:val="dashed" w:sz="2" w:space="0" w:color="FFFFFF"/>
                                        <w:right w:val="dashed" w:sz="2" w:space="0" w:color="FFFFFF"/>
                                      </w:divBdr>
                                    </w:div>
                                    <w:div w:id="628056011">
                                      <w:marLeft w:val="0"/>
                                      <w:marRight w:val="0"/>
                                      <w:marTop w:val="0"/>
                                      <w:marBottom w:val="0"/>
                                      <w:divBdr>
                                        <w:top w:val="dashed" w:sz="2" w:space="0" w:color="FFFFFF"/>
                                        <w:left w:val="dashed" w:sz="2" w:space="0" w:color="FFFFFF"/>
                                        <w:bottom w:val="dashed" w:sz="2" w:space="0" w:color="FFFFFF"/>
                                        <w:right w:val="dashed" w:sz="2" w:space="0" w:color="FFFFFF"/>
                                      </w:divBdr>
                                    </w:div>
                                    <w:div w:id="609624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41754034">
                                  <w:marLeft w:val="0"/>
                                  <w:marRight w:val="0"/>
                                  <w:marTop w:val="0"/>
                                  <w:marBottom w:val="0"/>
                                  <w:divBdr>
                                    <w:top w:val="dashed" w:sz="2" w:space="0" w:color="FFFFFF"/>
                                    <w:left w:val="dashed" w:sz="2" w:space="0" w:color="FFFFFF"/>
                                    <w:bottom w:val="dashed" w:sz="2" w:space="0" w:color="FFFFFF"/>
                                    <w:right w:val="dashed" w:sz="2" w:space="0" w:color="FFFFFF"/>
                                  </w:divBdr>
                                </w:div>
                                <w:div w:id="237136486">
                                  <w:marLeft w:val="0"/>
                                  <w:marRight w:val="0"/>
                                  <w:marTop w:val="0"/>
                                  <w:marBottom w:val="0"/>
                                  <w:divBdr>
                                    <w:top w:val="dashed" w:sz="2" w:space="0" w:color="FFFFFF"/>
                                    <w:left w:val="dashed" w:sz="2" w:space="0" w:color="FFFFFF"/>
                                    <w:bottom w:val="dashed" w:sz="2" w:space="0" w:color="FFFFFF"/>
                                    <w:right w:val="dashed" w:sz="2" w:space="0" w:color="FFFFFF"/>
                                  </w:divBdr>
                                  <w:divsChild>
                                    <w:div w:id="962157800">
                                      <w:marLeft w:val="0"/>
                                      <w:marRight w:val="0"/>
                                      <w:marTop w:val="0"/>
                                      <w:marBottom w:val="0"/>
                                      <w:divBdr>
                                        <w:top w:val="dashed" w:sz="2" w:space="0" w:color="FFFFFF"/>
                                        <w:left w:val="dashed" w:sz="2" w:space="0" w:color="FFFFFF"/>
                                        <w:bottom w:val="dashed" w:sz="2" w:space="0" w:color="FFFFFF"/>
                                        <w:right w:val="dashed" w:sz="2" w:space="0" w:color="FFFFFF"/>
                                      </w:divBdr>
                                    </w:div>
                                    <w:div w:id="1609436004">
                                      <w:marLeft w:val="0"/>
                                      <w:marRight w:val="0"/>
                                      <w:marTop w:val="0"/>
                                      <w:marBottom w:val="0"/>
                                      <w:divBdr>
                                        <w:top w:val="dashed" w:sz="2" w:space="0" w:color="FFFFFF"/>
                                        <w:left w:val="dashed" w:sz="2" w:space="0" w:color="FFFFFF"/>
                                        <w:bottom w:val="dashed" w:sz="2" w:space="0" w:color="FFFFFF"/>
                                        <w:right w:val="dashed" w:sz="2" w:space="0" w:color="FFFFFF"/>
                                      </w:divBdr>
                                    </w:div>
                                    <w:div w:id="89475602">
                                      <w:marLeft w:val="0"/>
                                      <w:marRight w:val="0"/>
                                      <w:marTop w:val="0"/>
                                      <w:marBottom w:val="0"/>
                                      <w:divBdr>
                                        <w:top w:val="dashed" w:sz="2" w:space="0" w:color="FFFFFF"/>
                                        <w:left w:val="dashed" w:sz="2" w:space="0" w:color="FFFFFF"/>
                                        <w:bottom w:val="dashed" w:sz="2" w:space="0" w:color="FFFFFF"/>
                                        <w:right w:val="dashed" w:sz="2" w:space="0" w:color="FFFFFF"/>
                                      </w:divBdr>
                                    </w:div>
                                    <w:div w:id="953096449">
                                      <w:marLeft w:val="0"/>
                                      <w:marRight w:val="0"/>
                                      <w:marTop w:val="0"/>
                                      <w:marBottom w:val="0"/>
                                      <w:divBdr>
                                        <w:top w:val="dashed" w:sz="2" w:space="0" w:color="FFFFFF"/>
                                        <w:left w:val="dashed" w:sz="2" w:space="0" w:color="FFFFFF"/>
                                        <w:bottom w:val="dashed" w:sz="2" w:space="0" w:color="FFFFFF"/>
                                        <w:right w:val="dashed" w:sz="2" w:space="0" w:color="FFFFFF"/>
                                      </w:divBdr>
                                    </w:div>
                                    <w:div w:id="1073505323">
                                      <w:marLeft w:val="0"/>
                                      <w:marRight w:val="0"/>
                                      <w:marTop w:val="0"/>
                                      <w:marBottom w:val="0"/>
                                      <w:divBdr>
                                        <w:top w:val="dashed" w:sz="2" w:space="0" w:color="FFFFFF"/>
                                        <w:left w:val="dashed" w:sz="2" w:space="0" w:color="FFFFFF"/>
                                        <w:bottom w:val="dashed" w:sz="2" w:space="0" w:color="FFFFFF"/>
                                        <w:right w:val="dashed" w:sz="2" w:space="0" w:color="FFFFFF"/>
                                      </w:divBdr>
                                    </w:div>
                                    <w:div w:id="1684697994">
                                      <w:marLeft w:val="0"/>
                                      <w:marRight w:val="0"/>
                                      <w:marTop w:val="0"/>
                                      <w:marBottom w:val="0"/>
                                      <w:divBdr>
                                        <w:top w:val="dashed" w:sz="2" w:space="0" w:color="FFFFFF"/>
                                        <w:left w:val="dashed" w:sz="2" w:space="0" w:color="FFFFFF"/>
                                        <w:bottom w:val="dashed" w:sz="2" w:space="0" w:color="FFFFFF"/>
                                        <w:right w:val="dashed" w:sz="2" w:space="0" w:color="FFFFFF"/>
                                      </w:divBdr>
                                    </w:div>
                                    <w:div w:id="725496595">
                                      <w:marLeft w:val="0"/>
                                      <w:marRight w:val="0"/>
                                      <w:marTop w:val="0"/>
                                      <w:marBottom w:val="0"/>
                                      <w:divBdr>
                                        <w:top w:val="dashed" w:sz="2" w:space="0" w:color="FFFFFF"/>
                                        <w:left w:val="dashed" w:sz="2" w:space="0" w:color="FFFFFF"/>
                                        <w:bottom w:val="dashed" w:sz="2" w:space="0" w:color="FFFFFF"/>
                                        <w:right w:val="dashed" w:sz="2" w:space="0" w:color="FFFFFF"/>
                                      </w:divBdr>
                                    </w:div>
                                    <w:div w:id="1693532307">
                                      <w:marLeft w:val="0"/>
                                      <w:marRight w:val="0"/>
                                      <w:marTop w:val="0"/>
                                      <w:marBottom w:val="0"/>
                                      <w:divBdr>
                                        <w:top w:val="dashed" w:sz="2" w:space="0" w:color="FFFFFF"/>
                                        <w:left w:val="dashed" w:sz="2" w:space="0" w:color="FFFFFF"/>
                                        <w:bottom w:val="dashed" w:sz="2" w:space="0" w:color="FFFFFF"/>
                                        <w:right w:val="dashed" w:sz="2" w:space="0" w:color="FFFFFF"/>
                                      </w:divBdr>
                                    </w:div>
                                    <w:div w:id="15765493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0784866">
                                  <w:marLeft w:val="0"/>
                                  <w:marRight w:val="0"/>
                                  <w:marTop w:val="0"/>
                                  <w:marBottom w:val="0"/>
                                  <w:divBdr>
                                    <w:top w:val="dashed" w:sz="2" w:space="0" w:color="FFFFFF"/>
                                    <w:left w:val="dashed" w:sz="2" w:space="0" w:color="FFFFFF"/>
                                    <w:bottom w:val="dashed" w:sz="2" w:space="0" w:color="FFFFFF"/>
                                    <w:right w:val="dashed" w:sz="2" w:space="0" w:color="FFFFFF"/>
                                  </w:divBdr>
                                </w:div>
                                <w:div w:id="2040009178">
                                  <w:marLeft w:val="0"/>
                                  <w:marRight w:val="0"/>
                                  <w:marTop w:val="0"/>
                                  <w:marBottom w:val="0"/>
                                  <w:divBdr>
                                    <w:top w:val="dashed" w:sz="2" w:space="0" w:color="FFFFFF"/>
                                    <w:left w:val="dashed" w:sz="2" w:space="0" w:color="FFFFFF"/>
                                    <w:bottom w:val="dashed" w:sz="2" w:space="0" w:color="FFFFFF"/>
                                    <w:right w:val="dashed" w:sz="2" w:space="0" w:color="FFFFFF"/>
                                  </w:divBdr>
                                  <w:divsChild>
                                    <w:div w:id="1073237942">
                                      <w:marLeft w:val="0"/>
                                      <w:marRight w:val="0"/>
                                      <w:marTop w:val="0"/>
                                      <w:marBottom w:val="0"/>
                                      <w:divBdr>
                                        <w:top w:val="dashed" w:sz="2" w:space="0" w:color="FFFFFF"/>
                                        <w:left w:val="dashed" w:sz="2" w:space="0" w:color="FFFFFF"/>
                                        <w:bottom w:val="dashed" w:sz="2" w:space="0" w:color="FFFFFF"/>
                                        <w:right w:val="dashed" w:sz="2" w:space="0" w:color="FFFFFF"/>
                                      </w:divBdr>
                                    </w:div>
                                    <w:div w:id="850333447">
                                      <w:marLeft w:val="0"/>
                                      <w:marRight w:val="0"/>
                                      <w:marTop w:val="0"/>
                                      <w:marBottom w:val="0"/>
                                      <w:divBdr>
                                        <w:top w:val="dashed" w:sz="2" w:space="0" w:color="FFFFFF"/>
                                        <w:left w:val="dashed" w:sz="2" w:space="0" w:color="FFFFFF"/>
                                        <w:bottom w:val="dashed" w:sz="2" w:space="0" w:color="FFFFFF"/>
                                        <w:right w:val="dashed" w:sz="2" w:space="0" w:color="FFFFFF"/>
                                      </w:divBdr>
                                      <w:divsChild>
                                        <w:div w:id="129592163">
                                          <w:marLeft w:val="0"/>
                                          <w:marRight w:val="0"/>
                                          <w:marTop w:val="0"/>
                                          <w:marBottom w:val="0"/>
                                          <w:divBdr>
                                            <w:top w:val="dashed" w:sz="2" w:space="0" w:color="FFFFFF"/>
                                            <w:left w:val="dashed" w:sz="2" w:space="0" w:color="FFFFFF"/>
                                            <w:bottom w:val="dashed" w:sz="2" w:space="0" w:color="FFFFFF"/>
                                            <w:right w:val="dashed" w:sz="2" w:space="0" w:color="FFFFFF"/>
                                          </w:divBdr>
                                        </w:div>
                                        <w:div w:id="1640528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3571774">
                                      <w:marLeft w:val="0"/>
                                      <w:marRight w:val="0"/>
                                      <w:marTop w:val="0"/>
                                      <w:marBottom w:val="0"/>
                                      <w:divBdr>
                                        <w:top w:val="dashed" w:sz="2" w:space="0" w:color="FFFFFF"/>
                                        <w:left w:val="dashed" w:sz="2" w:space="0" w:color="FFFFFF"/>
                                        <w:bottom w:val="dashed" w:sz="2" w:space="0" w:color="FFFFFF"/>
                                        <w:right w:val="dashed" w:sz="2" w:space="0" w:color="FFFFFF"/>
                                      </w:divBdr>
                                    </w:div>
                                    <w:div w:id="613634953">
                                      <w:marLeft w:val="0"/>
                                      <w:marRight w:val="0"/>
                                      <w:marTop w:val="0"/>
                                      <w:marBottom w:val="0"/>
                                      <w:divBdr>
                                        <w:top w:val="dashed" w:sz="2" w:space="0" w:color="FFFFFF"/>
                                        <w:left w:val="dashed" w:sz="2" w:space="0" w:color="FFFFFF"/>
                                        <w:bottom w:val="dashed" w:sz="2" w:space="0" w:color="FFFFFF"/>
                                        <w:right w:val="dashed" w:sz="2" w:space="0" w:color="FFFFFF"/>
                                      </w:divBdr>
                                      <w:divsChild>
                                        <w:div w:id="221605335">
                                          <w:marLeft w:val="0"/>
                                          <w:marRight w:val="0"/>
                                          <w:marTop w:val="0"/>
                                          <w:marBottom w:val="0"/>
                                          <w:divBdr>
                                            <w:top w:val="dashed" w:sz="2" w:space="0" w:color="FFFFFF"/>
                                            <w:left w:val="dashed" w:sz="2" w:space="0" w:color="FFFFFF"/>
                                            <w:bottom w:val="dashed" w:sz="2" w:space="0" w:color="FFFFFF"/>
                                            <w:right w:val="dashed" w:sz="2" w:space="0" w:color="FFFFFF"/>
                                          </w:divBdr>
                                        </w:div>
                                        <w:div w:id="1749812558">
                                          <w:marLeft w:val="0"/>
                                          <w:marRight w:val="0"/>
                                          <w:marTop w:val="0"/>
                                          <w:marBottom w:val="0"/>
                                          <w:divBdr>
                                            <w:top w:val="dashed" w:sz="2" w:space="0" w:color="FFFFFF"/>
                                            <w:left w:val="dashed" w:sz="2" w:space="0" w:color="FFFFFF"/>
                                            <w:bottom w:val="dashed" w:sz="2" w:space="0" w:color="FFFFFF"/>
                                            <w:right w:val="dashed" w:sz="2" w:space="0" w:color="FFFFFF"/>
                                          </w:divBdr>
                                        </w:div>
                                        <w:div w:id="2110659220">
                                          <w:marLeft w:val="0"/>
                                          <w:marRight w:val="0"/>
                                          <w:marTop w:val="0"/>
                                          <w:marBottom w:val="0"/>
                                          <w:divBdr>
                                            <w:top w:val="dashed" w:sz="2" w:space="0" w:color="FFFFFF"/>
                                            <w:left w:val="dashed" w:sz="2" w:space="0" w:color="FFFFFF"/>
                                            <w:bottom w:val="dashed" w:sz="2" w:space="0" w:color="FFFFFF"/>
                                            <w:right w:val="dashed" w:sz="2" w:space="0" w:color="FFFFFF"/>
                                          </w:divBdr>
                                        </w:div>
                                        <w:div w:id="857810192">
                                          <w:marLeft w:val="0"/>
                                          <w:marRight w:val="0"/>
                                          <w:marTop w:val="0"/>
                                          <w:marBottom w:val="0"/>
                                          <w:divBdr>
                                            <w:top w:val="dashed" w:sz="2" w:space="0" w:color="FFFFFF"/>
                                            <w:left w:val="dashed" w:sz="2" w:space="0" w:color="FFFFFF"/>
                                            <w:bottom w:val="dashed" w:sz="2" w:space="0" w:color="FFFFFF"/>
                                            <w:right w:val="dashed" w:sz="2" w:space="0" w:color="FFFFFF"/>
                                          </w:divBdr>
                                        </w:div>
                                        <w:div w:id="1978297610">
                                          <w:marLeft w:val="0"/>
                                          <w:marRight w:val="0"/>
                                          <w:marTop w:val="0"/>
                                          <w:marBottom w:val="0"/>
                                          <w:divBdr>
                                            <w:top w:val="dashed" w:sz="2" w:space="0" w:color="FFFFFF"/>
                                            <w:left w:val="dashed" w:sz="2" w:space="0" w:color="FFFFFF"/>
                                            <w:bottom w:val="dashed" w:sz="2" w:space="0" w:color="FFFFFF"/>
                                            <w:right w:val="dashed" w:sz="2" w:space="0" w:color="FFFFFF"/>
                                          </w:divBdr>
                                        </w:div>
                                        <w:div w:id="948899506">
                                          <w:marLeft w:val="0"/>
                                          <w:marRight w:val="0"/>
                                          <w:marTop w:val="0"/>
                                          <w:marBottom w:val="0"/>
                                          <w:divBdr>
                                            <w:top w:val="dashed" w:sz="2" w:space="0" w:color="FFFFFF"/>
                                            <w:left w:val="dashed" w:sz="2" w:space="0" w:color="FFFFFF"/>
                                            <w:bottom w:val="dashed" w:sz="2" w:space="0" w:color="FFFFFF"/>
                                            <w:right w:val="dashed" w:sz="2" w:space="0" w:color="FFFFFF"/>
                                          </w:divBdr>
                                        </w:div>
                                        <w:div w:id="1260217032">
                                          <w:marLeft w:val="0"/>
                                          <w:marRight w:val="0"/>
                                          <w:marTop w:val="0"/>
                                          <w:marBottom w:val="0"/>
                                          <w:divBdr>
                                            <w:top w:val="dashed" w:sz="2" w:space="0" w:color="FFFFFF"/>
                                            <w:left w:val="dashed" w:sz="2" w:space="0" w:color="FFFFFF"/>
                                            <w:bottom w:val="dashed" w:sz="2" w:space="0" w:color="FFFFFF"/>
                                            <w:right w:val="dashed" w:sz="2" w:space="0" w:color="FFFFFF"/>
                                          </w:divBdr>
                                        </w:div>
                                        <w:div w:id="1255361178">
                                          <w:marLeft w:val="0"/>
                                          <w:marRight w:val="0"/>
                                          <w:marTop w:val="0"/>
                                          <w:marBottom w:val="0"/>
                                          <w:divBdr>
                                            <w:top w:val="dashed" w:sz="2" w:space="0" w:color="FFFFFF"/>
                                            <w:left w:val="dashed" w:sz="2" w:space="0" w:color="FFFFFF"/>
                                            <w:bottom w:val="dashed" w:sz="2" w:space="0" w:color="FFFFFF"/>
                                            <w:right w:val="dashed" w:sz="2" w:space="0" w:color="FFFFFF"/>
                                          </w:divBdr>
                                        </w:div>
                                        <w:div w:id="1620900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8351200">
                                      <w:marLeft w:val="0"/>
                                      <w:marRight w:val="0"/>
                                      <w:marTop w:val="0"/>
                                      <w:marBottom w:val="0"/>
                                      <w:divBdr>
                                        <w:top w:val="dashed" w:sz="2" w:space="0" w:color="FFFFFF"/>
                                        <w:left w:val="dashed" w:sz="2" w:space="0" w:color="FFFFFF"/>
                                        <w:bottom w:val="dashed" w:sz="2" w:space="0" w:color="FFFFFF"/>
                                        <w:right w:val="dashed" w:sz="2" w:space="0" w:color="FFFFFF"/>
                                      </w:divBdr>
                                    </w:div>
                                    <w:div w:id="1105729720">
                                      <w:marLeft w:val="0"/>
                                      <w:marRight w:val="0"/>
                                      <w:marTop w:val="0"/>
                                      <w:marBottom w:val="0"/>
                                      <w:divBdr>
                                        <w:top w:val="dashed" w:sz="2" w:space="0" w:color="FFFFFF"/>
                                        <w:left w:val="dashed" w:sz="2" w:space="0" w:color="FFFFFF"/>
                                        <w:bottom w:val="dashed" w:sz="2" w:space="0" w:color="FFFFFF"/>
                                        <w:right w:val="dashed" w:sz="2" w:space="0" w:color="FFFFFF"/>
                                      </w:divBdr>
                                      <w:divsChild>
                                        <w:div w:id="509219728">
                                          <w:marLeft w:val="0"/>
                                          <w:marRight w:val="0"/>
                                          <w:marTop w:val="0"/>
                                          <w:marBottom w:val="0"/>
                                          <w:divBdr>
                                            <w:top w:val="dashed" w:sz="2" w:space="0" w:color="FFFFFF"/>
                                            <w:left w:val="dashed" w:sz="2" w:space="0" w:color="FFFFFF"/>
                                            <w:bottom w:val="dashed" w:sz="2" w:space="0" w:color="FFFFFF"/>
                                            <w:right w:val="dashed" w:sz="2" w:space="0" w:color="FFFFFF"/>
                                          </w:divBdr>
                                        </w:div>
                                        <w:div w:id="1584683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2103796">
                                      <w:marLeft w:val="0"/>
                                      <w:marRight w:val="0"/>
                                      <w:marTop w:val="0"/>
                                      <w:marBottom w:val="0"/>
                                      <w:divBdr>
                                        <w:top w:val="dashed" w:sz="2" w:space="0" w:color="FFFFFF"/>
                                        <w:left w:val="dashed" w:sz="2" w:space="0" w:color="FFFFFF"/>
                                        <w:bottom w:val="dashed" w:sz="2" w:space="0" w:color="FFFFFF"/>
                                        <w:right w:val="dashed" w:sz="2" w:space="0" w:color="FFFFFF"/>
                                      </w:divBdr>
                                    </w:div>
                                    <w:div w:id="891573872">
                                      <w:marLeft w:val="0"/>
                                      <w:marRight w:val="0"/>
                                      <w:marTop w:val="0"/>
                                      <w:marBottom w:val="0"/>
                                      <w:divBdr>
                                        <w:top w:val="dashed" w:sz="2" w:space="0" w:color="FFFFFF"/>
                                        <w:left w:val="dashed" w:sz="2" w:space="0" w:color="FFFFFF"/>
                                        <w:bottom w:val="dashed" w:sz="2" w:space="0" w:color="FFFFFF"/>
                                        <w:right w:val="dashed" w:sz="2" w:space="0" w:color="FFFFFF"/>
                                      </w:divBdr>
                                    </w:div>
                                    <w:div w:id="483084073">
                                      <w:marLeft w:val="0"/>
                                      <w:marRight w:val="0"/>
                                      <w:marTop w:val="0"/>
                                      <w:marBottom w:val="0"/>
                                      <w:divBdr>
                                        <w:top w:val="dashed" w:sz="2" w:space="0" w:color="FFFFFF"/>
                                        <w:left w:val="dashed" w:sz="2" w:space="0" w:color="FFFFFF"/>
                                        <w:bottom w:val="dashed" w:sz="2" w:space="0" w:color="FFFFFF"/>
                                        <w:right w:val="dashed" w:sz="2" w:space="0" w:color="FFFFFF"/>
                                      </w:divBdr>
                                    </w:div>
                                    <w:div w:id="869685584">
                                      <w:marLeft w:val="0"/>
                                      <w:marRight w:val="0"/>
                                      <w:marTop w:val="0"/>
                                      <w:marBottom w:val="0"/>
                                      <w:divBdr>
                                        <w:top w:val="dashed" w:sz="2" w:space="0" w:color="FFFFFF"/>
                                        <w:left w:val="dashed" w:sz="2" w:space="0" w:color="FFFFFF"/>
                                        <w:bottom w:val="dashed" w:sz="2" w:space="0" w:color="FFFFFF"/>
                                        <w:right w:val="dashed" w:sz="2" w:space="0" w:color="FFFFFF"/>
                                      </w:divBdr>
                                      <w:divsChild>
                                        <w:div w:id="461464943">
                                          <w:marLeft w:val="0"/>
                                          <w:marRight w:val="0"/>
                                          <w:marTop w:val="0"/>
                                          <w:marBottom w:val="0"/>
                                          <w:divBdr>
                                            <w:top w:val="dashed" w:sz="2" w:space="0" w:color="FFFFFF"/>
                                            <w:left w:val="dashed" w:sz="2" w:space="0" w:color="FFFFFF"/>
                                            <w:bottom w:val="dashed" w:sz="2" w:space="0" w:color="FFFFFF"/>
                                            <w:right w:val="dashed" w:sz="2" w:space="0" w:color="FFFFFF"/>
                                          </w:divBdr>
                                        </w:div>
                                        <w:div w:id="1210611441">
                                          <w:marLeft w:val="0"/>
                                          <w:marRight w:val="0"/>
                                          <w:marTop w:val="0"/>
                                          <w:marBottom w:val="0"/>
                                          <w:divBdr>
                                            <w:top w:val="dashed" w:sz="2" w:space="0" w:color="FFFFFF"/>
                                            <w:left w:val="dashed" w:sz="2" w:space="0" w:color="FFFFFF"/>
                                            <w:bottom w:val="dashed" w:sz="2" w:space="0" w:color="FFFFFF"/>
                                            <w:right w:val="dashed" w:sz="2" w:space="0" w:color="FFFFFF"/>
                                          </w:divBdr>
                                          <w:divsChild>
                                            <w:div w:id="193812593">
                                              <w:marLeft w:val="0"/>
                                              <w:marRight w:val="0"/>
                                              <w:marTop w:val="0"/>
                                              <w:marBottom w:val="0"/>
                                              <w:divBdr>
                                                <w:top w:val="dashed" w:sz="2" w:space="0" w:color="FFFFFF"/>
                                                <w:left w:val="dashed" w:sz="2" w:space="0" w:color="FFFFFF"/>
                                                <w:bottom w:val="dashed" w:sz="2" w:space="0" w:color="FFFFFF"/>
                                                <w:right w:val="dashed" w:sz="2" w:space="0" w:color="FFFFFF"/>
                                              </w:divBdr>
                                            </w:div>
                                            <w:div w:id="137011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6762379">
                                          <w:marLeft w:val="0"/>
                                          <w:marRight w:val="0"/>
                                          <w:marTop w:val="0"/>
                                          <w:marBottom w:val="0"/>
                                          <w:divBdr>
                                            <w:top w:val="dashed" w:sz="2" w:space="0" w:color="FFFFFF"/>
                                            <w:left w:val="dashed" w:sz="2" w:space="0" w:color="FFFFFF"/>
                                            <w:bottom w:val="dashed" w:sz="2" w:space="0" w:color="FFFFFF"/>
                                            <w:right w:val="dashed" w:sz="2" w:space="0" w:color="FFFFFF"/>
                                          </w:divBdr>
                                        </w:div>
                                        <w:div w:id="2073842241">
                                          <w:marLeft w:val="0"/>
                                          <w:marRight w:val="0"/>
                                          <w:marTop w:val="0"/>
                                          <w:marBottom w:val="0"/>
                                          <w:divBdr>
                                            <w:top w:val="dashed" w:sz="2" w:space="0" w:color="FFFFFF"/>
                                            <w:left w:val="dashed" w:sz="2" w:space="0" w:color="FFFFFF"/>
                                            <w:bottom w:val="dashed" w:sz="2" w:space="0" w:color="FFFFFF"/>
                                            <w:right w:val="dashed" w:sz="2" w:space="0" w:color="FFFFFF"/>
                                          </w:divBdr>
                                        </w:div>
                                        <w:div w:id="568224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2641923">
                                      <w:marLeft w:val="0"/>
                                      <w:marRight w:val="0"/>
                                      <w:marTop w:val="0"/>
                                      <w:marBottom w:val="0"/>
                                      <w:divBdr>
                                        <w:top w:val="dashed" w:sz="2" w:space="0" w:color="FFFFFF"/>
                                        <w:left w:val="dashed" w:sz="2" w:space="0" w:color="FFFFFF"/>
                                        <w:bottom w:val="dashed" w:sz="2" w:space="0" w:color="FFFFFF"/>
                                        <w:right w:val="dashed" w:sz="2" w:space="0" w:color="FFFFFF"/>
                                      </w:divBdr>
                                    </w:div>
                                    <w:div w:id="1164709630">
                                      <w:marLeft w:val="0"/>
                                      <w:marRight w:val="0"/>
                                      <w:marTop w:val="0"/>
                                      <w:marBottom w:val="0"/>
                                      <w:divBdr>
                                        <w:top w:val="dashed" w:sz="2" w:space="0" w:color="FFFFFF"/>
                                        <w:left w:val="dashed" w:sz="2" w:space="0" w:color="FFFFFF"/>
                                        <w:bottom w:val="dashed" w:sz="2" w:space="0" w:color="FFFFFF"/>
                                        <w:right w:val="dashed" w:sz="2" w:space="0" w:color="FFFFFF"/>
                                      </w:divBdr>
                                      <w:divsChild>
                                        <w:div w:id="773672435">
                                          <w:marLeft w:val="0"/>
                                          <w:marRight w:val="0"/>
                                          <w:marTop w:val="0"/>
                                          <w:marBottom w:val="0"/>
                                          <w:divBdr>
                                            <w:top w:val="dashed" w:sz="2" w:space="0" w:color="FFFFFF"/>
                                            <w:left w:val="dashed" w:sz="2" w:space="0" w:color="FFFFFF"/>
                                            <w:bottom w:val="dashed" w:sz="2" w:space="0" w:color="FFFFFF"/>
                                            <w:right w:val="dashed" w:sz="2" w:space="0" w:color="FFFFFF"/>
                                          </w:divBdr>
                                        </w:div>
                                        <w:div w:id="87895172">
                                          <w:marLeft w:val="0"/>
                                          <w:marRight w:val="0"/>
                                          <w:marTop w:val="0"/>
                                          <w:marBottom w:val="0"/>
                                          <w:divBdr>
                                            <w:top w:val="dashed" w:sz="2" w:space="0" w:color="FFFFFF"/>
                                            <w:left w:val="dashed" w:sz="2" w:space="0" w:color="FFFFFF"/>
                                            <w:bottom w:val="dashed" w:sz="2" w:space="0" w:color="FFFFFF"/>
                                            <w:right w:val="dashed" w:sz="2" w:space="0" w:color="FFFFFF"/>
                                          </w:divBdr>
                                          <w:divsChild>
                                            <w:div w:id="1903322332">
                                              <w:marLeft w:val="0"/>
                                              <w:marRight w:val="0"/>
                                              <w:marTop w:val="0"/>
                                              <w:marBottom w:val="0"/>
                                              <w:divBdr>
                                                <w:top w:val="dashed" w:sz="2" w:space="0" w:color="FFFFFF"/>
                                                <w:left w:val="dashed" w:sz="2" w:space="0" w:color="FFFFFF"/>
                                                <w:bottom w:val="dashed" w:sz="2" w:space="0" w:color="FFFFFF"/>
                                                <w:right w:val="dashed" w:sz="2" w:space="0" w:color="FFFFFF"/>
                                              </w:divBdr>
                                            </w:div>
                                            <w:div w:id="1999797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22061298">
                                          <w:marLeft w:val="0"/>
                                          <w:marRight w:val="0"/>
                                          <w:marTop w:val="0"/>
                                          <w:marBottom w:val="0"/>
                                          <w:divBdr>
                                            <w:top w:val="dashed" w:sz="2" w:space="0" w:color="FFFFFF"/>
                                            <w:left w:val="dashed" w:sz="2" w:space="0" w:color="FFFFFF"/>
                                            <w:bottom w:val="dashed" w:sz="2" w:space="0" w:color="FFFFFF"/>
                                            <w:right w:val="dashed" w:sz="2" w:space="0" w:color="FFFFFF"/>
                                          </w:divBdr>
                                        </w:div>
                                        <w:div w:id="1233465193">
                                          <w:marLeft w:val="0"/>
                                          <w:marRight w:val="0"/>
                                          <w:marTop w:val="0"/>
                                          <w:marBottom w:val="0"/>
                                          <w:divBdr>
                                            <w:top w:val="dashed" w:sz="2" w:space="0" w:color="FFFFFF"/>
                                            <w:left w:val="dashed" w:sz="2" w:space="0" w:color="FFFFFF"/>
                                            <w:bottom w:val="dashed" w:sz="2" w:space="0" w:color="FFFFFF"/>
                                            <w:right w:val="dashed" w:sz="2" w:space="0" w:color="FFFFFF"/>
                                          </w:divBdr>
                                        </w:div>
                                        <w:div w:id="1811434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86469260">
                                      <w:marLeft w:val="0"/>
                                      <w:marRight w:val="0"/>
                                      <w:marTop w:val="0"/>
                                      <w:marBottom w:val="0"/>
                                      <w:divBdr>
                                        <w:top w:val="dashed" w:sz="2" w:space="0" w:color="FFFFFF"/>
                                        <w:left w:val="dashed" w:sz="2" w:space="0" w:color="FFFFFF"/>
                                        <w:bottom w:val="dashed" w:sz="2" w:space="0" w:color="FFFFFF"/>
                                        <w:right w:val="dashed" w:sz="2" w:space="0" w:color="FFFFFF"/>
                                      </w:divBdr>
                                    </w:div>
                                    <w:div w:id="1397584589">
                                      <w:marLeft w:val="0"/>
                                      <w:marRight w:val="0"/>
                                      <w:marTop w:val="0"/>
                                      <w:marBottom w:val="0"/>
                                      <w:divBdr>
                                        <w:top w:val="dashed" w:sz="2" w:space="0" w:color="FFFFFF"/>
                                        <w:left w:val="dashed" w:sz="2" w:space="0" w:color="FFFFFF"/>
                                        <w:bottom w:val="dashed" w:sz="2" w:space="0" w:color="FFFFFF"/>
                                        <w:right w:val="dashed" w:sz="2" w:space="0" w:color="FFFFFF"/>
                                      </w:divBdr>
                                    </w:div>
                                    <w:div w:id="1008407377">
                                      <w:marLeft w:val="0"/>
                                      <w:marRight w:val="0"/>
                                      <w:marTop w:val="0"/>
                                      <w:marBottom w:val="0"/>
                                      <w:divBdr>
                                        <w:top w:val="dashed" w:sz="2" w:space="0" w:color="FFFFFF"/>
                                        <w:left w:val="dashed" w:sz="2" w:space="0" w:color="FFFFFF"/>
                                        <w:bottom w:val="dashed" w:sz="2" w:space="0" w:color="FFFFFF"/>
                                        <w:right w:val="dashed" w:sz="2" w:space="0" w:color="FFFFFF"/>
                                      </w:divBdr>
                                    </w:div>
                                    <w:div w:id="589587486">
                                      <w:marLeft w:val="0"/>
                                      <w:marRight w:val="0"/>
                                      <w:marTop w:val="0"/>
                                      <w:marBottom w:val="0"/>
                                      <w:divBdr>
                                        <w:top w:val="dashed" w:sz="2" w:space="0" w:color="FFFFFF"/>
                                        <w:left w:val="dashed" w:sz="2" w:space="0" w:color="FFFFFF"/>
                                        <w:bottom w:val="dashed" w:sz="2" w:space="0" w:color="FFFFFF"/>
                                        <w:right w:val="dashed" w:sz="2" w:space="0" w:color="FFFFFF"/>
                                      </w:divBdr>
                                    </w:div>
                                    <w:div w:id="1914703735">
                                      <w:marLeft w:val="0"/>
                                      <w:marRight w:val="0"/>
                                      <w:marTop w:val="0"/>
                                      <w:marBottom w:val="0"/>
                                      <w:divBdr>
                                        <w:top w:val="dashed" w:sz="2" w:space="0" w:color="FFFFFF"/>
                                        <w:left w:val="dashed" w:sz="2" w:space="0" w:color="FFFFFF"/>
                                        <w:bottom w:val="dashed" w:sz="2" w:space="0" w:color="FFFFFF"/>
                                        <w:right w:val="dashed" w:sz="2" w:space="0" w:color="FFFFFF"/>
                                      </w:divBdr>
                                    </w:div>
                                    <w:div w:id="1552307706">
                                      <w:marLeft w:val="0"/>
                                      <w:marRight w:val="0"/>
                                      <w:marTop w:val="0"/>
                                      <w:marBottom w:val="0"/>
                                      <w:divBdr>
                                        <w:top w:val="dashed" w:sz="2" w:space="0" w:color="FFFFFF"/>
                                        <w:left w:val="dashed" w:sz="2" w:space="0" w:color="FFFFFF"/>
                                        <w:bottom w:val="dashed" w:sz="2" w:space="0" w:color="FFFFFF"/>
                                        <w:right w:val="dashed" w:sz="2" w:space="0" w:color="FFFFFF"/>
                                      </w:divBdr>
                                    </w:div>
                                    <w:div w:id="32120698">
                                      <w:marLeft w:val="0"/>
                                      <w:marRight w:val="0"/>
                                      <w:marTop w:val="0"/>
                                      <w:marBottom w:val="0"/>
                                      <w:divBdr>
                                        <w:top w:val="dashed" w:sz="2" w:space="0" w:color="FFFFFF"/>
                                        <w:left w:val="dashed" w:sz="2" w:space="0" w:color="FFFFFF"/>
                                        <w:bottom w:val="dashed" w:sz="2" w:space="0" w:color="FFFFFF"/>
                                        <w:right w:val="dashed" w:sz="2" w:space="0" w:color="FFFFFF"/>
                                      </w:divBdr>
                                      <w:divsChild>
                                        <w:div w:id="1743288069">
                                          <w:marLeft w:val="0"/>
                                          <w:marRight w:val="0"/>
                                          <w:marTop w:val="0"/>
                                          <w:marBottom w:val="0"/>
                                          <w:divBdr>
                                            <w:top w:val="dashed" w:sz="2" w:space="0" w:color="FFFFFF"/>
                                            <w:left w:val="dashed" w:sz="2" w:space="0" w:color="FFFFFF"/>
                                            <w:bottom w:val="dashed" w:sz="2" w:space="0" w:color="FFFFFF"/>
                                            <w:right w:val="dashed" w:sz="2" w:space="0" w:color="FFFFFF"/>
                                          </w:divBdr>
                                        </w:div>
                                        <w:div w:id="3483338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5138029">
                                      <w:marLeft w:val="0"/>
                                      <w:marRight w:val="0"/>
                                      <w:marTop w:val="0"/>
                                      <w:marBottom w:val="0"/>
                                      <w:divBdr>
                                        <w:top w:val="dashed" w:sz="2" w:space="0" w:color="FFFFFF"/>
                                        <w:left w:val="dashed" w:sz="2" w:space="0" w:color="FFFFFF"/>
                                        <w:bottom w:val="dashed" w:sz="2" w:space="0" w:color="FFFFFF"/>
                                        <w:right w:val="dashed" w:sz="2" w:space="0" w:color="FFFFFF"/>
                                      </w:divBdr>
                                    </w:div>
                                    <w:div w:id="1350909713">
                                      <w:marLeft w:val="0"/>
                                      <w:marRight w:val="0"/>
                                      <w:marTop w:val="0"/>
                                      <w:marBottom w:val="0"/>
                                      <w:divBdr>
                                        <w:top w:val="dashed" w:sz="2" w:space="0" w:color="FFFFFF"/>
                                        <w:left w:val="dashed" w:sz="2" w:space="0" w:color="FFFFFF"/>
                                        <w:bottom w:val="dashed" w:sz="2" w:space="0" w:color="FFFFFF"/>
                                        <w:right w:val="dashed" w:sz="2" w:space="0" w:color="FFFFFF"/>
                                      </w:divBdr>
                                    </w:div>
                                    <w:div w:id="127018209">
                                      <w:marLeft w:val="0"/>
                                      <w:marRight w:val="0"/>
                                      <w:marTop w:val="0"/>
                                      <w:marBottom w:val="0"/>
                                      <w:divBdr>
                                        <w:top w:val="dashed" w:sz="2" w:space="0" w:color="FFFFFF"/>
                                        <w:left w:val="dashed" w:sz="2" w:space="0" w:color="FFFFFF"/>
                                        <w:bottom w:val="dashed" w:sz="2" w:space="0" w:color="FFFFFF"/>
                                        <w:right w:val="dashed" w:sz="2" w:space="0" w:color="FFFFFF"/>
                                      </w:divBdr>
                                    </w:div>
                                    <w:div w:id="1531066094">
                                      <w:marLeft w:val="0"/>
                                      <w:marRight w:val="0"/>
                                      <w:marTop w:val="0"/>
                                      <w:marBottom w:val="0"/>
                                      <w:divBdr>
                                        <w:top w:val="dashed" w:sz="2" w:space="0" w:color="FFFFFF"/>
                                        <w:left w:val="dashed" w:sz="2" w:space="0" w:color="FFFFFF"/>
                                        <w:bottom w:val="dashed" w:sz="2" w:space="0" w:color="FFFFFF"/>
                                        <w:right w:val="dashed" w:sz="2" w:space="0" w:color="FFFFFF"/>
                                      </w:divBdr>
                                    </w:div>
                                    <w:div w:id="2066448139">
                                      <w:marLeft w:val="0"/>
                                      <w:marRight w:val="0"/>
                                      <w:marTop w:val="0"/>
                                      <w:marBottom w:val="0"/>
                                      <w:divBdr>
                                        <w:top w:val="dashed" w:sz="2" w:space="0" w:color="FFFFFF"/>
                                        <w:left w:val="dashed" w:sz="2" w:space="0" w:color="FFFFFF"/>
                                        <w:bottom w:val="dashed" w:sz="2" w:space="0" w:color="FFFFFF"/>
                                        <w:right w:val="dashed" w:sz="2" w:space="0" w:color="FFFFFF"/>
                                      </w:divBdr>
                                      <w:divsChild>
                                        <w:div w:id="1933852206">
                                          <w:marLeft w:val="0"/>
                                          <w:marRight w:val="0"/>
                                          <w:marTop w:val="0"/>
                                          <w:marBottom w:val="0"/>
                                          <w:divBdr>
                                            <w:top w:val="dashed" w:sz="2" w:space="0" w:color="FFFFFF"/>
                                            <w:left w:val="dashed" w:sz="2" w:space="0" w:color="FFFFFF"/>
                                            <w:bottom w:val="dashed" w:sz="2" w:space="0" w:color="FFFFFF"/>
                                            <w:right w:val="dashed" w:sz="2" w:space="0" w:color="FFFFFF"/>
                                          </w:divBdr>
                                        </w:div>
                                        <w:div w:id="77334694">
                                          <w:marLeft w:val="0"/>
                                          <w:marRight w:val="0"/>
                                          <w:marTop w:val="0"/>
                                          <w:marBottom w:val="0"/>
                                          <w:divBdr>
                                            <w:top w:val="dashed" w:sz="2" w:space="0" w:color="FFFFFF"/>
                                            <w:left w:val="dashed" w:sz="2" w:space="0" w:color="FFFFFF"/>
                                            <w:bottom w:val="dashed" w:sz="2" w:space="0" w:color="FFFFFF"/>
                                            <w:right w:val="dashed" w:sz="2" w:space="0" w:color="FFFFFF"/>
                                          </w:divBdr>
                                        </w:div>
                                        <w:div w:id="14480849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00083813">
                                  <w:marLeft w:val="0"/>
                                  <w:marRight w:val="0"/>
                                  <w:marTop w:val="0"/>
                                  <w:marBottom w:val="0"/>
                                  <w:divBdr>
                                    <w:top w:val="dashed" w:sz="2" w:space="0" w:color="FFFFFF"/>
                                    <w:left w:val="dashed" w:sz="2" w:space="0" w:color="FFFFFF"/>
                                    <w:bottom w:val="dashed" w:sz="2" w:space="0" w:color="FFFFFF"/>
                                    <w:right w:val="dashed" w:sz="2" w:space="0" w:color="FFFFFF"/>
                                  </w:divBdr>
                                </w:div>
                                <w:div w:id="1078092885">
                                  <w:marLeft w:val="0"/>
                                  <w:marRight w:val="0"/>
                                  <w:marTop w:val="0"/>
                                  <w:marBottom w:val="0"/>
                                  <w:divBdr>
                                    <w:top w:val="dashed" w:sz="2" w:space="0" w:color="FFFFFF"/>
                                    <w:left w:val="dashed" w:sz="2" w:space="0" w:color="FFFFFF"/>
                                    <w:bottom w:val="dashed" w:sz="2" w:space="0" w:color="FFFFFF"/>
                                    <w:right w:val="dashed" w:sz="2" w:space="0" w:color="FFFFFF"/>
                                  </w:divBdr>
                                  <w:divsChild>
                                    <w:div w:id="186332442">
                                      <w:marLeft w:val="0"/>
                                      <w:marRight w:val="0"/>
                                      <w:marTop w:val="0"/>
                                      <w:marBottom w:val="0"/>
                                      <w:divBdr>
                                        <w:top w:val="dashed" w:sz="2" w:space="0" w:color="FFFFFF"/>
                                        <w:left w:val="dashed" w:sz="2" w:space="0" w:color="FFFFFF"/>
                                        <w:bottom w:val="dashed" w:sz="2" w:space="0" w:color="FFFFFF"/>
                                        <w:right w:val="dashed" w:sz="2" w:space="0" w:color="FFFFFF"/>
                                      </w:divBdr>
                                    </w:div>
                                    <w:div w:id="717357928">
                                      <w:marLeft w:val="0"/>
                                      <w:marRight w:val="0"/>
                                      <w:marTop w:val="0"/>
                                      <w:marBottom w:val="0"/>
                                      <w:divBdr>
                                        <w:top w:val="dashed" w:sz="2" w:space="0" w:color="FFFFFF"/>
                                        <w:left w:val="dashed" w:sz="2" w:space="0" w:color="FFFFFF"/>
                                        <w:bottom w:val="dashed" w:sz="2" w:space="0" w:color="FFFFFF"/>
                                        <w:right w:val="dashed" w:sz="2" w:space="0" w:color="FFFFFF"/>
                                      </w:divBdr>
                                      <w:divsChild>
                                        <w:div w:id="978070678">
                                          <w:marLeft w:val="0"/>
                                          <w:marRight w:val="0"/>
                                          <w:marTop w:val="0"/>
                                          <w:marBottom w:val="0"/>
                                          <w:divBdr>
                                            <w:top w:val="dashed" w:sz="2" w:space="0" w:color="FFFFFF"/>
                                            <w:left w:val="dashed" w:sz="2" w:space="0" w:color="FFFFFF"/>
                                            <w:bottom w:val="dashed" w:sz="2" w:space="0" w:color="FFFFFF"/>
                                            <w:right w:val="dashed" w:sz="2" w:space="0" w:color="FFFFFF"/>
                                          </w:divBdr>
                                        </w:div>
                                        <w:div w:id="368842864">
                                          <w:marLeft w:val="0"/>
                                          <w:marRight w:val="0"/>
                                          <w:marTop w:val="0"/>
                                          <w:marBottom w:val="0"/>
                                          <w:divBdr>
                                            <w:top w:val="dashed" w:sz="2" w:space="0" w:color="FFFFFF"/>
                                            <w:left w:val="dashed" w:sz="2" w:space="0" w:color="FFFFFF"/>
                                            <w:bottom w:val="dashed" w:sz="2" w:space="0" w:color="FFFFFF"/>
                                            <w:right w:val="dashed" w:sz="2" w:space="0" w:color="FFFFFF"/>
                                          </w:divBdr>
                                        </w:div>
                                        <w:div w:id="168452186">
                                          <w:marLeft w:val="0"/>
                                          <w:marRight w:val="0"/>
                                          <w:marTop w:val="0"/>
                                          <w:marBottom w:val="0"/>
                                          <w:divBdr>
                                            <w:top w:val="dashed" w:sz="2" w:space="0" w:color="FFFFFF"/>
                                            <w:left w:val="dashed" w:sz="2" w:space="0" w:color="FFFFFF"/>
                                            <w:bottom w:val="dashed" w:sz="2" w:space="0" w:color="FFFFFF"/>
                                            <w:right w:val="dashed" w:sz="2" w:space="0" w:color="FFFFFF"/>
                                          </w:divBdr>
                                        </w:div>
                                        <w:div w:id="339554059">
                                          <w:marLeft w:val="0"/>
                                          <w:marRight w:val="0"/>
                                          <w:marTop w:val="0"/>
                                          <w:marBottom w:val="0"/>
                                          <w:divBdr>
                                            <w:top w:val="dashed" w:sz="2" w:space="0" w:color="FFFFFF"/>
                                            <w:left w:val="dashed" w:sz="2" w:space="0" w:color="FFFFFF"/>
                                            <w:bottom w:val="dashed" w:sz="2" w:space="0" w:color="FFFFFF"/>
                                            <w:right w:val="dashed" w:sz="2" w:space="0" w:color="FFFFFF"/>
                                          </w:divBdr>
                                        </w:div>
                                        <w:div w:id="1558666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07402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2000375">
                                  <w:marLeft w:val="0"/>
                                  <w:marRight w:val="0"/>
                                  <w:marTop w:val="0"/>
                                  <w:marBottom w:val="0"/>
                                  <w:divBdr>
                                    <w:top w:val="dashed" w:sz="2" w:space="0" w:color="FFFFFF"/>
                                    <w:left w:val="dashed" w:sz="2" w:space="0" w:color="FFFFFF"/>
                                    <w:bottom w:val="dashed" w:sz="2" w:space="0" w:color="FFFFFF"/>
                                    <w:right w:val="dashed" w:sz="2" w:space="0" w:color="FFFFFF"/>
                                  </w:divBdr>
                                </w:div>
                                <w:div w:id="281497">
                                  <w:marLeft w:val="0"/>
                                  <w:marRight w:val="0"/>
                                  <w:marTop w:val="0"/>
                                  <w:marBottom w:val="0"/>
                                  <w:divBdr>
                                    <w:top w:val="dashed" w:sz="2" w:space="0" w:color="FFFFFF"/>
                                    <w:left w:val="dashed" w:sz="2" w:space="0" w:color="FFFFFF"/>
                                    <w:bottom w:val="dashed" w:sz="2" w:space="0" w:color="FFFFFF"/>
                                    <w:right w:val="dashed" w:sz="2" w:space="0" w:color="FFFFFF"/>
                                  </w:divBdr>
                                  <w:divsChild>
                                    <w:div w:id="1726759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4656812">
                                  <w:marLeft w:val="0"/>
                                  <w:marRight w:val="0"/>
                                  <w:marTop w:val="0"/>
                                  <w:marBottom w:val="0"/>
                                  <w:divBdr>
                                    <w:top w:val="dashed" w:sz="2" w:space="0" w:color="FFFFFF"/>
                                    <w:left w:val="dashed" w:sz="2" w:space="0" w:color="FFFFFF"/>
                                    <w:bottom w:val="dashed" w:sz="2" w:space="0" w:color="FFFFFF"/>
                                    <w:right w:val="dashed" w:sz="2" w:space="0" w:color="FFFFFF"/>
                                  </w:divBdr>
                                </w:div>
                                <w:div w:id="1819960457">
                                  <w:marLeft w:val="0"/>
                                  <w:marRight w:val="0"/>
                                  <w:marTop w:val="0"/>
                                  <w:marBottom w:val="0"/>
                                  <w:divBdr>
                                    <w:top w:val="dashed" w:sz="2" w:space="0" w:color="FFFFFF"/>
                                    <w:left w:val="dashed" w:sz="2" w:space="0" w:color="FFFFFF"/>
                                    <w:bottom w:val="dashed" w:sz="2" w:space="0" w:color="FFFFFF"/>
                                    <w:right w:val="dashed" w:sz="2" w:space="0" w:color="FFFFFF"/>
                                  </w:divBdr>
                                  <w:divsChild>
                                    <w:div w:id="1978799191">
                                      <w:marLeft w:val="0"/>
                                      <w:marRight w:val="0"/>
                                      <w:marTop w:val="0"/>
                                      <w:marBottom w:val="0"/>
                                      <w:divBdr>
                                        <w:top w:val="dashed" w:sz="2" w:space="0" w:color="FFFFFF"/>
                                        <w:left w:val="dashed" w:sz="2" w:space="0" w:color="FFFFFF"/>
                                        <w:bottom w:val="dashed" w:sz="2" w:space="0" w:color="FFFFFF"/>
                                        <w:right w:val="dashed" w:sz="2" w:space="0" w:color="FFFFFF"/>
                                      </w:divBdr>
                                    </w:div>
                                    <w:div w:id="1549339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458500">
                                  <w:marLeft w:val="0"/>
                                  <w:marRight w:val="0"/>
                                  <w:marTop w:val="0"/>
                                  <w:marBottom w:val="0"/>
                                  <w:divBdr>
                                    <w:top w:val="dashed" w:sz="2" w:space="0" w:color="FFFFFF"/>
                                    <w:left w:val="dashed" w:sz="2" w:space="0" w:color="FFFFFF"/>
                                    <w:bottom w:val="dashed" w:sz="2" w:space="0" w:color="FFFFFF"/>
                                    <w:right w:val="dashed" w:sz="2" w:space="0" w:color="FFFFFF"/>
                                  </w:divBdr>
                                </w:div>
                                <w:div w:id="801575434">
                                  <w:marLeft w:val="0"/>
                                  <w:marRight w:val="0"/>
                                  <w:marTop w:val="0"/>
                                  <w:marBottom w:val="0"/>
                                  <w:divBdr>
                                    <w:top w:val="dashed" w:sz="2" w:space="0" w:color="FFFFFF"/>
                                    <w:left w:val="dashed" w:sz="2" w:space="0" w:color="FFFFFF"/>
                                    <w:bottom w:val="dashed" w:sz="2" w:space="0" w:color="FFFFFF"/>
                                    <w:right w:val="dashed" w:sz="2" w:space="0" w:color="FFFFFF"/>
                                  </w:divBdr>
                                  <w:divsChild>
                                    <w:div w:id="1152216398">
                                      <w:marLeft w:val="0"/>
                                      <w:marRight w:val="0"/>
                                      <w:marTop w:val="0"/>
                                      <w:marBottom w:val="0"/>
                                      <w:divBdr>
                                        <w:top w:val="dashed" w:sz="2" w:space="0" w:color="FFFFFF"/>
                                        <w:left w:val="dashed" w:sz="2" w:space="0" w:color="FFFFFF"/>
                                        <w:bottom w:val="dashed" w:sz="2" w:space="0" w:color="FFFFFF"/>
                                        <w:right w:val="dashed" w:sz="2" w:space="0" w:color="FFFFFF"/>
                                      </w:divBdr>
                                    </w:div>
                                    <w:div w:id="18550733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9950779">
                                  <w:marLeft w:val="0"/>
                                  <w:marRight w:val="0"/>
                                  <w:marTop w:val="0"/>
                                  <w:marBottom w:val="0"/>
                                  <w:divBdr>
                                    <w:top w:val="dashed" w:sz="2" w:space="0" w:color="FFFFFF"/>
                                    <w:left w:val="dashed" w:sz="2" w:space="0" w:color="FFFFFF"/>
                                    <w:bottom w:val="dashed" w:sz="2" w:space="0" w:color="FFFFFF"/>
                                    <w:right w:val="dashed" w:sz="2" w:space="0" w:color="FFFFFF"/>
                                  </w:divBdr>
                                </w:div>
                                <w:div w:id="1422725750">
                                  <w:marLeft w:val="0"/>
                                  <w:marRight w:val="0"/>
                                  <w:marTop w:val="0"/>
                                  <w:marBottom w:val="0"/>
                                  <w:divBdr>
                                    <w:top w:val="dashed" w:sz="2" w:space="0" w:color="FFFFFF"/>
                                    <w:left w:val="dashed" w:sz="2" w:space="0" w:color="FFFFFF"/>
                                    <w:bottom w:val="dashed" w:sz="2" w:space="0" w:color="FFFFFF"/>
                                    <w:right w:val="dashed" w:sz="2" w:space="0" w:color="FFFFFF"/>
                                  </w:divBdr>
                                  <w:divsChild>
                                    <w:div w:id="17982542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48510065">
                                  <w:marLeft w:val="0"/>
                                  <w:marRight w:val="0"/>
                                  <w:marTop w:val="0"/>
                                  <w:marBottom w:val="0"/>
                                  <w:divBdr>
                                    <w:top w:val="dashed" w:sz="2" w:space="0" w:color="FFFFFF"/>
                                    <w:left w:val="dashed" w:sz="2" w:space="0" w:color="FFFFFF"/>
                                    <w:bottom w:val="dashed" w:sz="2" w:space="0" w:color="FFFFFF"/>
                                    <w:right w:val="dashed" w:sz="2" w:space="0" w:color="FFFFFF"/>
                                  </w:divBdr>
                                </w:div>
                                <w:div w:id="1116365883">
                                  <w:marLeft w:val="0"/>
                                  <w:marRight w:val="0"/>
                                  <w:marTop w:val="0"/>
                                  <w:marBottom w:val="0"/>
                                  <w:divBdr>
                                    <w:top w:val="dashed" w:sz="2" w:space="0" w:color="FFFFFF"/>
                                    <w:left w:val="dashed" w:sz="2" w:space="0" w:color="FFFFFF"/>
                                    <w:bottom w:val="dashed" w:sz="2" w:space="0" w:color="FFFFFF"/>
                                    <w:right w:val="dashed" w:sz="2" w:space="0" w:color="FFFFFF"/>
                                  </w:divBdr>
                                  <w:divsChild>
                                    <w:div w:id="2006123274">
                                      <w:marLeft w:val="0"/>
                                      <w:marRight w:val="0"/>
                                      <w:marTop w:val="0"/>
                                      <w:marBottom w:val="0"/>
                                      <w:divBdr>
                                        <w:top w:val="dashed" w:sz="2" w:space="0" w:color="FFFFFF"/>
                                        <w:left w:val="dashed" w:sz="2" w:space="0" w:color="FFFFFF"/>
                                        <w:bottom w:val="dashed" w:sz="2" w:space="0" w:color="FFFFFF"/>
                                        <w:right w:val="dashed" w:sz="2" w:space="0" w:color="FFFFFF"/>
                                      </w:divBdr>
                                    </w:div>
                                    <w:div w:id="1866477706">
                                      <w:marLeft w:val="0"/>
                                      <w:marRight w:val="0"/>
                                      <w:marTop w:val="0"/>
                                      <w:marBottom w:val="0"/>
                                      <w:divBdr>
                                        <w:top w:val="dashed" w:sz="2" w:space="0" w:color="FFFFFF"/>
                                        <w:left w:val="dashed" w:sz="2" w:space="0" w:color="FFFFFF"/>
                                        <w:bottom w:val="dashed" w:sz="2" w:space="0" w:color="FFFFFF"/>
                                        <w:right w:val="dashed" w:sz="2" w:space="0" w:color="FFFFFF"/>
                                      </w:divBdr>
                                      <w:divsChild>
                                        <w:div w:id="679624651">
                                          <w:marLeft w:val="0"/>
                                          <w:marRight w:val="0"/>
                                          <w:marTop w:val="0"/>
                                          <w:marBottom w:val="0"/>
                                          <w:divBdr>
                                            <w:top w:val="dashed" w:sz="2" w:space="0" w:color="FFFFFF"/>
                                            <w:left w:val="dashed" w:sz="2" w:space="0" w:color="FFFFFF"/>
                                            <w:bottom w:val="dashed" w:sz="2" w:space="0" w:color="FFFFFF"/>
                                            <w:right w:val="dashed" w:sz="2" w:space="0" w:color="FFFFFF"/>
                                          </w:divBdr>
                                        </w:div>
                                        <w:div w:id="1754349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0258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28469601">
                              <w:marLeft w:val="0"/>
                              <w:marRight w:val="0"/>
                              <w:marTop w:val="0"/>
                              <w:marBottom w:val="0"/>
                              <w:divBdr>
                                <w:top w:val="dashed" w:sz="2" w:space="0" w:color="FFFFFF"/>
                                <w:left w:val="dashed" w:sz="2" w:space="0" w:color="FFFFFF"/>
                                <w:bottom w:val="dashed" w:sz="2" w:space="0" w:color="FFFFFF"/>
                                <w:right w:val="dashed" w:sz="2" w:space="0" w:color="FFFFFF"/>
                              </w:divBdr>
                            </w:div>
                            <w:div w:id="1059325956">
                              <w:marLeft w:val="0"/>
                              <w:marRight w:val="0"/>
                              <w:marTop w:val="0"/>
                              <w:marBottom w:val="0"/>
                              <w:divBdr>
                                <w:top w:val="dashed" w:sz="2" w:space="0" w:color="FFFFFF"/>
                                <w:left w:val="dashed" w:sz="2" w:space="0" w:color="FFFFFF"/>
                                <w:bottom w:val="dashed" w:sz="2" w:space="0" w:color="FFFFFF"/>
                                <w:right w:val="dashed" w:sz="2" w:space="0" w:color="FFFFFF"/>
                              </w:divBdr>
                              <w:divsChild>
                                <w:div w:id="546071013">
                                  <w:marLeft w:val="0"/>
                                  <w:marRight w:val="0"/>
                                  <w:marTop w:val="0"/>
                                  <w:marBottom w:val="0"/>
                                  <w:divBdr>
                                    <w:top w:val="dashed" w:sz="2" w:space="0" w:color="FFFFFF"/>
                                    <w:left w:val="dashed" w:sz="2" w:space="0" w:color="FFFFFF"/>
                                    <w:bottom w:val="dashed" w:sz="2" w:space="0" w:color="FFFFFF"/>
                                    <w:right w:val="dashed" w:sz="2" w:space="0" w:color="FFFFFF"/>
                                  </w:divBdr>
                                </w:div>
                                <w:div w:id="1179849424">
                                  <w:marLeft w:val="0"/>
                                  <w:marRight w:val="0"/>
                                  <w:marTop w:val="0"/>
                                  <w:marBottom w:val="0"/>
                                  <w:divBdr>
                                    <w:top w:val="dashed" w:sz="2" w:space="0" w:color="FFFFFF"/>
                                    <w:left w:val="dashed" w:sz="2" w:space="0" w:color="FFFFFF"/>
                                    <w:bottom w:val="dashed" w:sz="2" w:space="0" w:color="FFFFFF"/>
                                    <w:right w:val="dashed" w:sz="2" w:space="0" w:color="FFFFFF"/>
                                  </w:divBdr>
                                  <w:divsChild>
                                    <w:div w:id="682243828">
                                      <w:marLeft w:val="0"/>
                                      <w:marRight w:val="0"/>
                                      <w:marTop w:val="0"/>
                                      <w:marBottom w:val="0"/>
                                      <w:divBdr>
                                        <w:top w:val="dashed" w:sz="2" w:space="0" w:color="FFFFFF"/>
                                        <w:left w:val="dashed" w:sz="2" w:space="0" w:color="FFFFFF"/>
                                        <w:bottom w:val="dashed" w:sz="2" w:space="0" w:color="FFFFFF"/>
                                        <w:right w:val="dashed" w:sz="2" w:space="0" w:color="FFFFFF"/>
                                      </w:divBdr>
                                    </w:div>
                                    <w:div w:id="546451315">
                                      <w:marLeft w:val="0"/>
                                      <w:marRight w:val="0"/>
                                      <w:marTop w:val="0"/>
                                      <w:marBottom w:val="0"/>
                                      <w:divBdr>
                                        <w:top w:val="dashed" w:sz="2" w:space="0" w:color="FFFFFF"/>
                                        <w:left w:val="dashed" w:sz="2" w:space="0" w:color="FFFFFF"/>
                                        <w:bottom w:val="dashed" w:sz="2" w:space="0" w:color="FFFFFF"/>
                                        <w:right w:val="dashed" w:sz="2" w:space="0" w:color="FFFFFF"/>
                                      </w:divBdr>
                                      <w:divsChild>
                                        <w:div w:id="14028748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4416627">
                                      <w:marLeft w:val="0"/>
                                      <w:marRight w:val="0"/>
                                      <w:marTop w:val="0"/>
                                      <w:marBottom w:val="0"/>
                                      <w:divBdr>
                                        <w:top w:val="dashed" w:sz="2" w:space="0" w:color="FFFFFF"/>
                                        <w:left w:val="dashed" w:sz="2" w:space="0" w:color="FFFFFF"/>
                                        <w:bottom w:val="dashed" w:sz="2" w:space="0" w:color="FFFFFF"/>
                                        <w:right w:val="dashed" w:sz="2" w:space="0" w:color="FFFFFF"/>
                                      </w:divBdr>
                                    </w:div>
                                    <w:div w:id="683480505">
                                      <w:marLeft w:val="0"/>
                                      <w:marRight w:val="0"/>
                                      <w:marTop w:val="0"/>
                                      <w:marBottom w:val="0"/>
                                      <w:divBdr>
                                        <w:top w:val="dashed" w:sz="2" w:space="0" w:color="FFFFFF"/>
                                        <w:left w:val="dashed" w:sz="2" w:space="0" w:color="FFFFFF"/>
                                        <w:bottom w:val="dashed" w:sz="2" w:space="0" w:color="FFFFFF"/>
                                        <w:right w:val="dashed" w:sz="2" w:space="0" w:color="FFFFFF"/>
                                      </w:divBdr>
                                      <w:divsChild>
                                        <w:div w:id="1255045990">
                                          <w:marLeft w:val="0"/>
                                          <w:marRight w:val="0"/>
                                          <w:marTop w:val="0"/>
                                          <w:marBottom w:val="0"/>
                                          <w:divBdr>
                                            <w:top w:val="dashed" w:sz="2" w:space="0" w:color="FFFFFF"/>
                                            <w:left w:val="dashed" w:sz="2" w:space="0" w:color="FFFFFF"/>
                                            <w:bottom w:val="dashed" w:sz="2" w:space="0" w:color="FFFFFF"/>
                                            <w:right w:val="dashed" w:sz="2" w:space="0" w:color="FFFFFF"/>
                                          </w:divBdr>
                                        </w:div>
                                        <w:div w:id="685329053">
                                          <w:marLeft w:val="0"/>
                                          <w:marRight w:val="0"/>
                                          <w:marTop w:val="0"/>
                                          <w:marBottom w:val="0"/>
                                          <w:divBdr>
                                            <w:top w:val="dashed" w:sz="2" w:space="0" w:color="FFFFFF"/>
                                            <w:left w:val="dashed" w:sz="2" w:space="0" w:color="FFFFFF"/>
                                            <w:bottom w:val="dashed" w:sz="2" w:space="0" w:color="FFFFFF"/>
                                            <w:right w:val="dashed" w:sz="2" w:space="0" w:color="FFFFFF"/>
                                          </w:divBdr>
                                        </w:div>
                                        <w:div w:id="1719226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9318958">
                                      <w:marLeft w:val="0"/>
                                      <w:marRight w:val="0"/>
                                      <w:marTop w:val="0"/>
                                      <w:marBottom w:val="0"/>
                                      <w:divBdr>
                                        <w:top w:val="dashed" w:sz="2" w:space="0" w:color="FFFFFF"/>
                                        <w:left w:val="dashed" w:sz="2" w:space="0" w:color="FFFFFF"/>
                                        <w:bottom w:val="dashed" w:sz="2" w:space="0" w:color="FFFFFF"/>
                                        <w:right w:val="dashed" w:sz="2" w:space="0" w:color="FFFFFF"/>
                                      </w:divBdr>
                                    </w:div>
                                    <w:div w:id="1991901375">
                                      <w:marLeft w:val="0"/>
                                      <w:marRight w:val="0"/>
                                      <w:marTop w:val="0"/>
                                      <w:marBottom w:val="0"/>
                                      <w:divBdr>
                                        <w:top w:val="dashed" w:sz="2" w:space="0" w:color="FFFFFF"/>
                                        <w:left w:val="dashed" w:sz="2" w:space="0" w:color="FFFFFF"/>
                                        <w:bottom w:val="dashed" w:sz="2" w:space="0" w:color="FFFFFF"/>
                                        <w:right w:val="dashed" w:sz="2" w:space="0" w:color="FFFFFF"/>
                                      </w:divBdr>
                                      <w:divsChild>
                                        <w:div w:id="798836424">
                                          <w:marLeft w:val="0"/>
                                          <w:marRight w:val="0"/>
                                          <w:marTop w:val="0"/>
                                          <w:marBottom w:val="0"/>
                                          <w:divBdr>
                                            <w:top w:val="dashed" w:sz="2" w:space="0" w:color="FFFFFF"/>
                                            <w:left w:val="dashed" w:sz="2" w:space="0" w:color="FFFFFF"/>
                                            <w:bottom w:val="dashed" w:sz="2" w:space="0" w:color="FFFFFF"/>
                                            <w:right w:val="dashed" w:sz="2" w:space="0" w:color="FFFFFF"/>
                                          </w:divBdr>
                                        </w:div>
                                        <w:div w:id="1032223930">
                                          <w:marLeft w:val="0"/>
                                          <w:marRight w:val="0"/>
                                          <w:marTop w:val="0"/>
                                          <w:marBottom w:val="0"/>
                                          <w:divBdr>
                                            <w:top w:val="dashed" w:sz="2" w:space="0" w:color="FFFFFF"/>
                                            <w:left w:val="dashed" w:sz="2" w:space="0" w:color="FFFFFF"/>
                                            <w:bottom w:val="dashed" w:sz="2" w:space="0" w:color="FFFFFF"/>
                                            <w:right w:val="dashed" w:sz="2" w:space="0" w:color="FFFFFF"/>
                                          </w:divBdr>
                                          <w:divsChild>
                                            <w:div w:id="2019118457">
                                              <w:marLeft w:val="0"/>
                                              <w:marRight w:val="0"/>
                                              <w:marTop w:val="0"/>
                                              <w:marBottom w:val="0"/>
                                              <w:divBdr>
                                                <w:top w:val="dashed" w:sz="2" w:space="0" w:color="FFFFFF"/>
                                                <w:left w:val="dashed" w:sz="2" w:space="0" w:color="FFFFFF"/>
                                                <w:bottom w:val="dashed" w:sz="2" w:space="0" w:color="FFFFFF"/>
                                                <w:right w:val="dashed" w:sz="2" w:space="0" w:color="FFFFFF"/>
                                              </w:divBdr>
                                            </w:div>
                                            <w:div w:id="1008557285">
                                              <w:marLeft w:val="0"/>
                                              <w:marRight w:val="0"/>
                                              <w:marTop w:val="0"/>
                                              <w:marBottom w:val="0"/>
                                              <w:divBdr>
                                                <w:top w:val="dashed" w:sz="2" w:space="0" w:color="FFFFFF"/>
                                                <w:left w:val="dashed" w:sz="2" w:space="0" w:color="FFFFFF"/>
                                                <w:bottom w:val="dashed" w:sz="2" w:space="0" w:color="FFFFFF"/>
                                                <w:right w:val="dashed" w:sz="2" w:space="0" w:color="FFFFFF"/>
                                              </w:divBdr>
                                            </w:div>
                                            <w:div w:id="16821989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0894344">
                                          <w:marLeft w:val="0"/>
                                          <w:marRight w:val="0"/>
                                          <w:marTop w:val="0"/>
                                          <w:marBottom w:val="0"/>
                                          <w:divBdr>
                                            <w:top w:val="dashed" w:sz="2" w:space="0" w:color="FFFFFF"/>
                                            <w:left w:val="dashed" w:sz="2" w:space="0" w:color="FFFFFF"/>
                                            <w:bottom w:val="dashed" w:sz="2" w:space="0" w:color="FFFFFF"/>
                                            <w:right w:val="dashed" w:sz="2" w:space="0" w:color="FFFFFF"/>
                                          </w:divBdr>
                                        </w:div>
                                        <w:div w:id="974140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8075269">
                                      <w:marLeft w:val="0"/>
                                      <w:marRight w:val="0"/>
                                      <w:marTop w:val="0"/>
                                      <w:marBottom w:val="0"/>
                                      <w:divBdr>
                                        <w:top w:val="dashed" w:sz="2" w:space="0" w:color="FFFFFF"/>
                                        <w:left w:val="dashed" w:sz="2" w:space="0" w:color="FFFFFF"/>
                                        <w:bottom w:val="dashed" w:sz="2" w:space="0" w:color="FFFFFF"/>
                                        <w:right w:val="dashed" w:sz="2" w:space="0" w:color="FFFFFF"/>
                                      </w:divBdr>
                                    </w:div>
                                    <w:div w:id="1344237416">
                                      <w:marLeft w:val="0"/>
                                      <w:marRight w:val="0"/>
                                      <w:marTop w:val="0"/>
                                      <w:marBottom w:val="0"/>
                                      <w:divBdr>
                                        <w:top w:val="dashed" w:sz="2" w:space="0" w:color="FFFFFF"/>
                                        <w:left w:val="dashed" w:sz="2" w:space="0" w:color="FFFFFF"/>
                                        <w:bottom w:val="dashed" w:sz="2" w:space="0" w:color="FFFFFF"/>
                                        <w:right w:val="dashed" w:sz="2" w:space="0" w:color="FFFFFF"/>
                                      </w:divBdr>
                                      <w:divsChild>
                                        <w:div w:id="377164387">
                                          <w:marLeft w:val="0"/>
                                          <w:marRight w:val="0"/>
                                          <w:marTop w:val="0"/>
                                          <w:marBottom w:val="0"/>
                                          <w:divBdr>
                                            <w:top w:val="dashed" w:sz="2" w:space="0" w:color="FFFFFF"/>
                                            <w:left w:val="dashed" w:sz="2" w:space="0" w:color="FFFFFF"/>
                                            <w:bottom w:val="dashed" w:sz="2" w:space="0" w:color="FFFFFF"/>
                                            <w:right w:val="dashed" w:sz="2" w:space="0" w:color="FFFFFF"/>
                                          </w:divBdr>
                                        </w:div>
                                        <w:div w:id="1562597671">
                                          <w:marLeft w:val="0"/>
                                          <w:marRight w:val="0"/>
                                          <w:marTop w:val="0"/>
                                          <w:marBottom w:val="0"/>
                                          <w:divBdr>
                                            <w:top w:val="dashed" w:sz="2" w:space="0" w:color="FFFFFF"/>
                                            <w:left w:val="dashed" w:sz="2" w:space="0" w:color="FFFFFF"/>
                                            <w:bottom w:val="dashed" w:sz="2" w:space="0" w:color="FFFFFF"/>
                                            <w:right w:val="dashed" w:sz="2" w:space="0" w:color="FFFFFF"/>
                                          </w:divBdr>
                                        </w:div>
                                        <w:div w:id="1326861005">
                                          <w:marLeft w:val="0"/>
                                          <w:marRight w:val="0"/>
                                          <w:marTop w:val="0"/>
                                          <w:marBottom w:val="0"/>
                                          <w:divBdr>
                                            <w:top w:val="dashed" w:sz="2" w:space="0" w:color="FFFFFF"/>
                                            <w:left w:val="dashed" w:sz="2" w:space="0" w:color="FFFFFF"/>
                                            <w:bottom w:val="dashed" w:sz="2" w:space="0" w:color="FFFFFF"/>
                                            <w:right w:val="dashed" w:sz="2" w:space="0" w:color="FFFFFF"/>
                                          </w:divBdr>
                                        </w:div>
                                        <w:div w:id="15347782">
                                          <w:marLeft w:val="0"/>
                                          <w:marRight w:val="0"/>
                                          <w:marTop w:val="0"/>
                                          <w:marBottom w:val="0"/>
                                          <w:divBdr>
                                            <w:top w:val="dashed" w:sz="2" w:space="0" w:color="FFFFFF"/>
                                            <w:left w:val="dashed" w:sz="2" w:space="0" w:color="FFFFFF"/>
                                            <w:bottom w:val="dashed" w:sz="2" w:space="0" w:color="FFFFFF"/>
                                            <w:right w:val="dashed" w:sz="2" w:space="0" w:color="FFFFFF"/>
                                          </w:divBdr>
                                          <w:divsChild>
                                            <w:div w:id="733507733">
                                              <w:marLeft w:val="0"/>
                                              <w:marRight w:val="0"/>
                                              <w:marTop w:val="0"/>
                                              <w:marBottom w:val="0"/>
                                              <w:divBdr>
                                                <w:top w:val="dashed" w:sz="2" w:space="0" w:color="FFFFFF"/>
                                                <w:left w:val="dashed" w:sz="2" w:space="0" w:color="FFFFFF"/>
                                                <w:bottom w:val="dashed" w:sz="2" w:space="0" w:color="FFFFFF"/>
                                                <w:right w:val="dashed" w:sz="2" w:space="0" w:color="FFFFFF"/>
                                              </w:divBdr>
                                            </w:div>
                                            <w:div w:id="9287809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8650816">
                                          <w:marLeft w:val="0"/>
                                          <w:marRight w:val="0"/>
                                          <w:marTop w:val="0"/>
                                          <w:marBottom w:val="0"/>
                                          <w:divBdr>
                                            <w:top w:val="dashed" w:sz="2" w:space="0" w:color="FFFFFF"/>
                                            <w:left w:val="dashed" w:sz="2" w:space="0" w:color="FFFFFF"/>
                                            <w:bottom w:val="dashed" w:sz="2" w:space="0" w:color="FFFFFF"/>
                                            <w:right w:val="dashed" w:sz="2" w:space="0" w:color="FFFFFF"/>
                                          </w:divBdr>
                                        </w:div>
                                        <w:div w:id="2136673847">
                                          <w:marLeft w:val="0"/>
                                          <w:marRight w:val="0"/>
                                          <w:marTop w:val="0"/>
                                          <w:marBottom w:val="0"/>
                                          <w:divBdr>
                                            <w:top w:val="dashed" w:sz="2" w:space="0" w:color="FFFFFF"/>
                                            <w:left w:val="dashed" w:sz="2" w:space="0" w:color="FFFFFF"/>
                                            <w:bottom w:val="dashed" w:sz="2" w:space="0" w:color="FFFFFF"/>
                                            <w:right w:val="dashed" w:sz="2" w:space="0" w:color="FFFFFF"/>
                                          </w:divBdr>
                                          <w:divsChild>
                                            <w:div w:id="1903101794">
                                              <w:marLeft w:val="0"/>
                                              <w:marRight w:val="0"/>
                                              <w:marTop w:val="0"/>
                                              <w:marBottom w:val="0"/>
                                              <w:divBdr>
                                                <w:top w:val="dashed" w:sz="2" w:space="0" w:color="FFFFFF"/>
                                                <w:left w:val="dashed" w:sz="2" w:space="0" w:color="FFFFFF"/>
                                                <w:bottom w:val="dashed" w:sz="2" w:space="0" w:color="FFFFFF"/>
                                                <w:right w:val="dashed" w:sz="2" w:space="0" w:color="FFFFFF"/>
                                              </w:divBdr>
                                            </w:div>
                                            <w:div w:id="1347557045">
                                              <w:marLeft w:val="0"/>
                                              <w:marRight w:val="0"/>
                                              <w:marTop w:val="0"/>
                                              <w:marBottom w:val="0"/>
                                              <w:divBdr>
                                                <w:top w:val="dashed" w:sz="2" w:space="0" w:color="FFFFFF"/>
                                                <w:left w:val="dashed" w:sz="2" w:space="0" w:color="FFFFFF"/>
                                                <w:bottom w:val="dashed" w:sz="2" w:space="0" w:color="FFFFFF"/>
                                                <w:right w:val="dashed" w:sz="2" w:space="0" w:color="FFFFFF"/>
                                              </w:divBdr>
                                            </w:div>
                                            <w:div w:id="838930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3861523">
                                      <w:marLeft w:val="0"/>
                                      <w:marRight w:val="0"/>
                                      <w:marTop w:val="0"/>
                                      <w:marBottom w:val="0"/>
                                      <w:divBdr>
                                        <w:top w:val="dashed" w:sz="2" w:space="0" w:color="FFFFFF"/>
                                        <w:left w:val="dashed" w:sz="2" w:space="0" w:color="FFFFFF"/>
                                        <w:bottom w:val="dashed" w:sz="2" w:space="0" w:color="FFFFFF"/>
                                        <w:right w:val="dashed" w:sz="2" w:space="0" w:color="FFFFFF"/>
                                      </w:divBdr>
                                    </w:div>
                                    <w:div w:id="1809590523">
                                      <w:marLeft w:val="0"/>
                                      <w:marRight w:val="0"/>
                                      <w:marTop w:val="0"/>
                                      <w:marBottom w:val="0"/>
                                      <w:divBdr>
                                        <w:top w:val="dashed" w:sz="2" w:space="0" w:color="FFFFFF"/>
                                        <w:left w:val="dashed" w:sz="2" w:space="0" w:color="FFFFFF"/>
                                        <w:bottom w:val="dashed" w:sz="2" w:space="0" w:color="FFFFFF"/>
                                        <w:right w:val="dashed" w:sz="2" w:space="0" w:color="FFFFFF"/>
                                      </w:divBdr>
                                      <w:divsChild>
                                        <w:div w:id="1650786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77756600">
                                  <w:marLeft w:val="0"/>
                                  <w:marRight w:val="0"/>
                                  <w:marTop w:val="0"/>
                                  <w:marBottom w:val="0"/>
                                  <w:divBdr>
                                    <w:top w:val="dashed" w:sz="2" w:space="0" w:color="FFFFFF"/>
                                    <w:left w:val="dashed" w:sz="2" w:space="0" w:color="FFFFFF"/>
                                    <w:bottom w:val="dashed" w:sz="2" w:space="0" w:color="FFFFFF"/>
                                    <w:right w:val="dashed" w:sz="2" w:space="0" w:color="FFFFFF"/>
                                  </w:divBdr>
                                </w:div>
                                <w:div w:id="2093970037">
                                  <w:marLeft w:val="0"/>
                                  <w:marRight w:val="0"/>
                                  <w:marTop w:val="0"/>
                                  <w:marBottom w:val="0"/>
                                  <w:divBdr>
                                    <w:top w:val="dashed" w:sz="2" w:space="0" w:color="FFFFFF"/>
                                    <w:left w:val="dashed" w:sz="2" w:space="0" w:color="FFFFFF"/>
                                    <w:bottom w:val="dashed" w:sz="2" w:space="0" w:color="FFFFFF"/>
                                    <w:right w:val="dashed" w:sz="2" w:space="0" w:color="FFFFFF"/>
                                  </w:divBdr>
                                  <w:divsChild>
                                    <w:div w:id="190993819">
                                      <w:marLeft w:val="0"/>
                                      <w:marRight w:val="0"/>
                                      <w:marTop w:val="0"/>
                                      <w:marBottom w:val="0"/>
                                      <w:divBdr>
                                        <w:top w:val="dashed" w:sz="2" w:space="0" w:color="FFFFFF"/>
                                        <w:left w:val="dashed" w:sz="2" w:space="0" w:color="FFFFFF"/>
                                        <w:bottom w:val="dashed" w:sz="2" w:space="0" w:color="FFFFFF"/>
                                        <w:right w:val="dashed" w:sz="2" w:space="0" w:color="FFFFFF"/>
                                      </w:divBdr>
                                    </w:div>
                                    <w:div w:id="1965457144">
                                      <w:marLeft w:val="0"/>
                                      <w:marRight w:val="0"/>
                                      <w:marTop w:val="0"/>
                                      <w:marBottom w:val="0"/>
                                      <w:divBdr>
                                        <w:top w:val="dashed" w:sz="2" w:space="0" w:color="FFFFFF"/>
                                        <w:left w:val="dashed" w:sz="2" w:space="0" w:color="FFFFFF"/>
                                        <w:bottom w:val="dashed" w:sz="2" w:space="0" w:color="FFFFFF"/>
                                        <w:right w:val="dashed" w:sz="2" w:space="0" w:color="FFFFFF"/>
                                      </w:divBdr>
                                      <w:divsChild>
                                        <w:div w:id="742143816">
                                          <w:marLeft w:val="0"/>
                                          <w:marRight w:val="0"/>
                                          <w:marTop w:val="0"/>
                                          <w:marBottom w:val="0"/>
                                          <w:divBdr>
                                            <w:top w:val="dashed" w:sz="2" w:space="0" w:color="FFFFFF"/>
                                            <w:left w:val="dashed" w:sz="2" w:space="0" w:color="FFFFFF"/>
                                            <w:bottom w:val="dashed" w:sz="2" w:space="0" w:color="FFFFFF"/>
                                            <w:right w:val="dashed" w:sz="2" w:space="0" w:color="FFFFFF"/>
                                          </w:divBdr>
                                        </w:div>
                                        <w:div w:id="1193107534">
                                          <w:marLeft w:val="0"/>
                                          <w:marRight w:val="0"/>
                                          <w:marTop w:val="0"/>
                                          <w:marBottom w:val="0"/>
                                          <w:divBdr>
                                            <w:top w:val="dashed" w:sz="2" w:space="0" w:color="FFFFFF"/>
                                            <w:left w:val="dashed" w:sz="2" w:space="0" w:color="FFFFFF"/>
                                            <w:bottom w:val="dashed" w:sz="2" w:space="0" w:color="FFFFFF"/>
                                            <w:right w:val="dashed" w:sz="2" w:space="0" w:color="FFFFFF"/>
                                          </w:divBdr>
                                          <w:divsChild>
                                            <w:div w:id="1835103921">
                                              <w:marLeft w:val="0"/>
                                              <w:marRight w:val="0"/>
                                              <w:marTop w:val="0"/>
                                              <w:marBottom w:val="0"/>
                                              <w:divBdr>
                                                <w:top w:val="dashed" w:sz="2" w:space="0" w:color="FFFFFF"/>
                                                <w:left w:val="dashed" w:sz="2" w:space="0" w:color="FFFFFF"/>
                                                <w:bottom w:val="dashed" w:sz="2" w:space="0" w:color="FFFFFF"/>
                                                <w:right w:val="dashed" w:sz="2" w:space="0" w:color="FFFFFF"/>
                                              </w:divBdr>
                                            </w:div>
                                            <w:div w:id="133300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6523327">
                                          <w:marLeft w:val="0"/>
                                          <w:marRight w:val="0"/>
                                          <w:marTop w:val="0"/>
                                          <w:marBottom w:val="0"/>
                                          <w:divBdr>
                                            <w:top w:val="dashed" w:sz="2" w:space="0" w:color="FFFFFF"/>
                                            <w:left w:val="dashed" w:sz="2" w:space="0" w:color="FFFFFF"/>
                                            <w:bottom w:val="dashed" w:sz="2" w:space="0" w:color="FFFFFF"/>
                                            <w:right w:val="dashed" w:sz="2" w:space="0" w:color="FFFFFF"/>
                                          </w:divBdr>
                                        </w:div>
                                        <w:div w:id="639842541">
                                          <w:marLeft w:val="0"/>
                                          <w:marRight w:val="0"/>
                                          <w:marTop w:val="0"/>
                                          <w:marBottom w:val="0"/>
                                          <w:divBdr>
                                            <w:top w:val="dashed" w:sz="2" w:space="0" w:color="FFFFFF"/>
                                            <w:left w:val="dashed" w:sz="2" w:space="0" w:color="FFFFFF"/>
                                            <w:bottom w:val="dashed" w:sz="2" w:space="0" w:color="FFFFFF"/>
                                            <w:right w:val="dashed" w:sz="2" w:space="0" w:color="FFFFFF"/>
                                          </w:divBdr>
                                          <w:divsChild>
                                            <w:div w:id="137185188">
                                              <w:marLeft w:val="0"/>
                                              <w:marRight w:val="0"/>
                                              <w:marTop w:val="0"/>
                                              <w:marBottom w:val="0"/>
                                              <w:divBdr>
                                                <w:top w:val="dashed" w:sz="2" w:space="0" w:color="FFFFFF"/>
                                                <w:left w:val="dashed" w:sz="2" w:space="0" w:color="FFFFFF"/>
                                                <w:bottom w:val="dashed" w:sz="2" w:space="0" w:color="FFFFFF"/>
                                                <w:right w:val="dashed" w:sz="2" w:space="0" w:color="FFFFFF"/>
                                              </w:divBdr>
                                            </w:div>
                                            <w:div w:id="1909874215">
                                              <w:marLeft w:val="0"/>
                                              <w:marRight w:val="0"/>
                                              <w:marTop w:val="0"/>
                                              <w:marBottom w:val="0"/>
                                              <w:divBdr>
                                                <w:top w:val="dashed" w:sz="2" w:space="0" w:color="FFFFFF"/>
                                                <w:left w:val="dashed" w:sz="2" w:space="0" w:color="FFFFFF"/>
                                                <w:bottom w:val="dashed" w:sz="2" w:space="0" w:color="FFFFFF"/>
                                                <w:right w:val="dashed" w:sz="2" w:space="0" w:color="FFFFFF"/>
                                              </w:divBdr>
                                            </w:div>
                                            <w:div w:id="801268585">
                                              <w:marLeft w:val="0"/>
                                              <w:marRight w:val="0"/>
                                              <w:marTop w:val="0"/>
                                              <w:marBottom w:val="0"/>
                                              <w:divBdr>
                                                <w:top w:val="dashed" w:sz="2" w:space="0" w:color="FFFFFF"/>
                                                <w:left w:val="dashed" w:sz="2" w:space="0" w:color="FFFFFF"/>
                                                <w:bottom w:val="dashed" w:sz="2" w:space="0" w:color="FFFFFF"/>
                                                <w:right w:val="dashed" w:sz="2" w:space="0" w:color="FFFFFF"/>
                                              </w:divBdr>
                                            </w:div>
                                            <w:div w:id="1344357346">
                                              <w:marLeft w:val="0"/>
                                              <w:marRight w:val="0"/>
                                              <w:marTop w:val="0"/>
                                              <w:marBottom w:val="0"/>
                                              <w:divBdr>
                                                <w:top w:val="dashed" w:sz="2" w:space="0" w:color="FFFFFF"/>
                                                <w:left w:val="dashed" w:sz="2" w:space="0" w:color="FFFFFF"/>
                                                <w:bottom w:val="dashed" w:sz="2" w:space="0" w:color="FFFFFF"/>
                                                <w:right w:val="dashed" w:sz="2" w:space="0" w:color="FFFFFF"/>
                                              </w:divBdr>
                                            </w:div>
                                            <w:div w:id="15040088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59535872">
                                      <w:marLeft w:val="0"/>
                                      <w:marRight w:val="0"/>
                                      <w:marTop w:val="0"/>
                                      <w:marBottom w:val="0"/>
                                      <w:divBdr>
                                        <w:top w:val="dashed" w:sz="2" w:space="0" w:color="FFFFFF"/>
                                        <w:left w:val="dashed" w:sz="2" w:space="0" w:color="FFFFFF"/>
                                        <w:bottom w:val="dashed" w:sz="2" w:space="0" w:color="FFFFFF"/>
                                        <w:right w:val="dashed" w:sz="2" w:space="0" w:color="FFFFFF"/>
                                      </w:divBdr>
                                    </w:div>
                                    <w:div w:id="553473218">
                                      <w:marLeft w:val="0"/>
                                      <w:marRight w:val="0"/>
                                      <w:marTop w:val="0"/>
                                      <w:marBottom w:val="0"/>
                                      <w:divBdr>
                                        <w:top w:val="dashed" w:sz="2" w:space="0" w:color="FFFFFF"/>
                                        <w:left w:val="dashed" w:sz="2" w:space="0" w:color="FFFFFF"/>
                                        <w:bottom w:val="dashed" w:sz="2" w:space="0" w:color="FFFFFF"/>
                                        <w:right w:val="dashed" w:sz="2" w:space="0" w:color="FFFFFF"/>
                                      </w:divBdr>
                                      <w:divsChild>
                                        <w:div w:id="1990399780">
                                          <w:marLeft w:val="0"/>
                                          <w:marRight w:val="0"/>
                                          <w:marTop w:val="0"/>
                                          <w:marBottom w:val="0"/>
                                          <w:divBdr>
                                            <w:top w:val="dashed" w:sz="2" w:space="0" w:color="FFFFFF"/>
                                            <w:left w:val="dashed" w:sz="2" w:space="0" w:color="FFFFFF"/>
                                            <w:bottom w:val="dashed" w:sz="2" w:space="0" w:color="FFFFFF"/>
                                            <w:right w:val="dashed" w:sz="2" w:space="0" w:color="FFFFFF"/>
                                          </w:divBdr>
                                        </w:div>
                                        <w:div w:id="1582174393">
                                          <w:marLeft w:val="0"/>
                                          <w:marRight w:val="0"/>
                                          <w:marTop w:val="0"/>
                                          <w:marBottom w:val="0"/>
                                          <w:divBdr>
                                            <w:top w:val="dashed" w:sz="2" w:space="0" w:color="FFFFFF"/>
                                            <w:left w:val="dashed" w:sz="2" w:space="0" w:color="FFFFFF"/>
                                            <w:bottom w:val="dashed" w:sz="2" w:space="0" w:color="FFFFFF"/>
                                            <w:right w:val="dashed" w:sz="2" w:space="0" w:color="FFFFFF"/>
                                          </w:divBdr>
                                        </w:div>
                                        <w:div w:id="266471367">
                                          <w:marLeft w:val="0"/>
                                          <w:marRight w:val="0"/>
                                          <w:marTop w:val="0"/>
                                          <w:marBottom w:val="0"/>
                                          <w:divBdr>
                                            <w:top w:val="dashed" w:sz="2" w:space="0" w:color="FFFFFF"/>
                                            <w:left w:val="dashed" w:sz="2" w:space="0" w:color="FFFFFF"/>
                                            <w:bottom w:val="dashed" w:sz="2" w:space="0" w:color="FFFFFF"/>
                                            <w:right w:val="dashed" w:sz="2" w:space="0" w:color="FFFFFF"/>
                                          </w:divBdr>
                                        </w:div>
                                        <w:div w:id="772942592">
                                          <w:marLeft w:val="0"/>
                                          <w:marRight w:val="0"/>
                                          <w:marTop w:val="0"/>
                                          <w:marBottom w:val="0"/>
                                          <w:divBdr>
                                            <w:top w:val="dashed" w:sz="2" w:space="0" w:color="FFFFFF"/>
                                            <w:left w:val="dashed" w:sz="2" w:space="0" w:color="FFFFFF"/>
                                            <w:bottom w:val="dashed" w:sz="2" w:space="0" w:color="FFFFFF"/>
                                            <w:right w:val="dashed" w:sz="2" w:space="0" w:color="FFFFFF"/>
                                          </w:divBdr>
                                          <w:divsChild>
                                            <w:div w:id="1640304160">
                                              <w:marLeft w:val="0"/>
                                              <w:marRight w:val="0"/>
                                              <w:marTop w:val="0"/>
                                              <w:marBottom w:val="0"/>
                                              <w:divBdr>
                                                <w:top w:val="dashed" w:sz="2" w:space="0" w:color="FFFFFF"/>
                                                <w:left w:val="dashed" w:sz="2" w:space="0" w:color="FFFFFF"/>
                                                <w:bottom w:val="dashed" w:sz="2" w:space="0" w:color="FFFFFF"/>
                                                <w:right w:val="dashed" w:sz="2" w:space="0" w:color="FFFFFF"/>
                                              </w:divBdr>
                                            </w:div>
                                            <w:div w:id="20642151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3665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3352530">
                                      <w:marLeft w:val="0"/>
                                      <w:marRight w:val="0"/>
                                      <w:marTop w:val="0"/>
                                      <w:marBottom w:val="0"/>
                                      <w:divBdr>
                                        <w:top w:val="dashed" w:sz="2" w:space="0" w:color="FFFFFF"/>
                                        <w:left w:val="dashed" w:sz="2" w:space="0" w:color="FFFFFF"/>
                                        <w:bottom w:val="dashed" w:sz="2" w:space="0" w:color="FFFFFF"/>
                                        <w:right w:val="dashed" w:sz="2" w:space="0" w:color="FFFFFF"/>
                                      </w:divBdr>
                                    </w:div>
                                    <w:div w:id="1280182856">
                                      <w:marLeft w:val="0"/>
                                      <w:marRight w:val="0"/>
                                      <w:marTop w:val="0"/>
                                      <w:marBottom w:val="0"/>
                                      <w:divBdr>
                                        <w:top w:val="dashed" w:sz="2" w:space="0" w:color="FFFFFF"/>
                                        <w:left w:val="dashed" w:sz="2" w:space="0" w:color="FFFFFF"/>
                                        <w:bottom w:val="dashed" w:sz="2" w:space="0" w:color="FFFFFF"/>
                                        <w:right w:val="dashed" w:sz="2" w:space="0" w:color="FFFFFF"/>
                                      </w:divBdr>
                                      <w:divsChild>
                                        <w:div w:id="1662074438">
                                          <w:marLeft w:val="0"/>
                                          <w:marRight w:val="0"/>
                                          <w:marTop w:val="0"/>
                                          <w:marBottom w:val="0"/>
                                          <w:divBdr>
                                            <w:top w:val="dashed" w:sz="2" w:space="0" w:color="FFFFFF"/>
                                            <w:left w:val="dashed" w:sz="2" w:space="0" w:color="FFFFFF"/>
                                            <w:bottom w:val="dashed" w:sz="2" w:space="0" w:color="FFFFFF"/>
                                            <w:right w:val="dashed" w:sz="2" w:space="0" w:color="FFFFFF"/>
                                          </w:divBdr>
                                        </w:div>
                                        <w:div w:id="6012984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433925">
                                      <w:marLeft w:val="0"/>
                                      <w:marRight w:val="0"/>
                                      <w:marTop w:val="0"/>
                                      <w:marBottom w:val="0"/>
                                      <w:divBdr>
                                        <w:top w:val="dashed" w:sz="2" w:space="0" w:color="FFFFFF"/>
                                        <w:left w:val="dashed" w:sz="2" w:space="0" w:color="FFFFFF"/>
                                        <w:bottom w:val="dashed" w:sz="2" w:space="0" w:color="FFFFFF"/>
                                        <w:right w:val="dashed" w:sz="2" w:space="0" w:color="FFFFFF"/>
                                      </w:divBdr>
                                    </w:div>
                                    <w:div w:id="407968279">
                                      <w:marLeft w:val="0"/>
                                      <w:marRight w:val="0"/>
                                      <w:marTop w:val="0"/>
                                      <w:marBottom w:val="0"/>
                                      <w:divBdr>
                                        <w:top w:val="dashed" w:sz="2" w:space="0" w:color="FFFFFF"/>
                                        <w:left w:val="dashed" w:sz="2" w:space="0" w:color="FFFFFF"/>
                                        <w:bottom w:val="dashed" w:sz="2" w:space="0" w:color="FFFFFF"/>
                                        <w:right w:val="dashed" w:sz="2" w:space="0" w:color="FFFFFF"/>
                                      </w:divBdr>
                                      <w:divsChild>
                                        <w:div w:id="396168509">
                                          <w:marLeft w:val="0"/>
                                          <w:marRight w:val="0"/>
                                          <w:marTop w:val="0"/>
                                          <w:marBottom w:val="0"/>
                                          <w:divBdr>
                                            <w:top w:val="dashed" w:sz="2" w:space="0" w:color="FFFFFF"/>
                                            <w:left w:val="dashed" w:sz="2" w:space="0" w:color="FFFFFF"/>
                                            <w:bottom w:val="dashed" w:sz="2" w:space="0" w:color="FFFFFF"/>
                                            <w:right w:val="dashed" w:sz="2" w:space="0" w:color="FFFFFF"/>
                                          </w:divBdr>
                                        </w:div>
                                        <w:div w:id="1819374151">
                                          <w:marLeft w:val="0"/>
                                          <w:marRight w:val="0"/>
                                          <w:marTop w:val="0"/>
                                          <w:marBottom w:val="0"/>
                                          <w:divBdr>
                                            <w:top w:val="dashed" w:sz="2" w:space="0" w:color="FFFFFF"/>
                                            <w:left w:val="dashed" w:sz="2" w:space="0" w:color="FFFFFF"/>
                                            <w:bottom w:val="dashed" w:sz="2" w:space="0" w:color="FFFFFF"/>
                                            <w:right w:val="dashed" w:sz="2" w:space="0" w:color="FFFFFF"/>
                                          </w:divBdr>
                                        </w:div>
                                        <w:div w:id="1119105454">
                                          <w:marLeft w:val="0"/>
                                          <w:marRight w:val="0"/>
                                          <w:marTop w:val="0"/>
                                          <w:marBottom w:val="0"/>
                                          <w:divBdr>
                                            <w:top w:val="dashed" w:sz="2" w:space="0" w:color="FFFFFF"/>
                                            <w:left w:val="dashed" w:sz="2" w:space="0" w:color="FFFFFF"/>
                                            <w:bottom w:val="dashed" w:sz="2" w:space="0" w:color="FFFFFF"/>
                                            <w:right w:val="dashed" w:sz="2" w:space="0" w:color="FFFFFF"/>
                                          </w:divBdr>
                                        </w:div>
                                        <w:div w:id="2073193760">
                                          <w:marLeft w:val="0"/>
                                          <w:marRight w:val="0"/>
                                          <w:marTop w:val="0"/>
                                          <w:marBottom w:val="0"/>
                                          <w:divBdr>
                                            <w:top w:val="dashed" w:sz="2" w:space="0" w:color="FFFFFF"/>
                                            <w:left w:val="dashed" w:sz="2" w:space="0" w:color="FFFFFF"/>
                                            <w:bottom w:val="dashed" w:sz="2" w:space="0" w:color="FFFFFF"/>
                                            <w:right w:val="dashed" w:sz="2" w:space="0" w:color="FFFFFF"/>
                                          </w:divBdr>
                                          <w:divsChild>
                                            <w:div w:id="41952134">
                                              <w:marLeft w:val="0"/>
                                              <w:marRight w:val="0"/>
                                              <w:marTop w:val="0"/>
                                              <w:marBottom w:val="0"/>
                                              <w:divBdr>
                                                <w:top w:val="dashed" w:sz="2" w:space="0" w:color="FFFFFF"/>
                                                <w:left w:val="dashed" w:sz="2" w:space="0" w:color="FFFFFF"/>
                                                <w:bottom w:val="dashed" w:sz="2" w:space="0" w:color="FFFFFF"/>
                                                <w:right w:val="dashed" w:sz="2" w:space="0" w:color="FFFFFF"/>
                                              </w:divBdr>
                                            </w:div>
                                            <w:div w:id="1260215336">
                                              <w:marLeft w:val="0"/>
                                              <w:marRight w:val="0"/>
                                              <w:marTop w:val="0"/>
                                              <w:marBottom w:val="0"/>
                                              <w:divBdr>
                                                <w:top w:val="dashed" w:sz="2" w:space="0" w:color="FFFFFF"/>
                                                <w:left w:val="dashed" w:sz="2" w:space="0" w:color="FFFFFF"/>
                                                <w:bottom w:val="dashed" w:sz="2" w:space="0" w:color="FFFFFF"/>
                                                <w:right w:val="dashed" w:sz="2" w:space="0" w:color="FFFFFF"/>
                                              </w:divBdr>
                                            </w:div>
                                            <w:div w:id="2076514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784732739">
                                  <w:marLeft w:val="0"/>
                                  <w:marRight w:val="0"/>
                                  <w:marTop w:val="0"/>
                                  <w:marBottom w:val="0"/>
                                  <w:divBdr>
                                    <w:top w:val="dashed" w:sz="2" w:space="0" w:color="FFFFFF"/>
                                    <w:left w:val="dashed" w:sz="2" w:space="0" w:color="FFFFFF"/>
                                    <w:bottom w:val="dashed" w:sz="2" w:space="0" w:color="FFFFFF"/>
                                    <w:right w:val="dashed" w:sz="2" w:space="0" w:color="FFFFFF"/>
                                  </w:divBdr>
                                </w:div>
                                <w:div w:id="523641156">
                                  <w:marLeft w:val="0"/>
                                  <w:marRight w:val="0"/>
                                  <w:marTop w:val="0"/>
                                  <w:marBottom w:val="0"/>
                                  <w:divBdr>
                                    <w:top w:val="dashed" w:sz="2" w:space="0" w:color="FFFFFF"/>
                                    <w:left w:val="dashed" w:sz="2" w:space="0" w:color="FFFFFF"/>
                                    <w:bottom w:val="dashed" w:sz="2" w:space="0" w:color="FFFFFF"/>
                                    <w:right w:val="dashed" w:sz="2" w:space="0" w:color="FFFFFF"/>
                                  </w:divBdr>
                                  <w:divsChild>
                                    <w:div w:id="821776700">
                                      <w:marLeft w:val="0"/>
                                      <w:marRight w:val="0"/>
                                      <w:marTop w:val="0"/>
                                      <w:marBottom w:val="0"/>
                                      <w:divBdr>
                                        <w:top w:val="dashed" w:sz="2" w:space="0" w:color="FFFFFF"/>
                                        <w:left w:val="dashed" w:sz="2" w:space="0" w:color="FFFFFF"/>
                                        <w:bottom w:val="dashed" w:sz="2" w:space="0" w:color="FFFFFF"/>
                                        <w:right w:val="dashed" w:sz="2" w:space="0" w:color="FFFFFF"/>
                                      </w:divBdr>
                                    </w:div>
                                    <w:div w:id="477193247">
                                      <w:marLeft w:val="0"/>
                                      <w:marRight w:val="0"/>
                                      <w:marTop w:val="0"/>
                                      <w:marBottom w:val="0"/>
                                      <w:divBdr>
                                        <w:top w:val="dashed" w:sz="2" w:space="0" w:color="FFFFFF"/>
                                        <w:left w:val="dashed" w:sz="2" w:space="0" w:color="FFFFFF"/>
                                        <w:bottom w:val="dashed" w:sz="2" w:space="0" w:color="FFFFFF"/>
                                        <w:right w:val="dashed" w:sz="2" w:space="0" w:color="FFFFFF"/>
                                      </w:divBdr>
                                      <w:divsChild>
                                        <w:div w:id="2028752891">
                                          <w:marLeft w:val="0"/>
                                          <w:marRight w:val="0"/>
                                          <w:marTop w:val="0"/>
                                          <w:marBottom w:val="0"/>
                                          <w:divBdr>
                                            <w:top w:val="dashed" w:sz="2" w:space="0" w:color="FFFFFF"/>
                                            <w:left w:val="dashed" w:sz="2" w:space="0" w:color="FFFFFF"/>
                                            <w:bottom w:val="dashed" w:sz="2" w:space="0" w:color="FFFFFF"/>
                                            <w:right w:val="dashed" w:sz="2" w:space="0" w:color="FFFFFF"/>
                                          </w:divBdr>
                                        </w:div>
                                        <w:div w:id="1192571559">
                                          <w:marLeft w:val="0"/>
                                          <w:marRight w:val="0"/>
                                          <w:marTop w:val="0"/>
                                          <w:marBottom w:val="0"/>
                                          <w:divBdr>
                                            <w:top w:val="dashed" w:sz="2" w:space="0" w:color="FFFFFF"/>
                                            <w:left w:val="dashed" w:sz="2" w:space="0" w:color="FFFFFF"/>
                                            <w:bottom w:val="dashed" w:sz="2" w:space="0" w:color="FFFFFF"/>
                                            <w:right w:val="dashed" w:sz="2" w:space="0" w:color="FFFFFF"/>
                                          </w:divBdr>
                                          <w:divsChild>
                                            <w:div w:id="1936206683">
                                              <w:marLeft w:val="0"/>
                                              <w:marRight w:val="0"/>
                                              <w:marTop w:val="0"/>
                                              <w:marBottom w:val="0"/>
                                              <w:divBdr>
                                                <w:top w:val="dashed" w:sz="2" w:space="0" w:color="FFFFFF"/>
                                                <w:left w:val="dashed" w:sz="2" w:space="0" w:color="FFFFFF"/>
                                                <w:bottom w:val="dashed" w:sz="2" w:space="0" w:color="FFFFFF"/>
                                                <w:right w:val="dashed" w:sz="2" w:space="0" w:color="FFFFFF"/>
                                              </w:divBdr>
                                            </w:div>
                                            <w:div w:id="1731003379">
                                              <w:marLeft w:val="0"/>
                                              <w:marRight w:val="0"/>
                                              <w:marTop w:val="0"/>
                                              <w:marBottom w:val="0"/>
                                              <w:divBdr>
                                                <w:top w:val="dashed" w:sz="2" w:space="0" w:color="FFFFFF"/>
                                                <w:left w:val="dashed" w:sz="2" w:space="0" w:color="FFFFFF"/>
                                                <w:bottom w:val="dashed" w:sz="2" w:space="0" w:color="FFFFFF"/>
                                                <w:right w:val="dashed" w:sz="2" w:space="0" w:color="FFFFFF"/>
                                              </w:divBdr>
                                            </w:div>
                                            <w:div w:id="658082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3126074">
                                          <w:marLeft w:val="0"/>
                                          <w:marRight w:val="0"/>
                                          <w:marTop w:val="0"/>
                                          <w:marBottom w:val="0"/>
                                          <w:divBdr>
                                            <w:top w:val="dashed" w:sz="2" w:space="0" w:color="FFFFFF"/>
                                            <w:left w:val="dashed" w:sz="2" w:space="0" w:color="FFFFFF"/>
                                            <w:bottom w:val="dashed" w:sz="2" w:space="0" w:color="FFFFFF"/>
                                            <w:right w:val="dashed" w:sz="2" w:space="0" w:color="FFFFFF"/>
                                          </w:divBdr>
                                        </w:div>
                                        <w:div w:id="704595987">
                                          <w:marLeft w:val="0"/>
                                          <w:marRight w:val="0"/>
                                          <w:marTop w:val="0"/>
                                          <w:marBottom w:val="0"/>
                                          <w:divBdr>
                                            <w:top w:val="dashed" w:sz="2" w:space="0" w:color="FFFFFF"/>
                                            <w:left w:val="dashed" w:sz="2" w:space="0" w:color="FFFFFF"/>
                                            <w:bottom w:val="dashed" w:sz="2" w:space="0" w:color="FFFFFF"/>
                                            <w:right w:val="dashed" w:sz="2" w:space="0" w:color="FFFFFF"/>
                                          </w:divBdr>
                                        </w:div>
                                        <w:div w:id="815800523">
                                          <w:marLeft w:val="0"/>
                                          <w:marRight w:val="0"/>
                                          <w:marTop w:val="0"/>
                                          <w:marBottom w:val="0"/>
                                          <w:divBdr>
                                            <w:top w:val="dashed" w:sz="2" w:space="0" w:color="FFFFFF"/>
                                            <w:left w:val="dashed" w:sz="2" w:space="0" w:color="FFFFFF"/>
                                            <w:bottom w:val="dashed" w:sz="2" w:space="0" w:color="FFFFFF"/>
                                            <w:right w:val="dashed" w:sz="2" w:space="0" w:color="FFFFFF"/>
                                          </w:divBdr>
                                          <w:divsChild>
                                            <w:div w:id="701322175">
                                              <w:marLeft w:val="0"/>
                                              <w:marRight w:val="0"/>
                                              <w:marTop w:val="0"/>
                                              <w:marBottom w:val="0"/>
                                              <w:divBdr>
                                                <w:top w:val="dashed" w:sz="2" w:space="0" w:color="FFFFFF"/>
                                                <w:left w:val="dashed" w:sz="2" w:space="0" w:color="FFFFFF"/>
                                                <w:bottom w:val="dashed" w:sz="2" w:space="0" w:color="FFFFFF"/>
                                                <w:right w:val="dashed" w:sz="2" w:space="0" w:color="FFFFFF"/>
                                              </w:divBdr>
                                            </w:div>
                                            <w:div w:id="16248443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16822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80001080">
                              <w:marLeft w:val="0"/>
                              <w:marRight w:val="0"/>
                              <w:marTop w:val="0"/>
                              <w:marBottom w:val="0"/>
                              <w:divBdr>
                                <w:top w:val="dashed" w:sz="2" w:space="0" w:color="FFFFFF"/>
                                <w:left w:val="dashed" w:sz="2" w:space="0" w:color="FFFFFF"/>
                                <w:bottom w:val="dashed" w:sz="2" w:space="0" w:color="FFFFFF"/>
                                <w:right w:val="dashed" w:sz="2" w:space="0" w:color="FFFFFF"/>
                              </w:divBdr>
                            </w:div>
                            <w:div w:id="1749839350">
                              <w:marLeft w:val="0"/>
                              <w:marRight w:val="0"/>
                              <w:marTop w:val="0"/>
                              <w:marBottom w:val="0"/>
                              <w:divBdr>
                                <w:top w:val="dashed" w:sz="2" w:space="0" w:color="FFFFFF"/>
                                <w:left w:val="dashed" w:sz="2" w:space="0" w:color="FFFFFF"/>
                                <w:bottom w:val="dashed" w:sz="2" w:space="0" w:color="FFFFFF"/>
                                <w:right w:val="dashed" w:sz="2" w:space="0" w:color="FFFFFF"/>
                              </w:divBdr>
                              <w:divsChild>
                                <w:div w:id="1402484523">
                                  <w:marLeft w:val="0"/>
                                  <w:marRight w:val="0"/>
                                  <w:marTop w:val="0"/>
                                  <w:marBottom w:val="0"/>
                                  <w:divBdr>
                                    <w:top w:val="dashed" w:sz="2" w:space="0" w:color="FFFFFF"/>
                                    <w:left w:val="dashed" w:sz="2" w:space="0" w:color="FFFFFF"/>
                                    <w:bottom w:val="dashed" w:sz="2" w:space="0" w:color="FFFFFF"/>
                                    <w:right w:val="dashed" w:sz="2" w:space="0" w:color="FFFFFF"/>
                                  </w:divBdr>
                                </w:div>
                                <w:div w:id="166293686">
                                  <w:marLeft w:val="0"/>
                                  <w:marRight w:val="0"/>
                                  <w:marTop w:val="0"/>
                                  <w:marBottom w:val="0"/>
                                  <w:divBdr>
                                    <w:top w:val="dashed" w:sz="2" w:space="0" w:color="FFFFFF"/>
                                    <w:left w:val="dashed" w:sz="2" w:space="0" w:color="FFFFFF"/>
                                    <w:bottom w:val="dashed" w:sz="2" w:space="0" w:color="FFFFFF"/>
                                    <w:right w:val="dashed" w:sz="2" w:space="0" w:color="FFFFFF"/>
                                  </w:divBdr>
                                  <w:divsChild>
                                    <w:div w:id="1992168891">
                                      <w:marLeft w:val="0"/>
                                      <w:marRight w:val="0"/>
                                      <w:marTop w:val="0"/>
                                      <w:marBottom w:val="0"/>
                                      <w:divBdr>
                                        <w:top w:val="dashed" w:sz="2" w:space="0" w:color="FFFFFF"/>
                                        <w:left w:val="dashed" w:sz="2" w:space="0" w:color="FFFFFF"/>
                                        <w:bottom w:val="dashed" w:sz="2" w:space="0" w:color="FFFFFF"/>
                                        <w:right w:val="dashed" w:sz="2" w:space="0" w:color="FFFFFF"/>
                                      </w:divBdr>
                                    </w:div>
                                    <w:div w:id="162476943">
                                      <w:marLeft w:val="0"/>
                                      <w:marRight w:val="0"/>
                                      <w:marTop w:val="0"/>
                                      <w:marBottom w:val="0"/>
                                      <w:divBdr>
                                        <w:top w:val="dashed" w:sz="2" w:space="0" w:color="FFFFFF"/>
                                        <w:left w:val="dashed" w:sz="2" w:space="0" w:color="FFFFFF"/>
                                        <w:bottom w:val="dashed" w:sz="2" w:space="0" w:color="FFFFFF"/>
                                        <w:right w:val="dashed" w:sz="2" w:space="0" w:color="FFFFFF"/>
                                      </w:divBdr>
                                      <w:divsChild>
                                        <w:div w:id="1169640136">
                                          <w:marLeft w:val="0"/>
                                          <w:marRight w:val="0"/>
                                          <w:marTop w:val="0"/>
                                          <w:marBottom w:val="0"/>
                                          <w:divBdr>
                                            <w:top w:val="dashed" w:sz="2" w:space="0" w:color="FFFFFF"/>
                                            <w:left w:val="dashed" w:sz="2" w:space="0" w:color="FFFFFF"/>
                                            <w:bottom w:val="dashed" w:sz="2" w:space="0" w:color="FFFFFF"/>
                                            <w:right w:val="dashed" w:sz="2" w:space="0" w:color="FFFFFF"/>
                                          </w:divBdr>
                                        </w:div>
                                        <w:div w:id="5256977">
                                          <w:marLeft w:val="0"/>
                                          <w:marRight w:val="0"/>
                                          <w:marTop w:val="0"/>
                                          <w:marBottom w:val="0"/>
                                          <w:divBdr>
                                            <w:top w:val="dashed" w:sz="2" w:space="0" w:color="FFFFFF"/>
                                            <w:left w:val="dashed" w:sz="2" w:space="0" w:color="FFFFFF"/>
                                            <w:bottom w:val="dashed" w:sz="2" w:space="0" w:color="FFFFFF"/>
                                            <w:right w:val="dashed" w:sz="2" w:space="0" w:color="FFFFFF"/>
                                          </w:divBdr>
                                        </w:div>
                                        <w:div w:id="666178561">
                                          <w:marLeft w:val="0"/>
                                          <w:marRight w:val="0"/>
                                          <w:marTop w:val="0"/>
                                          <w:marBottom w:val="0"/>
                                          <w:divBdr>
                                            <w:top w:val="dashed" w:sz="2" w:space="0" w:color="FFFFFF"/>
                                            <w:left w:val="dashed" w:sz="2" w:space="0" w:color="FFFFFF"/>
                                            <w:bottom w:val="dashed" w:sz="2" w:space="0" w:color="FFFFFF"/>
                                            <w:right w:val="dashed" w:sz="2" w:space="0" w:color="FFFFFF"/>
                                          </w:divBdr>
                                        </w:div>
                                        <w:div w:id="2089686662">
                                          <w:marLeft w:val="0"/>
                                          <w:marRight w:val="0"/>
                                          <w:marTop w:val="0"/>
                                          <w:marBottom w:val="0"/>
                                          <w:divBdr>
                                            <w:top w:val="dashed" w:sz="2" w:space="0" w:color="FFFFFF"/>
                                            <w:left w:val="dashed" w:sz="2" w:space="0" w:color="FFFFFF"/>
                                            <w:bottom w:val="dashed" w:sz="2" w:space="0" w:color="FFFFFF"/>
                                            <w:right w:val="dashed" w:sz="2" w:space="0" w:color="FFFFFF"/>
                                          </w:divBdr>
                                        </w:div>
                                        <w:div w:id="687218599">
                                          <w:marLeft w:val="0"/>
                                          <w:marRight w:val="0"/>
                                          <w:marTop w:val="0"/>
                                          <w:marBottom w:val="0"/>
                                          <w:divBdr>
                                            <w:top w:val="dashed" w:sz="2" w:space="0" w:color="FFFFFF"/>
                                            <w:left w:val="dashed" w:sz="2" w:space="0" w:color="FFFFFF"/>
                                            <w:bottom w:val="dashed" w:sz="2" w:space="0" w:color="FFFFFF"/>
                                            <w:right w:val="dashed" w:sz="2" w:space="0" w:color="FFFFFF"/>
                                          </w:divBdr>
                                        </w:div>
                                        <w:div w:id="984310349">
                                          <w:marLeft w:val="0"/>
                                          <w:marRight w:val="0"/>
                                          <w:marTop w:val="0"/>
                                          <w:marBottom w:val="0"/>
                                          <w:divBdr>
                                            <w:top w:val="dashed" w:sz="2" w:space="0" w:color="FFFFFF"/>
                                            <w:left w:val="dashed" w:sz="2" w:space="0" w:color="FFFFFF"/>
                                            <w:bottom w:val="dashed" w:sz="2" w:space="0" w:color="FFFFFF"/>
                                            <w:right w:val="dashed" w:sz="2" w:space="0" w:color="FFFFFF"/>
                                          </w:divBdr>
                                          <w:divsChild>
                                            <w:div w:id="1624001217">
                                              <w:marLeft w:val="0"/>
                                              <w:marRight w:val="0"/>
                                              <w:marTop w:val="0"/>
                                              <w:marBottom w:val="0"/>
                                              <w:divBdr>
                                                <w:top w:val="dashed" w:sz="2" w:space="0" w:color="FFFFFF"/>
                                                <w:left w:val="dashed" w:sz="2" w:space="0" w:color="FFFFFF"/>
                                                <w:bottom w:val="dashed" w:sz="2" w:space="0" w:color="FFFFFF"/>
                                                <w:right w:val="dashed" w:sz="2" w:space="0" w:color="FFFFFF"/>
                                              </w:divBdr>
                                            </w:div>
                                            <w:div w:id="1597668556">
                                              <w:marLeft w:val="0"/>
                                              <w:marRight w:val="0"/>
                                              <w:marTop w:val="0"/>
                                              <w:marBottom w:val="0"/>
                                              <w:divBdr>
                                                <w:top w:val="dashed" w:sz="2" w:space="0" w:color="FFFFFF"/>
                                                <w:left w:val="dashed" w:sz="2" w:space="0" w:color="FFFFFF"/>
                                                <w:bottom w:val="dashed" w:sz="2" w:space="0" w:color="FFFFFF"/>
                                                <w:right w:val="dashed" w:sz="2" w:space="0" w:color="FFFFFF"/>
                                              </w:divBdr>
                                            </w:div>
                                            <w:div w:id="1113331820">
                                              <w:marLeft w:val="0"/>
                                              <w:marRight w:val="0"/>
                                              <w:marTop w:val="0"/>
                                              <w:marBottom w:val="0"/>
                                              <w:divBdr>
                                                <w:top w:val="dashed" w:sz="2" w:space="0" w:color="FFFFFF"/>
                                                <w:left w:val="dashed" w:sz="2" w:space="0" w:color="FFFFFF"/>
                                                <w:bottom w:val="dashed" w:sz="2" w:space="0" w:color="FFFFFF"/>
                                                <w:right w:val="dashed" w:sz="2" w:space="0" w:color="FFFFFF"/>
                                              </w:divBdr>
                                            </w:div>
                                            <w:div w:id="2048681422">
                                              <w:marLeft w:val="0"/>
                                              <w:marRight w:val="0"/>
                                              <w:marTop w:val="0"/>
                                              <w:marBottom w:val="0"/>
                                              <w:divBdr>
                                                <w:top w:val="dashed" w:sz="2" w:space="0" w:color="FFFFFF"/>
                                                <w:left w:val="dashed" w:sz="2" w:space="0" w:color="FFFFFF"/>
                                                <w:bottom w:val="dashed" w:sz="2" w:space="0" w:color="FFFFFF"/>
                                                <w:right w:val="dashed" w:sz="2" w:space="0" w:color="FFFFFF"/>
                                              </w:divBdr>
                                            </w:div>
                                            <w:div w:id="1086615240">
                                              <w:marLeft w:val="0"/>
                                              <w:marRight w:val="0"/>
                                              <w:marTop w:val="0"/>
                                              <w:marBottom w:val="0"/>
                                              <w:divBdr>
                                                <w:top w:val="dashed" w:sz="2" w:space="0" w:color="FFFFFF"/>
                                                <w:left w:val="dashed" w:sz="2" w:space="0" w:color="FFFFFF"/>
                                                <w:bottom w:val="dashed" w:sz="2" w:space="0" w:color="FFFFFF"/>
                                                <w:right w:val="dashed" w:sz="2" w:space="0" w:color="FFFFFF"/>
                                              </w:divBdr>
                                            </w:div>
                                            <w:div w:id="2914464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2798314">
                                          <w:marLeft w:val="0"/>
                                          <w:marRight w:val="0"/>
                                          <w:marTop w:val="0"/>
                                          <w:marBottom w:val="0"/>
                                          <w:divBdr>
                                            <w:top w:val="dashed" w:sz="2" w:space="0" w:color="FFFFFF"/>
                                            <w:left w:val="dashed" w:sz="2" w:space="0" w:color="FFFFFF"/>
                                            <w:bottom w:val="dashed" w:sz="2" w:space="0" w:color="FFFFFF"/>
                                            <w:right w:val="dashed" w:sz="2" w:space="0" w:color="FFFFFF"/>
                                          </w:divBdr>
                                        </w:div>
                                        <w:div w:id="192302692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2064083">
                                      <w:marLeft w:val="0"/>
                                      <w:marRight w:val="0"/>
                                      <w:marTop w:val="0"/>
                                      <w:marBottom w:val="0"/>
                                      <w:divBdr>
                                        <w:top w:val="dashed" w:sz="2" w:space="0" w:color="FFFFFF"/>
                                        <w:left w:val="dashed" w:sz="2" w:space="0" w:color="FFFFFF"/>
                                        <w:bottom w:val="dashed" w:sz="2" w:space="0" w:color="FFFFFF"/>
                                        <w:right w:val="dashed" w:sz="2" w:space="0" w:color="FFFFFF"/>
                                      </w:divBdr>
                                    </w:div>
                                    <w:div w:id="66538945">
                                      <w:marLeft w:val="0"/>
                                      <w:marRight w:val="0"/>
                                      <w:marTop w:val="0"/>
                                      <w:marBottom w:val="0"/>
                                      <w:divBdr>
                                        <w:top w:val="dashed" w:sz="2" w:space="0" w:color="FFFFFF"/>
                                        <w:left w:val="dashed" w:sz="2" w:space="0" w:color="FFFFFF"/>
                                        <w:bottom w:val="dashed" w:sz="2" w:space="0" w:color="FFFFFF"/>
                                        <w:right w:val="dashed" w:sz="2" w:space="0" w:color="FFFFFF"/>
                                      </w:divBdr>
                                      <w:divsChild>
                                        <w:div w:id="1618442286">
                                          <w:marLeft w:val="0"/>
                                          <w:marRight w:val="0"/>
                                          <w:marTop w:val="0"/>
                                          <w:marBottom w:val="0"/>
                                          <w:divBdr>
                                            <w:top w:val="dashed" w:sz="2" w:space="0" w:color="FFFFFF"/>
                                            <w:left w:val="dashed" w:sz="2" w:space="0" w:color="FFFFFF"/>
                                            <w:bottom w:val="dashed" w:sz="2" w:space="0" w:color="FFFFFF"/>
                                            <w:right w:val="dashed" w:sz="2" w:space="0" w:color="FFFFFF"/>
                                          </w:divBdr>
                                        </w:div>
                                        <w:div w:id="969168450">
                                          <w:marLeft w:val="0"/>
                                          <w:marRight w:val="0"/>
                                          <w:marTop w:val="0"/>
                                          <w:marBottom w:val="0"/>
                                          <w:divBdr>
                                            <w:top w:val="dashed" w:sz="2" w:space="0" w:color="FFFFFF"/>
                                            <w:left w:val="dashed" w:sz="2" w:space="0" w:color="FFFFFF"/>
                                            <w:bottom w:val="dashed" w:sz="2" w:space="0" w:color="FFFFFF"/>
                                            <w:right w:val="dashed" w:sz="2" w:space="0" w:color="FFFFFF"/>
                                          </w:divBdr>
                                        </w:div>
                                        <w:div w:id="987705566">
                                          <w:marLeft w:val="0"/>
                                          <w:marRight w:val="0"/>
                                          <w:marTop w:val="0"/>
                                          <w:marBottom w:val="0"/>
                                          <w:divBdr>
                                            <w:top w:val="dashed" w:sz="2" w:space="0" w:color="FFFFFF"/>
                                            <w:left w:val="dashed" w:sz="2" w:space="0" w:color="FFFFFF"/>
                                            <w:bottom w:val="dashed" w:sz="2" w:space="0" w:color="FFFFFF"/>
                                            <w:right w:val="dashed" w:sz="2" w:space="0" w:color="FFFFFF"/>
                                          </w:divBdr>
                                        </w:div>
                                        <w:div w:id="12542468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57784124">
                                  <w:marLeft w:val="0"/>
                                  <w:marRight w:val="0"/>
                                  <w:marTop w:val="0"/>
                                  <w:marBottom w:val="0"/>
                                  <w:divBdr>
                                    <w:top w:val="dashed" w:sz="2" w:space="0" w:color="FFFFFF"/>
                                    <w:left w:val="dashed" w:sz="2" w:space="0" w:color="FFFFFF"/>
                                    <w:bottom w:val="dashed" w:sz="2" w:space="0" w:color="FFFFFF"/>
                                    <w:right w:val="dashed" w:sz="2" w:space="0" w:color="FFFFFF"/>
                                  </w:divBdr>
                                </w:div>
                                <w:div w:id="127669612">
                                  <w:marLeft w:val="0"/>
                                  <w:marRight w:val="0"/>
                                  <w:marTop w:val="0"/>
                                  <w:marBottom w:val="0"/>
                                  <w:divBdr>
                                    <w:top w:val="dashed" w:sz="2" w:space="0" w:color="FFFFFF"/>
                                    <w:left w:val="dashed" w:sz="2" w:space="0" w:color="FFFFFF"/>
                                    <w:bottom w:val="dashed" w:sz="2" w:space="0" w:color="FFFFFF"/>
                                    <w:right w:val="dashed" w:sz="2" w:space="0" w:color="FFFFFF"/>
                                  </w:divBdr>
                                  <w:divsChild>
                                    <w:div w:id="1266377107">
                                      <w:marLeft w:val="0"/>
                                      <w:marRight w:val="0"/>
                                      <w:marTop w:val="0"/>
                                      <w:marBottom w:val="0"/>
                                      <w:divBdr>
                                        <w:top w:val="dashed" w:sz="2" w:space="0" w:color="FFFFFF"/>
                                        <w:left w:val="dashed" w:sz="2" w:space="0" w:color="FFFFFF"/>
                                        <w:bottom w:val="dashed" w:sz="2" w:space="0" w:color="FFFFFF"/>
                                        <w:right w:val="dashed" w:sz="2" w:space="0" w:color="FFFFFF"/>
                                      </w:divBdr>
                                    </w:div>
                                    <w:div w:id="1041244972">
                                      <w:marLeft w:val="0"/>
                                      <w:marRight w:val="0"/>
                                      <w:marTop w:val="0"/>
                                      <w:marBottom w:val="0"/>
                                      <w:divBdr>
                                        <w:top w:val="dashed" w:sz="2" w:space="0" w:color="FFFFFF"/>
                                        <w:left w:val="dashed" w:sz="2" w:space="0" w:color="FFFFFF"/>
                                        <w:bottom w:val="dashed" w:sz="2" w:space="0" w:color="FFFFFF"/>
                                        <w:right w:val="dashed" w:sz="2" w:space="0" w:color="FFFFFF"/>
                                      </w:divBdr>
                                      <w:divsChild>
                                        <w:div w:id="1685206456">
                                          <w:marLeft w:val="0"/>
                                          <w:marRight w:val="0"/>
                                          <w:marTop w:val="0"/>
                                          <w:marBottom w:val="0"/>
                                          <w:divBdr>
                                            <w:top w:val="dashed" w:sz="2" w:space="0" w:color="FFFFFF"/>
                                            <w:left w:val="dashed" w:sz="2" w:space="0" w:color="FFFFFF"/>
                                            <w:bottom w:val="dashed" w:sz="2" w:space="0" w:color="FFFFFF"/>
                                            <w:right w:val="dashed" w:sz="2" w:space="0" w:color="FFFFFF"/>
                                          </w:divBdr>
                                        </w:div>
                                        <w:div w:id="1667321186">
                                          <w:marLeft w:val="0"/>
                                          <w:marRight w:val="0"/>
                                          <w:marTop w:val="0"/>
                                          <w:marBottom w:val="0"/>
                                          <w:divBdr>
                                            <w:top w:val="dashed" w:sz="2" w:space="0" w:color="FFFFFF"/>
                                            <w:left w:val="dashed" w:sz="2" w:space="0" w:color="FFFFFF"/>
                                            <w:bottom w:val="dashed" w:sz="2" w:space="0" w:color="FFFFFF"/>
                                            <w:right w:val="dashed" w:sz="2" w:space="0" w:color="FFFFFF"/>
                                          </w:divBdr>
                                        </w:div>
                                        <w:div w:id="1436294059">
                                          <w:marLeft w:val="0"/>
                                          <w:marRight w:val="0"/>
                                          <w:marTop w:val="0"/>
                                          <w:marBottom w:val="0"/>
                                          <w:divBdr>
                                            <w:top w:val="dashed" w:sz="2" w:space="0" w:color="FFFFFF"/>
                                            <w:left w:val="dashed" w:sz="2" w:space="0" w:color="FFFFFF"/>
                                            <w:bottom w:val="dashed" w:sz="2" w:space="0" w:color="FFFFFF"/>
                                            <w:right w:val="dashed" w:sz="2" w:space="0" w:color="FFFFFF"/>
                                          </w:divBdr>
                                        </w:div>
                                        <w:div w:id="1741536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1724515">
                                      <w:marLeft w:val="0"/>
                                      <w:marRight w:val="0"/>
                                      <w:marTop w:val="0"/>
                                      <w:marBottom w:val="0"/>
                                      <w:divBdr>
                                        <w:top w:val="dashed" w:sz="2" w:space="0" w:color="FFFFFF"/>
                                        <w:left w:val="dashed" w:sz="2" w:space="0" w:color="FFFFFF"/>
                                        <w:bottom w:val="dashed" w:sz="2" w:space="0" w:color="FFFFFF"/>
                                        <w:right w:val="dashed" w:sz="2" w:space="0" w:color="FFFFFF"/>
                                      </w:divBdr>
                                    </w:div>
                                    <w:div w:id="417143096">
                                      <w:marLeft w:val="0"/>
                                      <w:marRight w:val="0"/>
                                      <w:marTop w:val="0"/>
                                      <w:marBottom w:val="0"/>
                                      <w:divBdr>
                                        <w:top w:val="dashed" w:sz="2" w:space="0" w:color="FFFFFF"/>
                                        <w:left w:val="dashed" w:sz="2" w:space="0" w:color="FFFFFF"/>
                                        <w:bottom w:val="dashed" w:sz="2" w:space="0" w:color="FFFFFF"/>
                                        <w:right w:val="dashed" w:sz="2" w:space="0" w:color="FFFFFF"/>
                                      </w:divBdr>
                                      <w:divsChild>
                                        <w:div w:id="2047218560">
                                          <w:marLeft w:val="0"/>
                                          <w:marRight w:val="0"/>
                                          <w:marTop w:val="0"/>
                                          <w:marBottom w:val="0"/>
                                          <w:divBdr>
                                            <w:top w:val="dashed" w:sz="2" w:space="0" w:color="FFFFFF"/>
                                            <w:left w:val="dashed" w:sz="2" w:space="0" w:color="FFFFFF"/>
                                            <w:bottom w:val="dashed" w:sz="2" w:space="0" w:color="FFFFFF"/>
                                            <w:right w:val="dashed" w:sz="2" w:space="0" w:color="FFFFFF"/>
                                          </w:divBdr>
                                        </w:div>
                                        <w:div w:id="244271251">
                                          <w:marLeft w:val="0"/>
                                          <w:marRight w:val="0"/>
                                          <w:marTop w:val="0"/>
                                          <w:marBottom w:val="0"/>
                                          <w:divBdr>
                                            <w:top w:val="dashed" w:sz="2" w:space="0" w:color="FFFFFF"/>
                                            <w:left w:val="dashed" w:sz="2" w:space="0" w:color="FFFFFF"/>
                                            <w:bottom w:val="dashed" w:sz="2" w:space="0" w:color="FFFFFF"/>
                                            <w:right w:val="dashed" w:sz="2" w:space="0" w:color="FFFFFF"/>
                                          </w:divBdr>
                                          <w:divsChild>
                                            <w:div w:id="803811166">
                                              <w:marLeft w:val="0"/>
                                              <w:marRight w:val="0"/>
                                              <w:marTop w:val="0"/>
                                              <w:marBottom w:val="0"/>
                                              <w:divBdr>
                                                <w:top w:val="dashed" w:sz="2" w:space="0" w:color="FFFFFF"/>
                                                <w:left w:val="dashed" w:sz="2" w:space="0" w:color="FFFFFF"/>
                                                <w:bottom w:val="dashed" w:sz="2" w:space="0" w:color="FFFFFF"/>
                                                <w:right w:val="dashed" w:sz="2" w:space="0" w:color="FFFFFF"/>
                                              </w:divBdr>
                                            </w:div>
                                            <w:div w:id="1083721626">
                                              <w:marLeft w:val="0"/>
                                              <w:marRight w:val="0"/>
                                              <w:marTop w:val="0"/>
                                              <w:marBottom w:val="0"/>
                                              <w:divBdr>
                                                <w:top w:val="dashed" w:sz="2" w:space="0" w:color="FFFFFF"/>
                                                <w:left w:val="dashed" w:sz="2" w:space="0" w:color="FFFFFF"/>
                                                <w:bottom w:val="dashed" w:sz="2" w:space="0" w:color="FFFFFF"/>
                                                <w:right w:val="dashed" w:sz="2" w:space="0" w:color="FFFFFF"/>
                                              </w:divBdr>
                                            </w:div>
                                            <w:div w:id="2064021340">
                                              <w:marLeft w:val="0"/>
                                              <w:marRight w:val="0"/>
                                              <w:marTop w:val="0"/>
                                              <w:marBottom w:val="0"/>
                                              <w:divBdr>
                                                <w:top w:val="dashed" w:sz="2" w:space="0" w:color="FFFFFF"/>
                                                <w:left w:val="dashed" w:sz="2" w:space="0" w:color="FFFFFF"/>
                                                <w:bottom w:val="dashed" w:sz="2" w:space="0" w:color="FFFFFF"/>
                                                <w:right w:val="dashed" w:sz="2" w:space="0" w:color="FFFFFF"/>
                                              </w:divBdr>
                                            </w:div>
                                            <w:div w:id="673383983">
                                              <w:marLeft w:val="0"/>
                                              <w:marRight w:val="0"/>
                                              <w:marTop w:val="0"/>
                                              <w:marBottom w:val="0"/>
                                              <w:divBdr>
                                                <w:top w:val="dashed" w:sz="2" w:space="0" w:color="FFFFFF"/>
                                                <w:left w:val="dashed" w:sz="2" w:space="0" w:color="FFFFFF"/>
                                                <w:bottom w:val="dashed" w:sz="2" w:space="0" w:color="FFFFFF"/>
                                                <w:right w:val="dashed" w:sz="2" w:space="0" w:color="FFFFFF"/>
                                              </w:divBdr>
                                            </w:div>
                                            <w:div w:id="907568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8932186">
                                          <w:marLeft w:val="0"/>
                                          <w:marRight w:val="0"/>
                                          <w:marTop w:val="0"/>
                                          <w:marBottom w:val="0"/>
                                          <w:divBdr>
                                            <w:top w:val="dashed" w:sz="2" w:space="0" w:color="FFFFFF"/>
                                            <w:left w:val="dashed" w:sz="2" w:space="0" w:color="FFFFFF"/>
                                            <w:bottom w:val="dashed" w:sz="2" w:space="0" w:color="FFFFFF"/>
                                            <w:right w:val="dashed" w:sz="2" w:space="0" w:color="FFFFFF"/>
                                          </w:divBdr>
                                        </w:div>
                                        <w:div w:id="351805139">
                                          <w:marLeft w:val="0"/>
                                          <w:marRight w:val="0"/>
                                          <w:marTop w:val="0"/>
                                          <w:marBottom w:val="0"/>
                                          <w:divBdr>
                                            <w:top w:val="dashed" w:sz="2" w:space="0" w:color="FFFFFF"/>
                                            <w:left w:val="dashed" w:sz="2" w:space="0" w:color="FFFFFF"/>
                                            <w:bottom w:val="dashed" w:sz="2" w:space="0" w:color="FFFFFF"/>
                                            <w:right w:val="dashed" w:sz="2" w:space="0" w:color="FFFFFF"/>
                                          </w:divBdr>
                                        </w:div>
                                        <w:div w:id="346254428">
                                          <w:marLeft w:val="0"/>
                                          <w:marRight w:val="0"/>
                                          <w:marTop w:val="0"/>
                                          <w:marBottom w:val="0"/>
                                          <w:divBdr>
                                            <w:top w:val="dashed" w:sz="2" w:space="0" w:color="FFFFFF"/>
                                            <w:left w:val="dashed" w:sz="2" w:space="0" w:color="FFFFFF"/>
                                            <w:bottom w:val="dashed" w:sz="2" w:space="0" w:color="FFFFFF"/>
                                            <w:right w:val="dashed" w:sz="2" w:space="0" w:color="FFFFFF"/>
                                          </w:divBdr>
                                        </w:div>
                                        <w:div w:id="891424143">
                                          <w:marLeft w:val="0"/>
                                          <w:marRight w:val="0"/>
                                          <w:marTop w:val="0"/>
                                          <w:marBottom w:val="0"/>
                                          <w:divBdr>
                                            <w:top w:val="dashed" w:sz="2" w:space="0" w:color="FFFFFF"/>
                                            <w:left w:val="dashed" w:sz="2" w:space="0" w:color="FFFFFF"/>
                                            <w:bottom w:val="dashed" w:sz="2" w:space="0" w:color="FFFFFF"/>
                                            <w:right w:val="dashed" w:sz="2" w:space="0" w:color="FFFFFF"/>
                                          </w:divBdr>
                                        </w:div>
                                        <w:div w:id="1150319080">
                                          <w:marLeft w:val="0"/>
                                          <w:marRight w:val="0"/>
                                          <w:marTop w:val="0"/>
                                          <w:marBottom w:val="0"/>
                                          <w:divBdr>
                                            <w:top w:val="dashed" w:sz="2" w:space="0" w:color="FFFFFF"/>
                                            <w:left w:val="dashed" w:sz="2" w:space="0" w:color="FFFFFF"/>
                                            <w:bottom w:val="dashed" w:sz="2" w:space="0" w:color="FFFFFF"/>
                                            <w:right w:val="dashed" w:sz="2" w:space="0" w:color="FFFFFF"/>
                                          </w:divBdr>
                                        </w:div>
                                        <w:div w:id="1717701565">
                                          <w:marLeft w:val="0"/>
                                          <w:marRight w:val="0"/>
                                          <w:marTop w:val="0"/>
                                          <w:marBottom w:val="0"/>
                                          <w:divBdr>
                                            <w:top w:val="dashed" w:sz="2" w:space="0" w:color="FFFFFF"/>
                                            <w:left w:val="dashed" w:sz="2" w:space="0" w:color="FFFFFF"/>
                                            <w:bottom w:val="dashed" w:sz="2" w:space="0" w:color="FFFFFF"/>
                                            <w:right w:val="dashed" w:sz="2" w:space="0" w:color="FFFFFF"/>
                                          </w:divBdr>
                                        </w:div>
                                        <w:div w:id="14152780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09425518">
                                      <w:marLeft w:val="0"/>
                                      <w:marRight w:val="0"/>
                                      <w:marTop w:val="0"/>
                                      <w:marBottom w:val="0"/>
                                      <w:divBdr>
                                        <w:top w:val="dashed" w:sz="2" w:space="0" w:color="FFFFFF"/>
                                        <w:left w:val="dashed" w:sz="2" w:space="0" w:color="FFFFFF"/>
                                        <w:bottom w:val="dashed" w:sz="2" w:space="0" w:color="FFFFFF"/>
                                        <w:right w:val="dashed" w:sz="2" w:space="0" w:color="FFFFFF"/>
                                      </w:divBdr>
                                    </w:div>
                                    <w:div w:id="1554080600">
                                      <w:marLeft w:val="0"/>
                                      <w:marRight w:val="0"/>
                                      <w:marTop w:val="0"/>
                                      <w:marBottom w:val="0"/>
                                      <w:divBdr>
                                        <w:top w:val="dashed" w:sz="2" w:space="0" w:color="FFFFFF"/>
                                        <w:left w:val="dashed" w:sz="2" w:space="0" w:color="FFFFFF"/>
                                        <w:bottom w:val="dashed" w:sz="2" w:space="0" w:color="FFFFFF"/>
                                        <w:right w:val="dashed" w:sz="2" w:space="0" w:color="FFFFFF"/>
                                      </w:divBdr>
                                      <w:divsChild>
                                        <w:div w:id="1406028379">
                                          <w:marLeft w:val="0"/>
                                          <w:marRight w:val="0"/>
                                          <w:marTop w:val="0"/>
                                          <w:marBottom w:val="0"/>
                                          <w:divBdr>
                                            <w:top w:val="dashed" w:sz="2" w:space="0" w:color="FFFFFF"/>
                                            <w:left w:val="dashed" w:sz="2" w:space="0" w:color="FFFFFF"/>
                                            <w:bottom w:val="dashed" w:sz="2" w:space="0" w:color="FFFFFF"/>
                                            <w:right w:val="dashed" w:sz="2" w:space="0" w:color="FFFFFF"/>
                                          </w:divBdr>
                                        </w:div>
                                        <w:div w:id="1971671385">
                                          <w:marLeft w:val="0"/>
                                          <w:marRight w:val="0"/>
                                          <w:marTop w:val="0"/>
                                          <w:marBottom w:val="0"/>
                                          <w:divBdr>
                                            <w:top w:val="dashed" w:sz="2" w:space="0" w:color="FFFFFF"/>
                                            <w:left w:val="dashed" w:sz="2" w:space="0" w:color="FFFFFF"/>
                                            <w:bottom w:val="dashed" w:sz="2" w:space="0" w:color="FFFFFF"/>
                                            <w:right w:val="dashed" w:sz="2" w:space="0" w:color="FFFFFF"/>
                                          </w:divBdr>
                                          <w:divsChild>
                                            <w:div w:id="509563313">
                                              <w:marLeft w:val="0"/>
                                              <w:marRight w:val="0"/>
                                              <w:marTop w:val="0"/>
                                              <w:marBottom w:val="0"/>
                                              <w:divBdr>
                                                <w:top w:val="dashed" w:sz="2" w:space="0" w:color="FFFFFF"/>
                                                <w:left w:val="dashed" w:sz="2" w:space="0" w:color="FFFFFF"/>
                                                <w:bottom w:val="dashed" w:sz="2" w:space="0" w:color="FFFFFF"/>
                                                <w:right w:val="dashed" w:sz="2" w:space="0" w:color="FFFFFF"/>
                                              </w:divBdr>
                                            </w:div>
                                            <w:div w:id="498273998">
                                              <w:marLeft w:val="0"/>
                                              <w:marRight w:val="0"/>
                                              <w:marTop w:val="0"/>
                                              <w:marBottom w:val="0"/>
                                              <w:divBdr>
                                                <w:top w:val="dashed" w:sz="2" w:space="0" w:color="FFFFFF"/>
                                                <w:left w:val="dashed" w:sz="2" w:space="0" w:color="FFFFFF"/>
                                                <w:bottom w:val="dashed" w:sz="2" w:space="0" w:color="FFFFFF"/>
                                                <w:right w:val="dashed" w:sz="2" w:space="0" w:color="FFFFFF"/>
                                              </w:divBdr>
                                            </w:div>
                                            <w:div w:id="2082438766">
                                              <w:marLeft w:val="0"/>
                                              <w:marRight w:val="0"/>
                                              <w:marTop w:val="0"/>
                                              <w:marBottom w:val="0"/>
                                              <w:divBdr>
                                                <w:top w:val="dashed" w:sz="2" w:space="0" w:color="FFFFFF"/>
                                                <w:left w:val="dashed" w:sz="2" w:space="0" w:color="FFFFFF"/>
                                                <w:bottom w:val="dashed" w:sz="2" w:space="0" w:color="FFFFFF"/>
                                                <w:right w:val="dashed" w:sz="2" w:space="0" w:color="FFFFFF"/>
                                              </w:divBdr>
                                            </w:div>
                                            <w:div w:id="15728875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1233696">
                                          <w:marLeft w:val="0"/>
                                          <w:marRight w:val="0"/>
                                          <w:marTop w:val="0"/>
                                          <w:marBottom w:val="0"/>
                                          <w:divBdr>
                                            <w:top w:val="dashed" w:sz="2" w:space="0" w:color="FFFFFF"/>
                                            <w:left w:val="dashed" w:sz="2" w:space="0" w:color="FFFFFF"/>
                                            <w:bottom w:val="dashed" w:sz="2" w:space="0" w:color="FFFFFF"/>
                                            <w:right w:val="dashed" w:sz="2" w:space="0" w:color="FFFFFF"/>
                                          </w:divBdr>
                                        </w:div>
                                        <w:div w:id="620184624">
                                          <w:marLeft w:val="0"/>
                                          <w:marRight w:val="0"/>
                                          <w:marTop w:val="0"/>
                                          <w:marBottom w:val="0"/>
                                          <w:divBdr>
                                            <w:top w:val="dashed" w:sz="2" w:space="0" w:color="FFFFFF"/>
                                            <w:left w:val="dashed" w:sz="2" w:space="0" w:color="FFFFFF"/>
                                            <w:bottom w:val="dashed" w:sz="2" w:space="0" w:color="FFFFFF"/>
                                            <w:right w:val="dashed" w:sz="2" w:space="0" w:color="FFFFFF"/>
                                          </w:divBdr>
                                          <w:divsChild>
                                            <w:div w:id="1762726019">
                                              <w:marLeft w:val="0"/>
                                              <w:marRight w:val="0"/>
                                              <w:marTop w:val="0"/>
                                              <w:marBottom w:val="0"/>
                                              <w:divBdr>
                                                <w:top w:val="dashed" w:sz="2" w:space="0" w:color="FFFFFF"/>
                                                <w:left w:val="dashed" w:sz="2" w:space="0" w:color="FFFFFF"/>
                                                <w:bottom w:val="dashed" w:sz="2" w:space="0" w:color="FFFFFF"/>
                                                <w:right w:val="dashed" w:sz="2" w:space="0" w:color="FFFFFF"/>
                                              </w:divBdr>
                                            </w:div>
                                            <w:div w:id="33627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1790332">
                                          <w:marLeft w:val="0"/>
                                          <w:marRight w:val="0"/>
                                          <w:marTop w:val="0"/>
                                          <w:marBottom w:val="0"/>
                                          <w:divBdr>
                                            <w:top w:val="dashed" w:sz="2" w:space="0" w:color="FFFFFF"/>
                                            <w:left w:val="dashed" w:sz="2" w:space="0" w:color="FFFFFF"/>
                                            <w:bottom w:val="dashed" w:sz="2" w:space="0" w:color="FFFFFF"/>
                                            <w:right w:val="dashed" w:sz="2" w:space="0" w:color="FFFFFF"/>
                                          </w:divBdr>
                                        </w:div>
                                        <w:div w:id="1178155822">
                                          <w:marLeft w:val="0"/>
                                          <w:marRight w:val="0"/>
                                          <w:marTop w:val="0"/>
                                          <w:marBottom w:val="0"/>
                                          <w:divBdr>
                                            <w:top w:val="dashed" w:sz="2" w:space="0" w:color="FFFFFF"/>
                                            <w:left w:val="dashed" w:sz="2" w:space="0" w:color="FFFFFF"/>
                                            <w:bottom w:val="dashed" w:sz="2" w:space="0" w:color="FFFFFF"/>
                                            <w:right w:val="dashed" w:sz="2" w:space="0" w:color="FFFFFF"/>
                                          </w:divBdr>
                                        </w:div>
                                        <w:div w:id="343897728">
                                          <w:marLeft w:val="0"/>
                                          <w:marRight w:val="0"/>
                                          <w:marTop w:val="0"/>
                                          <w:marBottom w:val="0"/>
                                          <w:divBdr>
                                            <w:top w:val="dashed" w:sz="2" w:space="0" w:color="FFFFFF"/>
                                            <w:left w:val="dashed" w:sz="2" w:space="0" w:color="FFFFFF"/>
                                            <w:bottom w:val="dashed" w:sz="2" w:space="0" w:color="FFFFFF"/>
                                            <w:right w:val="dashed" w:sz="2" w:space="0" w:color="FFFFFF"/>
                                          </w:divBdr>
                                          <w:divsChild>
                                            <w:div w:id="1696223306">
                                              <w:marLeft w:val="0"/>
                                              <w:marRight w:val="0"/>
                                              <w:marTop w:val="0"/>
                                              <w:marBottom w:val="0"/>
                                              <w:divBdr>
                                                <w:top w:val="dashed" w:sz="2" w:space="0" w:color="FFFFFF"/>
                                                <w:left w:val="dashed" w:sz="2" w:space="0" w:color="FFFFFF"/>
                                                <w:bottom w:val="dashed" w:sz="2" w:space="0" w:color="FFFFFF"/>
                                                <w:right w:val="dashed" w:sz="2" w:space="0" w:color="FFFFFF"/>
                                              </w:divBdr>
                                            </w:div>
                                            <w:div w:id="938104995">
                                              <w:marLeft w:val="0"/>
                                              <w:marRight w:val="0"/>
                                              <w:marTop w:val="0"/>
                                              <w:marBottom w:val="0"/>
                                              <w:divBdr>
                                                <w:top w:val="dashed" w:sz="2" w:space="0" w:color="FFFFFF"/>
                                                <w:left w:val="dashed" w:sz="2" w:space="0" w:color="FFFFFF"/>
                                                <w:bottom w:val="dashed" w:sz="2" w:space="0" w:color="FFFFFF"/>
                                                <w:right w:val="dashed" w:sz="2" w:space="0" w:color="FFFFFF"/>
                                              </w:divBdr>
                                            </w:div>
                                            <w:div w:id="284581047">
                                              <w:marLeft w:val="0"/>
                                              <w:marRight w:val="0"/>
                                              <w:marTop w:val="0"/>
                                              <w:marBottom w:val="0"/>
                                              <w:divBdr>
                                                <w:top w:val="dashed" w:sz="2" w:space="0" w:color="FFFFFF"/>
                                                <w:left w:val="dashed" w:sz="2" w:space="0" w:color="FFFFFF"/>
                                                <w:bottom w:val="dashed" w:sz="2" w:space="0" w:color="FFFFFF"/>
                                                <w:right w:val="dashed" w:sz="2" w:space="0" w:color="FFFFFF"/>
                                              </w:divBdr>
                                            </w:div>
                                            <w:div w:id="61562926">
                                              <w:marLeft w:val="0"/>
                                              <w:marRight w:val="0"/>
                                              <w:marTop w:val="0"/>
                                              <w:marBottom w:val="0"/>
                                              <w:divBdr>
                                                <w:top w:val="dashed" w:sz="2" w:space="0" w:color="FFFFFF"/>
                                                <w:left w:val="dashed" w:sz="2" w:space="0" w:color="FFFFFF"/>
                                                <w:bottom w:val="dashed" w:sz="2" w:space="0" w:color="FFFFFF"/>
                                                <w:right w:val="dashed" w:sz="2" w:space="0" w:color="FFFFFF"/>
                                              </w:divBdr>
                                            </w:div>
                                            <w:div w:id="1780950081">
                                              <w:marLeft w:val="0"/>
                                              <w:marRight w:val="0"/>
                                              <w:marTop w:val="0"/>
                                              <w:marBottom w:val="0"/>
                                              <w:divBdr>
                                                <w:top w:val="dashed" w:sz="2" w:space="0" w:color="FFFFFF"/>
                                                <w:left w:val="dashed" w:sz="2" w:space="0" w:color="FFFFFF"/>
                                                <w:bottom w:val="dashed" w:sz="2" w:space="0" w:color="FFFFFF"/>
                                                <w:right w:val="dashed" w:sz="2" w:space="0" w:color="FFFFFF"/>
                                              </w:divBdr>
                                            </w:div>
                                            <w:div w:id="1484660100">
                                              <w:marLeft w:val="0"/>
                                              <w:marRight w:val="0"/>
                                              <w:marTop w:val="0"/>
                                              <w:marBottom w:val="0"/>
                                              <w:divBdr>
                                                <w:top w:val="dashed" w:sz="2" w:space="0" w:color="FFFFFF"/>
                                                <w:left w:val="dashed" w:sz="2" w:space="0" w:color="FFFFFF"/>
                                                <w:bottom w:val="dashed" w:sz="2" w:space="0" w:color="FFFFFF"/>
                                                <w:right w:val="dashed" w:sz="2" w:space="0" w:color="FFFFFF"/>
                                              </w:divBdr>
                                            </w:div>
                                            <w:div w:id="16169096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8048391">
                                          <w:marLeft w:val="0"/>
                                          <w:marRight w:val="0"/>
                                          <w:marTop w:val="0"/>
                                          <w:marBottom w:val="0"/>
                                          <w:divBdr>
                                            <w:top w:val="dashed" w:sz="2" w:space="0" w:color="FFFFFF"/>
                                            <w:left w:val="dashed" w:sz="2" w:space="0" w:color="FFFFFF"/>
                                            <w:bottom w:val="dashed" w:sz="2" w:space="0" w:color="FFFFFF"/>
                                            <w:right w:val="dashed" w:sz="2" w:space="0" w:color="FFFFFF"/>
                                          </w:divBdr>
                                        </w:div>
                                        <w:div w:id="175120922">
                                          <w:marLeft w:val="0"/>
                                          <w:marRight w:val="0"/>
                                          <w:marTop w:val="0"/>
                                          <w:marBottom w:val="0"/>
                                          <w:divBdr>
                                            <w:top w:val="dashed" w:sz="2" w:space="0" w:color="FFFFFF"/>
                                            <w:left w:val="dashed" w:sz="2" w:space="0" w:color="FFFFFF"/>
                                            <w:bottom w:val="dashed" w:sz="2" w:space="0" w:color="FFFFFF"/>
                                            <w:right w:val="dashed" w:sz="2" w:space="0" w:color="FFFFFF"/>
                                          </w:divBdr>
                                        </w:div>
                                        <w:div w:id="748694763">
                                          <w:marLeft w:val="0"/>
                                          <w:marRight w:val="0"/>
                                          <w:marTop w:val="0"/>
                                          <w:marBottom w:val="0"/>
                                          <w:divBdr>
                                            <w:top w:val="dashed" w:sz="2" w:space="0" w:color="FFFFFF"/>
                                            <w:left w:val="dashed" w:sz="2" w:space="0" w:color="FFFFFF"/>
                                            <w:bottom w:val="dashed" w:sz="2" w:space="0" w:color="FFFFFF"/>
                                            <w:right w:val="dashed" w:sz="2" w:space="0" w:color="FFFFFF"/>
                                          </w:divBdr>
                                          <w:divsChild>
                                            <w:div w:id="1374160815">
                                              <w:marLeft w:val="0"/>
                                              <w:marRight w:val="0"/>
                                              <w:marTop w:val="0"/>
                                              <w:marBottom w:val="0"/>
                                              <w:divBdr>
                                                <w:top w:val="dashed" w:sz="2" w:space="0" w:color="FFFFFF"/>
                                                <w:left w:val="dashed" w:sz="2" w:space="0" w:color="FFFFFF"/>
                                                <w:bottom w:val="dashed" w:sz="2" w:space="0" w:color="FFFFFF"/>
                                                <w:right w:val="dashed" w:sz="2" w:space="0" w:color="FFFFFF"/>
                                              </w:divBdr>
                                            </w:div>
                                            <w:div w:id="1624387140">
                                              <w:marLeft w:val="0"/>
                                              <w:marRight w:val="0"/>
                                              <w:marTop w:val="0"/>
                                              <w:marBottom w:val="0"/>
                                              <w:divBdr>
                                                <w:top w:val="dashed" w:sz="2" w:space="0" w:color="FFFFFF"/>
                                                <w:left w:val="dashed" w:sz="2" w:space="0" w:color="FFFFFF"/>
                                                <w:bottom w:val="dashed" w:sz="2" w:space="0" w:color="FFFFFF"/>
                                                <w:right w:val="dashed" w:sz="2" w:space="0" w:color="FFFFFF"/>
                                              </w:divBdr>
                                            </w:div>
                                            <w:div w:id="1466701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2505454">
                                          <w:marLeft w:val="0"/>
                                          <w:marRight w:val="0"/>
                                          <w:marTop w:val="0"/>
                                          <w:marBottom w:val="0"/>
                                          <w:divBdr>
                                            <w:top w:val="dashed" w:sz="2" w:space="0" w:color="FFFFFF"/>
                                            <w:left w:val="dashed" w:sz="2" w:space="0" w:color="FFFFFF"/>
                                            <w:bottom w:val="dashed" w:sz="2" w:space="0" w:color="FFFFFF"/>
                                            <w:right w:val="dashed" w:sz="2" w:space="0" w:color="FFFFFF"/>
                                          </w:divBdr>
                                        </w:div>
                                        <w:div w:id="250895572">
                                          <w:marLeft w:val="0"/>
                                          <w:marRight w:val="0"/>
                                          <w:marTop w:val="0"/>
                                          <w:marBottom w:val="0"/>
                                          <w:divBdr>
                                            <w:top w:val="dashed" w:sz="2" w:space="0" w:color="FFFFFF"/>
                                            <w:left w:val="dashed" w:sz="2" w:space="0" w:color="FFFFFF"/>
                                            <w:bottom w:val="dashed" w:sz="2" w:space="0" w:color="FFFFFF"/>
                                            <w:right w:val="dashed" w:sz="2" w:space="0" w:color="FFFFFF"/>
                                          </w:divBdr>
                                        </w:div>
                                        <w:div w:id="2121365588">
                                          <w:marLeft w:val="0"/>
                                          <w:marRight w:val="0"/>
                                          <w:marTop w:val="0"/>
                                          <w:marBottom w:val="0"/>
                                          <w:divBdr>
                                            <w:top w:val="dashed" w:sz="2" w:space="0" w:color="FFFFFF"/>
                                            <w:left w:val="dashed" w:sz="2" w:space="0" w:color="FFFFFF"/>
                                            <w:bottom w:val="dashed" w:sz="2" w:space="0" w:color="FFFFFF"/>
                                            <w:right w:val="dashed" w:sz="2" w:space="0" w:color="FFFFFF"/>
                                          </w:divBdr>
                                          <w:divsChild>
                                            <w:div w:id="1432122292">
                                              <w:marLeft w:val="0"/>
                                              <w:marRight w:val="0"/>
                                              <w:marTop w:val="0"/>
                                              <w:marBottom w:val="0"/>
                                              <w:divBdr>
                                                <w:top w:val="dashed" w:sz="2" w:space="0" w:color="FFFFFF"/>
                                                <w:left w:val="dashed" w:sz="2" w:space="0" w:color="FFFFFF"/>
                                                <w:bottom w:val="dashed" w:sz="2" w:space="0" w:color="FFFFFF"/>
                                                <w:right w:val="dashed" w:sz="2" w:space="0" w:color="FFFFFF"/>
                                              </w:divBdr>
                                            </w:div>
                                            <w:div w:id="1865485223">
                                              <w:marLeft w:val="0"/>
                                              <w:marRight w:val="0"/>
                                              <w:marTop w:val="0"/>
                                              <w:marBottom w:val="0"/>
                                              <w:divBdr>
                                                <w:top w:val="dashed" w:sz="2" w:space="0" w:color="FFFFFF"/>
                                                <w:left w:val="dashed" w:sz="2" w:space="0" w:color="FFFFFF"/>
                                                <w:bottom w:val="dashed" w:sz="2" w:space="0" w:color="FFFFFF"/>
                                                <w:right w:val="dashed" w:sz="2" w:space="0" w:color="FFFFFF"/>
                                              </w:divBdr>
                                            </w:div>
                                            <w:div w:id="365638423">
                                              <w:marLeft w:val="0"/>
                                              <w:marRight w:val="0"/>
                                              <w:marTop w:val="0"/>
                                              <w:marBottom w:val="0"/>
                                              <w:divBdr>
                                                <w:top w:val="dashed" w:sz="2" w:space="0" w:color="FFFFFF"/>
                                                <w:left w:val="dashed" w:sz="2" w:space="0" w:color="FFFFFF"/>
                                                <w:bottom w:val="dashed" w:sz="2" w:space="0" w:color="FFFFFF"/>
                                                <w:right w:val="dashed" w:sz="2" w:space="0" w:color="FFFFFF"/>
                                              </w:divBdr>
                                            </w:div>
                                            <w:div w:id="479882960">
                                              <w:marLeft w:val="0"/>
                                              <w:marRight w:val="0"/>
                                              <w:marTop w:val="0"/>
                                              <w:marBottom w:val="0"/>
                                              <w:divBdr>
                                                <w:top w:val="dashed" w:sz="2" w:space="0" w:color="FFFFFF"/>
                                                <w:left w:val="dashed" w:sz="2" w:space="0" w:color="FFFFFF"/>
                                                <w:bottom w:val="dashed" w:sz="2" w:space="0" w:color="FFFFFF"/>
                                                <w:right w:val="dashed" w:sz="2" w:space="0" w:color="FFFFFF"/>
                                              </w:divBdr>
                                            </w:div>
                                            <w:div w:id="1553033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9372606">
                                          <w:marLeft w:val="0"/>
                                          <w:marRight w:val="0"/>
                                          <w:marTop w:val="0"/>
                                          <w:marBottom w:val="0"/>
                                          <w:divBdr>
                                            <w:top w:val="dashed" w:sz="2" w:space="0" w:color="FFFFFF"/>
                                            <w:left w:val="dashed" w:sz="2" w:space="0" w:color="FFFFFF"/>
                                            <w:bottom w:val="dashed" w:sz="2" w:space="0" w:color="FFFFFF"/>
                                            <w:right w:val="dashed" w:sz="2" w:space="0" w:color="FFFFFF"/>
                                          </w:divBdr>
                                        </w:div>
                                        <w:div w:id="538199627">
                                          <w:marLeft w:val="0"/>
                                          <w:marRight w:val="0"/>
                                          <w:marTop w:val="0"/>
                                          <w:marBottom w:val="0"/>
                                          <w:divBdr>
                                            <w:top w:val="dashed" w:sz="2" w:space="0" w:color="FFFFFF"/>
                                            <w:left w:val="dashed" w:sz="2" w:space="0" w:color="FFFFFF"/>
                                            <w:bottom w:val="dashed" w:sz="2" w:space="0" w:color="FFFFFF"/>
                                            <w:right w:val="dashed" w:sz="2" w:space="0" w:color="FFFFFF"/>
                                          </w:divBdr>
                                        </w:div>
                                        <w:div w:id="925385271">
                                          <w:marLeft w:val="0"/>
                                          <w:marRight w:val="0"/>
                                          <w:marTop w:val="0"/>
                                          <w:marBottom w:val="0"/>
                                          <w:divBdr>
                                            <w:top w:val="dashed" w:sz="2" w:space="0" w:color="FFFFFF"/>
                                            <w:left w:val="dashed" w:sz="2" w:space="0" w:color="FFFFFF"/>
                                            <w:bottom w:val="dashed" w:sz="2" w:space="0" w:color="FFFFFF"/>
                                            <w:right w:val="dashed" w:sz="2" w:space="0" w:color="FFFFFF"/>
                                          </w:divBdr>
                                          <w:divsChild>
                                            <w:div w:id="1102457588">
                                              <w:marLeft w:val="0"/>
                                              <w:marRight w:val="0"/>
                                              <w:marTop w:val="0"/>
                                              <w:marBottom w:val="0"/>
                                              <w:divBdr>
                                                <w:top w:val="dashed" w:sz="2" w:space="0" w:color="FFFFFF"/>
                                                <w:left w:val="dashed" w:sz="2" w:space="0" w:color="FFFFFF"/>
                                                <w:bottom w:val="dashed" w:sz="2" w:space="0" w:color="FFFFFF"/>
                                                <w:right w:val="dashed" w:sz="2" w:space="0" w:color="FFFFFF"/>
                                              </w:divBdr>
                                            </w:div>
                                            <w:div w:id="1706058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6620138">
                                          <w:marLeft w:val="0"/>
                                          <w:marRight w:val="0"/>
                                          <w:marTop w:val="0"/>
                                          <w:marBottom w:val="0"/>
                                          <w:divBdr>
                                            <w:top w:val="dashed" w:sz="2" w:space="0" w:color="FFFFFF"/>
                                            <w:left w:val="dashed" w:sz="2" w:space="0" w:color="FFFFFF"/>
                                            <w:bottom w:val="dashed" w:sz="2" w:space="0" w:color="FFFFFF"/>
                                            <w:right w:val="dashed" w:sz="2" w:space="0" w:color="FFFFFF"/>
                                          </w:divBdr>
                                        </w:div>
                                        <w:div w:id="808012617">
                                          <w:marLeft w:val="0"/>
                                          <w:marRight w:val="0"/>
                                          <w:marTop w:val="0"/>
                                          <w:marBottom w:val="0"/>
                                          <w:divBdr>
                                            <w:top w:val="dashed" w:sz="2" w:space="0" w:color="FFFFFF"/>
                                            <w:left w:val="dashed" w:sz="2" w:space="0" w:color="FFFFFF"/>
                                            <w:bottom w:val="dashed" w:sz="2" w:space="0" w:color="FFFFFF"/>
                                            <w:right w:val="dashed" w:sz="2" w:space="0" w:color="FFFFFF"/>
                                          </w:divBdr>
                                          <w:divsChild>
                                            <w:div w:id="583760854">
                                              <w:marLeft w:val="0"/>
                                              <w:marRight w:val="0"/>
                                              <w:marTop w:val="0"/>
                                              <w:marBottom w:val="0"/>
                                              <w:divBdr>
                                                <w:top w:val="dashed" w:sz="2" w:space="0" w:color="FFFFFF"/>
                                                <w:left w:val="dashed" w:sz="2" w:space="0" w:color="FFFFFF"/>
                                                <w:bottom w:val="dashed" w:sz="2" w:space="0" w:color="FFFFFF"/>
                                                <w:right w:val="dashed" w:sz="2" w:space="0" w:color="FFFFFF"/>
                                              </w:divBdr>
                                            </w:div>
                                            <w:div w:id="1940674182">
                                              <w:marLeft w:val="0"/>
                                              <w:marRight w:val="0"/>
                                              <w:marTop w:val="0"/>
                                              <w:marBottom w:val="0"/>
                                              <w:divBdr>
                                                <w:top w:val="dashed" w:sz="2" w:space="0" w:color="FFFFFF"/>
                                                <w:left w:val="dashed" w:sz="2" w:space="0" w:color="FFFFFF"/>
                                                <w:bottom w:val="dashed" w:sz="2" w:space="0" w:color="FFFFFF"/>
                                                <w:right w:val="dashed" w:sz="2" w:space="0" w:color="FFFFFF"/>
                                              </w:divBdr>
                                            </w:div>
                                            <w:div w:id="1943561415">
                                              <w:marLeft w:val="0"/>
                                              <w:marRight w:val="0"/>
                                              <w:marTop w:val="0"/>
                                              <w:marBottom w:val="0"/>
                                              <w:divBdr>
                                                <w:top w:val="dashed" w:sz="2" w:space="0" w:color="FFFFFF"/>
                                                <w:left w:val="dashed" w:sz="2" w:space="0" w:color="FFFFFF"/>
                                                <w:bottom w:val="dashed" w:sz="2" w:space="0" w:color="FFFFFF"/>
                                                <w:right w:val="dashed" w:sz="2" w:space="0" w:color="FFFFFF"/>
                                              </w:divBdr>
                                            </w:div>
                                            <w:div w:id="1127772626">
                                              <w:marLeft w:val="0"/>
                                              <w:marRight w:val="0"/>
                                              <w:marTop w:val="0"/>
                                              <w:marBottom w:val="0"/>
                                              <w:divBdr>
                                                <w:top w:val="dashed" w:sz="2" w:space="0" w:color="FFFFFF"/>
                                                <w:left w:val="dashed" w:sz="2" w:space="0" w:color="FFFFFF"/>
                                                <w:bottom w:val="dashed" w:sz="2" w:space="0" w:color="FFFFFF"/>
                                                <w:right w:val="dashed" w:sz="2" w:space="0" w:color="FFFFFF"/>
                                              </w:divBdr>
                                            </w:div>
                                            <w:div w:id="4789656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81912738">
                                      <w:marLeft w:val="0"/>
                                      <w:marRight w:val="0"/>
                                      <w:marTop w:val="0"/>
                                      <w:marBottom w:val="0"/>
                                      <w:divBdr>
                                        <w:top w:val="dashed" w:sz="2" w:space="0" w:color="FFFFFF"/>
                                        <w:left w:val="dashed" w:sz="2" w:space="0" w:color="FFFFFF"/>
                                        <w:bottom w:val="dashed" w:sz="2" w:space="0" w:color="FFFFFF"/>
                                        <w:right w:val="dashed" w:sz="2" w:space="0" w:color="FFFFFF"/>
                                      </w:divBdr>
                                    </w:div>
                                    <w:div w:id="1057895745">
                                      <w:marLeft w:val="0"/>
                                      <w:marRight w:val="0"/>
                                      <w:marTop w:val="0"/>
                                      <w:marBottom w:val="0"/>
                                      <w:divBdr>
                                        <w:top w:val="dashed" w:sz="2" w:space="0" w:color="FFFFFF"/>
                                        <w:left w:val="dashed" w:sz="2" w:space="0" w:color="FFFFFF"/>
                                        <w:bottom w:val="dashed" w:sz="2" w:space="0" w:color="FFFFFF"/>
                                        <w:right w:val="dashed" w:sz="2" w:space="0" w:color="FFFFFF"/>
                                      </w:divBdr>
                                      <w:divsChild>
                                        <w:div w:id="887884690">
                                          <w:marLeft w:val="0"/>
                                          <w:marRight w:val="0"/>
                                          <w:marTop w:val="0"/>
                                          <w:marBottom w:val="0"/>
                                          <w:divBdr>
                                            <w:top w:val="dashed" w:sz="2" w:space="0" w:color="FFFFFF"/>
                                            <w:left w:val="dashed" w:sz="2" w:space="0" w:color="FFFFFF"/>
                                            <w:bottom w:val="dashed" w:sz="2" w:space="0" w:color="FFFFFF"/>
                                            <w:right w:val="dashed" w:sz="2" w:space="0" w:color="FFFFFF"/>
                                          </w:divBdr>
                                        </w:div>
                                        <w:div w:id="2066951274">
                                          <w:marLeft w:val="0"/>
                                          <w:marRight w:val="0"/>
                                          <w:marTop w:val="0"/>
                                          <w:marBottom w:val="0"/>
                                          <w:divBdr>
                                            <w:top w:val="dashed" w:sz="2" w:space="0" w:color="FFFFFF"/>
                                            <w:left w:val="dashed" w:sz="2" w:space="0" w:color="FFFFFF"/>
                                            <w:bottom w:val="dashed" w:sz="2" w:space="0" w:color="FFFFFF"/>
                                            <w:right w:val="dashed" w:sz="2" w:space="0" w:color="FFFFFF"/>
                                          </w:divBdr>
                                        </w:div>
                                        <w:div w:id="16390681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319898">
                                      <w:marLeft w:val="0"/>
                                      <w:marRight w:val="0"/>
                                      <w:marTop w:val="0"/>
                                      <w:marBottom w:val="0"/>
                                      <w:divBdr>
                                        <w:top w:val="dashed" w:sz="2" w:space="0" w:color="FFFFFF"/>
                                        <w:left w:val="dashed" w:sz="2" w:space="0" w:color="FFFFFF"/>
                                        <w:bottom w:val="dashed" w:sz="2" w:space="0" w:color="FFFFFF"/>
                                        <w:right w:val="dashed" w:sz="2" w:space="0" w:color="FFFFFF"/>
                                      </w:divBdr>
                                    </w:div>
                                    <w:div w:id="1045255105">
                                      <w:marLeft w:val="0"/>
                                      <w:marRight w:val="0"/>
                                      <w:marTop w:val="0"/>
                                      <w:marBottom w:val="0"/>
                                      <w:divBdr>
                                        <w:top w:val="dashed" w:sz="2" w:space="0" w:color="FFFFFF"/>
                                        <w:left w:val="dashed" w:sz="2" w:space="0" w:color="FFFFFF"/>
                                        <w:bottom w:val="dashed" w:sz="2" w:space="0" w:color="FFFFFF"/>
                                        <w:right w:val="dashed" w:sz="2" w:space="0" w:color="FFFFFF"/>
                                      </w:divBdr>
                                      <w:divsChild>
                                        <w:div w:id="422607445">
                                          <w:marLeft w:val="0"/>
                                          <w:marRight w:val="0"/>
                                          <w:marTop w:val="0"/>
                                          <w:marBottom w:val="0"/>
                                          <w:divBdr>
                                            <w:top w:val="dashed" w:sz="2" w:space="0" w:color="FFFFFF"/>
                                            <w:left w:val="dashed" w:sz="2" w:space="0" w:color="FFFFFF"/>
                                            <w:bottom w:val="dashed" w:sz="2" w:space="0" w:color="FFFFFF"/>
                                            <w:right w:val="dashed" w:sz="2" w:space="0" w:color="FFFFFF"/>
                                          </w:divBdr>
                                        </w:div>
                                        <w:div w:id="1286157427">
                                          <w:marLeft w:val="0"/>
                                          <w:marRight w:val="0"/>
                                          <w:marTop w:val="0"/>
                                          <w:marBottom w:val="0"/>
                                          <w:divBdr>
                                            <w:top w:val="dashed" w:sz="2" w:space="0" w:color="FFFFFF"/>
                                            <w:left w:val="dashed" w:sz="2" w:space="0" w:color="FFFFFF"/>
                                            <w:bottom w:val="dashed" w:sz="2" w:space="0" w:color="FFFFFF"/>
                                            <w:right w:val="dashed" w:sz="2" w:space="0" w:color="FFFFFF"/>
                                          </w:divBdr>
                                        </w:div>
                                        <w:div w:id="1243685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9291938">
                                      <w:marLeft w:val="0"/>
                                      <w:marRight w:val="0"/>
                                      <w:marTop w:val="0"/>
                                      <w:marBottom w:val="0"/>
                                      <w:divBdr>
                                        <w:top w:val="dashed" w:sz="2" w:space="0" w:color="FFFFFF"/>
                                        <w:left w:val="dashed" w:sz="2" w:space="0" w:color="FFFFFF"/>
                                        <w:bottom w:val="dashed" w:sz="2" w:space="0" w:color="FFFFFF"/>
                                        <w:right w:val="dashed" w:sz="2" w:space="0" w:color="FFFFFF"/>
                                      </w:divBdr>
                                    </w:div>
                                    <w:div w:id="2124612480">
                                      <w:marLeft w:val="0"/>
                                      <w:marRight w:val="0"/>
                                      <w:marTop w:val="0"/>
                                      <w:marBottom w:val="0"/>
                                      <w:divBdr>
                                        <w:top w:val="dashed" w:sz="2" w:space="0" w:color="FFFFFF"/>
                                        <w:left w:val="dashed" w:sz="2" w:space="0" w:color="FFFFFF"/>
                                        <w:bottom w:val="dashed" w:sz="2" w:space="0" w:color="FFFFFF"/>
                                        <w:right w:val="dashed" w:sz="2" w:space="0" w:color="FFFFFF"/>
                                      </w:divBdr>
                                      <w:divsChild>
                                        <w:div w:id="1102335281">
                                          <w:marLeft w:val="0"/>
                                          <w:marRight w:val="0"/>
                                          <w:marTop w:val="0"/>
                                          <w:marBottom w:val="0"/>
                                          <w:divBdr>
                                            <w:top w:val="dashed" w:sz="2" w:space="0" w:color="FFFFFF"/>
                                            <w:left w:val="dashed" w:sz="2" w:space="0" w:color="FFFFFF"/>
                                            <w:bottom w:val="dashed" w:sz="2" w:space="0" w:color="FFFFFF"/>
                                            <w:right w:val="dashed" w:sz="2" w:space="0" w:color="FFFFFF"/>
                                          </w:divBdr>
                                        </w:div>
                                        <w:div w:id="19543648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9523817">
                                      <w:marLeft w:val="0"/>
                                      <w:marRight w:val="0"/>
                                      <w:marTop w:val="0"/>
                                      <w:marBottom w:val="0"/>
                                      <w:divBdr>
                                        <w:top w:val="dashed" w:sz="2" w:space="0" w:color="FFFFFF"/>
                                        <w:left w:val="dashed" w:sz="2" w:space="0" w:color="FFFFFF"/>
                                        <w:bottom w:val="dashed" w:sz="2" w:space="0" w:color="FFFFFF"/>
                                        <w:right w:val="dashed" w:sz="2" w:space="0" w:color="FFFFFF"/>
                                      </w:divBdr>
                                    </w:div>
                                    <w:div w:id="203948652">
                                      <w:marLeft w:val="0"/>
                                      <w:marRight w:val="0"/>
                                      <w:marTop w:val="0"/>
                                      <w:marBottom w:val="0"/>
                                      <w:divBdr>
                                        <w:top w:val="dashed" w:sz="2" w:space="0" w:color="FFFFFF"/>
                                        <w:left w:val="dashed" w:sz="2" w:space="0" w:color="FFFFFF"/>
                                        <w:bottom w:val="dashed" w:sz="2" w:space="0" w:color="FFFFFF"/>
                                        <w:right w:val="dashed" w:sz="2" w:space="0" w:color="FFFFFF"/>
                                      </w:divBdr>
                                      <w:divsChild>
                                        <w:div w:id="4958050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9529292">
                                      <w:marLeft w:val="0"/>
                                      <w:marRight w:val="0"/>
                                      <w:marTop w:val="0"/>
                                      <w:marBottom w:val="0"/>
                                      <w:divBdr>
                                        <w:top w:val="dashed" w:sz="2" w:space="0" w:color="FFFFFF"/>
                                        <w:left w:val="dashed" w:sz="2" w:space="0" w:color="FFFFFF"/>
                                        <w:bottom w:val="dashed" w:sz="2" w:space="0" w:color="FFFFFF"/>
                                        <w:right w:val="dashed" w:sz="2" w:space="0" w:color="FFFFFF"/>
                                      </w:divBdr>
                                    </w:div>
                                    <w:div w:id="2113939252">
                                      <w:marLeft w:val="0"/>
                                      <w:marRight w:val="0"/>
                                      <w:marTop w:val="0"/>
                                      <w:marBottom w:val="0"/>
                                      <w:divBdr>
                                        <w:top w:val="dashed" w:sz="2" w:space="0" w:color="FFFFFF"/>
                                        <w:left w:val="dashed" w:sz="2" w:space="0" w:color="FFFFFF"/>
                                        <w:bottom w:val="dashed" w:sz="2" w:space="0" w:color="FFFFFF"/>
                                        <w:right w:val="dashed" w:sz="2" w:space="0" w:color="FFFFFF"/>
                                      </w:divBdr>
                                      <w:divsChild>
                                        <w:div w:id="15074794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84408045">
                                  <w:marLeft w:val="0"/>
                                  <w:marRight w:val="0"/>
                                  <w:marTop w:val="0"/>
                                  <w:marBottom w:val="0"/>
                                  <w:divBdr>
                                    <w:top w:val="dashed" w:sz="2" w:space="0" w:color="FFFFFF"/>
                                    <w:left w:val="dashed" w:sz="2" w:space="0" w:color="FFFFFF"/>
                                    <w:bottom w:val="dashed" w:sz="2" w:space="0" w:color="FFFFFF"/>
                                    <w:right w:val="dashed" w:sz="2" w:space="0" w:color="FFFFFF"/>
                                  </w:divBdr>
                                </w:div>
                                <w:div w:id="1992833548">
                                  <w:marLeft w:val="0"/>
                                  <w:marRight w:val="0"/>
                                  <w:marTop w:val="0"/>
                                  <w:marBottom w:val="0"/>
                                  <w:divBdr>
                                    <w:top w:val="dashed" w:sz="2" w:space="0" w:color="FFFFFF"/>
                                    <w:left w:val="dashed" w:sz="2" w:space="0" w:color="FFFFFF"/>
                                    <w:bottom w:val="dashed" w:sz="2" w:space="0" w:color="FFFFFF"/>
                                    <w:right w:val="dashed" w:sz="2" w:space="0" w:color="FFFFFF"/>
                                  </w:divBdr>
                                  <w:divsChild>
                                    <w:div w:id="647128843">
                                      <w:marLeft w:val="0"/>
                                      <w:marRight w:val="0"/>
                                      <w:marTop w:val="0"/>
                                      <w:marBottom w:val="0"/>
                                      <w:divBdr>
                                        <w:top w:val="dashed" w:sz="2" w:space="0" w:color="FFFFFF"/>
                                        <w:left w:val="dashed" w:sz="2" w:space="0" w:color="FFFFFF"/>
                                        <w:bottom w:val="dashed" w:sz="2" w:space="0" w:color="FFFFFF"/>
                                        <w:right w:val="dashed" w:sz="2" w:space="0" w:color="FFFFFF"/>
                                      </w:divBdr>
                                    </w:div>
                                    <w:div w:id="1088187444">
                                      <w:marLeft w:val="0"/>
                                      <w:marRight w:val="0"/>
                                      <w:marTop w:val="0"/>
                                      <w:marBottom w:val="0"/>
                                      <w:divBdr>
                                        <w:top w:val="dashed" w:sz="2" w:space="0" w:color="FFFFFF"/>
                                        <w:left w:val="dashed" w:sz="2" w:space="0" w:color="FFFFFF"/>
                                        <w:bottom w:val="dashed" w:sz="2" w:space="0" w:color="FFFFFF"/>
                                        <w:right w:val="dashed" w:sz="2" w:space="0" w:color="FFFFFF"/>
                                      </w:divBdr>
                                      <w:divsChild>
                                        <w:div w:id="1206067335">
                                          <w:marLeft w:val="0"/>
                                          <w:marRight w:val="0"/>
                                          <w:marTop w:val="0"/>
                                          <w:marBottom w:val="0"/>
                                          <w:divBdr>
                                            <w:top w:val="dashed" w:sz="2" w:space="0" w:color="FFFFFF"/>
                                            <w:left w:val="dashed" w:sz="2" w:space="0" w:color="FFFFFF"/>
                                            <w:bottom w:val="dashed" w:sz="2" w:space="0" w:color="FFFFFF"/>
                                            <w:right w:val="dashed" w:sz="2" w:space="0" w:color="FFFFFF"/>
                                          </w:divBdr>
                                        </w:div>
                                        <w:div w:id="1507748656">
                                          <w:marLeft w:val="0"/>
                                          <w:marRight w:val="0"/>
                                          <w:marTop w:val="0"/>
                                          <w:marBottom w:val="0"/>
                                          <w:divBdr>
                                            <w:top w:val="dashed" w:sz="2" w:space="0" w:color="FFFFFF"/>
                                            <w:left w:val="dashed" w:sz="2" w:space="0" w:color="FFFFFF"/>
                                            <w:bottom w:val="dashed" w:sz="2" w:space="0" w:color="FFFFFF"/>
                                            <w:right w:val="dashed" w:sz="2" w:space="0" w:color="FFFFFF"/>
                                          </w:divBdr>
                                        </w:div>
                                        <w:div w:id="409234502">
                                          <w:marLeft w:val="0"/>
                                          <w:marRight w:val="0"/>
                                          <w:marTop w:val="0"/>
                                          <w:marBottom w:val="0"/>
                                          <w:divBdr>
                                            <w:top w:val="dashed" w:sz="2" w:space="0" w:color="FFFFFF"/>
                                            <w:left w:val="dashed" w:sz="2" w:space="0" w:color="FFFFFF"/>
                                            <w:bottom w:val="dashed" w:sz="2" w:space="0" w:color="FFFFFF"/>
                                            <w:right w:val="dashed" w:sz="2" w:space="0" w:color="FFFFFF"/>
                                          </w:divBdr>
                                          <w:divsChild>
                                            <w:div w:id="860554449">
                                              <w:marLeft w:val="0"/>
                                              <w:marRight w:val="0"/>
                                              <w:marTop w:val="0"/>
                                              <w:marBottom w:val="0"/>
                                              <w:divBdr>
                                                <w:top w:val="dashed" w:sz="2" w:space="0" w:color="FFFFFF"/>
                                                <w:left w:val="dashed" w:sz="2" w:space="0" w:color="FFFFFF"/>
                                                <w:bottom w:val="dashed" w:sz="2" w:space="0" w:color="FFFFFF"/>
                                                <w:right w:val="dashed" w:sz="2" w:space="0" w:color="FFFFFF"/>
                                              </w:divBdr>
                                            </w:div>
                                            <w:div w:id="1071273486">
                                              <w:marLeft w:val="0"/>
                                              <w:marRight w:val="0"/>
                                              <w:marTop w:val="0"/>
                                              <w:marBottom w:val="0"/>
                                              <w:divBdr>
                                                <w:top w:val="dashed" w:sz="2" w:space="0" w:color="FFFFFF"/>
                                                <w:left w:val="dashed" w:sz="2" w:space="0" w:color="FFFFFF"/>
                                                <w:bottom w:val="dashed" w:sz="2" w:space="0" w:color="FFFFFF"/>
                                                <w:right w:val="dashed" w:sz="2" w:space="0" w:color="FFFFFF"/>
                                              </w:divBdr>
                                            </w:div>
                                            <w:div w:id="18583433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4734779">
                                          <w:marLeft w:val="0"/>
                                          <w:marRight w:val="0"/>
                                          <w:marTop w:val="0"/>
                                          <w:marBottom w:val="0"/>
                                          <w:divBdr>
                                            <w:top w:val="dashed" w:sz="2" w:space="0" w:color="FFFFFF"/>
                                            <w:left w:val="dashed" w:sz="2" w:space="0" w:color="FFFFFF"/>
                                            <w:bottom w:val="dashed" w:sz="2" w:space="0" w:color="FFFFFF"/>
                                            <w:right w:val="dashed" w:sz="2" w:space="0" w:color="FFFFFF"/>
                                          </w:divBdr>
                                        </w:div>
                                        <w:div w:id="1854951086">
                                          <w:marLeft w:val="0"/>
                                          <w:marRight w:val="0"/>
                                          <w:marTop w:val="0"/>
                                          <w:marBottom w:val="0"/>
                                          <w:divBdr>
                                            <w:top w:val="dashed" w:sz="2" w:space="0" w:color="FFFFFF"/>
                                            <w:left w:val="dashed" w:sz="2" w:space="0" w:color="FFFFFF"/>
                                            <w:bottom w:val="dashed" w:sz="2" w:space="0" w:color="FFFFFF"/>
                                            <w:right w:val="dashed" w:sz="2" w:space="0" w:color="FFFFFF"/>
                                          </w:divBdr>
                                        </w:div>
                                        <w:div w:id="2078672174">
                                          <w:marLeft w:val="0"/>
                                          <w:marRight w:val="0"/>
                                          <w:marTop w:val="0"/>
                                          <w:marBottom w:val="0"/>
                                          <w:divBdr>
                                            <w:top w:val="dashed" w:sz="2" w:space="0" w:color="FFFFFF"/>
                                            <w:left w:val="dashed" w:sz="2" w:space="0" w:color="FFFFFF"/>
                                            <w:bottom w:val="dashed" w:sz="2" w:space="0" w:color="FFFFFF"/>
                                            <w:right w:val="dashed" w:sz="2" w:space="0" w:color="FFFFFF"/>
                                          </w:divBdr>
                                        </w:div>
                                        <w:div w:id="1148126837">
                                          <w:marLeft w:val="0"/>
                                          <w:marRight w:val="0"/>
                                          <w:marTop w:val="0"/>
                                          <w:marBottom w:val="0"/>
                                          <w:divBdr>
                                            <w:top w:val="dashed" w:sz="2" w:space="0" w:color="FFFFFF"/>
                                            <w:left w:val="dashed" w:sz="2" w:space="0" w:color="FFFFFF"/>
                                            <w:bottom w:val="dashed" w:sz="2" w:space="0" w:color="FFFFFF"/>
                                            <w:right w:val="dashed" w:sz="2" w:space="0" w:color="FFFFFF"/>
                                          </w:divBdr>
                                        </w:div>
                                        <w:div w:id="985738986">
                                          <w:marLeft w:val="0"/>
                                          <w:marRight w:val="0"/>
                                          <w:marTop w:val="0"/>
                                          <w:marBottom w:val="0"/>
                                          <w:divBdr>
                                            <w:top w:val="dashed" w:sz="2" w:space="0" w:color="FFFFFF"/>
                                            <w:left w:val="dashed" w:sz="2" w:space="0" w:color="FFFFFF"/>
                                            <w:bottom w:val="dashed" w:sz="2" w:space="0" w:color="FFFFFF"/>
                                            <w:right w:val="dashed" w:sz="2" w:space="0" w:color="FFFFFF"/>
                                          </w:divBdr>
                                        </w:div>
                                        <w:div w:id="1335569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7385213">
                                      <w:marLeft w:val="0"/>
                                      <w:marRight w:val="0"/>
                                      <w:marTop w:val="0"/>
                                      <w:marBottom w:val="0"/>
                                      <w:divBdr>
                                        <w:top w:val="dashed" w:sz="2" w:space="0" w:color="FFFFFF"/>
                                        <w:left w:val="dashed" w:sz="2" w:space="0" w:color="FFFFFF"/>
                                        <w:bottom w:val="dashed" w:sz="2" w:space="0" w:color="FFFFFF"/>
                                        <w:right w:val="dashed" w:sz="2" w:space="0" w:color="FFFFFF"/>
                                      </w:divBdr>
                                    </w:div>
                                    <w:div w:id="587693441">
                                      <w:marLeft w:val="0"/>
                                      <w:marRight w:val="0"/>
                                      <w:marTop w:val="0"/>
                                      <w:marBottom w:val="0"/>
                                      <w:divBdr>
                                        <w:top w:val="dashed" w:sz="2" w:space="0" w:color="FFFFFF"/>
                                        <w:left w:val="dashed" w:sz="2" w:space="0" w:color="FFFFFF"/>
                                        <w:bottom w:val="dashed" w:sz="2" w:space="0" w:color="FFFFFF"/>
                                        <w:right w:val="dashed" w:sz="2" w:space="0" w:color="FFFFFF"/>
                                      </w:divBdr>
                                      <w:divsChild>
                                        <w:div w:id="1379818297">
                                          <w:marLeft w:val="0"/>
                                          <w:marRight w:val="0"/>
                                          <w:marTop w:val="0"/>
                                          <w:marBottom w:val="0"/>
                                          <w:divBdr>
                                            <w:top w:val="dashed" w:sz="2" w:space="0" w:color="FFFFFF"/>
                                            <w:left w:val="dashed" w:sz="2" w:space="0" w:color="FFFFFF"/>
                                            <w:bottom w:val="dashed" w:sz="2" w:space="0" w:color="FFFFFF"/>
                                            <w:right w:val="dashed" w:sz="2" w:space="0" w:color="FFFFFF"/>
                                          </w:divBdr>
                                        </w:div>
                                        <w:div w:id="292449163">
                                          <w:marLeft w:val="0"/>
                                          <w:marRight w:val="0"/>
                                          <w:marTop w:val="0"/>
                                          <w:marBottom w:val="0"/>
                                          <w:divBdr>
                                            <w:top w:val="dashed" w:sz="2" w:space="0" w:color="FFFFFF"/>
                                            <w:left w:val="dashed" w:sz="2" w:space="0" w:color="FFFFFF"/>
                                            <w:bottom w:val="dashed" w:sz="2" w:space="0" w:color="FFFFFF"/>
                                            <w:right w:val="dashed" w:sz="2" w:space="0" w:color="FFFFFF"/>
                                          </w:divBdr>
                                          <w:divsChild>
                                            <w:div w:id="1249849315">
                                              <w:marLeft w:val="0"/>
                                              <w:marRight w:val="0"/>
                                              <w:marTop w:val="0"/>
                                              <w:marBottom w:val="0"/>
                                              <w:divBdr>
                                                <w:top w:val="dashed" w:sz="2" w:space="0" w:color="FFFFFF"/>
                                                <w:left w:val="dashed" w:sz="2" w:space="0" w:color="FFFFFF"/>
                                                <w:bottom w:val="dashed" w:sz="2" w:space="0" w:color="FFFFFF"/>
                                                <w:right w:val="dashed" w:sz="2" w:space="0" w:color="FFFFFF"/>
                                              </w:divBdr>
                                            </w:div>
                                            <w:div w:id="785000132">
                                              <w:marLeft w:val="0"/>
                                              <w:marRight w:val="0"/>
                                              <w:marTop w:val="0"/>
                                              <w:marBottom w:val="0"/>
                                              <w:divBdr>
                                                <w:top w:val="dashed" w:sz="2" w:space="0" w:color="FFFFFF"/>
                                                <w:left w:val="dashed" w:sz="2" w:space="0" w:color="FFFFFF"/>
                                                <w:bottom w:val="dashed" w:sz="2" w:space="0" w:color="FFFFFF"/>
                                                <w:right w:val="dashed" w:sz="2" w:space="0" w:color="FFFFFF"/>
                                              </w:divBdr>
                                            </w:div>
                                            <w:div w:id="9564511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07264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7105718">
                                      <w:marLeft w:val="0"/>
                                      <w:marRight w:val="0"/>
                                      <w:marTop w:val="0"/>
                                      <w:marBottom w:val="0"/>
                                      <w:divBdr>
                                        <w:top w:val="dashed" w:sz="2" w:space="0" w:color="FFFFFF"/>
                                        <w:left w:val="dashed" w:sz="2" w:space="0" w:color="FFFFFF"/>
                                        <w:bottom w:val="dashed" w:sz="2" w:space="0" w:color="FFFFFF"/>
                                        <w:right w:val="dashed" w:sz="2" w:space="0" w:color="FFFFFF"/>
                                      </w:divBdr>
                                    </w:div>
                                    <w:div w:id="1607227639">
                                      <w:marLeft w:val="0"/>
                                      <w:marRight w:val="0"/>
                                      <w:marTop w:val="0"/>
                                      <w:marBottom w:val="0"/>
                                      <w:divBdr>
                                        <w:top w:val="dashed" w:sz="2" w:space="0" w:color="FFFFFF"/>
                                        <w:left w:val="dashed" w:sz="2" w:space="0" w:color="FFFFFF"/>
                                        <w:bottom w:val="dashed" w:sz="2" w:space="0" w:color="FFFFFF"/>
                                        <w:right w:val="dashed" w:sz="2" w:space="0" w:color="FFFFFF"/>
                                      </w:divBdr>
                                      <w:divsChild>
                                        <w:div w:id="225144341">
                                          <w:marLeft w:val="0"/>
                                          <w:marRight w:val="0"/>
                                          <w:marTop w:val="0"/>
                                          <w:marBottom w:val="0"/>
                                          <w:divBdr>
                                            <w:top w:val="dashed" w:sz="2" w:space="0" w:color="FFFFFF"/>
                                            <w:left w:val="dashed" w:sz="2" w:space="0" w:color="FFFFFF"/>
                                            <w:bottom w:val="dashed" w:sz="2" w:space="0" w:color="FFFFFF"/>
                                            <w:right w:val="dashed" w:sz="2" w:space="0" w:color="FFFFFF"/>
                                          </w:divBdr>
                                        </w:div>
                                        <w:div w:id="10377753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3256959">
                                      <w:marLeft w:val="0"/>
                                      <w:marRight w:val="0"/>
                                      <w:marTop w:val="0"/>
                                      <w:marBottom w:val="0"/>
                                      <w:divBdr>
                                        <w:top w:val="dashed" w:sz="2" w:space="0" w:color="FFFFFF"/>
                                        <w:left w:val="dashed" w:sz="2" w:space="0" w:color="FFFFFF"/>
                                        <w:bottom w:val="dashed" w:sz="2" w:space="0" w:color="FFFFFF"/>
                                        <w:right w:val="dashed" w:sz="2" w:space="0" w:color="FFFFFF"/>
                                      </w:divBdr>
                                    </w:div>
                                    <w:div w:id="2117364140">
                                      <w:marLeft w:val="0"/>
                                      <w:marRight w:val="0"/>
                                      <w:marTop w:val="0"/>
                                      <w:marBottom w:val="0"/>
                                      <w:divBdr>
                                        <w:top w:val="dashed" w:sz="2" w:space="0" w:color="FFFFFF"/>
                                        <w:left w:val="dashed" w:sz="2" w:space="0" w:color="FFFFFF"/>
                                        <w:bottom w:val="dashed" w:sz="2" w:space="0" w:color="FFFFFF"/>
                                        <w:right w:val="dashed" w:sz="2" w:space="0" w:color="FFFFFF"/>
                                      </w:divBdr>
                                      <w:divsChild>
                                        <w:div w:id="475101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8723611">
                                      <w:marLeft w:val="0"/>
                                      <w:marRight w:val="0"/>
                                      <w:marTop w:val="0"/>
                                      <w:marBottom w:val="0"/>
                                      <w:divBdr>
                                        <w:top w:val="dashed" w:sz="2" w:space="0" w:color="FFFFFF"/>
                                        <w:left w:val="dashed" w:sz="2" w:space="0" w:color="FFFFFF"/>
                                        <w:bottom w:val="dashed" w:sz="2" w:space="0" w:color="FFFFFF"/>
                                        <w:right w:val="dashed" w:sz="2" w:space="0" w:color="FFFFFF"/>
                                      </w:divBdr>
                                    </w:div>
                                    <w:div w:id="915479763">
                                      <w:marLeft w:val="0"/>
                                      <w:marRight w:val="0"/>
                                      <w:marTop w:val="0"/>
                                      <w:marBottom w:val="0"/>
                                      <w:divBdr>
                                        <w:top w:val="dashed" w:sz="2" w:space="0" w:color="FFFFFF"/>
                                        <w:left w:val="dashed" w:sz="2" w:space="0" w:color="FFFFFF"/>
                                        <w:bottom w:val="dashed" w:sz="2" w:space="0" w:color="FFFFFF"/>
                                        <w:right w:val="dashed" w:sz="2" w:space="0" w:color="FFFFFF"/>
                                      </w:divBdr>
                                      <w:divsChild>
                                        <w:div w:id="1043554823">
                                          <w:marLeft w:val="0"/>
                                          <w:marRight w:val="0"/>
                                          <w:marTop w:val="0"/>
                                          <w:marBottom w:val="0"/>
                                          <w:divBdr>
                                            <w:top w:val="dashed" w:sz="2" w:space="0" w:color="FFFFFF"/>
                                            <w:left w:val="dashed" w:sz="2" w:space="0" w:color="FFFFFF"/>
                                            <w:bottom w:val="dashed" w:sz="2" w:space="0" w:color="FFFFFF"/>
                                            <w:right w:val="dashed" w:sz="2" w:space="0" w:color="FFFFFF"/>
                                          </w:divBdr>
                                        </w:div>
                                        <w:div w:id="1179394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9505868">
                                      <w:marLeft w:val="0"/>
                                      <w:marRight w:val="0"/>
                                      <w:marTop w:val="0"/>
                                      <w:marBottom w:val="0"/>
                                      <w:divBdr>
                                        <w:top w:val="dashed" w:sz="2" w:space="0" w:color="FFFFFF"/>
                                        <w:left w:val="dashed" w:sz="2" w:space="0" w:color="FFFFFF"/>
                                        <w:bottom w:val="dashed" w:sz="2" w:space="0" w:color="FFFFFF"/>
                                        <w:right w:val="dashed" w:sz="2" w:space="0" w:color="FFFFFF"/>
                                      </w:divBdr>
                                    </w:div>
                                    <w:div w:id="11225731">
                                      <w:marLeft w:val="0"/>
                                      <w:marRight w:val="0"/>
                                      <w:marTop w:val="0"/>
                                      <w:marBottom w:val="0"/>
                                      <w:divBdr>
                                        <w:top w:val="dashed" w:sz="2" w:space="0" w:color="FFFFFF"/>
                                        <w:left w:val="dashed" w:sz="2" w:space="0" w:color="FFFFFF"/>
                                        <w:bottom w:val="dashed" w:sz="2" w:space="0" w:color="FFFFFF"/>
                                        <w:right w:val="dashed" w:sz="2" w:space="0" w:color="FFFFFF"/>
                                      </w:divBdr>
                                      <w:divsChild>
                                        <w:div w:id="1682582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2043768">
                                      <w:marLeft w:val="0"/>
                                      <w:marRight w:val="0"/>
                                      <w:marTop w:val="0"/>
                                      <w:marBottom w:val="0"/>
                                      <w:divBdr>
                                        <w:top w:val="dashed" w:sz="2" w:space="0" w:color="FFFFFF"/>
                                        <w:left w:val="dashed" w:sz="2" w:space="0" w:color="FFFFFF"/>
                                        <w:bottom w:val="dashed" w:sz="2" w:space="0" w:color="FFFFFF"/>
                                        <w:right w:val="dashed" w:sz="2" w:space="0" w:color="FFFFFF"/>
                                      </w:divBdr>
                                    </w:div>
                                    <w:div w:id="475294675">
                                      <w:marLeft w:val="0"/>
                                      <w:marRight w:val="0"/>
                                      <w:marTop w:val="0"/>
                                      <w:marBottom w:val="0"/>
                                      <w:divBdr>
                                        <w:top w:val="dashed" w:sz="2" w:space="0" w:color="FFFFFF"/>
                                        <w:left w:val="dashed" w:sz="2" w:space="0" w:color="FFFFFF"/>
                                        <w:bottom w:val="dashed" w:sz="2" w:space="0" w:color="FFFFFF"/>
                                        <w:right w:val="dashed" w:sz="2" w:space="0" w:color="FFFFFF"/>
                                      </w:divBdr>
                                      <w:divsChild>
                                        <w:div w:id="556668219">
                                          <w:marLeft w:val="0"/>
                                          <w:marRight w:val="0"/>
                                          <w:marTop w:val="0"/>
                                          <w:marBottom w:val="0"/>
                                          <w:divBdr>
                                            <w:top w:val="dashed" w:sz="2" w:space="0" w:color="FFFFFF"/>
                                            <w:left w:val="dashed" w:sz="2" w:space="0" w:color="FFFFFF"/>
                                            <w:bottom w:val="dashed" w:sz="2" w:space="0" w:color="FFFFFF"/>
                                            <w:right w:val="dashed" w:sz="2" w:space="0" w:color="FFFFFF"/>
                                          </w:divBdr>
                                        </w:div>
                                        <w:div w:id="1976711669">
                                          <w:marLeft w:val="0"/>
                                          <w:marRight w:val="0"/>
                                          <w:marTop w:val="0"/>
                                          <w:marBottom w:val="0"/>
                                          <w:divBdr>
                                            <w:top w:val="dashed" w:sz="2" w:space="0" w:color="FFFFFF"/>
                                            <w:left w:val="dashed" w:sz="2" w:space="0" w:color="FFFFFF"/>
                                            <w:bottom w:val="dashed" w:sz="2" w:space="0" w:color="FFFFFF"/>
                                            <w:right w:val="dashed" w:sz="2" w:space="0" w:color="FFFFFF"/>
                                          </w:divBdr>
                                          <w:divsChild>
                                            <w:div w:id="2000695390">
                                              <w:marLeft w:val="0"/>
                                              <w:marRight w:val="0"/>
                                              <w:marTop w:val="0"/>
                                              <w:marBottom w:val="0"/>
                                              <w:divBdr>
                                                <w:top w:val="dashed" w:sz="2" w:space="0" w:color="FFFFFF"/>
                                                <w:left w:val="dashed" w:sz="2" w:space="0" w:color="FFFFFF"/>
                                                <w:bottom w:val="dashed" w:sz="2" w:space="0" w:color="FFFFFF"/>
                                                <w:right w:val="dashed" w:sz="2" w:space="0" w:color="FFFFFF"/>
                                              </w:divBdr>
                                            </w:div>
                                            <w:div w:id="695082429">
                                              <w:marLeft w:val="0"/>
                                              <w:marRight w:val="0"/>
                                              <w:marTop w:val="0"/>
                                              <w:marBottom w:val="0"/>
                                              <w:divBdr>
                                                <w:top w:val="dashed" w:sz="2" w:space="0" w:color="FFFFFF"/>
                                                <w:left w:val="dashed" w:sz="2" w:space="0" w:color="FFFFFF"/>
                                                <w:bottom w:val="dashed" w:sz="2" w:space="0" w:color="FFFFFF"/>
                                                <w:right w:val="dashed" w:sz="2" w:space="0" w:color="FFFFFF"/>
                                              </w:divBdr>
                                            </w:div>
                                            <w:div w:id="2103139980">
                                              <w:marLeft w:val="0"/>
                                              <w:marRight w:val="0"/>
                                              <w:marTop w:val="0"/>
                                              <w:marBottom w:val="0"/>
                                              <w:divBdr>
                                                <w:top w:val="dashed" w:sz="2" w:space="0" w:color="FFFFFF"/>
                                                <w:left w:val="dashed" w:sz="2" w:space="0" w:color="FFFFFF"/>
                                                <w:bottom w:val="dashed" w:sz="2" w:space="0" w:color="FFFFFF"/>
                                                <w:right w:val="dashed" w:sz="2" w:space="0" w:color="FFFFFF"/>
                                              </w:divBdr>
                                            </w:div>
                                            <w:div w:id="14559805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15712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6684655">
                                      <w:marLeft w:val="0"/>
                                      <w:marRight w:val="0"/>
                                      <w:marTop w:val="0"/>
                                      <w:marBottom w:val="0"/>
                                      <w:divBdr>
                                        <w:top w:val="dashed" w:sz="2" w:space="0" w:color="FFFFFF"/>
                                        <w:left w:val="dashed" w:sz="2" w:space="0" w:color="FFFFFF"/>
                                        <w:bottom w:val="dashed" w:sz="2" w:space="0" w:color="FFFFFF"/>
                                        <w:right w:val="dashed" w:sz="2" w:space="0" w:color="FFFFFF"/>
                                      </w:divBdr>
                                    </w:div>
                                    <w:div w:id="1987586372">
                                      <w:marLeft w:val="0"/>
                                      <w:marRight w:val="0"/>
                                      <w:marTop w:val="0"/>
                                      <w:marBottom w:val="0"/>
                                      <w:divBdr>
                                        <w:top w:val="dashed" w:sz="2" w:space="0" w:color="FFFFFF"/>
                                        <w:left w:val="dashed" w:sz="2" w:space="0" w:color="FFFFFF"/>
                                        <w:bottom w:val="dashed" w:sz="2" w:space="0" w:color="FFFFFF"/>
                                        <w:right w:val="dashed" w:sz="2" w:space="0" w:color="FFFFFF"/>
                                      </w:divBdr>
                                      <w:divsChild>
                                        <w:div w:id="40132646">
                                          <w:marLeft w:val="0"/>
                                          <w:marRight w:val="0"/>
                                          <w:marTop w:val="0"/>
                                          <w:marBottom w:val="0"/>
                                          <w:divBdr>
                                            <w:top w:val="dashed" w:sz="2" w:space="0" w:color="FFFFFF"/>
                                            <w:left w:val="dashed" w:sz="2" w:space="0" w:color="FFFFFF"/>
                                            <w:bottom w:val="dashed" w:sz="2" w:space="0" w:color="FFFFFF"/>
                                            <w:right w:val="dashed" w:sz="2" w:space="0" w:color="FFFFFF"/>
                                          </w:divBdr>
                                        </w:div>
                                        <w:div w:id="1049181961">
                                          <w:marLeft w:val="0"/>
                                          <w:marRight w:val="0"/>
                                          <w:marTop w:val="0"/>
                                          <w:marBottom w:val="0"/>
                                          <w:divBdr>
                                            <w:top w:val="dashed" w:sz="2" w:space="0" w:color="FFFFFF"/>
                                            <w:left w:val="dashed" w:sz="2" w:space="0" w:color="FFFFFF"/>
                                            <w:bottom w:val="dashed" w:sz="2" w:space="0" w:color="FFFFFF"/>
                                            <w:right w:val="dashed" w:sz="2" w:space="0" w:color="FFFFFF"/>
                                          </w:divBdr>
                                        </w:div>
                                        <w:div w:id="1608736907">
                                          <w:marLeft w:val="0"/>
                                          <w:marRight w:val="0"/>
                                          <w:marTop w:val="0"/>
                                          <w:marBottom w:val="0"/>
                                          <w:divBdr>
                                            <w:top w:val="dashed" w:sz="2" w:space="0" w:color="FFFFFF"/>
                                            <w:left w:val="dashed" w:sz="2" w:space="0" w:color="FFFFFF"/>
                                            <w:bottom w:val="dashed" w:sz="2" w:space="0" w:color="FFFFFF"/>
                                            <w:right w:val="dashed" w:sz="2" w:space="0" w:color="FFFFFF"/>
                                          </w:divBdr>
                                        </w:div>
                                        <w:div w:id="1311641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38561941">
                                      <w:marLeft w:val="0"/>
                                      <w:marRight w:val="0"/>
                                      <w:marTop w:val="0"/>
                                      <w:marBottom w:val="0"/>
                                      <w:divBdr>
                                        <w:top w:val="dashed" w:sz="2" w:space="0" w:color="FFFFFF"/>
                                        <w:left w:val="dashed" w:sz="2" w:space="0" w:color="FFFFFF"/>
                                        <w:bottom w:val="dashed" w:sz="2" w:space="0" w:color="FFFFFF"/>
                                        <w:right w:val="dashed" w:sz="2" w:space="0" w:color="FFFFFF"/>
                                      </w:divBdr>
                                    </w:div>
                                    <w:div w:id="1057360426">
                                      <w:marLeft w:val="0"/>
                                      <w:marRight w:val="0"/>
                                      <w:marTop w:val="0"/>
                                      <w:marBottom w:val="0"/>
                                      <w:divBdr>
                                        <w:top w:val="dashed" w:sz="2" w:space="0" w:color="FFFFFF"/>
                                        <w:left w:val="dashed" w:sz="2" w:space="0" w:color="FFFFFF"/>
                                        <w:bottom w:val="dashed" w:sz="2" w:space="0" w:color="FFFFFF"/>
                                        <w:right w:val="dashed" w:sz="2" w:space="0" w:color="FFFFFF"/>
                                      </w:divBdr>
                                      <w:divsChild>
                                        <w:div w:id="1503156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11164334">
                                  <w:marLeft w:val="0"/>
                                  <w:marRight w:val="0"/>
                                  <w:marTop w:val="0"/>
                                  <w:marBottom w:val="0"/>
                                  <w:divBdr>
                                    <w:top w:val="dashed" w:sz="2" w:space="0" w:color="FFFFFF"/>
                                    <w:left w:val="dashed" w:sz="2" w:space="0" w:color="FFFFFF"/>
                                    <w:bottom w:val="dashed" w:sz="2" w:space="0" w:color="FFFFFF"/>
                                    <w:right w:val="dashed" w:sz="2" w:space="0" w:color="FFFFFF"/>
                                  </w:divBdr>
                                </w:div>
                                <w:div w:id="1151098919">
                                  <w:marLeft w:val="0"/>
                                  <w:marRight w:val="0"/>
                                  <w:marTop w:val="0"/>
                                  <w:marBottom w:val="0"/>
                                  <w:divBdr>
                                    <w:top w:val="dashed" w:sz="2" w:space="0" w:color="FFFFFF"/>
                                    <w:left w:val="dashed" w:sz="2" w:space="0" w:color="FFFFFF"/>
                                    <w:bottom w:val="dashed" w:sz="2" w:space="0" w:color="FFFFFF"/>
                                    <w:right w:val="dashed" w:sz="2" w:space="0" w:color="FFFFFF"/>
                                  </w:divBdr>
                                  <w:divsChild>
                                    <w:div w:id="475800272">
                                      <w:marLeft w:val="0"/>
                                      <w:marRight w:val="0"/>
                                      <w:marTop w:val="0"/>
                                      <w:marBottom w:val="0"/>
                                      <w:divBdr>
                                        <w:top w:val="dashed" w:sz="2" w:space="0" w:color="FFFFFF"/>
                                        <w:left w:val="dashed" w:sz="2" w:space="0" w:color="FFFFFF"/>
                                        <w:bottom w:val="dashed" w:sz="2" w:space="0" w:color="FFFFFF"/>
                                        <w:right w:val="dashed" w:sz="2" w:space="0" w:color="FFFFFF"/>
                                      </w:divBdr>
                                    </w:div>
                                    <w:div w:id="202249181">
                                      <w:marLeft w:val="0"/>
                                      <w:marRight w:val="0"/>
                                      <w:marTop w:val="0"/>
                                      <w:marBottom w:val="0"/>
                                      <w:divBdr>
                                        <w:top w:val="dashed" w:sz="2" w:space="0" w:color="FFFFFF"/>
                                        <w:left w:val="dashed" w:sz="2" w:space="0" w:color="FFFFFF"/>
                                        <w:bottom w:val="dashed" w:sz="2" w:space="0" w:color="FFFFFF"/>
                                        <w:right w:val="dashed" w:sz="2" w:space="0" w:color="FFFFFF"/>
                                      </w:divBdr>
                                      <w:divsChild>
                                        <w:div w:id="453839469">
                                          <w:marLeft w:val="0"/>
                                          <w:marRight w:val="0"/>
                                          <w:marTop w:val="0"/>
                                          <w:marBottom w:val="0"/>
                                          <w:divBdr>
                                            <w:top w:val="dashed" w:sz="2" w:space="0" w:color="FFFFFF"/>
                                            <w:left w:val="dashed" w:sz="2" w:space="0" w:color="FFFFFF"/>
                                            <w:bottom w:val="dashed" w:sz="2" w:space="0" w:color="FFFFFF"/>
                                            <w:right w:val="dashed" w:sz="2" w:space="0" w:color="FFFFFF"/>
                                          </w:divBdr>
                                        </w:div>
                                        <w:div w:id="1216311521">
                                          <w:marLeft w:val="0"/>
                                          <w:marRight w:val="0"/>
                                          <w:marTop w:val="0"/>
                                          <w:marBottom w:val="0"/>
                                          <w:divBdr>
                                            <w:top w:val="dashed" w:sz="2" w:space="0" w:color="FFFFFF"/>
                                            <w:left w:val="dashed" w:sz="2" w:space="0" w:color="FFFFFF"/>
                                            <w:bottom w:val="dashed" w:sz="2" w:space="0" w:color="FFFFFF"/>
                                            <w:right w:val="dashed" w:sz="2" w:space="0" w:color="FFFFFF"/>
                                          </w:divBdr>
                                          <w:divsChild>
                                            <w:div w:id="2058894731">
                                              <w:marLeft w:val="0"/>
                                              <w:marRight w:val="0"/>
                                              <w:marTop w:val="0"/>
                                              <w:marBottom w:val="0"/>
                                              <w:divBdr>
                                                <w:top w:val="dashed" w:sz="2" w:space="0" w:color="FFFFFF"/>
                                                <w:left w:val="dashed" w:sz="2" w:space="0" w:color="FFFFFF"/>
                                                <w:bottom w:val="dashed" w:sz="2" w:space="0" w:color="FFFFFF"/>
                                                <w:right w:val="dashed" w:sz="2" w:space="0" w:color="FFFFFF"/>
                                              </w:divBdr>
                                            </w:div>
                                            <w:div w:id="435365007">
                                              <w:marLeft w:val="0"/>
                                              <w:marRight w:val="0"/>
                                              <w:marTop w:val="0"/>
                                              <w:marBottom w:val="0"/>
                                              <w:divBdr>
                                                <w:top w:val="dashed" w:sz="2" w:space="0" w:color="FFFFFF"/>
                                                <w:left w:val="dashed" w:sz="2" w:space="0" w:color="FFFFFF"/>
                                                <w:bottom w:val="dashed" w:sz="2" w:space="0" w:color="FFFFFF"/>
                                                <w:right w:val="dashed" w:sz="2" w:space="0" w:color="FFFFFF"/>
                                              </w:divBdr>
                                            </w:div>
                                            <w:div w:id="499581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7557550">
                                          <w:marLeft w:val="0"/>
                                          <w:marRight w:val="0"/>
                                          <w:marTop w:val="0"/>
                                          <w:marBottom w:val="0"/>
                                          <w:divBdr>
                                            <w:top w:val="dashed" w:sz="2" w:space="0" w:color="FFFFFF"/>
                                            <w:left w:val="dashed" w:sz="2" w:space="0" w:color="FFFFFF"/>
                                            <w:bottom w:val="dashed" w:sz="2" w:space="0" w:color="FFFFFF"/>
                                            <w:right w:val="dashed" w:sz="2" w:space="0" w:color="FFFFFF"/>
                                          </w:divBdr>
                                        </w:div>
                                        <w:div w:id="740369056">
                                          <w:marLeft w:val="0"/>
                                          <w:marRight w:val="0"/>
                                          <w:marTop w:val="0"/>
                                          <w:marBottom w:val="0"/>
                                          <w:divBdr>
                                            <w:top w:val="dashed" w:sz="2" w:space="0" w:color="FFFFFF"/>
                                            <w:left w:val="dashed" w:sz="2" w:space="0" w:color="FFFFFF"/>
                                            <w:bottom w:val="dashed" w:sz="2" w:space="0" w:color="FFFFFF"/>
                                            <w:right w:val="dashed" w:sz="2" w:space="0" w:color="FFFFFF"/>
                                          </w:divBdr>
                                        </w:div>
                                        <w:div w:id="1572082269">
                                          <w:marLeft w:val="0"/>
                                          <w:marRight w:val="0"/>
                                          <w:marTop w:val="0"/>
                                          <w:marBottom w:val="0"/>
                                          <w:divBdr>
                                            <w:top w:val="dashed" w:sz="2" w:space="0" w:color="FFFFFF"/>
                                            <w:left w:val="dashed" w:sz="2" w:space="0" w:color="FFFFFF"/>
                                            <w:bottom w:val="dashed" w:sz="2" w:space="0" w:color="FFFFFF"/>
                                            <w:right w:val="dashed" w:sz="2" w:space="0" w:color="FFFFFF"/>
                                          </w:divBdr>
                                        </w:div>
                                        <w:div w:id="17437508">
                                          <w:marLeft w:val="0"/>
                                          <w:marRight w:val="0"/>
                                          <w:marTop w:val="0"/>
                                          <w:marBottom w:val="0"/>
                                          <w:divBdr>
                                            <w:top w:val="dashed" w:sz="2" w:space="0" w:color="FFFFFF"/>
                                            <w:left w:val="dashed" w:sz="2" w:space="0" w:color="FFFFFF"/>
                                            <w:bottom w:val="dashed" w:sz="2" w:space="0" w:color="FFFFFF"/>
                                            <w:right w:val="dashed" w:sz="2" w:space="0" w:color="FFFFFF"/>
                                          </w:divBdr>
                                        </w:div>
                                        <w:div w:id="427576977">
                                          <w:marLeft w:val="0"/>
                                          <w:marRight w:val="0"/>
                                          <w:marTop w:val="0"/>
                                          <w:marBottom w:val="0"/>
                                          <w:divBdr>
                                            <w:top w:val="dashed" w:sz="2" w:space="0" w:color="FFFFFF"/>
                                            <w:left w:val="dashed" w:sz="2" w:space="0" w:color="FFFFFF"/>
                                            <w:bottom w:val="dashed" w:sz="2" w:space="0" w:color="FFFFFF"/>
                                            <w:right w:val="dashed" w:sz="2" w:space="0" w:color="FFFFFF"/>
                                          </w:divBdr>
                                        </w:div>
                                        <w:div w:id="1638534627">
                                          <w:marLeft w:val="0"/>
                                          <w:marRight w:val="0"/>
                                          <w:marTop w:val="0"/>
                                          <w:marBottom w:val="0"/>
                                          <w:divBdr>
                                            <w:top w:val="dashed" w:sz="2" w:space="0" w:color="FFFFFF"/>
                                            <w:left w:val="dashed" w:sz="2" w:space="0" w:color="FFFFFF"/>
                                            <w:bottom w:val="dashed" w:sz="2" w:space="0" w:color="FFFFFF"/>
                                            <w:right w:val="dashed" w:sz="2" w:space="0" w:color="FFFFFF"/>
                                          </w:divBdr>
                                          <w:divsChild>
                                            <w:div w:id="778985433">
                                              <w:marLeft w:val="0"/>
                                              <w:marRight w:val="0"/>
                                              <w:marTop w:val="0"/>
                                              <w:marBottom w:val="0"/>
                                              <w:divBdr>
                                                <w:top w:val="dashed" w:sz="2" w:space="0" w:color="FFFFFF"/>
                                                <w:left w:val="dashed" w:sz="2" w:space="0" w:color="FFFFFF"/>
                                                <w:bottom w:val="dashed" w:sz="2" w:space="0" w:color="FFFFFF"/>
                                                <w:right w:val="dashed" w:sz="2" w:space="0" w:color="FFFFFF"/>
                                              </w:divBdr>
                                            </w:div>
                                            <w:div w:id="948321546">
                                              <w:marLeft w:val="0"/>
                                              <w:marRight w:val="0"/>
                                              <w:marTop w:val="0"/>
                                              <w:marBottom w:val="0"/>
                                              <w:divBdr>
                                                <w:top w:val="dashed" w:sz="2" w:space="0" w:color="FFFFFF"/>
                                                <w:left w:val="dashed" w:sz="2" w:space="0" w:color="FFFFFF"/>
                                                <w:bottom w:val="dashed" w:sz="2" w:space="0" w:color="FFFFFF"/>
                                                <w:right w:val="dashed" w:sz="2" w:space="0" w:color="FFFFFF"/>
                                              </w:divBdr>
                                            </w:div>
                                            <w:div w:id="1344933628">
                                              <w:marLeft w:val="0"/>
                                              <w:marRight w:val="0"/>
                                              <w:marTop w:val="0"/>
                                              <w:marBottom w:val="0"/>
                                              <w:divBdr>
                                                <w:top w:val="dashed" w:sz="2" w:space="0" w:color="FFFFFF"/>
                                                <w:left w:val="dashed" w:sz="2" w:space="0" w:color="FFFFFF"/>
                                                <w:bottom w:val="dashed" w:sz="2" w:space="0" w:color="FFFFFF"/>
                                                <w:right w:val="dashed" w:sz="2" w:space="0" w:color="FFFFFF"/>
                                              </w:divBdr>
                                            </w:div>
                                            <w:div w:id="18419708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77106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543056">
                                      <w:marLeft w:val="0"/>
                                      <w:marRight w:val="0"/>
                                      <w:marTop w:val="0"/>
                                      <w:marBottom w:val="0"/>
                                      <w:divBdr>
                                        <w:top w:val="dashed" w:sz="2" w:space="0" w:color="FFFFFF"/>
                                        <w:left w:val="dashed" w:sz="2" w:space="0" w:color="FFFFFF"/>
                                        <w:bottom w:val="dashed" w:sz="2" w:space="0" w:color="FFFFFF"/>
                                        <w:right w:val="dashed" w:sz="2" w:space="0" w:color="FFFFFF"/>
                                      </w:divBdr>
                                    </w:div>
                                    <w:div w:id="1699239075">
                                      <w:marLeft w:val="0"/>
                                      <w:marRight w:val="0"/>
                                      <w:marTop w:val="0"/>
                                      <w:marBottom w:val="0"/>
                                      <w:divBdr>
                                        <w:top w:val="dashed" w:sz="2" w:space="0" w:color="FFFFFF"/>
                                        <w:left w:val="dashed" w:sz="2" w:space="0" w:color="FFFFFF"/>
                                        <w:bottom w:val="dashed" w:sz="2" w:space="0" w:color="FFFFFF"/>
                                        <w:right w:val="dashed" w:sz="2" w:space="0" w:color="FFFFFF"/>
                                      </w:divBdr>
                                      <w:divsChild>
                                        <w:div w:id="625887812">
                                          <w:marLeft w:val="0"/>
                                          <w:marRight w:val="0"/>
                                          <w:marTop w:val="0"/>
                                          <w:marBottom w:val="0"/>
                                          <w:divBdr>
                                            <w:top w:val="dashed" w:sz="2" w:space="0" w:color="FFFFFF"/>
                                            <w:left w:val="dashed" w:sz="2" w:space="0" w:color="FFFFFF"/>
                                            <w:bottom w:val="dashed" w:sz="2" w:space="0" w:color="FFFFFF"/>
                                            <w:right w:val="dashed" w:sz="2" w:space="0" w:color="FFFFFF"/>
                                          </w:divBdr>
                                        </w:div>
                                        <w:div w:id="1037242345">
                                          <w:marLeft w:val="0"/>
                                          <w:marRight w:val="0"/>
                                          <w:marTop w:val="0"/>
                                          <w:marBottom w:val="0"/>
                                          <w:divBdr>
                                            <w:top w:val="dashed" w:sz="2" w:space="0" w:color="FFFFFF"/>
                                            <w:left w:val="dashed" w:sz="2" w:space="0" w:color="FFFFFF"/>
                                            <w:bottom w:val="dashed" w:sz="2" w:space="0" w:color="FFFFFF"/>
                                            <w:right w:val="dashed" w:sz="2" w:space="0" w:color="FFFFFF"/>
                                          </w:divBdr>
                                        </w:div>
                                        <w:div w:id="1515999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728845">
                                      <w:marLeft w:val="0"/>
                                      <w:marRight w:val="0"/>
                                      <w:marTop w:val="0"/>
                                      <w:marBottom w:val="0"/>
                                      <w:divBdr>
                                        <w:top w:val="dashed" w:sz="2" w:space="0" w:color="FFFFFF"/>
                                        <w:left w:val="dashed" w:sz="2" w:space="0" w:color="FFFFFF"/>
                                        <w:bottom w:val="dashed" w:sz="2" w:space="0" w:color="FFFFFF"/>
                                        <w:right w:val="dashed" w:sz="2" w:space="0" w:color="FFFFFF"/>
                                      </w:divBdr>
                                    </w:div>
                                    <w:div w:id="1653944452">
                                      <w:marLeft w:val="0"/>
                                      <w:marRight w:val="0"/>
                                      <w:marTop w:val="0"/>
                                      <w:marBottom w:val="0"/>
                                      <w:divBdr>
                                        <w:top w:val="dashed" w:sz="2" w:space="0" w:color="FFFFFF"/>
                                        <w:left w:val="dashed" w:sz="2" w:space="0" w:color="FFFFFF"/>
                                        <w:bottom w:val="dashed" w:sz="2" w:space="0" w:color="FFFFFF"/>
                                        <w:right w:val="dashed" w:sz="2" w:space="0" w:color="FFFFFF"/>
                                      </w:divBdr>
                                      <w:divsChild>
                                        <w:div w:id="629942512">
                                          <w:marLeft w:val="0"/>
                                          <w:marRight w:val="0"/>
                                          <w:marTop w:val="0"/>
                                          <w:marBottom w:val="0"/>
                                          <w:divBdr>
                                            <w:top w:val="dashed" w:sz="2" w:space="0" w:color="FFFFFF"/>
                                            <w:left w:val="dashed" w:sz="2" w:space="0" w:color="FFFFFF"/>
                                            <w:bottom w:val="dashed" w:sz="2" w:space="0" w:color="FFFFFF"/>
                                            <w:right w:val="dashed" w:sz="2" w:space="0" w:color="FFFFFF"/>
                                          </w:divBdr>
                                        </w:div>
                                        <w:div w:id="1006446904">
                                          <w:marLeft w:val="0"/>
                                          <w:marRight w:val="0"/>
                                          <w:marTop w:val="0"/>
                                          <w:marBottom w:val="0"/>
                                          <w:divBdr>
                                            <w:top w:val="dashed" w:sz="2" w:space="0" w:color="FFFFFF"/>
                                            <w:left w:val="dashed" w:sz="2" w:space="0" w:color="FFFFFF"/>
                                            <w:bottom w:val="dashed" w:sz="2" w:space="0" w:color="FFFFFF"/>
                                            <w:right w:val="dashed" w:sz="2" w:space="0" w:color="FFFFFF"/>
                                          </w:divBdr>
                                          <w:divsChild>
                                            <w:div w:id="404188731">
                                              <w:marLeft w:val="0"/>
                                              <w:marRight w:val="0"/>
                                              <w:marTop w:val="0"/>
                                              <w:marBottom w:val="0"/>
                                              <w:divBdr>
                                                <w:top w:val="dashed" w:sz="2" w:space="0" w:color="FFFFFF"/>
                                                <w:left w:val="dashed" w:sz="2" w:space="0" w:color="FFFFFF"/>
                                                <w:bottom w:val="dashed" w:sz="2" w:space="0" w:color="FFFFFF"/>
                                                <w:right w:val="dashed" w:sz="2" w:space="0" w:color="FFFFFF"/>
                                              </w:divBdr>
                                            </w:div>
                                            <w:div w:id="1880700413">
                                              <w:marLeft w:val="0"/>
                                              <w:marRight w:val="0"/>
                                              <w:marTop w:val="0"/>
                                              <w:marBottom w:val="0"/>
                                              <w:divBdr>
                                                <w:top w:val="dashed" w:sz="2" w:space="0" w:color="FFFFFF"/>
                                                <w:left w:val="dashed" w:sz="2" w:space="0" w:color="FFFFFF"/>
                                                <w:bottom w:val="dashed" w:sz="2" w:space="0" w:color="FFFFFF"/>
                                                <w:right w:val="dashed" w:sz="2" w:space="0" w:color="FFFFFF"/>
                                              </w:divBdr>
                                            </w:div>
                                            <w:div w:id="8840981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15902194">
                                          <w:marLeft w:val="0"/>
                                          <w:marRight w:val="0"/>
                                          <w:marTop w:val="0"/>
                                          <w:marBottom w:val="0"/>
                                          <w:divBdr>
                                            <w:top w:val="dashed" w:sz="2" w:space="0" w:color="FFFFFF"/>
                                            <w:left w:val="dashed" w:sz="2" w:space="0" w:color="FFFFFF"/>
                                            <w:bottom w:val="dashed" w:sz="2" w:space="0" w:color="FFFFFF"/>
                                            <w:right w:val="dashed" w:sz="2" w:space="0" w:color="FFFFFF"/>
                                          </w:divBdr>
                                        </w:div>
                                        <w:div w:id="1994603527">
                                          <w:marLeft w:val="0"/>
                                          <w:marRight w:val="0"/>
                                          <w:marTop w:val="0"/>
                                          <w:marBottom w:val="0"/>
                                          <w:divBdr>
                                            <w:top w:val="dashed" w:sz="2" w:space="0" w:color="FFFFFF"/>
                                            <w:left w:val="dashed" w:sz="2" w:space="0" w:color="FFFFFF"/>
                                            <w:bottom w:val="dashed" w:sz="2" w:space="0" w:color="FFFFFF"/>
                                            <w:right w:val="dashed" w:sz="2" w:space="0" w:color="FFFFFF"/>
                                          </w:divBdr>
                                          <w:divsChild>
                                            <w:div w:id="410657910">
                                              <w:marLeft w:val="0"/>
                                              <w:marRight w:val="0"/>
                                              <w:marTop w:val="0"/>
                                              <w:marBottom w:val="0"/>
                                              <w:divBdr>
                                                <w:top w:val="dashed" w:sz="2" w:space="0" w:color="FFFFFF"/>
                                                <w:left w:val="dashed" w:sz="2" w:space="0" w:color="FFFFFF"/>
                                                <w:bottom w:val="dashed" w:sz="2" w:space="0" w:color="FFFFFF"/>
                                                <w:right w:val="dashed" w:sz="2" w:space="0" w:color="FFFFFF"/>
                                              </w:divBdr>
                                            </w:div>
                                            <w:div w:id="1576280341">
                                              <w:marLeft w:val="0"/>
                                              <w:marRight w:val="0"/>
                                              <w:marTop w:val="0"/>
                                              <w:marBottom w:val="0"/>
                                              <w:divBdr>
                                                <w:top w:val="dashed" w:sz="2" w:space="0" w:color="FFFFFF"/>
                                                <w:left w:val="dashed" w:sz="2" w:space="0" w:color="FFFFFF"/>
                                                <w:bottom w:val="dashed" w:sz="2" w:space="0" w:color="FFFFFF"/>
                                                <w:right w:val="dashed" w:sz="2" w:space="0" w:color="FFFFFF"/>
                                              </w:divBdr>
                                              <w:divsChild>
                                                <w:div w:id="1291476276">
                                                  <w:marLeft w:val="0"/>
                                                  <w:marRight w:val="0"/>
                                                  <w:marTop w:val="0"/>
                                                  <w:marBottom w:val="0"/>
                                                  <w:divBdr>
                                                    <w:top w:val="dashed" w:sz="2" w:space="0" w:color="FFFFFF"/>
                                                    <w:left w:val="dashed" w:sz="2" w:space="0" w:color="FFFFFF"/>
                                                    <w:bottom w:val="dashed" w:sz="2" w:space="0" w:color="FFFFFF"/>
                                                    <w:right w:val="dashed" w:sz="2" w:space="0" w:color="FFFFFF"/>
                                                  </w:divBdr>
                                                </w:div>
                                                <w:div w:id="7875488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4104658">
                                              <w:marLeft w:val="0"/>
                                              <w:marRight w:val="0"/>
                                              <w:marTop w:val="0"/>
                                              <w:marBottom w:val="0"/>
                                              <w:divBdr>
                                                <w:top w:val="dashed" w:sz="2" w:space="0" w:color="FFFFFF"/>
                                                <w:left w:val="dashed" w:sz="2" w:space="0" w:color="FFFFFF"/>
                                                <w:bottom w:val="dashed" w:sz="2" w:space="0" w:color="FFFFFF"/>
                                                <w:right w:val="dashed" w:sz="2" w:space="0" w:color="FFFFFF"/>
                                              </w:divBdr>
                                            </w:div>
                                            <w:div w:id="1724713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65575134">
                                      <w:marLeft w:val="0"/>
                                      <w:marRight w:val="0"/>
                                      <w:marTop w:val="0"/>
                                      <w:marBottom w:val="0"/>
                                      <w:divBdr>
                                        <w:top w:val="dashed" w:sz="2" w:space="0" w:color="FFFFFF"/>
                                        <w:left w:val="dashed" w:sz="2" w:space="0" w:color="FFFFFF"/>
                                        <w:bottom w:val="dashed" w:sz="2" w:space="0" w:color="FFFFFF"/>
                                        <w:right w:val="dashed" w:sz="2" w:space="0" w:color="FFFFFF"/>
                                      </w:divBdr>
                                    </w:div>
                                    <w:div w:id="822966476">
                                      <w:marLeft w:val="0"/>
                                      <w:marRight w:val="0"/>
                                      <w:marTop w:val="0"/>
                                      <w:marBottom w:val="0"/>
                                      <w:divBdr>
                                        <w:top w:val="dashed" w:sz="2" w:space="0" w:color="FFFFFF"/>
                                        <w:left w:val="dashed" w:sz="2" w:space="0" w:color="FFFFFF"/>
                                        <w:bottom w:val="dashed" w:sz="2" w:space="0" w:color="FFFFFF"/>
                                        <w:right w:val="dashed" w:sz="2" w:space="0" w:color="FFFFFF"/>
                                      </w:divBdr>
                                      <w:divsChild>
                                        <w:div w:id="1793086345">
                                          <w:marLeft w:val="0"/>
                                          <w:marRight w:val="0"/>
                                          <w:marTop w:val="0"/>
                                          <w:marBottom w:val="0"/>
                                          <w:divBdr>
                                            <w:top w:val="dashed" w:sz="2" w:space="0" w:color="FFFFFF"/>
                                            <w:left w:val="dashed" w:sz="2" w:space="0" w:color="FFFFFF"/>
                                            <w:bottom w:val="dashed" w:sz="2" w:space="0" w:color="FFFFFF"/>
                                            <w:right w:val="dashed" w:sz="2" w:space="0" w:color="FFFFFF"/>
                                          </w:divBdr>
                                        </w:div>
                                        <w:div w:id="1056196016">
                                          <w:marLeft w:val="0"/>
                                          <w:marRight w:val="0"/>
                                          <w:marTop w:val="0"/>
                                          <w:marBottom w:val="0"/>
                                          <w:divBdr>
                                            <w:top w:val="dashed" w:sz="2" w:space="0" w:color="FFFFFF"/>
                                            <w:left w:val="dashed" w:sz="2" w:space="0" w:color="FFFFFF"/>
                                            <w:bottom w:val="dashed" w:sz="2" w:space="0" w:color="FFFFFF"/>
                                            <w:right w:val="dashed" w:sz="2" w:space="0" w:color="FFFFFF"/>
                                          </w:divBdr>
                                        </w:div>
                                        <w:div w:id="157501597">
                                          <w:marLeft w:val="0"/>
                                          <w:marRight w:val="0"/>
                                          <w:marTop w:val="0"/>
                                          <w:marBottom w:val="0"/>
                                          <w:divBdr>
                                            <w:top w:val="dashed" w:sz="2" w:space="0" w:color="FFFFFF"/>
                                            <w:left w:val="dashed" w:sz="2" w:space="0" w:color="FFFFFF"/>
                                            <w:bottom w:val="dashed" w:sz="2" w:space="0" w:color="FFFFFF"/>
                                            <w:right w:val="dashed" w:sz="2" w:space="0" w:color="FFFFFF"/>
                                          </w:divBdr>
                                        </w:div>
                                        <w:div w:id="1589804414">
                                          <w:marLeft w:val="0"/>
                                          <w:marRight w:val="0"/>
                                          <w:marTop w:val="0"/>
                                          <w:marBottom w:val="0"/>
                                          <w:divBdr>
                                            <w:top w:val="dashed" w:sz="2" w:space="0" w:color="FFFFFF"/>
                                            <w:left w:val="dashed" w:sz="2" w:space="0" w:color="FFFFFF"/>
                                            <w:bottom w:val="dashed" w:sz="2" w:space="0" w:color="FFFFFF"/>
                                            <w:right w:val="dashed" w:sz="2" w:space="0" w:color="FFFFFF"/>
                                          </w:divBdr>
                                        </w:div>
                                        <w:div w:id="483841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452408578">
                              <w:marLeft w:val="0"/>
                              <w:marRight w:val="0"/>
                              <w:marTop w:val="0"/>
                              <w:marBottom w:val="0"/>
                              <w:divBdr>
                                <w:top w:val="dashed" w:sz="2" w:space="0" w:color="FFFFFF"/>
                                <w:left w:val="dashed" w:sz="2" w:space="0" w:color="FFFFFF"/>
                                <w:bottom w:val="dashed" w:sz="2" w:space="0" w:color="FFFFFF"/>
                                <w:right w:val="dashed" w:sz="2" w:space="0" w:color="FFFFFF"/>
                              </w:divBdr>
                            </w:div>
                            <w:div w:id="1893541070">
                              <w:marLeft w:val="0"/>
                              <w:marRight w:val="0"/>
                              <w:marTop w:val="0"/>
                              <w:marBottom w:val="0"/>
                              <w:divBdr>
                                <w:top w:val="dashed" w:sz="2" w:space="0" w:color="FFFFFF"/>
                                <w:left w:val="dashed" w:sz="2" w:space="0" w:color="FFFFFF"/>
                                <w:bottom w:val="dashed" w:sz="2" w:space="0" w:color="FFFFFF"/>
                                <w:right w:val="dashed" w:sz="2" w:space="0" w:color="FFFFFF"/>
                              </w:divBdr>
                              <w:divsChild>
                                <w:div w:id="861360713">
                                  <w:marLeft w:val="0"/>
                                  <w:marRight w:val="0"/>
                                  <w:marTop w:val="0"/>
                                  <w:marBottom w:val="0"/>
                                  <w:divBdr>
                                    <w:top w:val="dashed" w:sz="2" w:space="0" w:color="FFFFFF"/>
                                    <w:left w:val="dashed" w:sz="2" w:space="0" w:color="FFFFFF"/>
                                    <w:bottom w:val="dashed" w:sz="2" w:space="0" w:color="FFFFFF"/>
                                    <w:right w:val="dashed" w:sz="2" w:space="0" w:color="FFFFFF"/>
                                  </w:divBdr>
                                </w:div>
                                <w:div w:id="968323630">
                                  <w:marLeft w:val="0"/>
                                  <w:marRight w:val="0"/>
                                  <w:marTop w:val="0"/>
                                  <w:marBottom w:val="0"/>
                                  <w:divBdr>
                                    <w:top w:val="dashed" w:sz="2" w:space="0" w:color="FFFFFF"/>
                                    <w:left w:val="dashed" w:sz="2" w:space="0" w:color="FFFFFF"/>
                                    <w:bottom w:val="dashed" w:sz="2" w:space="0" w:color="FFFFFF"/>
                                    <w:right w:val="dashed" w:sz="2" w:space="0" w:color="FFFFFF"/>
                                  </w:divBdr>
                                  <w:divsChild>
                                    <w:div w:id="1537622735">
                                      <w:marLeft w:val="0"/>
                                      <w:marRight w:val="0"/>
                                      <w:marTop w:val="0"/>
                                      <w:marBottom w:val="0"/>
                                      <w:divBdr>
                                        <w:top w:val="dashed" w:sz="2" w:space="0" w:color="FFFFFF"/>
                                        <w:left w:val="dashed" w:sz="2" w:space="0" w:color="FFFFFF"/>
                                        <w:bottom w:val="dashed" w:sz="2" w:space="0" w:color="FFFFFF"/>
                                        <w:right w:val="dashed" w:sz="2" w:space="0" w:color="FFFFFF"/>
                                      </w:divBdr>
                                    </w:div>
                                    <w:div w:id="490952815">
                                      <w:marLeft w:val="0"/>
                                      <w:marRight w:val="0"/>
                                      <w:marTop w:val="0"/>
                                      <w:marBottom w:val="0"/>
                                      <w:divBdr>
                                        <w:top w:val="dashed" w:sz="2" w:space="0" w:color="FFFFFF"/>
                                        <w:left w:val="dashed" w:sz="2" w:space="0" w:color="FFFFFF"/>
                                        <w:bottom w:val="dashed" w:sz="2" w:space="0" w:color="FFFFFF"/>
                                        <w:right w:val="dashed" w:sz="2" w:space="0" w:color="FFFFFF"/>
                                      </w:divBdr>
                                      <w:divsChild>
                                        <w:div w:id="150369730">
                                          <w:marLeft w:val="0"/>
                                          <w:marRight w:val="0"/>
                                          <w:marTop w:val="0"/>
                                          <w:marBottom w:val="0"/>
                                          <w:divBdr>
                                            <w:top w:val="dashed" w:sz="2" w:space="0" w:color="FFFFFF"/>
                                            <w:left w:val="dashed" w:sz="2" w:space="0" w:color="FFFFFF"/>
                                            <w:bottom w:val="dashed" w:sz="2" w:space="0" w:color="FFFFFF"/>
                                            <w:right w:val="dashed" w:sz="2" w:space="0" w:color="FFFFFF"/>
                                          </w:divBdr>
                                        </w:div>
                                        <w:div w:id="1284460822">
                                          <w:marLeft w:val="0"/>
                                          <w:marRight w:val="0"/>
                                          <w:marTop w:val="0"/>
                                          <w:marBottom w:val="0"/>
                                          <w:divBdr>
                                            <w:top w:val="dashed" w:sz="2" w:space="0" w:color="FFFFFF"/>
                                            <w:left w:val="dashed" w:sz="2" w:space="0" w:color="FFFFFF"/>
                                            <w:bottom w:val="dashed" w:sz="2" w:space="0" w:color="FFFFFF"/>
                                            <w:right w:val="dashed" w:sz="2" w:space="0" w:color="FFFFFF"/>
                                          </w:divBdr>
                                        </w:div>
                                        <w:div w:id="1282805994">
                                          <w:marLeft w:val="0"/>
                                          <w:marRight w:val="0"/>
                                          <w:marTop w:val="0"/>
                                          <w:marBottom w:val="0"/>
                                          <w:divBdr>
                                            <w:top w:val="dashed" w:sz="2" w:space="0" w:color="FFFFFF"/>
                                            <w:left w:val="dashed" w:sz="2" w:space="0" w:color="FFFFFF"/>
                                            <w:bottom w:val="dashed" w:sz="2" w:space="0" w:color="FFFFFF"/>
                                            <w:right w:val="dashed" w:sz="2" w:space="0" w:color="FFFFFF"/>
                                          </w:divBdr>
                                        </w:div>
                                        <w:div w:id="1573157553">
                                          <w:marLeft w:val="0"/>
                                          <w:marRight w:val="0"/>
                                          <w:marTop w:val="0"/>
                                          <w:marBottom w:val="0"/>
                                          <w:divBdr>
                                            <w:top w:val="dashed" w:sz="2" w:space="0" w:color="FFFFFF"/>
                                            <w:left w:val="dashed" w:sz="2" w:space="0" w:color="FFFFFF"/>
                                            <w:bottom w:val="dashed" w:sz="2" w:space="0" w:color="FFFFFF"/>
                                            <w:right w:val="dashed" w:sz="2" w:space="0" w:color="FFFFFF"/>
                                          </w:divBdr>
                                        </w:div>
                                        <w:div w:id="1327056505">
                                          <w:marLeft w:val="0"/>
                                          <w:marRight w:val="0"/>
                                          <w:marTop w:val="0"/>
                                          <w:marBottom w:val="0"/>
                                          <w:divBdr>
                                            <w:top w:val="dashed" w:sz="2" w:space="0" w:color="FFFFFF"/>
                                            <w:left w:val="dashed" w:sz="2" w:space="0" w:color="FFFFFF"/>
                                            <w:bottom w:val="dashed" w:sz="2" w:space="0" w:color="FFFFFF"/>
                                            <w:right w:val="dashed" w:sz="2" w:space="0" w:color="FFFFFF"/>
                                          </w:divBdr>
                                          <w:divsChild>
                                            <w:div w:id="4871827">
                                              <w:marLeft w:val="0"/>
                                              <w:marRight w:val="0"/>
                                              <w:marTop w:val="0"/>
                                              <w:marBottom w:val="0"/>
                                              <w:divBdr>
                                                <w:top w:val="dashed" w:sz="2" w:space="0" w:color="FFFFFF"/>
                                                <w:left w:val="dashed" w:sz="2" w:space="0" w:color="FFFFFF"/>
                                                <w:bottom w:val="dashed" w:sz="2" w:space="0" w:color="FFFFFF"/>
                                                <w:right w:val="dashed" w:sz="2" w:space="0" w:color="FFFFFF"/>
                                              </w:divBdr>
                                            </w:div>
                                            <w:div w:id="1838839157">
                                              <w:marLeft w:val="0"/>
                                              <w:marRight w:val="0"/>
                                              <w:marTop w:val="0"/>
                                              <w:marBottom w:val="0"/>
                                              <w:divBdr>
                                                <w:top w:val="dashed" w:sz="2" w:space="0" w:color="FFFFFF"/>
                                                <w:left w:val="dashed" w:sz="2" w:space="0" w:color="FFFFFF"/>
                                                <w:bottom w:val="dashed" w:sz="2" w:space="0" w:color="FFFFFF"/>
                                                <w:right w:val="dashed" w:sz="2" w:space="0" w:color="FFFFFF"/>
                                              </w:divBdr>
                                            </w:div>
                                            <w:div w:id="966205985">
                                              <w:marLeft w:val="0"/>
                                              <w:marRight w:val="0"/>
                                              <w:marTop w:val="0"/>
                                              <w:marBottom w:val="0"/>
                                              <w:divBdr>
                                                <w:top w:val="dashed" w:sz="2" w:space="0" w:color="FFFFFF"/>
                                                <w:left w:val="dashed" w:sz="2" w:space="0" w:color="FFFFFF"/>
                                                <w:bottom w:val="dashed" w:sz="2" w:space="0" w:color="FFFFFF"/>
                                                <w:right w:val="dashed" w:sz="2" w:space="0" w:color="FFFFFF"/>
                                              </w:divBdr>
                                            </w:div>
                                            <w:div w:id="1834032393">
                                              <w:marLeft w:val="0"/>
                                              <w:marRight w:val="0"/>
                                              <w:marTop w:val="0"/>
                                              <w:marBottom w:val="0"/>
                                              <w:divBdr>
                                                <w:top w:val="dashed" w:sz="2" w:space="0" w:color="FFFFFF"/>
                                                <w:left w:val="dashed" w:sz="2" w:space="0" w:color="FFFFFF"/>
                                                <w:bottom w:val="dashed" w:sz="2" w:space="0" w:color="FFFFFF"/>
                                                <w:right w:val="dashed" w:sz="2" w:space="0" w:color="FFFFFF"/>
                                              </w:divBdr>
                                            </w:div>
                                            <w:div w:id="73363921">
                                              <w:marLeft w:val="0"/>
                                              <w:marRight w:val="0"/>
                                              <w:marTop w:val="0"/>
                                              <w:marBottom w:val="0"/>
                                              <w:divBdr>
                                                <w:top w:val="dashed" w:sz="2" w:space="0" w:color="FFFFFF"/>
                                                <w:left w:val="dashed" w:sz="2" w:space="0" w:color="FFFFFF"/>
                                                <w:bottom w:val="dashed" w:sz="2" w:space="0" w:color="FFFFFF"/>
                                                <w:right w:val="dashed" w:sz="2" w:space="0" w:color="FFFFFF"/>
                                              </w:divBdr>
                                            </w:div>
                                            <w:div w:id="201525012">
                                              <w:marLeft w:val="0"/>
                                              <w:marRight w:val="0"/>
                                              <w:marTop w:val="0"/>
                                              <w:marBottom w:val="0"/>
                                              <w:divBdr>
                                                <w:top w:val="dashed" w:sz="2" w:space="0" w:color="FFFFFF"/>
                                                <w:left w:val="dashed" w:sz="2" w:space="0" w:color="FFFFFF"/>
                                                <w:bottom w:val="dashed" w:sz="2" w:space="0" w:color="FFFFFF"/>
                                                <w:right w:val="dashed" w:sz="2" w:space="0" w:color="FFFFFF"/>
                                              </w:divBdr>
                                            </w:div>
                                            <w:div w:id="732051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4293969">
                                      <w:marLeft w:val="0"/>
                                      <w:marRight w:val="0"/>
                                      <w:marTop w:val="0"/>
                                      <w:marBottom w:val="0"/>
                                      <w:divBdr>
                                        <w:top w:val="dashed" w:sz="2" w:space="0" w:color="FFFFFF"/>
                                        <w:left w:val="dashed" w:sz="2" w:space="0" w:color="FFFFFF"/>
                                        <w:bottom w:val="dashed" w:sz="2" w:space="0" w:color="FFFFFF"/>
                                        <w:right w:val="dashed" w:sz="2" w:space="0" w:color="FFFFFF"/>
                                      </w:divBdr>
                                    </w:div>
                                    <w:div w:id="386684143">
                                      <w:marLeft w:val="0"/>
                                      <w:marRight w:val="0"/>
                                      <w:marTop w:val="0"/>
                                      <w:marBottom w:val="0"/>
                                      <w:divBdr>
                                        <w:top w:val="dashed" w:sz="2" w:space="0" w:color="FFFFFF"/>
                                        <w:left w:val="dashed" w:sz="2" w:space="0" w:color="FFFFFF"/>
                                        <w:bottom w:val="dashed" w:sz="2" w:space="0" w:color="FFFFFF"/>
                                        <w:right w:val="dashed" w:sz="2" w:space="0" w:color="FFFFFF"/>
                                      </w:divBdr>
                                      <w:divsChild>
                                        <w:div w:id="269825333">
                                          <w:marLeft w:val="0"/>
                                          <w:marRight w:val="0"/>
                                          <w:marTop w:val="0"/>
                                          <w:marBottom w:val="0"/>
                                          <w:divBdr>
                                            <w:top w:val="dashed" w:sz="2" w:space="0" w:color="FFFFFF"/>
                                            <w:left w:val="dashed" w:sz="2" w:space="0" w:color="FFFFFF"/>
                                            <w:bottom w:val="dashed" w:sz="2" w:space="0" w:color="FFFFFF"/>
                                            <w:right w:val="dashed" w:sz="2" w:space="0" w:color="FFFFFF"/>
                                          </w:divBdr>
                                        </w:div>
                                        <w:div w:id="1514804159">
                                          <w:marLeft w:val="0"/>
                                          <w:marRight w:val="0"/>
                                          <w:marTop w:val="0"/>
                                          <w:marBottom w:val="0"/>
                                          <w:divBdr>
                                            <w:top w:val="dashed" w:sz="2" w:space="0" w:color="FFFFFF"/>
                                            <w:left w:val="dashed" w:sz="2" w:space="0" w:color="FFFFFF"/>
                                            <w:bottom w:val="dashed" w:sz="2" w:space="0" w:color="FFFFFF"/>
                                            <w:right w:val="dashed" w:sz="2" w:space="0" w:color="FFFFFF"/>
                                          </w:divBdr>
                                        </w:div>
                                        <w:div w:id="482696086">
                                          <w:marLeft w:val="0"/>
                                          <w:marRight w:val="0"/>
                                          <w:marTop w:val="0"/>
                                          <w:marBottom w:val="0"/>
                                          <w:divBdr>
                                            <w:top w:val="dashed" w:sz="2" w:space="0" w:color="FFFFFF"/>
                                            <w:left w:val="dashed" w:sz="2" w:space="0" w:color="FFFFFF"/>
                                            <w:bottom w:val="dashed" w:sz="2" w:space="0" w:color="FFFFFF"/>
                                            <w:right w:val="dashed" w:sz="2" w:space="0" w:color="FFFFFF"/>
                                          </w:divBdr>
                                        </w:div>
                                        <w:div w:id="535116558">
                                          <w:marLeft w:val="0"/>
                                          <w:marRight w:val="0"/>
                                          <w:marTop w:val="0"/>
                                          <w:marBottom w:val="0"/>
                                          <w:divBdr>
                                            <w:top w:val="dashed" w:sz="2" w:space="0" w:color="FFFFFF"/>
                                            <w:left w:val="dashed" w:sz="2" w:space="0" w:color="FFFFFF"/>
                                            <w:bottom w:val="dashed" w:sz="2" w:space="0" w:color="FFFFFF"/>
                                            <w:right w:val="dashed" w:sz="2" w:space="0" w:color="FFFFFF"/>
                                          </w:divBdr>
                                        </w:div>
                                        <w:div w:id="680089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0493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0690938">
                                  <w:marLeft w:val="0"/>
                                  <w:marRight w:val="0"/>
                                  <w:marTop w:val="0"/>
                                  <w:marBottom w:val="0"/>
                                  <w:divBdr>
                                    <w:top w:val="dashed" w:sz="2" w:space="0" w:color="FFFFFF"/>
                                    <w:left w:val="dashed" w:sz="2" w:space="0" w:color="FFFFFF"/>
                                    <w:bottom w:val="dashed" w:sz="2" w:space="0" w:color="FFFFFF"/>
                                    <w:right w:val="dashed" w:sz="2" w:space="0" w:color="FFFFFF"/>
                                  </w:divBdr>
                                </w:div>
                                <w:div w:id="867647328">
                                  <w:marLeft w:val="0"/>
                                  <w:marRight w:val="0"/>
                                  <w:marTop w:val="0"/>
                                  <w:marBottom w:val="0"/>
                                  <w:divBdr>
                                    <w:top w:val="dashed" w:sz="2" w:space="0" w:color="FFFFFF"/>
                                    <w:left w:val="dashed" w:sz="2" w:space="0" w:color="FFFFFF"/>
                                    <w:bottom w:val="dashed" w:sz="2" w:space="0" w:color="FFFFFF"/>
                                    <w:right w:val="dashed" w:sz="2" w:space="0" w:color="FFFFFF"/>
                                  </w:divBdr>
                                  <w:divsChild>
                                    <w:div w:id="1149904873">
                                      <w:marLeft w:val="0"/>
                                      <w:marRight w:val="0"/>
                                      <w:marTop w:val="0"/>
                                      <w:marBottom w:val="0"/>
                                      <w:divBdr>
                                        <w:top w:val="dashed" w:sz="2" w:space="0" w:color="FFFFFF"/>
                                        <w:left w:val="dashed" w:sz="2" w:space="0" w:color="FFFFFF"/>
                                        <w:bottom w:val="dashed" w:sz="2" w:space="0" w:color="FFFFFF"/>
                                        <w:right w:val="dashed" w:sz="2" w:space="0" w:color="FFFFFF"/>
                                      </w:divBdr>
                                    </w:div>
                                    <w:div w:id="8538799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33930090">
                              <w:marLeft w:val="0"/>
                              <w:marRight w:val="0"/>
                              <w:marTop w:val="0"/>
                              <w:marBottom w:val="0"/>
                              <w:divBdr>
                                <w:top w:val="dashed" w:sz="2" w:space="0" w:color="FFFFFF"/>
                                <w:left w:val="dashed" w:sz="2" w:space="0" w:color="FFFFFF"/>
                                <w:bottom w:val="dashed" w:sz="2" w:space="0" w:color="FFFFFF"/>
                                <w:right w:val="dashed" w:sz="2" w:space="0" w:color="FFFFFF"/>
                              </w:divBdr>
                            </w:div>
                            <w:div w:id="997151274">
                              <w:marLeft w:val="0"/>
                              <w:marRight w:val="0"/>
                              <w:marTop w:val="0"/>
                              <w:marBottom w:val="0"/>
                              <w:divBdr>
                                <w:top w:val="dashed" w:sz="2" w:space="0" w:color="FFFFFF"/>
                                <w:left w:val="dashed" w:sz="2" w:space="0" w:color="FFFFFF"/>
                                <w:bottom w:val="dashed" w:sz="2" w:space="0" w:color="FFFFFF"/>
                                <w:right w:val="dashed" w:sz="2" w:space="0" w:color="FFFFFF"/>
                              </w:divBdr>
                              <w:divsChild>
                                <w:div w:id="2707531">
                                  <w:marLeft w:val="0"/>
                                  <w:marRight w:val="0"/>
                                  <w:marTop w:val="0"/>
                                  <w:marBottom w:val="0"/>
                                  <w:divBdr>
                                    <w:top w:val="dashed" w:sz="2" w:space="0" w:color="FFFFFF"/>
                                    <w:left w:val="dashed" w:sz="2" w:space="0" w:color="FFFFFF"/>
                                    <w:bottom w:val="dashed" w:sz="2" w:space="0" w:color="FFFFFF"/>
                                    <w:right w:val="dashed" w:sz="2" w:space="0" w:color="FFFFFF"/>
                                  </w:divBdr>
                                </w:div>
                                <w:div w:id="2018730823">
                                  <w:marLeft w:val="0"/>
                                  <w:marRight w:val="0"/>
                                  <w:marTop w:val="0"/>
                                  <w:marBottom w:val="0"/>
                                  <w:divBdr>
                                    <w:top w:val="dashed" w:sz="2" w:space="0" w:color="FFFFFF"/>
                                    <w:left w:val="dashed" w:sz="2" w:space="0" w:color="FFFFFF"/>
                                    <w:bottom w:val="dashed" w:sz="2" w:space="0" w:color="FFFFFF"/>
                                    <w:right w:val="dashed" w:sz="2" w:space="0" w:color="FFFFFF"/>
                                  </w:divBdr>
                                  <w:divsChild>
                                    <w:div w:id="1881278620">
                                      <w:marLeft w:val="0"/>
                                      <w:marRight w:val="0"/>
                                      <w:marTop w:val="0"/>
                                      <w:marBottom w:val="0"/>
                                      <w:divBdr>
                                        <w:top w:val="dashed" w:sz="2" w:space="0" w:color="FFFFFF"/>
                                        <w:left w:val="dashed" w:sz="2" w:space="0" w:color="FFFFFF"/>
                                        <w:bottom w:val="dashed" w:sz="2" w:space="0" w:color="FFFFFF"/>
                                        <w:right w:val="dashed" w:sz="2" w:space="0" w:color="FFFFFF"/>
                                      </w:divBdr>
                                    </w:div>
                                    <w:div w:id="1205488443">
                                      <w:marLeft w:val="0"/>
                                      <w:marRight w:val="0"/>
                                      <w:marTop w:val="0"/>
                                      <w:marBottom w:val="0"/>
                                      <w:divBdr>
                                        <w:top w:val="dashed" w:sz="2" w:space="0" w:color="FFFFFF"/>
                                        <w:left w:val="dashed" w:sz="2" w:space="0" w:color="FFFFFF"/>
                                        <w:bottom w:val="dashed" w:sz="2" w:space="0" w:color="FFFFFF"/>
                                        <w:right w:val="dashed" w:sz="2" w:space="0" w:color="FFFFFF"/>
                                      </w:divBdr>
                                    </w:div>
                                    <w:div w:id="978614748">
                                      <w:marLeft w:val="0"/>
                                      <w:marRight w:val="0"/>
                                      <w:marTop w:val="0"/>
                                      <w:marBottom w:val="0"/>
                                      <w:divBdr>
                                        <w:top w:val="dashed" w:sz="2" w:space="0" w:color="FFFFFF"/>
                                        <w:left w:val="dashed" w:sz="2" w:space="0" w:color="FFFFFF"/>
                                        <w:bottom w:val="dashed" w:sz="2" w:space="0" w:color="FFFFFF"/>
                                        <w:right w:val="dashed" w:sz="2" w:space="0" w:color="FFFFFF"/>
                                      </w:divBdr>
                                    </w:div>
                                    <w:div w:id="466317843">
                                      <w:marLeft w:val="0"/>
                                      <w:marRight w:val="0"/>
                                      <w:marTop w:val="0"/>
                                      <w:marBottom w:val="0"/>
                                      <w:divBdr>
                                        <w:top w:val="dashed" w:sz="2" w:space="0" w:color="FFFFFF"/>
                                        <w:left w:val="dashed" w:sz="2" w:space="0" w:color="FFFFFF"/>
                                        <w:bottom w:val="dashed" w:sz="2" w:space="0" w:color="FFFFFF"/>
                                        <w:right w:val="dashed" w:sz="2" w:space="0" w:color="FFFFFF"/>
                                      </w:divBdr>
                                    </w:div>
                                    <w:div w:id="1175615085">
                                      <w:marLeft w:val="0"/>
                                      <w:marRight w:val="0"/>
                                      <w:marTop w:val="0"/>
                                      <w:marBottom w:val="0"/>
                                      <w:divBdr>
                                        <w:top w:val="dashed" w:sz="2" w:space="0" w:color="FFFFFF"/>
                                        <w:left w:val="dashed" w:sz="2" w:space="0" w:color="FFFFFF"/>
                                        <w:bottom w:val="dashed" w:sz="2" w:space="0" w:color="FFFFFF"/>
                                        <w:right w:val="dashed" w:sz="2" w:space="0" w:color="FFFFFF"/>
                                      </w:divBdr>
                                      <w:divsChild>
                                        <w:div w:id="1827629419">
                                          <w:marLeft w:val="0"/>
                                          <w:marRight w:val="0"/>
                                          <w:marTop w:val="0"/>
                                          <w:marBottom w:val="0"/>
                                          <w:divBdr>
                                            <w:top w:val="dashed" w:sz="2" w:space="0" w:color="FFFFFF"/>
                                            <w:left w:val="dashed" w:sz="2" w:space="0" w:color="FFFFFF"/>
                                            <w:bottom w:val="dashed" w:sz="2" w:space="0" w:color="FFFFFF"/>
                                            <w:right w:val="dashed" w:sz="2" w:space="0" w:color="FFFFFF"/>
                                          </w:divBdr>
                                        </w:div>
                                        <w:div w:id="14466593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8371828">
                                      <w:marLeft w:val="0"/>
                                      <w:marRight w:val="0"/>
                                      <w:marTop w:val="0"/>
                                      <w:marBottom w:val="0"/>
                                      <w:divBdr>
                                        <w:top w:val="dashed" w:sz="2" w:space="0" w:color="FFFFFF"/>
                                        <w:left w:val="dashed" w:sz="2" w:space="0" w:color="FFFFFF"/>
                                        <w:bottom w:val="dashed" w:sz="2" w:space="0" w:color="FFFFFF"/>
                                        <w:right w:val="dashed" w:sz="2" w:space="0" w:color="FFFFFF"/>
                                      </w:divBdr>
                                    </w:div>
                                    <w:div w:id="595482486">
                                      <w:marLeft w:val="0"/>
                                      <w:marRight w:val="0"/>
                                      <w:marTop w:val="0"/>
                                      <w:marBottom w:val="0"/>
                                      <w:divBdr>
                                        <w:top w:val="dashed" w:sz="2" w:space="0" w:color="FFFFFF"/>
                                        <w:left w:val="dashed" w:sz="2" w:space="0" w:color="FFFFFF"/>
                                        <w:bottom w:val="dashed" w:sz="2" w:space="0" w:color="FFFFFF"/>
                                        <w:right w:val="dashed" w:sz="2" w:space="0" w:color="FFFFFF"/>
                                      </w:divBdr>
                                      <w:divsChild>
                                        <w:div w:id="873418911">
                                          <w:marLeft w:val="0"/>
                                          <w:marRight w:val="0"/>
                                          <w:marTop w:val="0"/>
                                          <w:marBottom w:val="0"/>
                                          <w:divBdr>
                                            <w:top w:val="dashed" w:sz="2" w:space="0" w:color="FFFFFF"/>
                                            <w:left w:val="dashed" w:sz="2" w:space="0" w:color="FFFFFF"/>
                                            <w:bottom w:val="dashed" w:sz="2" w:space="0" w:color="FFFFFF"/>
                                            <w:right w:val="dashed" w:sz="2" w:space="0" w:color="FFFFFF"/>
                                          </w:divBdr>
                                        </w:div>
                                        <w:div w:id="215120997">
                                          <w:marLeft w:val="0"/>
                                          <w:marRight w:val="0"/>
                                          <w:marTop w:val="0"/>
                                          <w:marBottom w:val="0"/>
                                          <w:divBdr>
                                            <w:top w:val="dashed" w:sz="2" w:space="0" w:color="FFFFFF"/>
                                            <w:left w:val="dashed" w:sz="2" w:space="0" w:color="FFFFFF"/>
                                            <w:bottom w:val="dashed" w:sz="2" w:space="0" w:color="FFFFFF"/>
                                            <w:right w:val="dashed" w:sz="2" w:space="0" w:color="FFFFFF"/>
                                          </w:divBdr>
                                        </w:div>
                                        <w:div w:id="1546872153">
                                          <w:marLeft w:val="0"/>
                                          <w:marRight w:val="0"/>
                                          <w:marTop w:val="0"/>
                                          <w:marBottom w:val="0"/>
                                          <w:divBdr>
                                            <w:top w:val="dashed" w:sz="2" w:space="0" w:color="FFFFFF"/>
                                            <w:left w:val="dashed" w:sz="2" w:space="0" w:color="FFFFFF"/>
                                            <w:bottom w:val="dashed" w:sz="2" w:space="0" w:color="FFFFFF"/>
                                            <w:right w:val="dashed" w:sz="2" w:space="0" w:color="FFFFFF"/>
                                          </w:divBdr>
                                        </w:div>
                                        <w:div w:id="7768747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7172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344475978">
                          <w:marLeft w:val="0"/>
                          <w:marRight w:val="0"/>
                          <w:marTop w:val="0"/>
                          <w:marBottom w:val="0"/>
                          <w:divBdr>
                            <w:top w:val="dashed" w:sz="2" w:space="0" w:color="FFFFFF"/>
                            <w:left w:val="dashed" w:sz="2" w:space="0" w:color="FFFFFF"/>
                            <w:bottom w:val="dashed" w:sz="2" w:space="0" w:color="FFFFFF"/>
                            <w:right w:val="dashed" w:sz="2" w:space="0" w:color="FFFFFF"/>
                          </w:divBdr>
                        </w:div>
                        <w:div w:id="187641234">
                          <w:marLeft w:val="0"/>
                          <w:marRight w:val="0"/>
                          <w:marTop w:val="0"/>
                          <w:marBottom w:val="0"/>
                          <w:divBdr>
                            <w:top w:val="dashed" w:sz="2" w:space="0" w:color="FFFFFF"/>
                            <w:left w:val="dashed" w:sz="2" w:space="0" w:color="FFFFFF"/>
                            <w:bottom w:val="dashed" w:sz="2" w:space="0" w:color="FFFFFF"/>
                            <w:right w:val="dashed" w:sz="2" w:space="0" w:color="FFFFFF"/>
                          </w:divBdr>
                          <w:divsChild>
                            <w:div w:id="405109012">
                              <w:marLeft w:val="0"/>
                              <w:marRight w:val="0"/>
                              <w:marTop w:val="0"/>
                              <w:marBottom w:val="0"/>
                              <w:divBdr>
                                <w:top w:val="dashed" w:sz="2" w:space="0" w:color="FFFFFF"/>
                                <w:left w:val="dashed" w:sz="2" w:space="0" w:color="FFFFFF"/>
                                <w:bottom w:val="dashed" w:sz="2" w:space="0" w:color="FFFFFF"/>
                                <w:right w:val="dashed" w:sz="2" w:space="0" w:color="FFFFFF"/>
                              </w:divBdr>
                            </w:div>
                            <w:div w:id="491333040">
                              <w:marLeft w:val="0"/>
                              <w:marRight w:val="0"/>
                              <w:marTop w:val="0"/>
                              <w:marBottom w:val="0"/>
                              <w:divBdr>
                                <w:top w:val="dashed" w:sz="2" w:space="0" w:color="FFFFFF"/>
                                <w:left w:val="dashed" w:sz="2" w:space="0" w:color="FFFFFF"/>
                                <w:bottom w:val="dashed" w:sz="2" w:space="0" w:color="FFFFFF"/>
                                <w:right w:val="dashed" w:sz="2" w:space="0" w:color="FFFFFF"/>
                              </w:divBdr>
                              <w:divsChild>
                                <w:div w:id="622345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1918173">
                              <w:marLeft w:val="0"/>
                              <w:marRight w:val="0"/>
                              <w:marTop w:val="0"/>
                              <w:marBottom w:val="0"/>
                              <w:divBdr>
                                <w:top w:val="dashed" w:sz="2" w:space="0" w:color="FFFFFF"/>
                                <w:left w:val="dashed" w:sz="2" w:space="0" w:color="FFFFFF"/>
                                <w:bottom w:val="dashed" w:sz="2" w:space="0" w:color="FFFFFF"/>
                                <w:right w:val="dashed" w:sz="2" w:space="0" w:color="FFFFFF"/>
                              </w:divBdr>
                            </w:div>
                            <w:div w:id="1219130061">
                              <w:marLeft w:val="0"/>
                              <w:marRight w:val="0"/>
                              <w:marTop w:val="0"/>
                              <w:marBottom w:val="0"/>
                              <w:divBdr>
                                <w:top w:val="dashed" w:sz="2" w:space="0" w:color="FFFFFF"/>
                                <w:left w:val="dashed" w:sz="2" w:space="0" w:color="FFFFFF"/>
                                <w:bottom w:val="dashed" w:sz="2" w:space="0" w:color="FFFFFF"/>
                                <w:right w:val="dashed" w:sz="2" w:space="0" w:color="FFFFFF"/>
                              </w:divBdr>
                              <w:divsChild>
                                <w:div w:id="1501509682">
                                  <w:marLeft w:val="0"/>
                                  <w:marRight w:val="0"/>
                                  <w:marTop w:val="0"/>
                                  <w:marBottom w:val="0"/>
                                  <w:divBdr>
                                    <w:top w:val="dashed" w:sz="2" w:space="0" w:color="FFFFFF"/>
                                    <w:left w:val="dashed" w:sz="2" w:space="0" w:color="FFFFFF"/>
                                    <w:bottom w:val="dashed" w:sz="2" w:space="0" w:color="FFFFFF"/>
                                    <w:right w:val="dashed" w:sz="2" w:space="0" w:color="FFFFFF"/>
                                  </w:divBdr>
                                </w:div>
                                <w:div w:id="1639071560">
                                  <w:marLeft w:val="0"/>
                                  <w:marRight w:val="0"/>
                                  <w:marTop w:val="0"/>
                                  <w:marBottom w:val="0"/>
                                  <w:divBdr>
                                    <w:top w:val="dashed" w:sz="2" w:space="0" w:color="FFFFFF"/>
                                    <w:left w:val="dashed" w:sz="2" w:space="0" w:color="FFFFFF"/>
                                    <w:bottom w:val="dashed" w:sz="2" w:space="0" w:color="FFFFFF"/>
                                    <w:right w:val="dashed" w:sz="2" w:space="0" w:color="FFFFFF"/>
                                  </w:divBdr>
                                </w:div>
                                <w:div w:id="1119569556">
                                  <w:marLeft w:val="0"/>
                                  <w:marRight w:val="0"/>
                                  <w:marTop w:val="0"/>
                                  <w:marBottom w:val="0"/>
                                  <w:divBdr>
                                    <w:top w:val="dashed" w:sz="2" w:space="0" w:color="FFFFFF"/>
                                    <w:left w:val="dashed" w:sz="2" w:space="0" w:color="FFFFFF"/>
                                    <w:bottom w:val="dashed" w:sz="2" w:space="0" w:color="FFFFFF"/>
                                    <w:right w:val="dashed" w:sz="2" w:space="0" w:color="FFFFFF"/>
                                  </w:divBdr>
                                </w:div>
                                <w:div w:id="756827534">
                                  <w:marLeft w:val="0"/>
                                  <w:marRight w:val="0"/>
                                  <w:marTop w:val="0"/>
                                  <w:marBottom w:val="0"/>
                                  <w:divBdr>
                                    <w:top w:val="dashed" w:sz="2" w:space="0" w:color="FFFFFF"/>
                                    <w:left w:val="dashed" w:sz="2" w:space="0" w:color="FFFFFF"/>
                                    <w:bottom w:val="dashed" w:sz="2" w:space="0" w:color="FFFFFF"/>
                                    <w:right w:val="dashed" w:sz="2" w:space="0" w:color="FFFFFF"/>
                                  </w:divBdr>
                                </w:div>
                                <w:div w:id="2134056056">
                                  <w:marLeft w:val="0"/>
                                  <w:marRight w:val="0"/>
                                  <w:marTop w:val="0"/>
                                  <w:marBottom w:val="0"/>
                                  <w:divBdr>
                                    <w:top w:val="dashed" w:sz="2" w:space="0" w:color="FFFFFF"/>
                                    <w:left w:val="dashed" w:sz="2" w:space="0" w:color="FFFFFF"/>
                                    <w:bottom w:val="dashed" w:sz="2" w:space="0" w:color="FFFFFF"/>
                                    <w:right w:val="dashed" w:sz="2" w:space="0" w:color="FFFFFF"/>
                                  </w:divBdr>
                                </w:div>
                                <w:div w:id="9972273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3093963">
                              <w:marLeft w:val="0"/>
                              <w:marRight w:val="0"/>
                              <w:marTop w:val="0"/>
                              <w:marBottom w:val="0"/>
                              <w:divBdr>
                                <w:top w:val="dashed" w:sz="2" w:space="0" w:color="FFFFFF"/>
                                <w:left w:val="dashed" w:sz="2" w:space="0" w:color="FFFFFF"/>
                                <w:bottom w:val="dashed" w:sz="2" w:space="0" w:color="FFFFFF"/>
                                <w:right w:val="dashed" w:sz="2" w:space="0" w:color="FFFFFF"/>
                              </w:divBdr>
                            </w:div>
                            <w:div w:id="110638370">
                              <w:marLeft w:val="0"/>
                              <w:marRight w:val="0"/>
                              <w:marTop w:val="0"/>
                              <w:marBottom w:val="0"/>
                              <w:divBdr>
                                <w:top w:val="dashed" w:sz="2" w:space="0" w:color="FFFFFF"/>
                                <w:left w:val="dashed" w:sz="2" w:space="0" w:color="FFFFFF"/>
                                <w:bottom w:val="dashed" w:sz="2" w:space="0" w:color="FFFFFF"/>
                                <w:right w:val="dashed" w:sz="2" w:space="0" w:color="FFFFFF"/>
                              </w:divBdr>
                              <w:divsChild>
                                <w:div w:id="2092237090">
                                  <w:marLeft w:val="0"/>
                                  <w:marRight w:val="0"/>
                                  <w:marTop w:val="0"/>
                                  <w:marBottom w:val="0"/>
                                  <w:divBdr>
                                    <w:top w:val="dashed" w:sz="2" w:space="0" w:color="FFFFFF"/>
                                    <w:left w:val="dashed" w:sz="2" w:space="0" w:color="FFFFFF"/>
                                    <w:bottom w:val="dashed" w:sz="2" w:space="0" w:color="FFFFFF"/>
                                    <w:right w:val="dashed" w:sz="2" w:space="0" w:color="FFFFFF"/>
                                  </w:divBdr>
                                </w:div>
                                <w:div w:id="200631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3607712">
                              <w:marLeft w:val="0"/>
                              <w:marRight w:val="0"/>
                              <w:marTop w:val="0"/>
                              <w:marBottom w:val="0"/>
                              <w:divBdr>
                                <w:top w:val="dashed" w:sz="2" w:space="0" w:color="FFFFFF"/>
                                <w:left w:val="dashed" w:sz="2" w:space="0" w:color="FFFFFF"/>
                                <w:bottom w:val="dashed" w:sz="2" w:space="0" w:color="FFFFFF"/>
                                <w:right w:val="dashed" w:sz="2" w:space="0" w:color="FFFFFF"/>
                              </w:divBdr>
                            </w:div>
                            <w:div w:id="777217833">
                              <w:marLeft w:val="0"/>
                              <w:marRight w:val="0"/>
                              <w:marTop w:val="0"/>
                              <w:marBottom w:val="0"/>
                              <w:divBdr>
                                <w:top w:val="dashed" w:sz="2" w:space="0" w:color="FFFFFF"/>
                                <w:left w:val="dashed" w:sz="2" w:space="0" w:color="FFFFFF"/>
                                <w:bottom w:val="dashed" w:sz="2" w:space="0" w:color="FFFFFF"/>
                                <w:right w:val="dashed" w:sz="2" w:space="0" w:color="FFFFFF"/>
                              </w:divBdr>
                              <w:divsChild>
                                <w:div w:id="3945450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8101058">
                              <w:marLeft w:val="0"/>
                              <w:marRight w:val="0"/>
                              <w:marTop w:val="0"/>
                              <w:marBottom w:val="0"/>
                              <w:divBdr>
                                <w:top w:val="dashed" w:sz="2" w:space="0" w:color="FFFFFF"/>
                                <w:left w:val="dashed" w:sz="2" w:space="0" w:color="FFFFFF"/>
                                <w:bottom w:val="dashed" w:sz="2" w:space="0" w:color="FFFFFF"/>
                                <w:right w:val="dashed" w:sz="2" w:space="0" w:color="FFFFFF"/>
                              </w:divBdr>
                            </w:div>
                            <w:div w:id="725494767">
                              <w:marLeft w:val="0"/>
                              <w:marRight w:val="0"/>
                              <w:marTop w:val="0"/>
                              <w:marBottom w:val="0"/>
                              <w:divBdr>
                                <w:top w:val="dashed" w:sz="2" w:space="0" w:color="FFFFFF"/>
                                <w:left w:val="dashed" w:sz="2" w:space="0" w:color="FFFFFF"/>
                                <w:bottom w:val="dashed" w:sz="2" w:space="0" w:color="FFFFFF"/>
                                <w:right w:val="dashed" w:sz="2" w:space="0" w:color="FFFFFF"/>
                              </w:divBdr>
                              <w:divsChild>
                                <w:div w:id="1677802572">
                                  <w:marLeft w:val="0"/>
                                  <w:marRight w:val="0"/>
                                  <w:marTop w:val="0"/>
                                  <w:marBottom w:val="0"/>
                                  <w:divBdr>
                                    <w:top w:val="dashed" w:sz="2" w:space="0" w:color="FFFFFF"/>
                                    <w:left w:val="dashed" w:sz="2" w:space="0" w:color="FFFFFF"/>
                                    <w:bottom w:val="dashed" w:sz="2" w:space="0" w:color="FFFFFF"/>
                                    <w:right w:val="dashed" w:sz="2" w:space="0" w:color="FFFFFF"/>
                                  </w:divBdr>
                                </w:div>
                                <w:div w:id="937524918">
                                  <w:marLeft w:val="0"/>
                                  <w:marRight w:val="0"/>
                                  <w:marTop w:val="0"/>
                                  <w:marBottom w:val="0"/>
                                  <w:divBdr>
                                    <w:top w:val="dashed" w:sz="2" w:space="0" w:color="FFFFFF"/>
                                    <w:left w:val="dashed" w:sz="2" w:space="0" w:color="FFFFFF"/>
                                    <w:bottom w:val="dashed" w:sz="2" w:space="0" w:color="FFFFFF"/>
                                    <w:right w:val="dashed" w:sz="2" w:space="0" w:color="FFFFFF"/>
                                  </w:divBdr>
                                </w:div>
                                <w:div w:id="977144654">
                                  <w:marLeft w:val="0"/>
                                  <w:marRight w:val="0"/>
                                  <w:marTop w:val="0"/>
                                  <w:marBottom w:val="0"/>
                                  <w:divBdr>
                                    <w:top w:val="dashed" w:sz="2" w:space="0" w:color="FFFFFF"/>
                                    <w:left w:val="dashed" w:sz="2" w:space="0" w:color="FFFFFF"/>
                                    <w:bottom w:val="dashed" w:sz="2" w:space="0" w:color="FFFFFF"/>
                                    <w:right w:val="dashed" w:sz="2" w:space="0" w:color="FFFFFF"/>
                                  </w:divBdr>
                                </w:div>
                                <w:div w:id="1209537514">
                                  <w:marLeft w:val="0"/>
                                  <w:marRight w:val="0"/>
                                  <w:marTop w:val="0"/>
                                  <w:marBottom w:val="0"/>
                                  <w:divBdr>
                                    <w:top w:val="dashed" w:sz="2" w:space="0" w:color="FFFFFF"/>
                                    <w:left w:val="dashed" w:sz="2" w:space="0" w:color="FFFFFF"/>
                                    <w:bottom w:val="dashed" w:sz="2" w:space="0" w:color="FFFFFF"/>
                                    <w:right w:val="dashed" w:sz="2" w:space="0" w:color="FFFFFF"/>
                                  </w:divBdr>
                                </w:div>
                                <w:div w:id="75975545">
                                  <w:marLeft w:val="0"/>
                                  <w:marRight w:val="0"/>
                                  <w:marTop w:val="0"/>
                                  <w:marBottom w:val="0"/>
                                  <w:divBdr>
                                    <w:top w:val="dashed" w:sz="2" w:space="0" w:color="FFFFFF"/>
                                    <w:left w:val="dashed" w:sz="2" w:space="0" w:color="FFFFFF"/>
                                    <w:bottom w:val="dashed" w:sz="2" w:space="0" w:color="FFFFFF"/>
                                    <w:right w:val="dashed" w:sz="2" w:space="0" w:color="FFFFFF"/>
                                  </w:divBdr>
                                </w:div>
                                <w:div w:id="1765087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91157322">
                          <w:marLeft w:val="0"/>
                          <w:marRight w:val="0"/>
                          <w:marTop w:val="0"/>
                          <w:marBottom w:val="0"/>
                          <w:divBdr>
                            <w:top w:val="dashed" w:sz="2" w:space="0" w:color="FFFFFF"/>
                            <w:left w:val="dashed" w:sz="2" w:space="0" w:color="FFFFFF"/>
                            <w:bottom w:val="dashed" w:sz="2" w:space="0" w:color="FFFFFF"/>
                            <w:right w:val="dashed" w:sz="2" w:space="0" w:color="FFFFFF"/>
                          </w:divBdr>
                        </w:div>
                        <w:div w:id="1584412282">
                          <w:marLeft w:val="0"/>
                          <w:marRight w:val="0"/>
                          <w:marTop w:val="0"/>
                          <w:marBottom w:val="0"/>
                          <w:divBdr>
                            <w:top w:val="dashed" w:sz="2" w:space="0" w:color="FFFFFF"/>
                            <w:left w:val="dashed" w:sz="2" w:space="0" w:color="FFFFFF"/>
                            <w:bottom w:val="dashed" w:sz="2" w:space="0" w:color="FFFFFF"/>
                            <w:right w:val="dashed" w:sz="2" w:space="0" w:color="FFFFFF"/>
                          </w:divBdr>
                          <w:divsChild>
                            <w:div w:id="73401355">
                              <w:marLeft w:val="0"/>
                              <w:marRight w:val="0"/>
                              <w:marTop w:val="0"/>
                              <w:marBottom w:val="0"/>
                              <w:divBdr>
                                <w:top w:val="dashed" w:sz="2" w:space="0" w:color="FFFFFF"/>
                                <w:left w:val="dashed" w:sz="2" w:space="0" w:color="FFFFFF"/>
                                <w:bottom w:val="dashed" w:sz="2" w:space="0" w:color="FFFFFF"/>
                                <w:right w:val="dashed" w:sz="2" w:space="0" w:color="FFFFFF"/>
                              </w:divBdr>
                            </w:div>
                            <w:div w:id="1157917786">
                              <w:marLeft w:val="0"/>
                              <w:marRight w:val="0"/>
                              <w:marTop w:val="0"/>
                              <w:marBottom w:val="0"/>
                              <w:divBdr>
                                <w:top w:val="dashed" w:sz="2" w:space="0" w:color="FFFFFF"/>
                                <w:left w:val="dashed" w:sz="2" w:space="0" w:color="FFFFFF"/>
                                <w:bottom w:val="dashed" w:sz="2" w:space="0" w:color="FFFFFF"/>
                                <w:right w:val="dashed" w:sz="2" w:space="0" w:color="FFFFFF"/>
                              </w:divBdr>
                              <w:divsChild>
                                <w:div w:id="551305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7540028">
                              <w:marLeft w:val="0"/>
                              <w:marRight w:val="0"/>
                              <w:marTop w:val="0"/>
                              <w:marBottom w:val="0"/>
                              <w:divBdr>
                                <w:top w:val="dashed" w:sz="2" w:space="0" w:color="FFFFFF"/>
                                <w:left w:val="dashed" w:sz="2" w:space="0" w:color="FFFFFF"/>
                                <w:bottom w:val="dashed" w:sz="2" w:space="0" w:color="FFFFFF"/>
                                <w:right w:val="dashed" w:sz="2" w:space="0" w:color="FFFFFF"/>
                              </w:divBdr>
                            </w:div>
                            <w:div w:id="1727415453">
                              <w:marLeft w:val="0"/>
                              <w:marRight w:val="0"/>
                              <w:marTop w:val="0"/>
                              <w:marBottom w:val="0"/>
                              <w:divBdr>
                                <w:top w:val="dashed" w:sz="2" w:space="0" w:color="FFFFFF"/>
                                <w:left w:val="dashed" w:sz="2" w:space="0" w:color="FFFFFF"/>
                                <w:bottom w:val="dashed" w:sz="2" w:space="0" w:color="FFFFFF"/>
                                <w:right w:val="dashed" w:sz="2" w:space="0" w:color="FFFFFF"/>
                              </w:divBdr>
                              <w:divsChild>
                                <w:div w:id="1220554259">
                                  <w:marLeft w:val="0"/>
                                  <w:marRight w:val="0"/>
                                  <w:marTop w:val="0"/>
                                  <w:marBottom w:val="0"/>
                                  <w:divBdr>
                                    <w:top w:val="dashed" w:sz="2" w:space="0" w:color="FFFFFF"/>
                                    <w:left w:val="dashed" w:sz="2" w:space="0" w:color="FFFFFF"/>
                                    <w:bottom w:val="dashed" w:sz="2" w:space="0" w:color="FFFFFF"/>
                                    <w:right w:val="dashed" w:sz="2" w:space="0" w:color="FFFFFF"/>
                                  </w:divBdr>
                                </w:div>
                                <w:div w:id="631903120">
                                  <w:marLeft w:val="0"/>
                                  <w:marRight w:val="0"/>
                                  <w:marTop w:val="0"/>
                                  <w:marBottom w:val="0"/>
                                  <w:divBdr>
                                    <w:top w:val="dashed" w:sz="2" w:space="0" w:color="FFFFFF"/>
                                    <w:left w:val="dashed" w:sz="2" w:space="0" w:color="FFFFFF"/>
                                    <w:bottom w:val="dashed" w:sz="2" w:space="0" w:color="FFFFFF"/>
                                    <w:right w:val="dashed" w:sz="2" w:space="0" w:color="FFFFFF"/>
                                  </w:divBdr>
                                </w:div>
                                <w:div w:id="1414276138">
                                  <w:marLeft w:val="0"/>
                                  <w:marRight w:val="0"/>
                                  <w:marTop w:val="0"/>
                                  <w:marBottom w:val="0"/>
                                  <w:divBdr>
                                    <w:top w:val="dashed" w:sz="2" w:space="0" w:color="FFFFFF"/>
                                    <w:left w:val="dashed" w:sz="2" w:space="0" w:color="FFFFFF"/>
                                    <w:bottom w:val="dashed" w:sz="2" w:space="0" w:color="FFFFFF"/>
                                    <w:right w:val="dashed" w:sz="2" w:space="0" w:color="FFFFFF"/>
                                  </w:divBdr>
                                  <w:divsChild>
                                    <w:div w:id="221986908">
                                      <w:marLeft w:val="0"/>
                                      <w:marRight w:val="0"/>
                                      <w:marTop w:val="0"/>
                                      <w:marBottom w:val="0"/>
                                      <w:divBdr>
                                        <w:top w:val="dashed" w:sz="2" w:space="0" w:color="FFFFFF"/>
                                        <w:left w:val="dashed" w:sz="2" w:space="0" w:color="FFFFFF"/>
                                        <w:bottom w:val="dashed" w:sz="2" w:space="0" w:color="FFFFFF"/>
                                        <w:right w:val="dashed" w:sz="2" w:space="0" w:color="FFFFFF"/>
                                      </w:divBdr>
                                    </w:div>
                                    <w:div w:id="8858708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33711787">
                              <w:marLeft w:val="0"/>
                              <w:marRight w:val="0"/>
                              <w:marTop w:val="0"/>
                              <w:marBottom w:val="0"/>
                              <w:divBdr>
                                <w:top w:val="dashed" w:sz="2" w:space="0" w:color="FFFFFF"/>
                                <w:left w:val="dashed" w:sz="2" w:space="0" w:color="FFFFFF"/>
                                <w:bottom w:val="dashed" w:sz="2" w:space="0" w:color="FFFFFF"/>
                                <w:right w:val="dashed" w:sz="2" w:space="0" w:color="FFFFFF"/>
                              </w:divBdr>
                            </w:div>
                            <w:div w:id="1627731432">
                              <w:marLeft w:val="0"/>
                              <w:marRight w:val="0"/>
                              <w:marTop w:val="0"/>
                              <w:marBottom w:val="0"/>
                              <w:divBdr>
                                <w:top w:val="dashed" w:sz="2" w:space="0" w:color="FFFFFF"/>
                                <w:left w:val="dashed" w:sz="2" w:space="0" w:color="FFFFFF"/>
                                <w:bottom w:val="dashed" w:sz="2" w:space="0" w:color="FFFFFF"/>
                                <w:right w:val="dashed" w:sz="2" w:space="0" w:color="FFFFFF"/>
                              </w:divBdr>
                              <w:divsChild>
                                <w:div w:id="534000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4294171">
                              <w:marLeft w:val="0"/>
                              <w:marRight w:val="0"/>
                              <w:marTop w:val="0"/>
                              <w:marBottom w:val="0"/>
                              <w:divBdr>
                                <w:top w:val="dashed" w:sz="2" w:space="0" w:color="FFFFFF"/>
                                <w:left w:val="dashed" w:sz="2" w:space="0" w:color="FFFFFF"/>
                                <w:bottom w:val="dashed" w:sz="2" w:space="0" w:color="FFFFFF"/>
                                <w:right w:val="dashed" w:sz="2" w:space="0" w:color="FFFFFF"/>
                              </w:divBdr>
                            </w:div>
                            <w:div w:id="1500802363">
                              <w:marLeft w:val="0"/>
                              <w:marRight w:val="0"/>
                              <w:marTop w:val="0"/>
                              <w:marBottom w:val="0"/>
                              <w:divBdr>
                                <w:top w:val="dashed" w:sz="2" w:space="0" w:color="FFFFFF"/>
                                <w:left w:val="dashed" w:sz="2" w:space="0" w:color="FFFFFF"/>
                                <w:bottom w:val="dashed" w:sz="2" w:space="0" w:color="FFFFFF"/>
                                <w:right w:val="dashed" w:sz="2" w:space="0" w:color="FFFFFF"/>
                              </w:divBdr>
                              <w:divsChild>
                                <w:div w:id="7409104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1991001">
                              <w:marLeft w:val="0"/>
                              <w:marRight w:val="0"/>
                              <w:marTop w:val="0"/>
                              <w:marBottom w:val="0"/>
                              <w:divBdr>
                                <w:top w:val="dashed" w:sz="2" w:space="0" w:color="FFFFFF"/>
                                <w:left w:val="dashed" w:sz="2" w:space="0" w:color="FFFFFF"/>
                                <w:bottom w:val="dashed" w:sz="2" w:space="0" w:color="FFFFFF"/>
                                <w:right w:val="dashed" w:sz="2" w:space="0" w:color="FFFFFF"/>
                              </w:divBdr>
                            </w:div>
                            <w:div w:id="1804884806">
                              <w:marLeft w:val="0"/>
                              <w:marRight w:val="0"/>
                              <w:marTop w:val="0"/>
                              <w:marBottom w:val="0"/>
                              <w:divBdr>
                                <w:top w:val="dashed" w:sz="2" w:space="0" w:color="FFFFFF"/>
                                <w:left w:val="dashed" w:sz="2" w:space="0" w:color="FFFFFF"/>
                                <w:bottom w:val="dashed" w:sz="2" w:space="0" w:color="FFFFFF"/>
                                <w:right w:val="dashed" w:sz="2" w:space="0" w:color="FFFFFF"/>
                              </w:divBdr>
                              <w:divsChild>
                                <w:div w:id="611396917">
                                  <w:marLeft w:val="0"/>
                                  <w:marRight w:val="0"/>
                                  <w:marTop w:val="0"/>
                                  <w:marBottom w:val="0"/>
                                  <w:divBdr>
                                    <w:top w:val="dashed" w:sz="2" w:space="0" w:color="FFFFFF"/>
                                    <w:left w:val="dashed" w:sz="2" w:space="0" w:color="FFFFFF"/>
                                    <w:bottom w:val="dashed" w:sz="2" w:space="0" w:color="FFFFFF"/>
                                    <w:right w:val="dashed" w:sz="2" w:space="0" w:color="FFFFFF"/>
                                  </w:divBdr>
                                </w:div>
                                <w:div w:id="796266872">
                                  <w:marLeft w:val="0"/>
                                  <w:marRight w:val="0"/>
                                  <w:marTop w:val="0"/>
                                  <w:marBottom w:val="0"/>
                                  <w:divBdr>
                                    <w:top w:val="dashed" w:sz="2" w:space="0" w:color="FFFFFF"/>
                                    <w:left w:val="dashed" w:sz="2" w:space="0" w:color="FFFFFF"/>
                                    <w:bottom w:val="dashed" w:sz="2" w:space="0" w:color="FFFFFF"/>
                                    <w:right w:val="dashed" w:sz="2" w:space="0" w:color="FFFFFF"/>
                                  </w:divBdr>
                                  <w:divsChild>
                                    <w:div w:id="1418356678">
                                      <w:marLeft w:val="0"/>
                                      <w:marRight w:val="0"/>
                                      <w:marTop w:val="0"/>
                                      <w:marBottom w:val="0"/>
                                      <w:divBdr>
                                        <w:top w:val="dashed" w:sz="2" w:space="0" w:color="FFFFFF"/>
                                        <w:left w:val="dashed" w:sz="2" w:space="0" w:color="FFFFFF"/>
                                        <w:bottom w:val="dashed" w:sz="2" w:space="0" w:color="FFFFFF"/>
                                        <w:right w:val="dashed" w:sz="2" w:space="0" w:color="FFFFFF"/>
                                      </w:divBdr>
                                    </w:div>
                                    <w:div w:id="13298228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3483683">
                                  <w:marLeft w:val="0"/>
                                  <w:marRight w:val="0"/>
                                  <w:marTop w:val="0"/>
                                  <w:marBottom w:val="0"/>
                                  <w:divBdr>
                                    <w:top w:val="dashed" w:sz="2" w:space="0" w:color="FFFFFF"/>
                                    <w:left w:val="dashed" w:sz="2" w:space="0" w:color="FFFFFF"/>
                                    <w:bottom w:val="dashed" w:sz="2" w:space="0" w:color="FFFFFF"/>
                                    <w:right w:val="dashed" w:sz="2" w:space="0" w:color="FFFFFF"/>
                                  </w:divBdr>
                                </w:div>
                                <w:div w:id="96564425">
                                  <w:marLeft w:val="0"/>
                                  <w:marRight w:val="0"/>
                                  <w:marTop w:val="0"/>
                                  <w:marBottom w:val="0"/>
                                  <w:divBdr>
                                    <w:top w:val="dashed" w:sz="2" w:space="0" w:color="FFFFFF"/>
                                    <w:left w:val="dashed" w:sz="2" w:space="0" w:color="FFFFFF"/>
                                    <w:bottom w:val="dashed" w:sz="2" w:space="0" w:color="FFFFFF"/>
                                    <w:right w:val="dashed" w:sz="2" w:space="0" w:color="FFFFFF"/>
                                  </w:divBdr>
                                </w:div>
                                <w:div w:id="392433849">
                                  <w:marLeft w:val="0"/>
                                  <w:marRight w:val="0"/>
                                  <w:marTop w:val="0"/>
                                  <w:marBottom w:val="0"/>
                                  <w:divBdr>
                                    <w:top w:val="dashed" w:sz="2" w:space="0" w:color="FFFFFF"/>
                                    <w:left w:val="dashed" w:sz="2" w:space="0" w:color="FFFFFF"/>
                                    <w:bottom w:val="dashed" w:sz="2" w:space="0" w:color="FFFFFF"/>
                                    <w:right w:val="dashed" w:sz="2" w:space="0" w:color="FFFFFF"/>
                                  </w:divBdr>
                                  <w:divsChild>
                                    <w:div w:id="2132743059">
                                      <w:marLeft w:val="0"/>
                                      <w:marRight w:val="0"/>
                                      <w:marTop w:val="0"/>
                                      <w:marBottom w:val="0"/>
                                      <w:divBdr>
                                        <w:top w:val="dashed" w:sz="2" w:space="0" w:color="FFFFFF"/>
                                        <w:left w:val="dashed" w:sz="2" w:space="0" w:color="FFFFFF"/>
                                        <w:bottom w:val="dashed" w:sz="2" w:space="0" w:color="FFFFFF"/>
                                        <w:right w:val="dashed" w:sz="2" w:space="0" w:color="FFFFFF"/>
                                      </w:divBdr>
                                    </w:div>
                                    <w:div w:id="1072378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4507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28331203">
                              <w:marLeft w:val="0"/>
                              <w:marRight w:val="0"/>
                              <w:marTop w:val="0"/>
                              <w:marBottom w:val="0"/>
                              <w:divBdr>
                                <w:top w:val="dashed" w:sz="2" w:space="0" w:color="FFFFFF"/>
                                <w:left w:val="dashed" w:sz="2" w:space="0" w:color="FFFFFF"/>
                                <w:bottom w:val="dashed" w:sz="2" w:space="0" w:color="FFFFFF"/>
                                <w:right w:val="dashed" w:sz="2" w:space="0" w:color="FFFFFF"/>
                              </w:divBdr>
                            </w:div>
                            <w:div w:id="15814001">
                              <w:marLeft w:val="0"/>
                              <w:marRight w:val="0"/>
                              <w:marTop w:val="0"/>
                              <w:marBottom w:val="0"/>
                              <w:divBdr>
                                <w:top w:val="dashed" w:sz="2" w:space="0" w:color="FFFFFF"/>
                                <w:left w:val="dashed" w:sz="2" w:space="0" w:color="FFFFFF"/>
                                <w:bottom w:val="dashed" w:sz="2" w:space="0" w:color="FFFFFF"/>
                                <w:right w:val="dashed" w:sz="2" w:space="0" w:color="FFFFFF"/>
                              </w:divBdr>
                              <w:divsChild>
                                <w:div w:id="1457944077">
                                  <w:marLeft w:val="0"/>
                                  <w:marRight w:val="0"/>
                                  <w:marTop w:val="0"/>
                                  <w:marBottom w:val="0"/>
                                  <w:divBdr>
                                    <w:top w:val="dashed" w:sz="2" w:space="0" w:color="FFFFFF"/>
                                    <w:left w:val="dashed" w:sz="2" w:space="0" w:color="FFFFFF"/>
                                    <w:bottom w:val="dashed" w:sz="2" w:space="0" w:color="FFFFFF"/>
                                    <w:right w:val="dashed" w:sz="2" w:space="0" w:color="FFFFFF"/>
                                  </w:divBdr>
                                </w:div>
                                <w:div w:id="1259097587">
                                  <w:marLeft w:val="0"/>
                                  <w:marRight w:val="0"/>
                                  <w:marTop w:val="0"/>
                                  <w:marBottom w:val="0"/>
                                  <w:divBdr>
                                    <w:top w:val="dashed" w:sz="2" w:space="0" w:color="FFFFFF"/>
                                    <w:left w:val="dashed" w:sz="2" w:space="0" w:color="FFFFFF"/>
                                    <w:bottom w:val="dashed" w:sz="2" w:space="0" w:color="FFFFFF"/>
                                    <w:right w:val="dashed" w:sz="2" w:space="0" w:color="FFFFFF"/>
                                  </w:divBdr>
                                  <w:divsChild>
                                    <w:div w:id="195393281">
                                      <w:marLeft w:val="0"/>
                                      <w:marRight w:val="0"/>
                                      <w:marTop w:val="0"/>
                                      <w:marBottom w:val="0"/>
                                      <w:divBdr>
                                        <w:top w:val="dashed" w:sz="2" w:space="0" w:color="FFFFFF"/>
                                        <w:left w:val="dashed" w:sz="2" w:space="0" w:color="FFFFFF"/>
                                        <w:bottom w:val="dashed" w:sz="2" w:space="0" w:color="FFFFFF"/>
                                        <w:right w:val="dashed" w:sz="2" w:space="0" w:color="FFFFFF"/>
                                      </w:divBdr>
                                    </w:div>
                                    <w:div w:id="5139588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0646939">
                                  <w:marLeft w:val="0"/>
                                  <w:marRight w:val="0"/>
                                  <w:marTop w:val="0"/>
                                  <w:marBottom w:val="0"/>
                                  <w:divBdr>
                                    <w:top w:val="dashed" w:sz="2" w:space="0" w:color="FFFFFF"/>
                                    <w:left w:val="dashed" w:sz="2" w:space="0" w:color="FFFFFF"/>
                                    <w:bottom w:val="dashed" w:sz="2" w:space="0" w:color="FFFFFF"/>
                                    <w:right w:val="dashed" w:sz="2" w:space="0" w:color="FFFFFF"/>
                                  </w:divBdr>
                                </w:div>
                                <w:div w:id="742918608">
                                  <w:marLeft w:val="0"/>
                                  <w:marRight w:val="0"/>
                                  <w:marTop w:val="0"/>
                                  <w:marBottom w:val="0"/>
                                  <w:divBdr>
                                    <w:top w:val="dashed" w:sz="2" w:space="0" w:color="FFFFFF"/>
                                    <w:left w:val="dashed" w:sz="2" w:space="0" w:color="FFFFFF"/>
                                    <w:bottom w:val="dashed" w:sz="2" w:space="0" w:color="FFFFFF"/>
                                    <w:right w:val="dashed" w:sz="2" w:space="0" w:color="FFFFFF"/>
                                  </w:divBdr>
                                  <w:divsChild>
                                    <w:div w:id="1539781187">
                                      <w:marLeft w:val="0"/>
                                      <w:marRight w:val="0"/>
                                      <w:marTop w:val="0"/>
                                      <w:marBottom w:val="0"/>
                                      <w:divBdr>
                                        <w:top w:val="dashed" w:sz="2" w:space="0" w:color="FFFFFF"/>
                                        <w:left w:val="dashed" w:sz="2" w:space="0" w:color="FFFFFF"/>
                                        <w:bottom w:val="dashed" w:sz="2" w:space="0" w:color="FFFFFF"/>
                                        <w:right w:val="dashed" w:sz="2" w:space="0" w:color="FFFFFF"/>
                                      </w:divBdr>
                                    </w:div>
                                    <w:div w:id="1148596328">
                                      <w:marLeft w:val="0"/>
                                      <w:marRight w:val="0"/>
                                      <w:marTop w:val="0"/>
                                      <w:marBottom w:val="0"/>
                                      <w:divBdr>
                                        <w:top w:val="dashed" w:sz="2" w:space="0" w:color="FFFFFF"/>
                                        <w:left w:val="dashed" w:sz="2" w:space="0" w:color="FFFFFF"/>
                                        <w:bottom w:val="dashed" w:sz="2" w:space="0" w:color="FFFFFF"/>
                                        <w:right w:val="dashed" w:sz="2" w:space="0" w:color="FFFFFF"/>
                                      </w:divBdr>
                                    </w:div>
                                    <w:div w:id="503327804">
                                      <w:marLeft w:val="0"/>
                                      <w:marRight w:val="0"/>
                                      <w:marTop w:val="0"/>
                                      <w:marBottom w:val="0"/>
                                      <w:divBdr>
                                        <w:top w:val="dashed" w:sz="2" w:space="0" w:color="FFFFFF"/>
                                        <w:left w:val="dashed" w:sz="2" w:space="0" w:color="FFFFFF"/>
                                        <w:bottom w:val="dashed" w:sz="2" w:space="0" w:color="FFFFFF"/>
                                        <w:right w:val="dashed" w:sz="2" w:space="0" w:color="FFFFFF"/>
                                      </w:divBdr>
                                    </w:div>
                                    <w:div w:id="360472011">
                                      <w:marLeft w:val="0"/>
                                      <w:marRight w:val="0"/>
                                      <w:marTop w:val="0"/>
                                      <w:marBottom w:val="0"/>
                                      <w:divBdr>
                                        <w:top w:val="dashed" w:sz="2" w:space="0" w:color="FFFFFF"/>
                                        <w:left w:val="dashed" w:sz="2" w:space="0" w:color="FFFFFF"/>
                                        <w:bottom w:val="dashed" w:sz="2" w:space="0" w:color="FFFFFF"/>
                                        <w:right w:val="dashed" w:sz="2" w:space="0" w:color="FFFFFF"/>
                                      </w:divBdr>
                                    </w:div>
                                    <w:div w:id="1631134899">
                                      <w:marLeft w:val="0"/>
                                      <w:marRight w:val="0"/>
                                      <w:marTop w:val="0"/>
                                      <w:marBottom w:val="0"/>
                                      <w:divBdr>
                                        <w:top w:val="dashed" w:sz="2" w:space="0" w:color="FFFFFF"/>
                                        <w:left w:val="dashed" w:sz="2" w:space="0" w:color="FFFFFF"/>
                                        <w:bottom w:val="dashed" w:sz="2" w:space="0" w:color="FFFFFF"/>
                                        <w:right w:val="dashed" w:sz="2" w:space="0" w:color="FFFFFF"/>
                                      </w:divBdr>
                                    </w:div>
                                    <w:div w:id="1848323359">
                                      <w:marLeft w:val="0"/>
                                      <w:marRight w:val="0"/>
                                      <w:marTop w:val="0"/>
                                      <w:marBottom w:val="0"/>
                                      <w:divBdr>
                                        <w:top w:val="dashed" w:sz="2" w:space="0" w:color="FFFFFF"/>
                                        <w:left w:val="dashed" w:sz="2" w:space="0" w:color="FFFFFF"/>
                                        <w:bottom w:val="dashed" w:sz="2" w:space="0" w:color="FFFFFF"/>
                                        <w:right w:val="dashed" w:sz="2" w:space="0" w:color="FFFFFF"/>
                                      </w:divBdr>
                                    </w:div>
                                    <w:div w:id="650671240">
                                      <w:marLeft w:val="0"/>
                                      <w:marRight w:val="0"/>
                                      <w:marTop w:val="0"/>
                                      <w:marBottom w:val="0"/>
                                      <w:divBdr>
                                        <w:top w:val="dashed" w:sz="2" w:space="0" w:color="FFFFFF"/>
                                        <w:left w:val="dashed" w:sz="2" w:space="0" w:color="FFFFFF"/>
                                        <w:bottom w:val="dashed" w:sz="2" w:space="0" w:color="FFFFFF"/>
                                        <w:right w:val="dashed" w:sz="2" w:space="0" w:color="FFFFFF"/>
                                      </w:divBdr>
                                    </w:div>
                                    <w:div w:id="888224044">
                                      <w:marLeft w:val="0"/>
                                      <w:marRight w:val="0"/>
                                      <w:marTop w:val="0"/>
                                      <w:marBottom w:val="0"/>
                                      <w:divBdr>
                                        <w:top w:val="dashed" w:sz="2" w:space="0" w:color="FFFFFF"/>
                                        <w:left w:val="dashed" w:sz="2" w:space="0" w:color="FFFFFF"/>
                                        <w:bottom w:val="dashed" w:sz="2" w:space="0" w:color="FFFFFF"/>
                                        <w:right w:val="dashed" w:sz="2" w:space="0" w:color="FFFFFF"/>
                                      </w:divBdr>
                                    </w:div>
                                    <w:div w:id="1718579694">
                                      <w:marLeft w:val="0"/>
                                      <w:marRight w:val="0"/>
                                      <w:marTop w:val="0"/>
                                      <w:marBottom w:val="0"/>
                                      <w:divBdr>
                                        <w:top w:val="dashed" w:sz="2" w:space="0" w:color="FFFFFF"/>
                                        <w:left w:val="dashed" w:sz="2" w:space="0" w:color="FFFFFF"/>
                                        <w:bottom w:val="dashed" w:sz="2" w:space="0" w:color="FFFFFF"/>
                                        <w:right w:val="dashed" w:sz="2" w:space="0" w:color="FFFFFF"/>
                                      </w:divBdr>
                                    </w:div>
                                    <w:div w:id="1648973968">
                                      <w:marLeft w:val="0"/>
                                      <w:marRight w:val="0"/>
                                      <w:marTop w:val="0"/>
                                      <w:marBottom w:val="0"/>
                                      <w:divBdr>
                                        <w:top w:val="dashed" w:sz="2" w:space="0" w:color="FFFFFF"/>
                                        <w:left w:val="dashed" w:sz="2" w:space="0" w:color="FFFFFF"/>
                                        <w:bottom w:val="dashed" w:sz="2" w:space="0" w:color="FFFFFF"/>
                                        <w:right w:val="dashed" w:sz="2" w:space="0" w:color="FFFFFF"/>
                                      </w:divBdr>
                                    </w:div>
                                    <w:div w:id="901478396">
                                      <w:marLeft w:val="0"/>
                                      <w:marRight w:val="0"/>
                                      <w:marTop w:val="0"/>
                                      <w:marBottom w:val="0"/>
                                      <w:divBdr>
                                        <w:top w:val="dashed" w:sz="2" w:space="0" w:color="FFFFFF"/>
                                        <w:left w:val="dashed" w:sz="2" w:space="0" w:color="FFFFFF"/>
                                        <w:bottom w:val="dashed" w:sz="2" w:space="0" w:color="FFFFFF"/>
                                        <w:right w:val="dashed" w:sz="2" w:space="0" w:color="FFFFFF"/>
                                      </w:divBdr>
                                    </w:div>
                                    <w:div w:id="936060464">
                                      <w:marLeft w:val="0"/>
                                      <w:marRight w:val="0"/>
                                      <w:marTop w:val="0"/>
                                      <w:marBottom w:val="0"/>
                                      <w:divBdr>
                                        <w:top w:val="dashed" w:sz="2" w:space="0" w:color="FFFFFF"/>
                                        <w:left w:val="dashed" w:sz="2" w:space="0" w:color="FFFFFF"/>
                                        <w:bottom w:val="dashed" w:sz="2" w:space="0" w:color="FFFFFF"/>
                                        <w:right w:val="dashed" w:sz="2" w:space="0" w:color="FFFFFF"/>
                                      </w:divBdr>
                                    </w:div>
                                    <w:div w:id="545265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71812">
                                  <w:marLeft w:val="0"/>
                                  <w:marRight w:val="0"/>
                                  <w:marTop w:val="0"/>
                                  <w:marBottom w:val="0"/>
                                  <w:divBdr>
                                    <w:top w:val="dashed" w:sz="2" w:space="0" w:color="FFFFFF"/>
                                    <w:left w:val="dashed" w:sz="2" w:space="0" w:color="FFFFFF"/>
                                    <w:bottom w:val="dashed" w:sz="2" w:space="0" w:color="FFFFFF"/>
                                    <w:right w:val="dashed" w:sz="2" w:space="0" w:color="FFFFFF"/>
                                  </w:divBdr>
                                </w:div>
                                <w:div w:id="1507404942">
                                  <w:marLeft w:val="0"/>
                                  <w:marRight w:val="0"/>
                                  <w:marTop w:val="0"/>
                                  <w:marBottom w:val="0"/>
                                  <w:divBdr>
                                    <w:top w:val="dashed" w:sz="2" w:space="0" w:color="FFFFFF"/>
                                    <w:left w:val="dashed" w:sz="2" w:space="0" w:color="FFFFFF"/>
                                    <w:bottom w:val="dashed" w:sz="2" w:space="0" w:color="FFFFFF"/>
                                    <w:right w:val="dashed" w:sz="2" w:space="0" w:color="FFFFFF"/>
                                  </w:divBdr>
                                  <w:divsChild>
                                    <w:div w:id="62945800">
                                      <w:marLeft w:val="0"/>
                                      <w:marRight w:val="0"/>
                                      <w:marTop w:val="0"/>
                                      <w:marBottom w:val="0"/>
                                      <w:divBdr>
                                        <w:top w:val="dashed" w:sz="2" w:space="0" w:color="FFFFFF"/>
                                        <w:left w:val="dashed" w:sz="2" w:space="0" w:color="FFFFFF"/>
                                        <w:bottom w:val="dashed" w:sz="2" w:space="0" w:color="FFFFFF"/>
                                        <w:right w:val="dashed" w:sz="2" w:space="0" w:color="FFFFFF"/>
                                      </w:divBdr>
                                    </w:div>
                                    <w:div w:id="575826068">
                                      <w:marLeft w:val="0"/>
                                      <w:marRight w:val="0"/>
                                      <w:marTop w:val="0"/>
                                      <w:marBottom w:val="0"/>
                                      <w:divBdr>
                                        <w:top w:val="dashed" w:sz="2" w:space="0" w:color="FFFFFF"/>
                                        <w:left w:val="dashed" w:sz="2" w:space="0" w:color="FFFFFF"/>
                                        <w:bottom w:val="dashed" w:sz="2" w:space="0" w:color="FFFFFF"/>
                                        <w:right w:val="dashed" w:sz="2" w:space="0" w:color="FFFFFF"/>
                                      </w:divBdr>
                                    </w:div>
                                    <w:div w:id="770007993">
                                      <w:marLeft w:val="0"/>
                                      <w:marRight w:val="0"/>
                                      <w:marTop w:val="0"/>
                                      <w:marBottom w:val="0"/>
                                      <w:divBdr>
                                        <w:top w:val="dashed" w:sz="2" w:space="0" w:color="FFFFFF"/>
                                        <w:left w:val="dashed" w:sz="2" w:space="0" w:color="FFFFFF"/>
                                        <w:bottom w:val="dashed" w:sz="2" w:space="0" w:color="FFFFFF"/>
                                        <w:right w:val="dashed" w:sz="2" w:space="0" w:color="FFFFFF"/>
                                      </w:divBdr>
                                    </w:div>
                                    <w:div w:id="14603456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9143830">
                                  <w:marLeft w:val="0"/>
                                  <w:marRight w:val="0"/>
                                  <w:marTop w:val="0"/>
                                  <w:marBottom w:val="0"/>
                                  <w:divBdr>
                                    <w:top w:val="dashed" w:sz="2" w:space="0" w:color="FFFFFF"/>
                                    <w:left w:val="dashed" w:sz="2" w:space="0" w:color="FFFFFF"/>
                                    <w:bottom w:val="dashed" w:sz="2" w:space="0" w:color="FFFFFF"/>
                                    <w:right w:val="dashed" w:sz="2" w:space="0" w:color="FFFFFF"/>
                                  </w:divBdr>
                                </w:div>
                                <w:div w:id="483552329">
                                  <w:marLeft w:val="0"/>
                                  <w:marRight w:val="0"/>
                                  <w:marTop w:val="0"/>
                                  <w:marBottom w:val="0"/>
                                  <w:divBdr>
                                    <w:top w:val="dashed" w:sz="2" w:space="0" w:color="FFFFFF"/>
                                    <w:left w:val="dashed" w:sz="2" w:space="0" w:color="FFFFFF"/>
                                    <w:bottom w:val="dashed" w:sz="2" w:space="0" w:color="FFFFFF"/>
                                    <w:right w:val="dashed" w:sz="2" w:space="0" w:color="FFFFFF"/>
                                  </w:divBdr>
                                  <w:divsChild>
                                    <w:div w:id="1916278383">
                                      <w:marLeft w:val="0"/>
                                      <w:marRight w:val="0"/>
                                      <w:marTop w:val="0"/>
                                      <w:marBottom w:val="0"/>
                                      <w:divBdr>
                                        <w:top w:val="dashed" w:sz="2" w:space="0" w:color="FFFFFF"/>
                                        <w:left w:val="dashed" w:sz="2" w:space="0" w:color="FFFFFF"/>
                                        <w:bottom w:val="dashed" w:sz="2" w:space="0" w:color="FFFFFF"/>
                                        <w:right w:val="dashed" w:sz="2" w:space="0" w:color="FFFFFF"/>
                                      </w:divBdr>
                                    </w:div>
                                    <w:div w:id="633826332">
                                      <w:marLeft w:val="0"/>
                                      <w:marRight w:val="0"/>
                                      <w:marTop w:val="0"/>
                                      <w:marBottom w:val="0"/>
                                      <w:divBdr>
                                        <w:top w:val="dashed" w:sz="2" w:space="0" w:color="FFFFFF"/>
                                        <w:left w:val="dashed" w:sz="2" w:space="0" w:color="FFFFFF"/>
                                        <w:bottom w:val="dashed" w:sz="2" w:space="0" w:color="FFFFFF"/>
                                        <w:right w:val="dashed" w:sz="2" w:space="0" w:color="FFFFFF"/>
                                      </w:divBdr>
                                    </w:div>
                                    <w:div w:id="322052586">
                                      <w:marLeft w:val="0"/>
                                      <w:marRight w:val="0"/>
                                      <w:marTop w:val="0"/>
                                      <w:marBottom w:val="0"/>
                                      <w:divBdr>
                                        <w:top w:val="dashed" w:sz="2" w:space="0" w:color="FFFFFF"/>
                                        <w:left w:val="dashed" w:sz="2" w:space="0" w:color="FFFFFF"/>
                                        <w:bottom w:val="dashed" w:sz="2" w:space="0" w:color="FFFFFF"/>
                                        <w:right w:val="dashed" w:sz="2" w:space="0" w:color="FFFFFF"/>
                                      </w:divBdr>
                                      <w:divsChild>
                                        <w:div w:id="168644146">
                                          <w:marLeft w:val="0"/>
                                          <w:marRight w:val="0"/>
                                          <w:marTop w:val="0"/>
                                          <w:marBottom w:val="0"/>
                                          <w:divBdr>
                                            <w:top w:val="dashed" w:sz="2" w:space="0" w:color="FFFFFF"/>
                                            <w:left w:val="dashed" w:sz="2" w:space="0" w:color="FFFFFF"/>
                                            <w:bottom w:val="dashed" w:sz="2" w:space="0" w:color="FFFFFF"/>
                                            <w:right w:val="dashed" w:sz="2" w:space="0" w:color="FFFFFF"/>
                                          </w:divBdr>
                                        </w:div>
                                        <w:div w:id="19194842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48971188">
                                  <w:marLeft w:val="0"/>
                                  <w:marRight w:val="0"/>
                                  <w:marTop w:val="0"/>
                                  <w:marBottom w:val="0"/>
                                  <w:divBdr>
                                    <w:top w:val="dashed" w:sz="2" w:space="0" w:color="FFFFFF"/>
                                    <w:left w:val="dashed" w:sz="2" w:space="0" w:color="FFFFFF"/>
                                    <w:bottom w:val="dashed" w:sz="2" w:space="0" w:color="FFFFFF"/>
                                    <w:right w:val="dashed" w:sz="2" w:space="0" w:color="FFFFFF"/>
                                  </w:divBdr>
                                </w:div>
                                <w:div w:id="571502672">
                                  <w:marLeft w:val="0"/>
                                  <w:marRight w:val="0"/>
                                  <w:marTop w:val="0"/>
                                  <w:marBottom w:val="0"/>
                                  <w:divBdr>
                                    <w:top w:val="dashed" w:sz="2" w:space="0" w:color="FFFFFF"/>
                                    <w:left w:val="dashed" w:sz="2" w:space="0" w:color="FFFFFF"/>
                                    <w:bottom w:val="dashed" w:sz="2" w:space="0" w:color="FFFFFF"/>
                                    <w:right w:val="dashed" w:sz="2" w:space="0" w:color="FFFFFF"/>
                                  </w:divBdr>
                                </w:div>
                                <w:div w:id="1282303486">
                                  <w:marLeft w:val="0"/>
                                  <w:marRight w:val="0"/>
                                  <w:marTop w:val="0"/>
                                  <w:marBottom w:val="0"/>
                                  <w:divBdr>
                                    <w:top w:val="dashed" w:sz="2" w:space="0" w:color="FFFFFF"/>
                                    <w:left w:val="dashed" w:sz="2" w:space="0" w:color="FFFFFF"/>
                                    <w:bottom w:val="dashed" w:sz="2" w:space="0" w:color="FFFFFF"/>
                                    <w:right w:val="dashed" w:sz="2" w:space="0" w:color="FFFFFF"/>
                                  </w:divBdr>
                                  <w:divsChild>
                                    <w:div w:id="1527476105">
                                      <w:marLeft w:val="0"/>
                                      <w:marRight w:val="0"/>
                                      <w:marTop w:val="0"/>
                                      <w:marBottom w:val="0"/>
                                      <w:divBdr>
                                        <w:top w:val="dashed" w:sz="2" w:space="0" w:color="FFFFFF"/>
                                        <w:left w:val="dashed" w:sz="2" w:space="0" w:color="FFFFFF"/>
                                        <w:bottom w:val="dashed" w:sz="2" w:space="0" w:color="FFFFFF"/>
                                        <w:right w:val="dashed" w:sz="2" w:space="0" w:color="FFFFFF"/>
                                      </w:divBdr>
                                    </w:div>
                                    <w:div w:id="20718043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4106172">
                                  <w:marLeft w:val="0"/>
                                  <w:marRight w:val="0"/>
                                  <w:marTop w:val="0"/>
                                  <w:marBottom w:val="0"/>
                                  <w:divBdr>
                                    <w:top w:val="dashed" w:sz="2" w:space="0" w:color="FFFFFF"/>
                                    <w:left w:val="dashed" w:sz="2" w:space="0" w:color="FFFFFF"/>
                                    <w:bottom w:val="dashed" w:sz="2" w:space="0" w:color="FFFFFF"/>
                                    <w:right w:val="dashed" w:sz="2" w:space="0" w:color="FFFFFF"/>
                                  </w:divBdr>
                                </w:div>
                                <w:div w:id="19066486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1587745">
                              <w:marLeft w:val="0"/>
                              <w:marRight w:val="0"/>
                              <w:marTop w:val="0"/>
                              <w:marBottom w:val="0"/>
                              <w:divBdr>
                                <w:top w:val="dashed" w:sz="2" w:space="0" w:color="FFFFFF"/>
                                <w:left w:val="dashed" w:sz="2" w:space="0" w:color="FFFFFF"/>
                                <w:bottom w:val="dashed" w:sz="2" w:space="0" w:color="FFFFFF"/>
                                <w:right w:val="dashed" w:sz="2" w:space="0" w:color="FFFFFF"/>
                              </w:divBdr>
                            </w:div>
                            <w:div w:id="870654293">
                              <w:marLeft w:val="0"/>
                              <w:marRight w:val="0"/>
                              <w:marTop w:val="0"/>
                              <w:marBottom w:val="0"/>
                              <w:divBdr>
                                <w:top w:val="dashed" w:sz="2" w:space="0" w:color="FFFFFF"/>
                                <w:left w:val="dashed" w:sz="2" w:space="0" w:color="FFFFFF"/>
                                <w:bottom w:val="dashed" w:sz="2" w:space="0" w:color="FFFFFF"/>
                                <w:right w:val="dashed" w:sz="2" w:space="0" w:color="FFFFFF"/>
                              </w:divBdr>
                              <w:divsChild>
                                <w:div w:id="1001615310">
                                  <w:marLeft w:val="0"/>
                                  <w:marRight w:val="0"/>
                                  <w:marTop w:val="0"/>
                                  <w:marBottom w:val="0"/>
                                  <w:divBdr>
                                    <w:top w:val="dashed" w:sz="2" w:space="0" w:color="FFFFFF"/>
                                    <w:left w:val="dashed" w:sz="2" w:space="0" w:color="FFFFFF"/>
                                    <w:bottom w:val="dashed" w:sz="2" w:space="0" w:color="FFFFFF"/>
                                    <w:right w:val="dashed" w:sz="2" w:space="0" w:color="FFFFFF"/>
                                  </w:divBdr>
                                </w:div>
                                <w:div w:id="1321303564">
                                  <w:marLeft w:val="0"/>
                                  <w:marRight w:val="0"/>
                                  <w:marTop w:val="0"/>
                                  <w:marBottom w:val="0"/>
                                  <w:divBdr>
                                    <w:top w:val="dashed" w:sz="2" w:space="0" w:color="FFFFFF"/>
                                    <w:left w:val="dashed" w:sz="2" w:space="0" w:color="FFFFFF"/>
                                    <w:bottom w:val="dashed" w:sz="2" w:space="0" w:color="FFFFFF"/>
                                    <w:right w:val="dashed" w:sz="2" w:space="0" w:color="FFFFFF"/>
                                  </w:divBdr>
                                </w:div>
                                <w:div w:id="1072462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1115894">
                          <w:marLeft w:val="0"/>
                          <w:marRight w:val="0"/>
                          <w:marTop w:val="0"/>
                          <w:marBottom w:val="0"/>
                          <w:divBdr>
                            <w:top w:val="dashed" w:sz="2" w:space="0" w:color="FFFFFF"/>
                            <w:left w:val="dashed" w:sz="2" w:space="0" w:color="FFFFFF"/>
                            <w:bottom w:val="dashed" w:sz="2" w:space="0" w:color="FFFFFF"/>
                            <w:right w:val="dashed" w:sz="2" w:space="0" w:color="FFFFFF"/>
                          </w:divBdr>
                        </w:div>
                        <w:div w:id="1349260945">
                          <w:marLeft w:val="0"/>
                          <w:marRight w:val="0"/>
                          <w:marTop w:val="0"/>
                          <w:marBottom w:val="0"/>
                          <w:divBdr>
                            <w:top w:val="dashed" w:sz="2" w:space="0" w:color="FFFFFF"/>
                            <w:left w:val="dashed" w:sz="2" w:space="0" w:color="FFFFFF"/>
                            <w:bottom w:val="dashed" w:sz="2" w:space="0" w:color="FFFFFF"/>
                            <w:right w:val="dashed" w:sz="2" w:space="0" w:color="FFFFFF"/>
                          </w:divBdr>
                          <w:divsChild>
                            <w:div w:id="818959866">
                              <w:marLeft w:val="0"/>
                              <w:marRight w:val="0"/>
                              <w:marTop w:val="0"/>
                              <w:marBottom w:val="0"/>
                              <w:divBdr>
                                <w:top w:val="dashed" w:sz="2" w:space="0" w:color="FFFFFF"/>
                                <w:left w:val="dashed" w:sz="2" w:space="0" w:color="FFFFFF"/>
                                <w:bottom w:val="dashed" w:sz="2" w:space="0" w:color="FFFFFF"/>
                                <w:right w:val="dashed" w:sz="2" w:space="0" w:color="FFFFFF"/>
                              </w:divBdr>
                            </w:div>
                            <w:div w:id="663820007">
                              <w:marLeft w:val="0"/>
                              <w:marRight w:val="0"/>
                              <w:marTop w:val="0"/>
                              <w:marBottom w:val="0"/>
                              <w:divBdr>
                                <w:top w:val="dashed" w:sz="2" w:space="0" w:color="FFFFFF"/>
                                <w:left w:val="dashed" w:sz="2" w:space="0" w:color="FFFFFF"/>
                                <w:bottom w:val="dashed" w:sz="2" w:space="0" w:color="FFFFFF"/>
                                <w:right w:val="dashed" w:sz="2" w:space="0" w:color="FFFFFF"/>
                              </w:divBdr>
                              <w:divsChild>
                                <w:div w:id="2093772507">
                                  <w:marLeft w:val="0"/>
                                  <w:marRight w:val="0"/>
                                  <w:marTop w:val="0"/>
                                  <w:marBottom w:val="0"/>
                                  <w:divBdr>
                                    <w:top w:val="dashed" w:sz="2" w:space="0" w:color="FFFFFF"/>
                                    <w:left w:val="dashed" w:sz="2" w:space="0" w:color="FFFFFF"/>
                                    <w:bottom w:val="dashed" w:sz="2" w:space="0" w:color="FFFFFF"/>
                                    <w:right w:val="dashed" w:sz="2" w:space="0" w:color="FFFFFF"/>
                                  </w:divBdr>
                                </w:div>
                                <w:div w:id="1858929748">
                                  <w:marLeft w:val="0"/>
                                  <w:marRight w:val="0"/>
                                  <w:marTop w:val="0"/>
                                  <w:marBottom w:val="0"/>
                                  <w:divBdr>
                                    <w:top w:val="dashed" w:sz="2" w:space="0" w:color="FFFFFF"/>
                                    <w:left w:val="dashed" w:sz="2" w:space="0" w:color="FFFFFF"/>
                                    <w:bottom w:val="dashed" w:sz="2" w:space="0" w:color="FFFFFF"/>
                                    <w:right w:val="dashed" w:sz="2" w:space="0" w:color="FFFFFF"/>
                                  </w:divBdr>
                                </w:div>
                                <w:div w:id="396057306">
                                  <w:marLeft w:val="0"/>
                                  <w:marRight w:val="0"/>
                                  <w:marTop w:val="0"/>
                                  <w:marBottom w:val="0"/>
                                  <w:divBdr>
                                    <w:top w:val="dashed" w:sz="2" w:space="0" w:color="FFFFFF"/>
                                    <w:left w:val="dashed" w:sz="2" w:space="0" w:color="FFFFFF"/>
                                    <w:bottom w:val="dashed" w:sz="2" w:space="0" w:color="FFFFFF"/>
                                    <w:right w:val="dashed" w:sz="2" w:space="0" w:color="FFFFFF"/>
                                  </w:divBdr>
                                </w:div>
                                <w:div w:id="1958369508">
                                  <w:marLeft w:val="0"/>
                                  <w:marRight w:val="0"/>
                                  <w:marTop w:val="0"/>
                                  <w:marBottom w:val="0"/>
                                  <w:divBdr>
                                    <w:top w:val="dashed" w:sz="2" w:space="0" w:color="FFFFFF"/>
                                    <w:left w:val="dashed" w:sz="2" w:space="0" w:color="FFFFFF"/>
                                    <w:bottom w:val="dashed" w:sz="2" w:space="0" w:color="FFFFFF"/>
                                    <w:right w:val="dashed" w:sz="2" w:space="0" w:color="FFFFFF"/>
                                  </w:divBdr>
                                </w:div>
                                <w:div w:id="1271742501">
                                  <w:marLeft w:val="0"/>
                                  <w:marRight w:val="0"/>
                                  <w:marTop w:val="0"/>
                                  <w:marBottom w:val="0"/>
                                  <w:divBdr>
                                    <w:top w:val="dashed" w:sz="2" w:space="0" w:color="FFFFFF"/>
                                    <w:left w:val="dashed" w:sz="2" w:space="0" w:color="FFFFFF"/>
                                    <w:bottom w:val="dashed" w:sz="2" w:space="0" w:color="FFFFFF"/>
                                    <w:right w:val="dashed" w:sz="2" w:space="0" w:color="FFFFFF"/>
                                  </w:divBdr>
                                </w:div>
                                <w:div w:id="1792239506">
                                  <w:marLeft w:val="0"/>
                                  <w:marRight w:val="0"/>
                                  <w:marTop w:val="0"/>
                                  <w:marBottom w:val="0"/>
                                  <w:divBdr>
                                    <w:top w:val="dashed" w:sz="2" w:space="0" w:color="FFFFFF"/>
                                    <w:left w:val="dashed" w:sz="2" w:space="0" w:color="FFFFFF"/>
                                    <w:bottom w:val="dashed" w:sz="2" w:space="0" w:color="FFFFFF"/>
                                    <w:right w:val="dashed" w:sz="2" w:space="0" w:color="FFFFFF"/>
                                  </w:divBdr>
                                </w:div>
                                <w:div w:id="18970866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33884509">
                              <w:marLeft w:val="0"/>
                              <w:marRight w:val="0"/>
                              <w:marTop w:val="0"/>
                              <w:marBottom w:val="0"/>
                              <w:divBdr>
                                <w:top w:val="dashed" w:sz="2" w:space="0" w:color="FFFFFF"/>
                                <w:left w:val="dashed" w:sz="2" w:space="0" w:color="FFFFFF"/>
                                <w:bottom w:val="dashed" w:sz="2" w:space="0" w:color="FFFFFF"/>
                                <w:right w:val="dashed" w:sz="2" w:space="0" w:color="FFFFFF"/>
                              </w:divBdr>
                            </w:div>
                            <w:div w:id="814762565">
                              <w:marLeft w:val="0"/>
                              <w:marRight w:val="0"/>
                              <w:marTop w:val="0"/>
                              <w:marBottom w:val="0"/>
                              <w:divBdr>
                                <w:top w:val="dashed" w:sz="2" w:space="0" w:color="FFFFFF"/>
                                <w:left w:val="dashed" w:sz="2" w:space="0" w:color="FFFFFF"/>
                                <w:bottom w:val="dashed" w:sz="2" w:space="0" w:color="FFFFFF"/>
                                <w:right w:val="dashed" w:sz="2" w:space="0" w:color="FFFFFF"/>
                              </w:divBdr>
                              <w:divsChild>
                                <w:div w:id="1000154744">
                                  <w:marLeft w:val="0"/>
                                  <w:marRight w:val="0"/>
                                  <w:marTop w:val="0"/>
                                  <w:marBottom w:val="0"/>
                                  <w:divBdr>
                                    <w:top w:val="dashed" w:sz="2" w:space="0" w:color="FFFFFF"/>
                                    <w:left w:val="dashed" w:sz="2" w:space="0" w:color="FFFFFF"/>
                                    <w:bottom w:val="dashed" w:sz="2" w:space="0" w:color="FFFFFF"/>
                                    <w:right w:val="dashed" w:sz="2" w:space="0" w:color="FFFFFF"/>
                                  </w:divBdr>
                                </w:div>
                                <w:div w:id="1468279058">
                                  <w:marLeft w:val="0"/>
                                  <w:marRight w:val="0"/>
                                  <w:marTop w:val="0"/>
                                  <w:marBottom w:val="0"/>
                                  <w:divBdr>
                                    <w:top w:val="dashed" w:sz="2" w:space="0" w:color="FFFFFF"/>
                                    <w:left w:val="dashed" w:sz="2" w:space="0" w:color="FFFFFF"/>
                                    <w:bottom w:val="dashed" w:sz="2" w:space="0" w:color="FFFFFF"/>
                                    <w:right w:val="dashed" w:sz="2" w:space="0" w:color="FFFFFF"/>
                                  </w:divBdr>
                                  <w:divsChild>
                                    <w:div w:id="1278830506">
                                      <w:marLeft w:val="0"/>
                                      <w:marRight w:val="0"/>
                                      <w:marTop w:val="0"/>
                                      <w:marBottom w:val="0"/>
                                      <w:divBdr>
                                        <w:top w:val="dashed" w:sz="2" w:space="0" w:color="FFFFFF"/>
                                        <w:left w:val="dashed" w:sz="2" w:space="0" w:color="FFFFFF"/>
                                        <w:bottom w:val="dashed" w:sz="2" w:space="0" w:color="FFFFFF"/>
                                        <w:right w:val="dashed" w:sz="2" w:space="0" w:color="FFFFFF"/>
                                      </w:divBdr>
                                    </w:div>
                                    <w:div w:id="209263926">
                                      <w:marLeft w:val="0"/>
                                      <w:marRight w:val="0"/>
                                      <w:marTop w:val="0"/>
                                      <w:marBottom w:val="0"/>
                                      <w:divBdr>
                                        <w:top w:val="dashed" w:sz="2" w:space="0" w:color="FFFFFF"/>
                                        <w:left w:val="dashed" w:sz="2" w:space="0" w:color="FFFFFF"/>
                                        <w:bottom w:val="dashed" w:sz="2" w:space="0" w:color="FFFFFF"/>
                                        <w:right w:val="dashed" w:sz="2" w:space="0" w:color="FFFFFF"/>
                                      </w:divBdr>
                                    </w:div>
                                    <w:div w:id="999045026">
                                      <w:marLeft w:val="0"/>
                                      <w:marRight w:val="0"/>
                                      <w:marTop w:val="0"/>
                                      <w:marBottom w:val="0"/>
                                      <w:divBdr>
                                        <w:top w:val="dashed" w:sz="2" w:space="0" w:color="FFFFFF"/>
                                        <w:left w:val="dashed" w:sz="2" w:space="0" w:color="FFFFFF"/>
                                        <w:bottom w:val="dashed" w:sz="2" w:space="0" w:color="FFFFFF"/>
                                        <w:right w:val="dashed" w:sz="2" w:space="0" w:color="FFFFFF"/>
                                      </w:divBdr>
                                    </w:div>
                                    <w:div w:id="1453480017">
                                      <w:marLeft w:val="0"/>
                                      <w:marRight w:val="0"/>
                                      <w:marTop w:val="0"/>
                                      <w:marBottom w:val="0"/>
                                      <w:divBdr>
                                        <w:top w:val="dashed" w:sz="2" w:space="0" w:color="FFFFFF"/>
                                        <w:left w:val="dashed" w:sz="2" w:space="0" w:color="FFFFFF"/>
                                        <w:bottom w:val="dashed" w:sz="2" w:space="0" w:color="FFFFFF"/>
                                        <w:right w:val="dashed" w:sz="2" w:space="0" w:color="FFFFFF"/>
                                      </w:divBdr>
                                    </w:div>
                                    <w:div w:id="9443115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4341137">
                                  <w:marLeft w:val="0"/>
                                  <w:marRight w:val="0"/>
                                  <w:marTop w:val="0"/>
                                  <w:marBottom w:val="0"/>
                                  <w:divBdr>
                                    <w:top w:val="dashed" w:sz="2" w:space="0" w:color="FFFFFF"/>
                                    <w:left w:val="dashed" w:sz="2" w:space="0" w:color="FFFFFF"/>
                                    <w:bottom w:val="dashed" w:sz="2" w:space="0" w:color="FFFFFF"/>
                                    <w:right w:val="dashed" w:sz="2" w:space="0" w:color="FFFFFF"/>
                                  </w:divBdr>
                                </w:div>
                                <w:div w:id="14653877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67560464">
                          <w:marLeft w:val="0"/>
                          <w:marRight w:val="0"/>
                          <w:marTop w:val="0"/>
                          <w:marBottom w:val="0"/>
                          <w:divBdr>
                            <w:top w:val="dashed" w:sz="2" w:space="0" w:color="FFFFFF"/>
                            <w:left w:val="dashed" w:sz="2" w:space="0" w:color="FFFFFF"/>
                            <w:bottom w:val="dashed" w:sz="2" w:space="0" w:color="FFFFFF"/>
                            <w:right w:val="dashed" w:sz="2" w:space="0" w:color="FFFFFF"/>
                          </w:divBdr>
                        </w:div>
                        <w:div w:id="911083177">
                          <w:marLeft w:val="0"/>
                          <w:marRight w:val="0"/>
                          <w:marTop w:val="0"/>
                          <w:marBottom w:val="0"/>
                          <w:divBdr>
                            <w:top w:val="dashed" w:sz="2" w:space="0" w:color="FFFFFF"/>
                            <w:left w:val="dashed" w:sz="2" w:space="0" w:color="FFFFFF"/>
                            <w:bottom w:val="dashed" w:sz="2" w:space="0" w:color="FFFFFF"/>
                            <w:right w:val="dashed" w:sz="2" w:space="0" w:color="FFFFFF"/>
                          </w:divBdr>
                          <w:divsChild>
                            <w:div w:id="3676414">
                              <w:marLeft w:val="0"/>
                              <w:marRight w:val="0"/>
                              <w:marTop w:val="0"/>
                              <w:marBottom w:val="0"/>
                              <w:divBdr>
                                <w:top w:val="dashed" w:sz="2" w:space="0" w:color="FFFFFF"/>
                                <w:left w:val="dashed" w:sz="2" w:space="0" w:color="FFFFFF"/>
                                <w:bottom w:val="dashed" w:sz="2" w:space="0" w:color="FFFFFF"/>
                                <w:right w:val="dashed" w:sz="2" w:space="0" w:color="FFFFFF"/>
                              </w:divBdr>
                            </w:div>
                            <w:div w:id="1019894581">
                              <w:marLeft w:val="0"/>
                              <w:marRight w:val="0"/>
                              <w:marTop w:val="0"/>
                              <w:marBottom w:val="0"/>
                              <w:divBdr>
                                <w:top w:val="dashed" w:sz="2" w:space="0" w:color="FFFFFF"/>
                                <w:left w:val="dashed" w:sz="2" w:space="0" w:color="FFFFFF"/>
                                <w:bottom w:val="dashed" w:sz="2" w:space="0" w:color="FFFFFF"/>
                                <w:right w:val="dashed" w:sz="2" w:space="0" w:color="FFFFFF"/>
                              </w:divBdr>
                              <w:divsChild>
                                <w:div w:id="1511407033">
                                  <w:marLeft w:val="0"/>
                                  <w:marRight w:val="0"/>
                                  <w:marTop w:val="0"/>
                                  <w:marBottom w:val="0"/>
                                  <w:divBdr>
                                    <w:top w:val="dashed" w:sz="2" w:space="0" w:color="FFFFFF"/>
                                    <w:left w:val="dashed" w:sz="2" w:space="0" w:color="FFFFFF"/>
                                    <w:bottom w:val="dashed" w:sz="2" w:space="0" w:color="FFFFFF"/>
                                    <w:right w:val="dashed" w:sz="2" w:space="0" w:color="FFFFFF"/>
                                  </w:divBdr>
                                </w:div>
                                <w:div w:id="1018770307">
                                  <w:marLeft w:val="0"/>
                                  <w:marRight w:val="0"/>
                                  <w:marTop w:val="0"/>
                                  <w:marBottom w:val="0"/>
                                  <w:divBdr>
                                    <w:top w:val="dashed" w:sz="2" w:space="0" w:color="FFFFFF"/>
                                    <w:left w:val="dashed" w:sz="2" w:space="0" w:color="FFFFFF"/>
                                    <w:bottom w:val="dashed" w:sz="2" w:space="0" w:color="FFFFFF"/>
                                    <w:right w:val="dashed" w:sz="2" w:space="0" w:color="FFFFFF"/>
                                  </w:divBdr>
                                  <w:divsChild>
                                    <w:div w:id="1778141253">
                                      <w:marLeft w:val="0"/>
                                      <w:marRight w:val="0"/>
                                      <w:marTop w:val="0"/>
                                      <w:marBottom w:val="0"/>
                                      <w:divBdr>
                                        <w:top w:val="dashed" w:sz="2" w:space="0" w:color="FFFFFF"/>
                                        <w:left w:val="dashed" w:sz="2" w:space="0" w:color="FFFFFF"/>
                                        <w:bottom w:val="dashed" w:sz="2" w:space="0" w:color="FFFFFF"/>
                                        <w:right w:val="dashed" w:sz="2" w:space="0" w:color="FFFFFF"/>
                                      </w:divBdr>
                                    </w:div>
                                    <w:div w:id="1632008050">
                                      <w:marLeft w:val="0"/>
                                      <w:marRight w:val="0"/>
                                      <w:marTop w:val="0"/>
                                      <w:marBottom w:val="0"/>
                                      <w:divBdr>
                                        <w:top w:val="dashed" w:sz="2" w:space="0" w:color="FFFFFF"/>
                                        <w:left w:val="dashed" w:sz="2" w:space="0" w:color="FFFFFF"/>
                                        <w:bottom w:val="dashed" w:sz="2" w:space="0" w:color="FFFFFF"/>
                                        <w:right w:val="dashed" w:sz="2" w:space="0" w:color="FFFFFF"/>
                                      </w:divBdr>
                                      <w:divsChild>
                                        <w:div w:id="251010177">
                                          <w:marLeft w:val="0"/>
                                          <w:marRight w:val="0"/>
                                          <w:marTop w:val="0"/>
                                          <w:marBottom w:val="0"/>
                                          <w:divBdr>
                                            <w:top w:val="dashed" w:sz="2" w:space="0" w:color="FFFFFF"/>
                                            <w:left w:val="dashed" w:sz="2" w:space="0" w:color="FFFFFF"/>
                                            <w:bottom w:val="dashed" w:sz="2" w:space="0" w:color="FFFFFF"/>
                                            <w:right w:val="dashed" w:sz="2" w:space="0" w:color="FFFFFF"/>
                                          </w:divBdr>
                                        </w:div>
                                        <w:div w:id="15742024">
                                          <w:marLeft w:val="0"/>
                                          <w:marRight w:val="0"/>
                                          <w:marTop w:val="0"/>
                                          <w:marBottom w:val="0"/>
                                          <w:divBdr>
                                            <w:top w:val="dashed" w:sz="2" w:space="0" w:color="FFFFFF"/>
                                            <w:left w:val="dashed" w:sz="2" w:space="0" w:color="FFFFFF"/>
                                            <w:bottom w:val="dashed" w:sz="2" w:space="0" w:color="FFFFFF"/>
                                            <w:right w:val="dashed" w:sz="2" w:space="0" w:color="FFFFFF"/>
                                          </w:divBdr>
                                        </w:div>
                                        <w:div w:id="861288210">
                                          <w:marLeft w:val="0"/>
                                          <w:marRight w:val="0"/>
                                          <w:marTop w:val="0"/>
                                          <w:marBottom w:val="0"/>
                                          <w:divBdr>
                                            <w:top w:val="dashed" w:sz="2" w:space="0" w:color="FFFFFF"/>
                                            <w:left w:val="dashed" w:sz="2" w:space="0" w:color="FFFFFF"/>
                                            <w:bottom w:val="dashed" w:sz="2" w:space="0" w:color="FFFFFF"/>
                                            <w:right w:val="dashed" w:sz="2" w:space="0" w:color="FFFFFF"/>
                                          </w:divBdr>
                                        </w:div>
                                        <w:div w:id="986857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42964460">
                                      <w:marLeft w:val="0"/>
                                      <w:marRight w:val="0"/>
                                      <w:marTop w:val="0"/>
                                      <w:marBottom w:val="0"/>
                                      <w:divBdr>
                                        <w:top w:val="dashed" w:sz="2" w:space="0" w:color="FFFFFF"/>
                                        <w:left w:val="dashed" w:sz="2" w:space="0" w:color="FFFFFF"/>
                                        <w:bottom w:val="dashed" w:sz="2" w:space="0" w:color="FFFFFF"/>
                                        <w:right w:val="dashed" w:sz="2" w:space="0" w:color="FFFFFF"/>
                                      </w:divBdr>
                                    </w:div>
                                    <w:div w:id="2005084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3441016">
                                  <w:marLeft w:val="0"/>
                                  <w:marRight w:val="0"/>
                                  <w:marTop w:val="0"/>
                                  <w:marBottom w:val="0"/>
                                  <w:divBdr>
                                    <w:top w:val="dashed" w:sz="2" w:space="0" w:color="FFFFFF"/>
                                    <w:left w:val="dashed" w:sz="2" w:space="0" w:color="FFFFFF"/>
                                    <w:bottom w:val="dashed" w:sz="2" w:space="0" w:color="FFFFFF"/>
                                    <w:right w:val="dashed" w:sz="2" w:space="0" w:color="FFFFFF"/>
                                  </w:divBdr>
                                </w:div>
                                <w:div w:id="349374446">
                                  <w:marLeft w:val="0"/>
                                  <w:marRight w:val="0"/>
                                  <w:marTop w:val="0"/>
                                  <w:marBottom w:val="0"/>
                                  <w:divBdr>
                                    <w:top w:val="dashed" w:sz="2" w:space="0" w:color="FFFFFF"/>
                                    <w:left w:val="dashed" w:sz="2" w:space="0" w:color="FFFFFF"/>
                                    <w:bottom w:val="dashed" w:sz="2" w:space="0" w:color="FFFFFF"/>
                                    <w:right w:val="dashed" w:sz="2" w:space="0" w:color="FFFFFF"/>
                                  </w:divBdr>
                                  <w:divsChild>
                                    <w:div w:id="1329286345">
                                      <w:marLeft w:val="0"/>
                                      <w:marRight w:val="0"/>
                                      <w:marTop w:val="0"/>
                                      <w:marBottom w:val="0"/>
                                      <w:divBdr>
                                        <w:top w:val="dashed" w:sz="2" w:space="0" w:color="FFFFFF"/>
                                        <w:left w:val="dashed" w:sz="2" w:space="0" w:color="FFFFFF"/>
                                        <w:bottom w:val="dashed" w:sz="2" w:space="0" w:color="FFFFFF"/>
                                        <w:right w:val="dashed" w:sz="2" w:space="0" w:color="FFFFFF"/>
                                      </w:divBdr>
                                    </w:div>
                                    <w:div w:id="1797992629">
                                      <w:marLeft w:val="0"/>
                                      <w:marRight w:val="0"/>
                                      <w:marTop w:val="0"/>
                                      <w:marBottom w:val="0"/>
                                      <w:divBdr>
                                        <w:top w:val="dashed" w:sz="2" w:space="0" w:color="FFFFFF"/>
                                        <w:left w:val="dashed" w:sz="2" w:space="0" w:color="FFFFFF"/>
                                        <w:bottom w:val="dashed" w:sz="2" w:space="0" w:color="FFFFFF"/>
                                        <w:right w:val="dashed" w:sz="2" w:space="0" w:color="FFFFFF"/>
                                      </w:divBdr>
                                    </w:div>
                                    <w:div w:id="657802766">
                                      <w:marLeft w:val="0"/>
                                      <w:marRight w:val="0"/>
                                      <w:marTop w:val="0"/>
                                      <w:marBottom w:val="0"/>
                                      <w:divBdr>
                                        <w:top w:val="dashed" w:sz="2" w:space="0" w:color="FFFFFF"/>
                                        <w:left w:val="dashed" w:sz="2" w:space="0" w:color="FFFFFF"/>
                                        <w:bottom w:val="dashed" w:sz="2" w:space="0" w:color="FFFFFF"/>
                                        <w:right w:val="dashed" w:sz="2" w:space="0" w:color="FFFFFF"/>
                                      </w:divBdr>
                                    </w:div>
                                    <w:div w:id="470364114">
                                      <w:marLeft w:val="0"/>
                                      <w:marRight w:val="0"/>
                                      <w:marTop w:val="0"/>
                                      <w:marBottom w:val="0"/>
                                      <w:divBdr>
                                        <w:top w:val="dashed" w:sz="2" w:space="0" w:color="FFFFFF"/>
                                        <w:left w:val="dashed" w:sz="2" w:space="0" w:color="FFFFFF"/>
                                        <w:bottom w:val="dashed" w:sz="2" w:space="0" w:color="FFFFFF"/>
                                        <w:right w:val="dashed" w:sz="2" w:space="0" w:color="FFFFFF"/>
                                      </w:divBdr>
                                    </w:div>
                                    <w:div w:id="591859166">
                                      <w:marLeft w:val="0"/>
                                      <w:marRight w:val="0"/>
                                      <w:marTop w:val="0"/>
                                      <w:marBottom w:val="0"/>
                                      <w:divBdr>
                                        <w:top w:val="dashed" w:sz="2" w:space="0" w:color="FFFFFF"/>
                                        <w:left w:val="dashed" w:sz="2" w:space="0" w:color="FFFFFF"/>
                                        <w:bottom w:val="dashed" w:sz="2" w:space="0" w:color="FFFFFF"/>
                                        <w:right w:val="dashed" w:sz="2" w:space="0" w:color="FFFFFF"/>
                                      </w:divBdr>
                                    </w:div>
                                    <w:div w:id="68423686">
                                      <w:marLeft w:val="0"/>
                                      <w:marRight w:val="0"/>
                                      <w:marTop w:val="0"/>
                                      <w:marBottom w:val="0"/>
                                      <w:divBdr>
                                        <w:top w:val="dashed" w:sz="2" w:space="0" w:color="FFFFFF"/>
                                        <w:left w:val="dashed" w:sz="2" w:space="0" w:color="FFFFFF"/>
                                        <w:bottom w:val="dashed" w:sz="2" w:space="0" w:color="FFFFFF"/>
                                        <w:right w:val="dashed" w:sz="2" w:space="0" w:color="FFFFFF"/>
                                      </w:divBdr>
                                    </w:div>
                                    <w:div w:id="1083068863">
                                      <w:marLeft w:val="0"/>
                                      <w:marRight w:val="0"/>
                                      <w:marTop w:val="0"/>
                                      <w:marBottom w:val="0"/>
                                      <w:divBdr>
                                        <w:top w:val="dashed" w:sz="2" w:space="0" w:color="FFFFFF"/>
                                        <w:left w:val="dashed" w:sz="2" w:space="0" w:color="FFFFFF"/>
                                        <w:bottom w:val="dashed" w:sz="2" w:space="0" w:color="FFFFFF"/>
                                        <w:right w:val="dashed" w:sz="2" w:space="0" w:color="FFFFFF"/>
                                      </w:divBdr>
                                    </w:div>
                                    <w:div w:id="672804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17723591">
                              <w:marLeft w:val="0"/>
                              <w:marRight w:val="0"/>
                              <w:marTop w:val="0"/>
                              <w:marBottom w:val="0"/>
                              <w:divBdr>
                                <w:top w:val="dashed" w:sz="2" w:space="0" w:color="FFFFFF"/>
                                <w:left w:val="dashed" w:sz="2" w:space="0" w:color="FFFFFF"/>
                                <w:bottom w:val="dashed" w:sz="2" w:space="0" w:color="FFFFFF"/>
                                <w:right w:val="dashed" w:sz="2" w:space="0" w:color="FFFFFF"/>
                              </w:divBdr>
                            </w:div>
                            <w:div w:id="2089959360">
                              <w:marLeft w:val="0"/>
                              <w:marRight w:val="0"/>
                              <w:marTop w:val="0"/>
                              <w:marBottom w:val="0"/>
                              <w:divBdr>
                                <w:top w:val="dashed" w:sz="2" w:space="0" w:color="FFFFFF"/>
                                <w:left w:val="dashed" w:sz="2" w:space="0" w:color="FFFFFF"/>
                                <w:bottom w:val="dashed" w:sz="2" w:space="0" w:color="FFFFFF"/>
                                <w:right w:val="dashed" w:sz="2" w:space="0" w:color="FFFFFF"/>
                              </w:divBdr>
                              <w:divsChild>
                                <w:div w:id="159664565">
                                  <w:marLeft w:val="0"/>
                                  <w:marRight w:val="0"/>
                                  <w:marTop w:val="0"/>
                                  <w:marBottom w:val="0"/>
                                  <w:divBdr>
                                    <w:top w:val="dashed" w:sz="2" w:space="0" w:color="FFFFFF"/>
                                    <w:left w:val="dashed" w:sz="2" w:space="0" w:color="FFFFFF"/>
                                    <w:bottom w:val="dashed" w:sz="2" w:space="0" w:color="FFFFFF"/>
                                    <w:right w:val="dashed" w:sz="2" w:space="0" w:color="FFFFFF"/>
                                  </w:divBdr>
                                </w:div>
                                <w:div w:id="1429425459">
                                  <w:marLeft w:val="0"/>
                                  <w:marRight w:val="0"/>
                                  <w:marTop w:val="0"/>
                                  <w:marBottom w:val="0"/>
                                  <w:divBdr>
                                    <w:top w:val="dashed" w:sz="2" w:space="0" w:color="FFFFFF"/>
                                    <w:left w:val="dashed" w:sz="2" w:space="0" w:color="FFFFFF"/>
                                    <w:bottom w:val="dashed" w:sz="2" w:space="0" w:color="FFFFFF"/>
                                    <w:right w:val="dashed" w:sz="2" w:space="0" w:color="FFFFFF"/>
                                  </w:divBdr>
                                  <w:divsChild>
                                    <w:div w:id="899169672">
                                      <w:marLeft w:val="0"/>
                                      <w:marRight w:val="0"/>
                                      <w:marTop w:val="0"/>
                                      <w:marBottom w:val="0"/>
                                      <w:divBdr>
                                        <w:top w:val="dashed" w:sz="2" w:space="0" w:color="FFFFFF"/>
                                        <w:left w:val="dashed" w:sz="2" w:space="0" w:color="FFFFFF"/>
                                        <w:bottom w:val="dashed" w:sz="2" w:space="0" w:color="FFFFFF"/>
                                        <w:right w:val="dashed" w:sz="2" w:space="0" w:color="FFFFFF"/>
                                      </w:divBdr>
                                    </w:div>
                                    <w:div w:id="826701646">
                                      <w:marLeft w:val="0"/>
                                      <w:marRight w:val="0"/>
                                      <w:marTop w:val="0"/>
                                      <w:marBottom w:val="0"/>
                                      <w:divBdr>
                                        <w:top w:val="dashed" w:sz="2" w:space="0" w:color="FFFFFF"/>
                                        <w:left w:val="dashed" w:sz="2" w:space="0" w:color="FFFFFF"/>
                                        <w:bottom w:val="dashed" w:sz="2" w:space="0" w:color="FFFFFF"/>
                                        <w:right w:val="dashed" w:sz="2" w:space="0" w:color="FFFFFF"/>
                                      </w:divBdr>
                                    </w:div>
                                    <w:div w:id="605120035">
                                      <w:marLeft w:val="0"/>
                                      <w:marRight w:val="0"/>
                                      <w:marTop w:val="0"/>
                                      <w:marBottom w:val="0"/>
                                      <w:divBdr>
                                        <w:top w:val="dashed" w:sz="2" w:space="0" w:color="FFFFFF"/>
                                        <w:left w:val="dashed" w:sz="2" w:space="0" w:color="FFFFFF"/>
                                        <w:bottom w:val="dashed" w:sz="2" w:space="0" w:color="FFFFFF"/>
                                        <w:right w:val="dashed" w:sz="2" w:space="0" w:color="FFFFFF"/>
                                      </w:divBdr>
                                      <w:divsChild>
                                        <w:div w:id="461120365">
                                          <w:marLeft w:val="0"/>
                                          <w:marRight w:val="0"/>
                                          <w:marTop w:val="0"/>
                                          <w:marBottom w:val="0"/>
                                          <w:divBdr>
                                            <w:top w:val="dashed" w:sz="2" w:space="0" w:color="FFFFFF"/>
                                            <w:left w:val="dashed" w:sz="2" w:space="0" w:color="FFFFFF"/>
                                            <w:bottom w:val="dashed" w:sz="2" w:space="0" w:color="FFFFFF"/>
                                            <w:right w:val="dashed" w:sz="2" w:space="0" w:color="FFFFFF"/>
                                          </w:divBdr>
                                        </w:div>
                                        <w:div w:id="345208902">
                                          <w:marLeft w:val="0"/>
                                          <w:marRight w:val="0"/>
                                          <w:marTop w:val="0"/>
                                          <w:marBottom w:val="0"/>
                                          <w:divBdr>
                                            <w:top w:val="dashed" w:sz="2" w:space="0" w:color="FFFFFF"/>
                                            <w:left w:val="dashed" w:sz="2" w:space="0" w:color="FFFFFF"/>
                                            <w:bottom w:val="dashed" w:sz="2" w:space="0" w:color="FFFFFF"/>
                                            <w:right w:val="dashed" w:sz="2" w:space="0" w:color="FFFFFF"/>
                                          </w:divBdr>
                                        </w:div>
                                        <w:div w:id="9557164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760001">
                                      <w:marLeft w:val="0"/>
                                      <w:marRight w:val="0"/>
                                      <w:marTop w:val="0"/>
                                      <w:marBottom w:val="0"/>
                                      <w:divBdr>
                                        <w:top w:val="dashed" w:sz="2" w:space="0" w:color="FFFFFF"/>
                                        <w:left w:val="dashed" w:sz="2" w:space="0" w:color="FFFFFF"/>
                                        <w:bottom w:val="dashed" w:sz="2" w:space="0" w:color="FFFFFF"/>
                                        <w:right w:val="dashed" w:sz="2" w:space="0" w:color="FFFFFF"/>
                                      </w:divBdr>
                                    </w:div>
                                    <w:div w:id="1702824770">
                                      <w:marLeft w:val="0"/>
                                      <w:marRight w:val="0"/>
                                      <w:marTop w:val="0"/>
                                      <w:marBottom w:val="0"/>
                                      <w:divBdr>
                                        <w:top w:val="dashed" w:sz="2" w:space="0" w:color="FFFFFF"/>
                                        <w:left w:val="dashed" w:sz="2" w:space="0" w:color="FFFFFF"/>
                                        <w:bottom w:val="dashed" w:sz="2" w:space="0" w:color="FFFFFF"/>
                                        <w:right w:val="dashed" w:sz="2" w:space="0" w:color="FFFFFF"/>
                                      </w:divBdr>
                                    </w:div>
                                    <w:div w:id="1770538499">
                                      <w:marLeft w:val="0"/>
                                      <w:marRight w:val="0"/>
                                      <w:marTop w:val="0"/>
                                      <w:marBottom w:val="0"/>
                                      <w:divBdr>
                                        <w:top w:val="dashed" w:sz="2" w:space="0" w:color="FFFFFF"/>
                                        <w:left w:val="dashed" w:sz="2" w:space="0" w:color="FFFFFF"/>
                                        <w:bottom w:val="dashed" w:sz="2" w:space="0" w:color="FFFFFF"/>
                                        <w:right w:val="dashed" w:sz="2" w:space="0" w:color="FFFFFF"/>
                                      </w:divBdr>
                                    </w:div>
                                    <w:div w:id="186675744">
                                      <w:marLeft w:val="0"/>
                                      <w:marRight w:val="0"/>
                                      <w:marTop w:val="0"/>
                                      <w:marBottom w:val="0"/>
                                      <w:divBdr>
                                        <w:top w:val="dashed" w:sz="2" w:space="0" w:color="FFFFFF"/>
                                        <w:left w:val="dashed" w:sz="2" w:space="0" w:color="FFFFFF"/>
                                        <w:bottom w:val="dashed" w:sz="2" w:space="0" w:color="FFFFFF"/>
                                        <w:right w:val="dashed" w:sz="2" w:space="0" w:color="FFFFFF"/>
                                      </w:divBdr>
                                    </w:div>
                                    <w:div w:id="2133935528">
                                      <w:marLeft w:val="0"/>
                                      <w:marRight w:val="0"/>
                                      <w:marTop w:val="0"/>
                                      <w:marBottom w:val="0"/>
                                      <w:divBdr>
                                        <w:top w:val="dashed" w:sz="2" w:space="0" w:color="FFFFFF"/>
                                        <w:left w:val="dashed" w:sz="2" w:space="0" w:color="FFFFFF"/>
                                        <w:bottom w:val="dashed" w:sz="2" w:space="0" w:color="FFFFFF"/>
                                        <w:right w:val="dashed" w:sz="2" w:space="0" w:color="FFFFFF"/>
                                      </w:divBdr>
                                      <w:divsChild>
                                        <w:div w:id="1359770874">
                                          <w:marLeft w:val="0"/>
                                          <w:marRight w:val="0"/>
                                          <w:marTop w:val="0"/>
                                          <w:marBottom w:val="0"/>
                                          <w:divBdr>
                                            <w:top w:val="dashed" w:sz="2" w:space="0" w:color="FFFFFF"/>
                                            <w:left w:val="dashed" w:sz="2" w:space="0" w:color="FFFFFF"/>
                                            <w:bottom w:val="dashed" w:sz="2" w:space="0" w:color="FFFFFF"/>
                                            <w:right w:val="dashed" w:sz="2" w:space="0" w:color="FFFFFF"/>
                                          </w:divBdr>
                                        </w:div>
                                        <w:div w:id="14205648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4027845">
                                      <w:marLeft w:val="0"/>
                                      <w:marRight w:val="0"/>
                                      <w:marTop w:val="0"/>
                                      <w:marBottom w:val="0"/>
                                      <w:divBdr>
                                        <w:top w:val="dashed" w:sz="2" w:space="0" w:color="FFFFFF"/>
                                        <w:left w:val="dashed" w:sz="2" w:space="0" w:color="FFFFFF"/>
                                        <w:bottom w:val="dashed" w:sz="2" w:space="0" w:color="FFFFFF"/>
                                        <w:right w:val="dashed" w:sz="2" w:space="0" w:color="FFFFFF"/>
                                      </w:divBdr>
                                    </w:div>
                                    <w:div w:id="17777506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6450455">
                                  <w:marLeft w:val="0"/>
                                  <w:marRight w:val="0"/>
                                  <w:marTop w:val="0"/>
                                  <w:marBottom w:val="0"/>
                                  <w:divBdr>
                                    <w:top w:val="dashed" w:sz="2" w:space="0" w:color="FFFFFF"/>
                                    <w:left w:val="dashed" w:sz="2" w:space="0" w:color="FFFFFF"/>
                                    <w:bottom w:val="dashed" w:sz="2" w:space="0" w:color="FFFFFF"/>
                                    <w:right w:val="dashed" w:sz="2" w:space="0" w:color="FFFFFF"/>
                                  </w:divBdr>
                                </w:div>
                                <w:div w:id="743601914">
                                  <w:marLeft w:val="0"/>
                                  <w:marRight w:val="0"/>
                                  <w:marTop w:val="0"/>
                                  <w:marBottom w:val="0"/>
                                  <w:divBdr>
                                    <w:top w:val="dashed" w:sz="2" w:space="0" w:color="FFFFFF"/>
                                    <w:left w:val="dashed" w:sz="2" w:space="0" w:color="FFFFFF"/>
                                    <w:bottom w:val="dashed" w:sz="2" w:space="0" w:color="FFFFFF"/>
                                    <w:right w:val="dashed" w:sz="2" w:space="0" w:color="FFFFFF"/>
                                  </w:divBdr>
                                  <w:divsChild>
                                    <w:div w:id="949092485">
                                      <w:marLeft w:val="0"/>
                                      <w:marRight w:val="0"/>
                                      <w:marTop w:val="0"/>
                                      <w:marBottom w:val="0"/>
                                      <w:divBdr>
                                        <w:top w:val="dashed" w:sz="2" w:space="0" w:color="FFFFFF"/>
                                        <w:left w:val="dashed" w:sz="2" w:space="0" w:color="FFFFFF"/>
                                        <w:bottom w:val="dashed" w:sz="2" w:space="0" w:color="FFFFFF"/>
                                        <w:right w:val="dashed" w:sz="2" w:space="0" w:color="FFFFFF"/>
                                      </w:divBdr>
                                    </w:div>
                                    <w:div w:id="1952514137">
                                      <w:marLeft w:val="0"/>
                                      <w:marRight w:val="0"/>
                                      <w:marTop w:val="0"/>
                                      <w:marBottom w:val="0"/>
                                      <w:divBdr>
                                        <w:top w:val="dashed" w:sz="2" w:space="0" w:color="FFFFFF"/>
                                        <w:left w:val="dashed" w:sz="2" w:space="0" w:color="FFFFFF"/>
                                        <w:bottom w:val="dashed" w:sz="2" w:space="0" w:color="FFFFFF"/>
                                        <w:right w:val="dashed" w:sz="2" w:space="0" w:color="FFFFFF"/>
                                      </w:divBdr>
                                    </w:div>
                                    <w:div w:id="1492674612">
                                      <w:marLeft w:val="0"/>
                                      <w:marRight w:val="0"/>
                                      <w:marTop w:val="0"/>
                                      <w:marBottom w:val="0"/>
                                      <w:divBdr>
                                        <w:top w:val="dashed" w:sz="2" w:space="0" w:color="FFFFFF"/>
                                        <w:left w:val="dashed" w:sz="2" w:space="0" w:color="FFFFFF"/>
                                        <w:bottom w:val="dashed" w:sz="2" w:space="0" w:color="FFFFFF"/>
                                        <w:right w:val="dashed" w:sz="2" w:space="0" w:color="FFFFFF"/>
                                      </w:divBdr>
                                    </w:div>
                                    <w:div w:id="1345084431">
                                      <w:marLeft w:val="0"/>
                                      <w:marRight w:val="0"/>
                                      <w:marTop w:val="0"/>
                                      <w:marBottom w:val="0"/>
                                      <w:divBdr>
                                        <w:top w:val="dashed" w:sz="2" w:space="0" w:color="FFFFFF"/>
                                        <w:left w:val="dashed" w:sz="2" w:space="0" w:color="FFFFFF"/>
                                        <w:bottom w:val="dashed" w:sz="2" w:space="0" w:color="FFFFFF"/>
                                        <w:right w:val="dashed" w:sz="2" w:space="0" w:color="FFFFFF"/>
                                      </w:divBdr>
                                      <w:divsChild>
                                        <w:div w:id="864909515">
                                          <w:marLeft w:val="0"/>
                                          <w:marRight w:val="0"/>
                                          <w:marTop w:val="0"/>
                                          <w:marBottom w:val="0"/>
                                          <w:divBdr>
                                            <w:top w:val="dashed" w:sz="2" w:space="0" w:color="FFFFFF"/>
                                            <w:left w:val="dashed" w:sz="2" w:space="0" w:color="FFFFFF"/>
                                            <w:bottom w:val="dashed" w:sz="2" w:space="0" w:color="FFFFFF"/>
                                            <w:right w:val="dashed" w:sz="2" w:space="0" w:color="FFFFFF"/>
                                          </w:divBdr>
                                        </w:div>
                                        <w:div w:id="790628529">
                                          <w:marLeft w:val="0"/>
                                          <w:marRight w:val="0"/>
                                          <w:marTop w:val="0"/>
                                          <w:marBottom w:val="0"/>
                                          <w:divBdr>
                                            <w:top w:val="dashed" w:sz="2" w:space="0" w:color="FFFFFF"/>
                                            <w:left w:val="dashed" w:sz="2" w:space="0" w:color="FFFFFF"/>
                                            <w:bottom w:val="dashed" w:sz="2" w:space="0" w:color="FFFFFF"/>
                                            <w:right w:val="dashed" w:sz="2" w:space="0" w:color="FFFFFF"/>
                                          </w:divBdr>
                                        </w:div>
                                        <w:div w:id="13501517">
                                          <w:marLeft w:val="0"/>
                                          <w:marRight w:val="0"/>
                                          <w:marTop w:val="0"/>
                                          <w:marBottom w:val="0"/>
                                          <w:divBdr>
                                            <w:top w:val="dashed" w:sz="2" w:space="0" w:color="FFFFFF"/>
                                            <w:left w:val="dashed" w:sz="2" w:space="0" w:color="FFFFFF"/>
                                            <w:bottom w:val="dashed" w:sz="2" w:space="0" w:color="FFFFFF"/>
                                            <w:right w:val="dashed" w:sz="2" w:space="0" w:color="FFFFFF"/>
                                          </w:divBdr>
                                        </w:div>
                                        <w:div w:id="2082748564">
                                          <w:marLeft w:val="0"/>
                                          <w:marRight w:val="0"/>
                                          <w:marTop w:val="0"/>
                                          <w:marBottom w:val="0"/>
                                          <w:divBdr>
                                            <w:top w:val="dashed" w:sz="2" w:space="0" w:color="FFFFFF"/>
                                            <w:left w:val="dashed" w:sz="2" w:space="0" w:color="FFFFFF"/>
                                            <w:bottom w:val="dashed" w:sz="2" w:space="0" w:color="FFFFFF"/>
                                            <w:right w:val="dashed" w:sz="2" w:space="0" w:color="FFFFFF"/>
                                          </w:divBdr>
                                        </w:div>
                                        <w:div w:id="5777934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0901297">
                                      <w:marLeft w:val="0"/>
                                      <w:marRight w:val="0"/>
                                      <w:marTop w:val="0"/>
                                      <w:marBottom w:val="0"/>
                                      <w:divBdr>
                                        <w:top w:val="dashed" w:sz="2" w:space="0" w:color="FFFFFF"/>
                                        <w:left w:val="dashed" w:sz="2" w:space="0" w:color="FFFFFF"/>
                                        <w:bottom w:val="dashed" w:sz="2" w:space="0" w:color="FFFFFF"/>
                                        <w:right w:val="dashed" w:sz="2" w:space="0" w:color="FFFFFF"/>
                                      </w:divBdr>
                                    </w:div>
                                    <w:div w:id="18951165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65151673">
                          <w:marLeft w:val="0"/>
                          <w:marRight w:val="0"/>
                          <w:marTop w:val="0"/>
                          <w:marBottom w:val="0"/>
                          <w:divBdr>
                            <w:top w:val="dashed" w:sz="2" w:space="0" w:color="FFFFFF"/>
                            <w:left w:val="dashed" w:sz="2" w:space="0" w:color="FFFFFF"/>
                            <w:bottom w:val="dashed" w:sz="2" w:space="0" w:color="FFFFFF"/>
                            <w:right w:val="dashed" w:sz="2" w:space="0" w:color="FFFFFF"/>
                          </w:divBdr>
                        </w:div>
                        <w:div w:id="1873491167">
                          <w:marLeft w:val="0"/>
                          <w:marRight w:val="0"/>
                          <w:marTop w:val="0"/>
                          <w:marBottom w:val="0"/>
                          <w:divBdr>
                            <w:top w:val="dashed" w:sz="2" w:space="0" w:color="FFFFFF"/>
                            <w:left w:val="dashed" w:sz="2" w:space="0" w:color="FFFFFF"/>
                            <w:bottom w:val="dashed" w:sz="2" w:space="0" w:color="FFFFFF"/>
                            <w:right w:val="dashed" w:sz="2" w:space="0" w:color="FFFFFF"/>
                          </w:divBdr>
                          <w:divsChild>
                            <w:div w:id="348721494">
                              <w:marLeft w:val="0"/>
                              <w:marRight w:val="0"/>
                              <w:marTop w:val="0"/>
                              <w:marBottom w:val="0"/>
                              <w:divBdr>
                                <w:top w:val="dashed" w:sz="2" w:space="0" w:color="FFFFFF"/>
                                <w:left w:val="dashed" w:sz="2" w:space="0" w:color="FFFFFF"/>
                                <w:bottom w:val="dashed" w:sz="2" w:space="0" w:color="FFFFFF"/>
                                <w:right w:val="dashed" w:sz="2" w:space="0" w:color="FFFFFF"/>
                              </w:divBdr>
                            </w:div>
                            <w:div w:id="1796176603">
                              <w:marLeft w:val="0"/>
                              <w:marRight w:val="0"/>
                              <w:marTop w:val="0"/>
                              <w:marBottom w:val="0"/>
                              <w:divBdr>
                                <w:top w:val="dashed" w:sz="2" w:space="0" w:color="FFFFFF"/>
                                <w:left w:val="dashed" w:sz="2" w:space="0" w:color="FFFFFF"/>
                                <w:bottom w:val="dashed" w:sz="2" w:space="0" w:color="FFFFFF"/>
                                <w:right w:val="dashed" w:sz="2" w:space="0" w:color="FFFFFF"/>
                              </w:divBdr>
                              <w:divsChild>
                                <w:div w:id="218976247">
                                  <w:marLeft w:val="0"/>
                                  <w:marRight w:val="0"/>
                                  <w:marTop w:val="0"/>
                                  <w:marBottom w:val="0"/>
                                  <w:divBdr>
                                    <w:top w:val="dashed" w:sz="2" w:space="0" w:color="FFFFFF"/>
                                    <w:left w:val="dashed" w:sz="2" w:space="0" w:color="FFFFFF"/>
                                    <w:bottom w:val="dashed" w:sz="2" w:space="0" w:color="FFFFFF"/>
                                    <w:right w:val="dashed" w:sz="2" w:space="0" w:color="FFFFFF"/>
                                  </w:divBdr>
                                </w:div>
                                <w:div w:id="1278757436">
                                  <w:marLeft w:val="0"/>
                                  <w:marRight w:val="0"/>
                                  <w:marTop w:val="0"/>
                                  <w:marBottom w:val="0"/>
                                  <w:divBdr>
                                    <w:top w:val="dashed" w:sz="2" w:space="0" w:color="FFFFFF"/>
                                    <w:left w:val="dashed" w:sz="2" w:space="0" w:color="FFFFFF"/>
                                    <w:bottom w:val="dashed" w:sz="2" w:space="0" w:color="FFFFFF"/>
                                    <w:right w:val="dashed" w:sz="2" w:space="0" w:color="FFFFFF"/>
                                  </w:divBdr>
                                </w:div>
                                <w:div w:id="1508709227">
                                  <w:marLeft w:val="0"/>
                                  <w:marRight w:val="0"/>
                                  <w:marTop w:val="0"/>
                                  <w:marBottom w:val="0"/>
                                  <w:divBdr>
                                    <w:top w:val="dashed" w:sz="2" w:space="0" w:color="FFFFFF"/>
                                    <w:left w:val="dashed" w:sz="2" w:space="0" w:color="FFFFFF"/>
                                    <w:bottom w:val="dashed" w:sz="2" w:space="0" w:color="FFFFFF"/>
                                    <w:right w:val="dashed" w:sz="2" w:space="0" w:color="FFFFFF"/>
                                  </w:divBdr>
                                  <w:divsChild>
                                    <w:div w:id="2107844859">
                                      <w:marLeft w:val="0"/>
                                      <w:marRight w:val="0"/>
                                      <w:marTop w:val="0"/>
                                      <w:marBottom w:val="0"/>
                                      <w:divBdr>
                                        <w:top w:val="dashed" w:sz="2" w:space="0" w:color="FFFFFF"/>
                                        <w:left w:val="dashed" w:sz="2" w:space="0" w:color="FFFFFF"/>
                                        <w:bottom w:val="dashed" w:sz="2" w:space="0" w:color="FFFFFF"/>
                                        <w:right w:val="dashed" w:sz="2" w:space="0" w:color="FFFFFF"/>
                                      </w:divBdr>
                                    </w:div>
                                    <w:div w:id="1235630006">
                                      <w:marLeft w:val="0"/>
                                      <w:marRight w:val="0"/>
                                      <w:marTop w:val="0"/>
                                      <w:marBottom w:val="0"/>
                                      <w:divBdr>
                                        <w:top w:val="dashed" w:sz="2" w:space="0" w:color="FFFFFF"/>
                                        <w:left w:val="dashed" w:sz="2" w:space="0" w:color="FFFFFF"/>
                                        <w:bottom w:val="dashed" w:sz="2" w:space="0" w:color="FFFFFF"/>
                                        <w:right w:val="dashed" w:sz="2" w:space="0" w:color="FFFFFF"/>
                                      </w:divBdr>
                                    </w:div>
                                    <w:div w:id="1368482990">
                                      <w:marLeft w:val="0"/>
                                      <w:marRight w:val="0"/>
                                      <w:marTop w:val="0"/>
                                      <w:marBottom w:val="0"/>
                                      <w:divBdr>
                                        <w:top w:val="dashed" w:sz="2" w:space="0" w:color="FFFFFF"/>
                                        <w:left w:val="dashed" w:sz="2" w:space="0" w:color="FFFFFF"/>
                                        <w:bottom w:val="dashed" w:sz="2" w:space="0" w:color="FFFFFF"/>
                                        <w:right w:val="dashed" w:sz="2" w:space="0" w:color="FFFFFF"/>
                                      </w:divBdr>
                                    </w:div>
                                    <w:div w:id="318854115">
                                      <w:marLeft w:val="0"/>
                                      <w:marRight w:val="0"/>
                                      <w:marTop w:val="0"/>
                                      <w:marBottom w:val="0"/>
                                      <w:divBdr>
                                        <w:top w:val="dashed" w:sz="2" w:space="0" w:color="FFFFFF"/>
                                        <w:left w:val="dashed" w:sz="2" w:space="0" w:color="FFFFFF"/>
                                        <w:bottom w:val="dashed" w:sz="2" w:space="0" w:color="FFFFFF"/>
                                        <w:right w:val="dashed" w:sz="2" w:space="0" w:color="FFFFFF"/>
                                      </w:divBdr>
                                    </w:div>
                                    <w:div w:id="1048603696">
                                      <w:marLeft w:val="0"/>
                                      <w:marRight w:val="0"/>
                                      <w:marTop w:val="0"/>
                                      <w:marBottom w:val="0"/>
                                      <w:divBdr>
                                        <w:top w:val="dashed" w:sz="2" w:space="0" w:color="FFFFFF"/>
                                        <w:left w:val="dashed" w:sz="2" w:space="0" w:color="FFFFFF"/>
                                        <w:bottom w:val="dashed" w:sz="2" w:space="0" w:color="FFFFFF"/>
                                        <w:right w:val="dashed" w:sz="2" w:space="0" w:color="FFFFFF"/>
                                      </w:divBdr>
                                    </w:div>
                                    <w:div w:id="507210548">
                                      <w:marLeft w:val="0"/>
                                      <w:marRight w:val="0"/>
                                      <w:marTop w:val="0"/>
                                      <w:marBottom w:val="0"/>
                                      <w:divBdr>
                                        <w:top w:val="dashed" w:sz="2" w:space="0" w:color="FFFFFF"/>
                                        <w:left w:val="dashed" w:sz="2" w:space="0" w:color="FFFFFF"/>
                                        <w:bottom w:val="dashed" w:sz="2" w:space="0" w:color="FFFFFF"/>
                                        <w:right w:val="dashed" w:sz="2" w:space="0" w:color="FFFFFF"/>
                                      </w:divBdr>
                                    </w:div>
                                    <w:div w:id="1240944782">
                                      <w:marLeft w:val="0"/>
                                      <w:marRight w:val="0"/>
                                      <w:marTop w:val="0"/>
                                      <w:marBottom w:val="0"/>
                                      <w:divBdr>
                                        <w:top w:val="dashed" w:sz="2" w:space="0" w:color="FFFFFF"/>
                                        <w:left w:val="dashed" w:sz="2" w:space="0" w:color="FFFFFF"/>
                                        <w:bottom w:val="dashed" w:sz="2" w:space="0" w:color="FFFFFF"/>
                                        <w:right w:val="dashed" w:sz="2" w:space="0" w:color="FFFFFF"/>
                                      </w:divBdr>
                                    </w:div>
                                    <w:div w:id="21443010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66519673">
                              <w:marLeft w:val="0"/>
                              <w:marRight w:val="0"/>
                              <w:marTop w:val="0"/>
                              <w:marBottom w:val="0"/>
                              <w:divBdr>
                                <w:top w:val="dashed" w:sz="2" w:space="0" w:color="FFFFFF"/>
                                <w:left w:val="dashed" w:sz="2" w:space="0" w:color="FFFFFF"/>
                                <w:bottom w:val="dashed" w:sz="2" w:space="0" w:color="FFFFFF"/>
                                <w:right w:val="dashed" w:sz="2" w:space="0" w:color="FFFFFF"/>
                              </w:divBdr>
                            </w:div>
                            <w:div w:id="1879127217">
                              <w:marLeft w:val="0"/>
                              <w:marRight w:val="0"/>
                              <w:marTop w:val="0"/>
                              <w:marBottom w:val="0"/>
                              <w:divBdr>
                                <w:top w:val="dashed" w:sz="2" w:space="0" w:color="FFFFFF"/>
                                <w:left w:val="dashed" w:sz="2" w:space="0" w:color="FFFFFF"/>
                                <w:bottom w:val="dashed" w:sz="2" w:space="0" w:color="FFFFFF"/>
                                <w:right w:val="dashed" w:sz="2" w:space="0" w:color="FFFFFF"/>
                              </w:divBdr>
                              <w:divsChild>
                                <w:div w:id="702365954">
                                  <w:marLeft w:val="0"/>
                                  <w:marRight w:val="0"/>
                                  <w:marTop w:val="0"/>
                                  <w:marBottom w:val="0"/>
                                  <w:divBdr>
                                    <w:top w:val="dashed" w:sz="2" w:space="0" w:color="FFFFFF"/>
                                    <w:left w:val="dashed" w:sz="2" w:space="0" w:color="FFFFFF"/>
                                    <w:bottom w:val="dashed" w:sz="2" w:space="0" w:color="FFFFFF"/>
                                    <w:right w:val="dashed" w:sz="2" w:space="0" w:color="FFFFFF"/>
                                  </w:divBdr>
                                </w:div>
                                <w:div w:id="1427969000">
                                  <w:marLeft w:val="0"/>
                                  <w:marRight w:val="0"/>
                                  <w:marTop w:val="0"/>
                                  <w:marBottom w:val="0"/>
                                  <w:divBdr>
                                    <w:top w:val="dashed" w:sz="2" w:space="0" w:color="FFFFFF"/>
                                    <w:left w:val="dashed" w:sz="2" w:space="0" w:color="FFFFFF"/>
                                    <w:bottom w:val="dashed" w:sz="2" w:space="0" w:color="FFFFFF"/>
                                    <w:right w:val="dashed" w:sz="2" w:space="0" w:color="FFFFFF"/>
                                  </w:divBdr>
                                  <w:divsChild>
                                    <w:div w:id="282812046">
                                      <w:marLeft w:val="0"/>
                                      <w:marRight w:val="0"/>
                                      <w:marTop w:val="0"/>
                                      <w:marBottom w:val="0"/>
                                      <w:divBdr>
                                        <w:top w:val="dashed" w:sz="2" w:space="0" w:color="FFFFFF"/>
                                        <w:left w:val="dashed" w:sz="2" w:space="0" w:color="FFFFFF"/>
                                        <w:bottom w:val="dashed" w:sz="2" w:space="0" w:color="FFFFFF"/>
                                        <w:right w:val="dashed" w:sz="2" w:space="0" w:color="FFFFFF"/>
                                      </w:divBdr>
                                    </w:div>
                                    <w:div w:id="584461949">
                                      <w:marLeft w:val="0"/>
                                      <w:marRight w:val="0"/>
                                      <w:marTop w:val="0"/>
                                      <w:marBottom w:val="0"/>
                                      <w:divBdr>
                                        <w:top w:val="dashed" w:sz="2" w:space="0" w:color="FFFFFF"/>
                                        <w:left w:val="dashed" w:sz="2" w:space="0" w:color="FFFFFF"/>
                                        <w:bottom w:val="dashed" w:sz="2" w:space="0" w:color="FFFFFF"/>
                                        <w:right w:val="dashed" w:sz="2" w:space="0" w:color="FFFFFF"/>
                                      </w:divBdr>
                                    </w:div>
                                    <w:div w:id="16858530">
                                      <w:marLeft w:val="0"/>
                                      <w:marRight w:val="0"/>
                                      <w:marTop w:val="0"/>
                                      <w:marBottom w:val="0"/>
                                      <w:divBdr>
                                        <w:top w:val="dashed" w:sz="2" w:space="0" w:color="FFFFFF"/>
                                        <w:left w:val="dashed" w:sz="2" w:space="0" w:color="FFFFFF"/>
                                        <w:bottom w:val="dashed" w:sz="2" w:space="0" w:color="FFFFFF"/>
                                        <w:right w:val="dashed" w:sz="2" w:space="0" w:color="FFFFFF"/>
                                      </w:divBdr>
                                    </w:div>
                                    <w:div w:id="458035114">
                                      <w:marLeft w:val="0"/>
                                      <w:marRight w:val="0"/>
                                      <w:marTop w:val="0"/>
                                      <w:marBottom w:val="0"/>
                                      <w:divBdr>
                                        <w:top w:val="dashed" w:sz="2" w:space="0" w:color="FFFFFF"/>
                                        <w:left w:val="dashed" w:sz="2" w:space="0" w:color="FFFFFF"/>
                                        <w:bottom w:val="dashed" w:sz="2" w:space="0" w:color="FFFFFF"/>
                                        <w:right w:val="dashed" w:sz="2" w:space="0" w:color="FFFFFF"/>
                                      </w:divBdr>
                                    </w:div>
                                    <w:div w:id="1834908537">
                                      <w:marLeft w:val="0"/>
                                      <w:marRight w:val="0"/>
                                      <w:marTop w:val="0"/>
                                      <w:marBottom w:val="0"/>
                                      <w:divBdr>
                                        <w:top w:val="dashed" w:sz="2" w:space="0" w:color="FFFFFF"/>
                                        <w:left w:val="dashed" w:sz="2" w:space="0" w:color="FFFFFF"/>
                                        <w:bottom w:val="dashed" w:sz="2" w:space="0" w:color="FFFFFF"/>
                                        <w:right w:val="dashed" w:sz="2" w:space="0" w:color="FFFFFF"/>
                                      </w:divBdr>
                                    </w:div>
                                    <w:div w:id="20747387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1217048">
                                  <w:marLeft w:val="0"/>
                                  <w:marRight w:val="0"/>
                                  <w:marTop w:val="0"/>
                                  <w:marBottom w:val="0"/>
                                  <w:divBdr>
                                    <w:top w:val="dashed" w:sz="2" w:space="0" w:color="FFFFFF"/>
                                    <w:left w:val="dashed" w:sz="2" w:space="0" w:color="FFFFFF"/>
                                    <w:bottom w:val="dashed" w:sz="2" w:space="0" w:color="FFFFFF"/>
                                    <w:right w:val="dashed" w:sz="2" w:space="0" w:color="FFFFFF"/>
                                  </w:divBdr>
                                </w:div>
                                <w:div w:id="1942032291">
                                  <w:marLeft w:val="0"/>
                                  <w:marRight w:val="0"/>
                                  <w:marTop w:val="0"/>
                                  <w:marBottom w:val="0"/>
                                  <w:divBdr>
                                    <w:top w:val="dashed" w:sz="2" w:space="0" w:color="FFFFFF"/>
                                    <w:left w:val="dashed" w:sz="2" w:space="0" w:color="FFFFFF"/>
                                    <w:bottom w:val="dashed" w:sz="2" w:space="0" w:color="FFFFFF"/>
                                    <w:right w:val="dashed" w:sz="2" w:space="0" w:color="FFFFFF"/>
                                  </w:divBdr>
                                  <w:divsChild>
                                    <w:div w:id="1837721701">
                                      <w:marLeft w:val="0"/>
                                      <w:marRight w:val="0"/>
                                      <w:marTop w:val="0"/>
                                      <w:marBottom w:val="0"/>
                                      <w:divBdr>
                                        <w:top w:val="dashed" w:sz="2" w:space="0" w:color="FFFFFF"/>
                                        <w:left w:val="dashed" w:sz="2" w:space="0" w:color="FFFFFF"/>
                                        <w:bottom w:val="dashed" w:sz="2" w:space="0" w:color="FFFFFF"/>
                                        <w:right w:val="dashed" w:sz="2" w:space="0" w:color="FFFFFF"/>
                                      </w:divBdr>
                                    </w:div>
                                    <w:div w:id="505290488">
                                      <w:marLeft w:val="0"/>
                                      <w:marRight w:val="0"/>
                                      <w:marTop w:val="0"/>
                                      <w:marBottom w:val="0"/>
                                      <w:divBdr>
                                        <w:top w:val="dashed" w:sz="2" w:space="0" w:color="FFFFFF"/>
                                        <w:left w:val="dashed" w:sz="2" w:space="0" w:color="FFFFFF"/>
                                        <w:bottom w:val="dashed" w:sz="2" w:space="0" w:color="FFFFFF"/>
                                        <w:right w:val="dashed" w:sz="2" w:space="0" w:color="FFFFFF"/>
                                      </w:divBdr>
                                    </w:div>
                                    <w:div w:id="567148954">
                                      <w:marLeft w:val="0"/>
                                      <w:marRight w:val="0"/>
                                      <w:marTop w:val="0"/>
                                      <w:marBottom w:val="0"/>
                                      <w:divBdr>
                                        <w:top w:val="dashed" w:sz="2" w:space="0" w:color="FFFFFF"/>
                                        <w:left w:val="dashed" w:sz="2" w:space="0" w:color="FFFFFF"/>
                                        <w:bottom w:val="dashed" w:sz="2" w:space="0" w:color="FFFFFF"/>
                                        <w:right w:val="dashed" w:sz="2" w:space="0" w:color="FFFFFF"/>
                                      </w:divBdr>
                                    </w:div>
                                    <w:div w:id="179513558">
                                      <w:marLeft w:val="0"/>
                                      <w:marRight w:val="0"/>
                                      <w:marTop w:val="0"/>
                                      <w:marBottom w:val="0"/>
                                      <w:divBdr>
                                        <w:top w:val="dashed" w:sz="2" w:space="0" w:color="FFFFFF"/>
                                        <w:left w:val="dashed" w:sz="2" w:space="0" w:color="FFFFFF"/>
                                        <w:bottom w:val="dashed" w:sz="2" w:space="0" w:color="FFFFFF"/>
                                        <w:right w:val="dashed" w:sz="2" w:space="0" w:color="FFFFFF"/>
                                      </w:divBdr>
                                      <w:divsChild>
                                        <w:div w:id="2017684533">
                                          <w:marLeft w:val="0"/>
                                          <w:marRight w:val="0"/>
                                          <w:marTop w:val="0"/>
                                          <w:marBottom w:val="0"/>
                                          <w:divBdr>
                                            <w:top w:val="dashed" w:sz="2" w:space="0" w:color="FFFFFF"/>
                                            <w:left w:val="dashed" w:sz="2" w:space="0" w:color="FFFFFF"/>
                                            <w:bottom w:val="dashed" w:sz="2" w:space="0" w:color="FFFFFF"/>
                                            <w:right w:val="dashed" w:sz="2" w:space="0" w:color="FFFFFF"/>
                                          </w:divBdr>
                                        </w:div>
                                        <w:div w:id="15250236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79332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85405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2677393">
                              <w:marLeft w:val="0"/>
                              <w:marRight w:val="0"/>
                              <w:marTop w:val="0"/>
                              <w:marBottom w:val="0"/>
                              <w:divBdr>
                                <w:top w:val="dashed" w:sz="2" w:space="0" w:color="FFFFFF"/>
                                <w:left w:val="dashed" w:sz="2" w:space="0" w:color="FFFFFF"/>
                                <w:bottom w:val="dashed" w:sz="2" w:space="0" w:color="FFFFFF"/>
                                <w:right w:val="dashed" w:sz="2" w:space="0" w:color="FFFFFF"/>
                              </w:divBdr>
                            </w:div>
                            <w:div w:id="32386260">
                              <w:marLeft w:val="0"/>
                              <w:marRight w:val="0"/>
                              <w:marTop w:val="0"/>
                              <w:marBottom w:val="0"/>
                              <w:divBdr>
                                <w:top w:val="dashed" w:sz="2" w:space="0" w:color="FFFFFF"/>
                                <w:left w:val="dashed" w:sz="2" w:space="0" w:color="FFFFFF"/>
                                <w:bottom w:val="dashed" w:sz="2" w:space="0" w:color="FFFFFF"/>
                                <w:right w:val="dashed" w:sz="2" w:space="0" w:color="FFFFFF"/>
                              </w:divBdr>
                              <w:divsChild>
                                <w:div w:id="800921729">
                                  <w:marLeft w:val="0"/>
                                  <w:marRight w:val="0"/>
                                  <w:marTop w:val="0"/>
                                  <w:marBottom w:val="0"/>
                                  <w:divBdr>
                                    <w:top w:val="dashed" w:sz="2" w:space="0" w:color="FFFFFF"/>
                                    <w:left w:val="dashed" w:sz="2" w:space="0" w:color="FFFFFF"/>
                                    <w:bottom w:val="dashed" w:sz="2" w:space="0" w:color="FFFFFF"/>
                                    <w:right w:val="dashed" w:sz="2" w:space="0" w:color="FFFFFF"/>
                                  </w:divBdr>
                                </w:div>
                                <w:div w:id="421462047">
                                  <w:marLeft w:val="0"/>
                                  <w:marRight w:val="0"/>
                                  <w:marTop w:val="0"/>
                                  <w:marBottom w:val="0"/>
                                  <w:divBdr>
                                    <w:top w:val="dashed" w:sz="2" w:space="0" w:color="FFFFFF"/>
                                    <w:left w:val="dashed" w:sz="2" w:space="0" w:color="FFFFFF"/>
                                    <w:bottom w:val="dashed" w:sz="2" w:space="0" w:color="FFFFFF"/>
                                    <w:right w:val="dashed" w:sz="2" w:space="0" w:color="FFFFFF"/>
                                  </w:divBdr>
                                </w:div>
                                <w:div w:id="455489472">
                                  <w:marLeft w:val="0"/>
                                  <w:marRight w:val="0"/>
                                  <w:marTop w:val="0"/>
                                  <w:marBottom w:val="0"/>
                                  <w:divBdr>
                                    <w:top w:val="dashed" w:sz="2" w:space="0" w:color="FFFFFF"/>
                                    <w:left w:val="dashed" w:sz="2" w:space="0" w:color="FFFFFF"/>
                                    <w:bottom w:val="dashed" w:sz="2" w:space="0" w:color="FFFFFF"/>
                                    <w:right w:val="dashed" w:sz="2" w:space="0" w:color="FFFFFF"/>
                                  </w:divBdr>
                                </w:div>
                                <w:div w:id="2067557953">
                                  <w:marLeft w:val="0"/>
                                  <w:marRight w:val="0"/>
                                  <w:marTop w:val="0"/>
                                  <w:marBottom w:val="0"/>
                                  <w:divBdr>
                                    <w:top w:val="dashed" w:sz="2" w:space="0" w:color="FFFFFF"/>
                                    <w:left w:val="dashed" w:sz="2" w:space="0" w:color="FFFFFF"/>
                                    <w:bottom w:val="dashed" w:sz="2" w:space="0" w:color="FFFFFF"/>
                                    <w:right w:val="dashed" w:sz="2" w:space="0" w:color="FFFFFF"/>
                                  </w:divBdr>
                                  <w:divsChild>
                                    <w:div w:id="1686399389">
                                      <w:marLeft w:val="0"/>
                                      <w:marRight w:val="0"/>
                                      <w:marTop w:val="0"/>
                                      <w:marBottom w:val="0"/>
                                      <w:divBdr>
                                        <w:top w:val="dashed" w:sz="2" w:space="0" w:color="FFFFFF"/>
                                        <w:left w:val="dashed" w:sz="2" w:space="0" w:color="FFFFFF"/>
                                        <w:bottom w:val="dashed" w:sz="2" w:space="0" w:color="FFFFFF"/>
                                        <w:right w:val="dashed" w:sz="2" w:space="0" w:color="FFFFFF"/>
                                      </w:divBdr>
                                    </w:div>
                                    <w:div w:id="1282885079">
                                      <w:marLeft w:val="0"/>
                                      <w:marRight w:val="0"/>
                                      <w:marTop w:val="0"/>
                                      <w:marBottom w:val="0"/>
                                      <w:divBdr>
                                        <w:top w:val="dashed" w:sz="2" w:space="0" w:color="FFFFFF"/>
                                        <w:left w:val="dashed" w:sz="2" w:space="0" w:color="FFFFFF"/>
                                        <w:bottom w:val="dashed" w:sz="2" w:space="0" w:color="FFFFFF"/>
                                        <w:right w:val="dashed" w:sz="2" w:space="0" w:color="FFFFFF"/>
                                      </w:divBdr>
                                    </w:div>
                                    <w:div w:id="14085701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9372624">
                                  <w:marLeft w:val="0"/>
                                  <w:marRight w:val="0"/>
                                  <w:marTop w:val="0"/>
                                  <w:marBottom w:val="0"/>
                                  <w:divBdr>
                                    <w:top w:val="dashed" w:sz="2" w:space="0" w:color="FFFFFF"/>
                                    <w:left w:val="dashed" w:sz="2" w:space="0" w:color="FFFFFF"/>
                                    <w:bottom w:val="dashed" w:sz="2" w:space="0" w:color="FFFFFF"/>
                                    <w:right w:val="dashed" w:sz="2" w:space="0" w:color="FFFFFF"/>
                                  </w:divBdr>
                                </w:div>
                                <w:div w:id="1799760420">
                                  <w:marLeft w:val="0"/>
                                  <w:marRight w:val="0"/>
                                  <w:marTop w:val="0"/>
                                  <w:marBottom w:val="0"/>
                                  <w:divBdr>
                                    <w:top w:val="dashed" w:sz="2" w:space="0" w:color="FFFFFF"/>
                                    <w:left w:val="dashed" w:sz="2" w:space="0" w:color="FFFFFF"/>
                                    <w:bottom w:val="dashed" w:sz="2" w:space="0" w:color="FFFFFF"/>
                                    <w:right w:val="dashed" w:sz="2" w:space="0" w:color="FFFFFF"/>
                                  </w:divBdr>
                                  <w:divsChild>
                                    <w:div w:id="1167595406">
                                      <w:marLeft w:val="0"/>
                                      <w:marRight w:val="0"/>
                                      <w:marTop w:val="0"/>
                                      <w:marBottom w:val="0"/>
                                      <w:divBdr>
                                        <w:top w:val="dashed" w:sz="2" w:space="0" w:color="FFFFFF"/>
                                        <w:left w:val="dashed" w:sz="2" w:space="0" w:color="FFFFFF"/>
                                        <w:bottom w:val="dashed" w:sz="2" w:space="0" w:color="FFFFFF"/>
                                        <w:right w:val="dashed" w:sz="2" w:space="0" w:color="FFFFFF"/>
                                      </w:divBdr>
                                    </w:div>
                                    <w:div w:id="811755583">
                                      <w:marLeft w:val="0"/>
                                      <w:marRight w:val="0"/>
                                      <w:marTop w:val="0"/>
                                      <w:marBottom w:val="0"/>
                                      <w:divBdr>
                                        <w:top w:val="dashed" w:sz="2" w:space="0" w:color="FFFFFF"/>
                                        <w:left w:val="dashed" w:sz="2" w:space="0" w:color="FFFFFF"/>
                                        <w:bottom w:val="dashed" w:sz="2" w:space="0" w:color="FFFFFF"/>
                                        <w:right w:val="dashed" w:sz="2" w:space="0" w:color="FFFFFF"/>
                                      </w:divBdr>
                                    </w:div>
                                    <w:div w:id="15618192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8794842">
                                  <w:marLeft w:val="0"/>
                                  <w:marRight w:val="0"/>
                                  <w:marTop w:val="0"/>
                                  <w:marBottom w:val="0"/>
                                  <w:divBdr>
                                    <w:top w:val="dashed" w:sz="2" w:space="0" w:color="FFFFFF"/>
                                    <w:left w:val="dashed" w:sz="2" w:space="0" w:color="FFFFFF"/>
                                    <w:bottom w:val="dashed" w:sz="2" w:space="0" w:color="FFFFFF"/>
                                    <w:right w:val="dashed" w:sz="2" w:space="0" w:color="FFFFFF"/>
                                  </w:divBdr>
                                </w:div>
                                <w:div w:id="109475435">
                                  <w:marLeft w:val="0"/>
                                  <w:marRight w:val="0"/>
                                  <w:marTop w:val="0"/>
                                  <w:marBottom w:val="0"/>
                                  <w:divBdr>
                                    <w:top w:val="dashed" w:sz="2" w:space="0" w:color="FFFFFF"/>
                                    <w:left w:val="dashed" w:sz="2" w:space="0" w:color="FFFFFF"/>
                                    <w:bottom w:val="dashed" w:sz="2" w:space="0" w:color="FFFFFF"/>
                                    <w:right w:val="dashed" w:sz="2" w:space="0" w:color="FFFFFF"/>
                                  </w:divBdr>
                                </w:div>
                                <w:div w:id="263075700">
                                  <w:marLeft w:val="0"/>
                                  <w:marRight w:val="0"/>
                                  <w:marTop w:val="0"/>
                                  <w:marBottom w:val="0"/>
                                  <w:divBdr>
                                    <w:top w:val="dashed" w:sz="2" w:space="0" w:color="FFFFFF"/>
                                    <w:left w:val="dashed" w:sz="2" w:space="0" w:color="FFFFFF"/>
                                    <w:bottom w:val="dashed" w:sz="2" w:space="0" w:color="FFFFFF"/>
                                    <w:right w:val="dashed" w:sz="2" w:space="0" w:color="FFFFFF"/>
                                  </w:divBdr>
                                </w:div>
                                <w:div w:id="1797139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3321916">
                              <w:marLeft w:val="0"/>
                              <w:marRight w:val="0"/>
                              <w:marTop w:val="0"/>
                              <w:marBottom w:val="0"/>
                              <w:divBdr>
                                <w:top w:val="dashed" w:sz="2" w:space="0" w:color="FFFFFF"/>
                                <w:left w:val="dashed" w:sz="2" w:space="0" w:color="FFFFFF"/>
                                <w:bottom w:val="dashed" w:sz="2" w:space="0" w:color="FFFFFF"/>
                                <w:right w:val="dashed" w:sz="2" w:space="0" w:color="FFFFFF"/>
                              </w:divBdr>
                            </w:div>
                            <w:div w:id="1425372614">
                              <w:marLeft w:val="0"/>
                              <w:marRight w:val="0"/>
                              <w:marTop w:val="0"/>
                              <w:marBottom w:val="0"/>
                              <w:divBdr>
                                <w:top w:val="dashed" w:sz="2" w:space="0" w:color="FFFFFF"/>
                                <w:left w:val="dashed" w:sz="2" w:space="0" w:color="FFFFFF"/>
                                <w:bottom w:val="dashed" w:sz="2" w:space="0" w:color="FFFFFF"/>
                                <w:right w:val="dashed" w:sz="2" w:space="0" w:color="FFFFFF"/>
                              </w:divBdr>
                              <w:divsChild>
                                <w:div w:id="1007099174">
                                  <w:marLeft w:val="0"/>
                                  <w:marRight w:val="0"/>
                                  <w:marTop w:val="0"/>
                                  <w:marBottom w:val="0"/>
                                  <w:divBdr>
                                    <w:top w:val="dashed" w:sz="2" w:space="0" w:color="FFFFFF"/>
                                    <w:left w:val="dashed" w:sz="2" w:space="0" w:color="FFFFFF"/>
                                    <w:bottom w:val="dashed" w:sz="2" w:space="0" w:color="FFFFFF"/>
                                    <w:right w:val="dashed" w:sz="2" w:space="0" w:color="FFFFFF"/>
                                  </w:divBdr>
                                </w:div>
                                <w:div w:id="1204555636">
                                  <w:marLeft w:val="0"/>
                                  <w:marRight w:val="0"/>
                                  <w:marTop w:val="0"/>
                                  <w:marBottom w:val="0"/>
                                  <w:divBdr>
                                    <w:top w:val="dashed" w:sz="2" w:space="0" w:color="FFFFFF"/>
                                    <w:left w:val="dashed" w:sz="2" w:space="0" w:color="FFFFFF"/>
                                    <w:bottom w:val="dashed" w:sz="2" w:space="0" w:color="FFFFFF"/>
                                    <w:right w:val="dashed" w:sz="2" w:space="0" w:color="FFFFFF"/>
                                  </w:divBdr>
                                </w:div>
                                <w:div w:id="1590699899">
                                  <w:marLeft w:val="0"/>
                                  <w:marRight w:val="0"/>
                                  <w:marTop w:val="0"/>
                                  <w:marBottom w:val="0"/>
                                  <w:divBdr>
                                    <w:top w:val="dashed" w:sz="2" w:space="0" w:color="FFFFFF"/>
                                    <w:left w:val="dashed" w:sz="2" w:space="0" w:color="FFFFFF"/>
                                    <w:bottom w:val="dashed" w:sz="2" w:space="0" w:color="FFFFFF"/>
                                    <w:right w:val="dashed" w:sz="2" w:space="0" w:color="FFFFFF"/>
                                  </w:divBdr>
                                </w:div>
                                <w:div w:id="7512027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0779095">
                              <w:marLeft w:val="0"/>
                              <w:marRight w:val="0"/>
                              <w:marTop w:val="0"/>
                              <w:marBottom w:val="0"/>
                              <w:divBdr>
                                <w:top w:val="dashed" w:sz="2" w:space="0" w:color="FFFFFF"/>
                                <w:left w:val="dashed" w:sz="2" w:space="0" w:color="FFFFFF"/>
                                <w:bottom w:val="dashed" w:sz="2" w:space="0" w:color="FFFFFF"/>
                                <w:right w:val="dashed" w:sz="2" w:space="0" w:color="FFFFFF"/>
                              </w:divBdr>
                            </w:div>
                            <w:div w:id="639069774">
                              <w:marLeft w:val="0"/>
                              <w:marRight w:val="0"/>
                              <w:marTop w:val="0"/>
                              <w:marBottom w:val="0"/>
                              <w:divBdr>
                                <w:top w:val="dashed" w:sz="2" w:space="0" w:color="FFFFFF"/>
                                <w:left w:val="dashed" w:sz="2" w:space="0" w:color="FFFFFF"/>
                                <w:bottom w:val="dashed" w:sz="2" w:space="0" w:color="FFFFFF"/>
                                <w:right w:val="dashed" w:sz="2" w:space="0" w:color="FFFFFF"/>
                              </w:divBdr>
                              <w:divsChild>
                                <w:div w:id="2108118280">
                                  <w:marLeft w:val="0"/>
                                  <w:marRight w:val="0"/>
                                  <w:marTop w:val="0"/>
                                  <w:marBottom w:val="0"/>
                                  <w:divBdr>
                                    <w:top w:val="dashed" w:sz="2" w:space="0" w:color="FFFFFF"/>
                                    <w:left w:val="dashed" w:sz="2" w:space="0" w:color="FFFFFF"/>
                                    <w:bottom w:val="dashed" w:sz="2" w:space="0" w:color="FFFFFF"/>
                                    <w:right w:val="dashed" w:sz="2" w:space="0" w:color="FFFFFF"/>
                                  </w:divBdr>
                                </w:div>
                                <w:div w:id="418597440">
                                  <w:marLeft w:val="0"/>
                                  <w:marRight w:val="0"/>
                                  <w:marTop w:val="0"/>
                                  <w:marBottom w:val="0"/>
                                  <w:divBdr>
                                    <w:top w:val="dashed" w:sz="2" w:space="0" w:color="FFFFFF"/>
                                    <w:left w:val="dashed" w:sz="2" w:space="0" w:color="FFFFFF"/>
                                    <w:bottom w:val="dashed" w:sz="2" w:space="0" w:color="FFFFFF"/>
                                    <w:right w:val="dashed" w:sz="2" w:space="0" w:color="FFFFFF"/>
                                  </w:divBdr>
                                  <w:divsChild>
                                    <w:div w:id="621573167">
                                      <w:marLeft w:val="0"/>
                                      <w:marRight w:val="0"/>
                                      <w:marTop w:val="0"/>
                                      <w:marBottom w:val="0"/>
                                      <w:divBdr>
                                        <w:top w:val="dashed" w:sz="2" w:space="0" w:color="FFFFFF"/>
                                        <w:left w:val="dashed" w:sz="2" w:space="0" w:color="FFFFFF"/>
                                        <w:bottom w:val="dashed" w:sz="2" w:space="0" w:color="FFFFFF"/>
                                        <w:right w:val="dashed" w:sz="2" w:space="0" w:color="FFFFFF"/>
                                      </w:divBdr>
                                    </w:div>
                                    <w:div w:id="1702633868">
                                      <w:marLeft w:val="0"/>
                                      <w:marRight w:val="0"/>
                                      <w:marTop w:val="0"/>
                                      <w:marBottom w:val="0"/>
                                      <w:divBdr>
                                        <w:top w:val="dashed" w:sz="2" w:space="0" w:color="FFFFFF"/>
                                        <w:left w:val="dashed" w:sz="2" w:space="0" w:color="FFFFFF"/>
                                        <w:bottom w:val="dashed" w:sz="2" w:space="0" w:color="FFFFFF"/>
                                        <w:right w:val="dashed" w:sz="2" w:space="0" w:color="FFFFFF"/>
                                      </w:divBdr>
                                    </w:div>
                                    <w:div w:id="376666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4072715">
                                  <w:marLeft w:val="0"/>
                                  <w:marRight w:val="0"/>
                                  <w:marTop w:val="0"/>
                                  <w:marBottom w:val="0"/>
                                  <w:divBdr>
                                    <w:top w:val="dashed" w:sz="2" w:space="0" w:color="FFFFFF"/>
                                    <w:left w:val="dashed" w:sz="2" w:space="0" w:color="FFFFFF"/>
                                    <w:bottom w:val="dashed" w:sz="2" w:space="0" w:color="FFFFFF"/>
                                    <w:right w:val="dashed" w:sz="2" w:space="0" w:color="FFFFFF"/>
                                  </w:divBdr>
                                </w:div>
                                <w:div w:id="546378401">
                                  <w:marLeft w:val="0"/>
                                  <w:marRight w:val="0"/>
                                  <w:marTop w:val="0"/>
                                  <w:marBottom w:val="0"/>
                                  <w:divBdr>
                                    <w:top w:val="dashed" w:sz="2" w:space="0" w:color="FFFFFF"/>
                                    <w:left w:val="dashed" w:sz="2" w:space="0" w:color="FFFFFF"/>
                                    <w:bottom w:val="dashed" w:sz="2" w:space="0" w:color="FFFFFF"/>
                                    <w:right w:val="dashed" w:sz="2" w:space="0" w:color="FFFFFF"/>
                                  </w:divBdr>
                                </w:div>
                                <w:div w:id="767773522">
                                  <w:marLeft w:val="0"/>
                                  <w:marRight w:val="0"/>
                                  <w:marTop w:val="0"/>
                                  <w:marBottom w:val="0"/>
                                  <w:divBdr>
                                    <w:top w:val="dashed" w:sz="2" w:space="0" w:color="FFFFFF"/>
                                    <w:left w:val="dashed" w:sz="2" w:space="0" w:color="FFFFFF"/>
                                    <w:bottom w:val="dashed" w:sz="2" w:space="0" w:color="FFFFFF"/>
                                    <w:right w:val="dashed" w:sz="2" w:space="0" w:color="FFFFFF"/>
                                  </w:divBdr>
                                </w:div>
                                <w:div w:id="1188913169">
                                  <w:marLeft w:val="0"/>
                                  <w:marRight w:val="0"/>
                                  <w:marTop w:val="0"/>
                                  <w:marBottom w:val="0"/>
                                  <w:divBdr>
                                    <w:top w:val="dashed" w:sz="2" w:space="0" w:color="FFFFFF"/>
                                    <w:left w:val="dashed" w:sz="2" w:space="0" w:color="FFFFFF"/>
                                    <w:bottom w:val="dashed" w:sz="2" w:space="0" w:color="FFFFFF"/>
                                    <w:right w:val="dashed" w:sz="2" w:space="0" w:color="FFFFFF"/>
                                  </w:divBdr>
                                  <w:divsChild>
                                    <w:div w:id="441849874">
                                      <w:marLeft w:val="0"/>
                                      <w:marRight w:val="0"/>
                                      <w:marTop w:val="0"/>
                                      <w:marBottom w:val="0"/>
                                      <w:divBdr>
                                        <w:top w:val="dashed" w:sz="2" w:space="0" w:color="FFFFFF"/>
                                        <w:left w:val="dashed" w:sz="2" w:space="0" w:color="FFFFFF"/>
                                        <w:bottom w:val="dashed" w:sz="2" w:space="0" w:color="FFFFFF"/>
                                        <w:right w:val="dashed" w:sz="2" w:space="0" w:color="FFFFFF"/>
                                      </w:divBdr>
                                    </w:div>
                                    <w:div w:id="1787460577">
                                      <w:marLeft w:val="0"/>
                                      <w:marRight w:val="0"/>
                                      <w:marTop w:val="0"/>
                                      <w:marBottom w:val="0"/>
                                      <w:divBdr>
                                        <w:top w:val="dashed" w:sz="2" w:space="0" w:color="FFFFFF"/>
                                        <w:left w:val="dashed" w:sz="2" w:space="0" w:color="FFFFFF"/>
                                        <w:bottom w:val="dashed" w:sz="2" w:space="0" w:color="FFFFFF"/>
                                        <w:right w:val="dashed" w:sz="2" w:space="0" w:color="FFFFFF"/>
                                      </w:divBdr>
                                    </w:div>
                                    <w:div w:id="554200930">
                                      <w:marLeft w:val="0"/>
                                      <w:marRight w:val="0"/>
                                      <w:marTop w:val="0"/>
                                      <w:marBottom w:val="0"/>
                                      <w:divBdr>
                                        <w:top w:val="dashed" w:sz="2" w:space="0" w:color="FFFFFF"/>
                                        <w:left w:val="dashed" w:sz="2" w:space="0" w:color="FFFFFF"/>
                                        <w:bottom w:val="dashed" w:sz="2" w:space="0" w:color="FFFFFF"/>
                                        <w:right w:val="dashed" w:sz="2" w:space="0" w:color="FFFFFF"/>
                                      </w:divBdr>
                                    </w:div>
                                    <w:div w:id="5544632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5716558">
                                  <w:marLeft w:val="0"/>
                                  <w:marRight w:val="0"/>
                                  <w:marTop w:val="0"/>
                                  <w:marBottom w:val="0"/>
                                  <w:divBdr>
                                    <w:top w:val="dashed" w:sz="2" w:space="0" w:color="FFFFFF"/>
                                    <w:left w:val="dashed" w:sz="2" w:space="0" w:color="FFFFFF"/>
                                    <w:bottom w:val="dashed" w:sz="2" w:space="0" w:color="FFFFFF"/>
                                    <w:right w:val="dashed" w:sz="2" w:space="0" w:color="FFFFFF"/>
                                  </w:divBdr>
                                </w:div>
                                <w:div w:id="516038006">
                                  <w:marLeft w:val="0"/>
                                  <w:marRight w:val="0"/>
                                  <w:marTop w:val="0"/>
                                  <w:marBottom w:val="0"/>
                                  <w:divBdr>
                                    <w:top w:val="dashed" w:sz="2" w:space="0" w:color="FFFFFF"/>
                                    <w:left w:val="dashed" w:sz="2" w:space="0" w:color="FFFFFF"/>
                                    <w:bottom w:val="dashed" w:sz="2" w:space="0" w:color="FFFFFF"/>
                                    <w:right w:val="dashed" w:sz="2" w:space="0" w:color="FFFFFF"/>
                                  </w:divBdr>
                                  <w:divsChild>
                                    <w:div w:id="866989698">
                                      <w:marLeft w:val="0"/>
                                      <w:marRight w:val="0"/>
                                      <w:marTop w:val="0"/>
                                      <w:marBottom w:val="0"/>
                                      <w:divBdr>
                                        <w:top w:val="dashed" w:sz="2" w:space="0" w:color="FFFFFF"/>
                                        <w:left w:val="dashed" w:sz="2" w:space="0" w:color="FFFFFF"/>
                                        <w:bottom w:val="dashed" w:sz="2" w:space="0" w:color="FFFFFF"/>
                                        <w:right w:val="dashed" w:sz="2" w:space="0" w:color="FFFFFF"/>
                                      </w:divBdr>
                                    </w:div>
                                    <w:div w:id="6429250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48638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5270068">
                              <w:marLeft w:val="0"/>
                              <w:marRight w:val="0"/>
                              <w:marTop w:val="0"/>
                              <w:marBottom w:val="0"/>
                              <w:divBdr>
                                <w:top w:val="dashed" w:sz="2" w:space="0" w:color="FFFFFF"/>
                                <w:left w:val="dashed" w:sz="2" w:space="0" w:color="FFFFFF"/>
                                <w:bottom w:val="dashed" w:sz="2" w:space="0" w:color="FFFFFF"/>
                                <w:right w:val="dashed" w:sz="2" w:space="0" w:color="FFFFFF"/>
                              </w:divBdr>
                            </w:div>
                            <w:div w:id="964888308">
                              <w:marLeft w:val="0"/>
                              <w:marRight w:val="0"/>
                              <w:marTop w:val="0"/>
                              <w:marBottom w:val="0"/>
                              <w:divBdr>
                                <w:top w:val="dashed" w:sz="2" w:space="0" w:color="FFFFFF"/>
                                <w:left w:val="dashed" w:sz="2" w:space="0" w:color="FFFFFF"/>
                                <w:bottom w:val="dashed" w:sz="2" w:space="0" w:color="FFFFFF"/>
                                <w:right w:val="dashed" w:sz="2" w:space="0" w:color="FFFFFF"/>
                              </w:divBdr>
                              <w:divsChild>
                                <w:div w:id="6492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0801087">
                              <w:marLeft w:val="0"/>
                              <w:marRight w:val="0"/>
                              <w:marTop w:val="0"/>
                              <w:marBottom w:val="0"/>
                              <w:divBdr>
                                <w:top w:val="dashed" w:sz="2" w:space="0" w:color="FFFFFF"/>
                                <w:left w:val="dashed" w:sz="2" w:space="0" w:color="FFFFFF"/>
                                <w:bottom w:val="dashed" w:sz="2" w:space="0" w:color="FFFFFF"/>
                                <w:right w:val="dashed" w:sz="2" w:space="0" w:color="FFFFFF"/>
                              </w:divBdr>
                            </w:div>
                            <w:div w:id="1053967708">
                              <w:marLeft w:val="0"/>
                              <w:marRight w:val="0"/>
                              <w:marTop w:val="0"/>
                              <w:marBottom w:val="0"/>
                              <w:divBdr>
                                <w:top w:val="dashed" w:sz="2" w:space="0" w:color="FFFFFF"/>
                                <w:left w:val="dashed" w:sz="2" w:space="0" w:color="FFFFFF"/>
                                <w:bottom w:val="dashed" w:sz="2" w:space="0" w:color="FFFFFF"/>
                                <w:right w:val="dashed" w:sz="2" w:space="0" w:color="FFFFFF"/>
                              </w:divBdr>
                              <w:divsChild>
                                <w:div w:id="287205750">
                                  <w:marLeft w:val="0"/>
                                  <w:marRight w:val="0"/>
                                  <w:marTop w:val="0"/>
                                  <w:marBottom w:val="0"/>
                                  <w:divBdr>
                                    <w:top w:val="dashed" w:sz="2" w:space="0" w:color="FFFFFF"/>
                                    <w:left w:val="dashed" w:sz="2" w:space="0" w:color="FFFFFF"/>
                                    <w:bottom w:val="dashed" w:sz="2" w:space="0" w:color="FFFFFF"/>
                                    <w:right w:val="dashed" w:sz="2" w:space="0" w:color="FFFFFF"/>
                                  </w:divBdr>
                                </w:div>
                                <w:div w:id="398929">
                                  <w:marLeft w:val="0"/>
                                  <w:marRight w:val="0"/>
                                  <w:marTop w:val="0"/>
                                  <w:marBottom w:val="0"/>
                                  <w:divBdr>
                                    <w:top w:val="dashed" w:sz="2" w:space="0" w:color="FFFFFF"/>
                                    <w:left w:val="dashed" w:sz="2" w:space="0" w:color="FFFFFF"/>
                                    <w:bottom w:val="dashed" w:sz="2" w:space="0" w:color="FFFFFF"/>
                                    <w:right w:val="dashed" w:sz="2" w:space="0" w:color="FFFFFF"/>
                                  </w:divBdr>
                                </w:div>
                                <w:div w:id="7125837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92631555">
                              <w:marLeft w:val="0"/>
                              <w:marRight w:val="0"/>
                              <w:marTop w:val="0"/>
                              <w:marBottom w:val="0"/>
                              <w:divBdr>
                                <w:top w:val="dashed" w:sz="2" w:space="0" w:color="FFFFFF"/>
                                <w:left w:val="dashed" w:sz="2" w:space="0" w:color="FFFFFF"/>
                                <w:bottom w:val="dashed" w:sz="2" w:space="0" w:color="FFFFFF"/>
                                <w:right w:val="dashed" w:sz="2" w:space="0" w:color="FFFFFF"/>
                              </w:divBdr>
                            </w:div>
                            <w:div w:id="1576353905">
                              <w:marLeft w:val="0"/>
                              <w:marRight w:val="0"/>
                              <w:marTop w:val="0"/>
                              <w:marBottom w:val="0"/>
                              <w:divBdr>
                                <w:top w:val="dashed" w:sz="2" w:space="0" w:color="FFFFFF"/>
                                <w:left w:val="dashed" w:sz="2" w:space="0" w:color="FFFFFF"/>
                                <w:bottom w:val="dashed" w:sz="2" w:space="0" w:color="FFFFFF"/>
                                <w:right w:val="dashed" w:sz="2" w:space="0" w:color="FFFFFF"/>
                              </w:divBdr>
                              <w:divsChild>
                                <w:div w:id="2039699432">
                                  <w:marLeft w:val="0"/>
                                  <w:marRight w:val="0"/>
                                  <w:marTop w:val="0"/>
                                  <w:marBottom w:val="0"/>
                                  <w:divBdr>
                                    <w:top w:val="dashed" w:sz="2" w:space="0" w:color="FFFFFF"/>
                                    <w:left w:val="dashed" w:sz="2" w:space="0" w:color="FFFFFF"/>
                                    <w:bottom w:val="dashed" w:sz="2" w:space="0" w:color="FFFFFF"/>
                                    <w:right w:val="dashed" w:sz="2" w:space="0" w:color="FFFFFF"/>
                                  </w:divBdr>
                                </w:div>
                                <w:div w:id="2056461541">
                                  <w:marLeft w:val="0"/>
                                  <w:marRight w:val="0"/>
                                  <w:marTop w:val="0"/>
                                  <w:marBottom w:val="0"/>
                                  <w:divBdr>
                                    <w:top w:val="dashed" w:sz="2" w:space="0" w:color="FFFFFF"/>
                                    <w:left w:val="dashed" w:sz="2" w:space="0" w:color="FFFFFF"/>
                                    <w:bottom w:val="dashed" w:sz="2" w:space="0" w:color="FFFFFF"/>
                                    <w:right w:val="dashed" w:sz="2" w:space="0" w:color="FFFFFF"/>
                                  </w:divBdr>
                                </w:div>
                                <w:div w:id="2091852719">
                                  <w:marLeft w:val="0"/>
                                  <w:marRight w:val="0"/>
                                  <w:marTop w:val="0"/>
                                  <w:marBottom w:val="0"/>
                                  <w:divBdr>
                                    <w:top w:val="dashed" w:sz="2" w:space="0" w:color="FFFFFF"/>
                                    <w:left w:val="dashed" w:sz="2" w:space="0" w:color="FFFFFF"/>
                                    <w:bottom w:val="dashed" w:sz="2" w:space="0" w:color="FFFFFF"/>
                                    <w:right w:val="dashed" w:sz="2" w:space="0" w:color="FFFFFF"/>
                                  </w:divBdr>
                                </w:div>
                                <w:div w:id="906259836">
                                  <w:marLeft w:val="0"/>
                                  <w:marRight w:val="0"/>
                                  <w:marTop w:val="0"/>
                                  <w:marBottom w:val="0"/>
                                  <w:divBdr>
                                    <w:top w:val="dashed" w:sz="2" w:space="0" w:color="FFFFFF"/>
                                    <w:left w:val="dashed" w:sz="2" w:space="0" w:color="FFFFFF"/>
                                    <w:bottom w:val="dashed" w:sz="2" w:space="0" w:color="FFFFFF"/>
                                    <w:right w:val="dashed" w:sz="2" w:space="0" w:color="FFFFFF"/>
                                  </w:divBdr>
                                  <w:divsChild>
                                    <w:div w:id="29501458">
                                      <w:marLeft w:val="0"/>
                                      <w:marRight w:val="0"/>
                                      <w:marTop w:val="0"/>
                                      <w:marBottom w:val="0"/>
                                      <w:divBdr>
                                        <w:top w:val="dashed" w:sz="2" w:space="0" w:color="FFFFFF"/>
                                        <w:left w:val="dashed" w:sz="2" w:space="0" w:color="FFFFFF"/>
                                        <w:bottom w:val="dashed" w:sz="2" w:space="0" w:color="FFFFFF"/>
                                        <w:right w:val="dashed" w:sz="2" w:space="0" w:color="FFFFFF"/>
                                      </w:divBdr>
                                    </w:div>
                                    <w:div w:id="15310681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59046268">
                              <w:marLeft w:val="0"/>
                              <w:marRight w:val="0"/>
                              <w:marTop w:val="0"/>
                              <w:marBottom w:val="0"/>
                              <w:divBdr>
                                <w:top w:val="dashed" w:sz="2" w:space="0" w:color="FFFFFF"/>
                                <w:left w:val="dashed" w:sz="2" w:space="0" w:color="FFFFFF"/>
                                <w:bottom w:val="dashed" w:sz="2" w:space="0" w:color="FFFFFF"/>
                                <w:right w:val="dashed" w:sz="2" w:space="0" w:color="FFFFFF"/>
                              </w:divBdr>
                            </w:div>
                            <w:div w:id="1211304773">
                              <w:marLeft w:val="0"/>
                              <w:marRight w:val="0"/>
                              <w:marTop w:val="0"/>
                              <w:marBottom w:val="0"/>
                              <w:divBdr>
                                <w:top w:val="dashed" w:sz="2" w:space="0" w:color="FFFFFF"/>
                                <w:left w:val="dashed" w:sz="2" w:space="0" w:color="FFFFFF"/>
                                <w:bottom w:val="dashed" w:sz="2" w:space="0" w:color="FFFFFF"/>
                                <w:right w:val="dashed" w:sz="2" w:space="0" w:color="FFFFFF"/>
                              </w:divBdr>
                              <w:divsChild>
                                <w:div w:id="8424323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516191394">
                          <w:marLeft w:val="0"/>
                          <w:marRight w:val="0"/>
                          <w:marTop w:val="0"/>
                          <w:marBottom w:val="0"/>
                          <w:divBdr>
                            <w:top w:val="dashed" w:sz="2" w:space="0" w:color="FFFFFF"/>
                            <w:left w:val="dashed" w:sz="2" w:space="0" w:color="FFFFFF"/>
                            <w:bottom w:val="dashed" w:sz="2" w:space="0" w:color="FFFFFF"/>
                            <w:right w:val="dashed" w:sz="2" w:space="0" w:color="FFFFFF"/>
                          </w:divBdr>
                        </w:div>
                        <w:div w:id="1840999609">
                          <w:marLeft w:val="0"/>
                          <w:marRight w:val="0"/>
                          <w:marTop w:val="0"/>
                          <w:marBottom w:val="0"/>
                          <w:divBdr>
                            <w:top w:val="dashed" w:sz="2" w:space="0" w:color="FFFFFF"/>
                            <w:left w:val="dashed" w:sz="2" w:space="0" w:color="FFFFFF"/>
                            <w:bottom w:val="dashed" w:sz="2" w:space="0" w:color="FFFFFF"/>
                            <w:right w:val="dashed" w:sz="2" w:space="0" w:color="FFFFFF"/>
                          </w:divBdr>
                          <w:divsChild>
                            <w:div w:id="1452482446">
                              <w:marLeft w:val="0"/>
                              <w:marRight w:val="0"/>
                              <w:marTop w:val="0"/>
                              <w:marBottom w:val="0"/>
                              <w:divBdr>
                                <w:top w:val="dashed" w:sz="2" w:space="0" w:color="FFFFFF"/>
                                <w:left w:val="dashed" w:sz="2" w:space="0" w:color="FFFFFF"/>
                                <w:bottom w:val="dashed" w:sz="2" w:space="0" w:color="FFFFFF"/>
                                <w:right w:val="dashed" w:sz="2" w:space="0" w:color="FFFFFF"/>
                              </w:divBdr>
                            </w:div>
                            <w:div w:id="766123691">
                              <w:marLeft w:val="0"/>
                              <w:marRight w:val="0"/>
                              <w:marTop w:val="0"/>
                              <w:marBottom w:val="0"/>
                              <w:divBdr>
                                <w:top w:val="dashed" w:sz="2" w:space="0" w:color="FFFFFF"/>
                                <w:left w:val="dashed" w:sz="2" w:space="0" w:color="FFFFFF"/>
                                <w:bottom w:val="dashed" w:sz="2" w:space="0" w:color="FFFFFF"/>
                                <w:right w:val="dashed" w:sz="2" w:space="0" w:color="FFFFFF"/>
                              </w:divBdr>
                              <w:divsChild>
                                <w:div w:id="656542754">
                                  <w:marLeft w:val="0"/>
                                  <w:marRight w:val="0"/>
                                  <w:marTop w:val="0"/>
                                  <w:marBottom w:val="0"/>
                                  <w:divBdr>
                                    <w:top w:val="dashed" w:sz="2" w:space="0" w:color="FFFFFF"/>
                                    <w:left w:val="dashed" w:sz="2" w:space="0" w:color="FFFFFF"/>
                                    <w:bottom w:val="dashed" w:sz="2" w:space="0" w:color="FFFFFF"/>
                                    <w:right w:val="dashed" w:sz="2" w:space="0" w:color="FFFFFF"/>
                                  </w:divBdr>
                                </w:div>
                                <w:div w:id="257908277">
                                  <w:marLeft w:val="0"/>
                                  <w:marRight w:val="0"/>
                                  <w:marTop w:val="0"/>
                                  <w:marBottom w:val="0"/>
                                  <w:divBdr>
                                    <w:top w:val="dashed" w:sz="2" w:space="0" w:color="FFFFFF"/>
                                    <w:left w:val="dashed" w:sz="2" w:space="0" w:color="FFFFFF"/>
                                    <w:bottom w:val="dashed" w:sz="2" w:space="0" w:color="FFFFFF"/>
                                    <w:right w:val="dashed" w:sz="2" w:space="0" w:color="FFFFFF"/>
                                  </w:divBdr>
                                </w:div>
                                <w:div w:id="706876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531906">
                              <w:marLeft w:val="0"/>
                              <w:marRight w:val="0"/>
                              <w:marTop w:val="0"/>
                              <w:marBottom w:val="0"/>
                              <w:divBdr>
                                <w:top w:val="dashed" w:sz="2" w:space="0" w:color="FFFFFF"/>
                                <w:left w:val="dashed" w:sz="2" w:space="0" w:color="FFFFFF"/>
                                <w:bottom w:val="dashed" w:sz="2" w:space="0" w:color="FFFFFF"/>
                                <w:right w:val="dashed" w:sz="2" w:space="0" w:color="FFFFFF"/>
                              </w:divBdr>
                            </w:div>
                            <w:div w:id="1996298618">
                              <w:marLeft w:val="0"/>
                              <w:marRight w:val="0"/>
                              <w:marTop w:val="0"/>
                              <w:marBottom w:val="0"/>
                              <w:divBdr>
                                <w:top w:val="dashed" w:sz="2" w:space="0" w:color="FFFFFF"/>
                                <w:left w:val="dashed" w:sz="2" w:space="0" w:color="FFFFFF"/>
                                <w:bottom w:val="dashed" w:sz="2" w:space="0" w:color="FFFFFF"/>
                                <w:right w:val="dashed" w:sz="2" w:space="0" w:color="FFFFFF"/>
                              </w:divBdr>
                              <w:divsChild>
                                <w:div w:id="1868641002">
                                  <w:marLeft w:val="0"/>
                                  <w:marRight w:val="0"/>
                                  <w:marTop w:val="0"/>
                                  <w:marBottom w:val="0"/>
                                  <w:divBdr>
                                    <w:top w:val="dashed" w:sz="2" w:space="0" w:color="FFFFFF"/>
                                    <w:left w:val="dashed" w:sz="2" w:space="0" w:color="FFFFFF"/>
                                    <w:bottom w:val="dashed" w:sz="2" w:space="0" w:color="FFFFFF"/>
                                    <w:right w:val="dashed" w:sz="2" w:space="0" w:color="FFFFFF"/>
                                  </w:divBdr>
                                </w:div>
                                <w:div w:id="1409110497">
                                  <w:marLeft w:val="0"/>
                                  <w:marRight w:val="0"/>
                                  <w:marTop w:val="0"/>
                                  <w:marBottom w:val="0"/>
                                  <w:divBdr>
                                    <w:top w:val="dashed" w:sz="2" w:space="0" w:color="FFFFFF"/>
                                    <w:left w:val="dashed" w:sz="2" w:space="0" w:color="FFFFFF"/>
                                    <w:bottom w:val="dashed" w:sz="2" w:space="0" w:color="FFFFFF"/>
                                    <w:right w:val="dashed" w:sz="2" w:space="0" w:color="FFFFFF"/>
                                  </w:divBdr>
                                </w:div>
                                <w:div w:id="867135633">
                                  <w:marLeft w:val="0"/>
                                  <w:marRight w:val="0"/>
                                  <w:marTop w:val="0"/>
                                  <w:marBottom w:val="0"/>
                                  <w:divBdr>
                                    <w:top w:val="dashed" w:sz="2" w:space="0" w:color="FFFFFF"/>
                                    <w:left w:val="dashed" w:sz="2" w:space="0" w:color="FFFFFF"/>
                                    <w:bottom w:val="dashed" w:sz="2" w:space="0" w:color="FFFFFF"/>
                                    <w:right w:val="dashed" w:sz="2" w:space="0" w:color="FFFFFF"/>
                                  </w:divBdr>
                                </w:div>
                                <w:div w:id="1739471939">
                                  <w:marLeft w:val="0"/>
                                  <w:marRight w:val="0"/>
                                  <w:marTop w:val="0"/>
                                  <w:marBottom w:val="0"/>
                                  <w:divBdr>
                                    <w:top w:val="dashed" w:sz="2" w:space="0" w:color="FFFFFF"/>
                                    <w:left w:val="dashed" w:sz="2" w:space="0" w:color="FFFFFF"/>
                                    <w:bottom w:val="dashed" w:sz="2" w:space="0" w:color="FFFFFF"/>
                                    <w:right w:val="dashed" w:sz="2" w:space="0" w:color="FFFFFF"/>
                                  </w:divBdr>
                                  <w:divsChild>
                                    <w:div w:id="276372997">
                                      <w:marLeft w:val="0"/>
                                      <w:marRight w:val="0"/>
                                      <w:marTop w:val="0"/>
                                      <w:marBottom w:val="0"/>
                                      <w:divBdr>
                                        <w:top w:val="dashed" w:sz="2" w:space="0" w:color="FFFFFF"/>
                                        <w:left w:val="dashed" w:sz="2" w:space="0" w:color="FFFFFF"/>
                                        <w:bottom w:val="dashed" w:sz="2" w:space="0" w:color="FFFFFF"/>
                                        <w:right w:val="dashed" w:sz="2" w:space="0" w:color="FFFFFF"/>
                                      </w:divBdr>
                                    </w:div>
                                    <w:div w:id="1174951345">
                                      <w:marLeft w:val="0"/>
                                      <w:marRight w:val="0"/>
                                      <w:marTop w:val="0"/>
                                      <w:marBottom w:val="0"/>
                                      <w:divBdr>
                                        <w:top w:val="dashed" w:sz="2" w:space="0" w:color="FFFFFF"/>
                                        <w:left w:val="dashed" w:sz="2" w:space="0" w:color="FFFFFF"/>
                                        <w:bottom w:val="dashed" w:sz="2" w:space="0" w:color="FFFFFF"/>
                                        <w:right w:val="dashed" w:sz="2" w:space="0" w:color="FFFFFF"/>
                                      </w:divBdr>
                                    </w:div>
                                    <w:div w:id="241649006">
                                      <w:marLeft w:val="0"/>
                                      <w:marRight w:val="0"/>
                                      <w:marTop w:val="0"/>
                                      <w:marBottom w:val="0"/>
                                      <w:divBdr>
                                        <w:top w:val="dashed" w:sz="2" w:space="0" w:color="FFFFFF"/>
                                        <w:left w:val="dashed" w:sz="2" w:space="0" w:color="FFFFFF"/>
                                        <w:bottom w:val="dashed" w:sz="2" w:space="0" w:color="FFFFFF"/>
                                        <w:right w:val="dashed" w:sz="2" w:space="0" w:color="FFFFFF"/>
                                      </w:divBdr>
                                    </w:div>
                                    <w:div w:id="432820459">
                                      <w:marLeft w:val="0"/>
                                      <w:marRight w:val="0"/>
                                      <w:marTop w:val="0"/>
                                      <w:marBottom w:val="0"/>
                                      <w:divBdr>
                                        <w:top w:val="dashed" w:sz="2" w:space="0" w:color="FFFFFF"/>
                                        <w:left w:val="dashed" w:sz="2" w:space="0" w:color="FFFFFF"/>
                                        <w:bottom w:val="dashed" w:sz="2" w:space="0" w:color="FFFFFF"/>
                                        <w:right w:val="dashed" w:sz="2" w:space="0" w:color="FFFFFF"/>
                                      </w:divBdr>
                                    </w:div>
                                    <w:div w:id="1632439381">
                                      <w:marLeft w:val="0"/>
                                      <w:marRight w:val="0"/>
                                      <w:marTop w:val="0"/>
                                      <w:marBottom w:val="0"/>
                                      <w:divBdr>
                                        <w:top w:val="dashed" w:sz="2" w:space="0" w:color="FFFFFF"/>
                                        <w:left w:val="dashed" w:sz="2" w:space="0" w:color="FFFFFF"/>
                                        <w:bottom w:val="dashed" w:sz="2" w:space="0" w:color="FFFFFF"/>
                                        <w:right w:val="dashed" w:sz="2" w:space="0" w:color="FFFFFF"/>
                                      </w:divBdr>
                                    </w:div>
                                    <w:div w:id="8358752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3075754">
                                  <w:marLeft w:val="0"/>
                                  <w:marRight w:val="0"/>
                                  <w:marTop w:val="0"/>
                                  <w:marBottom w:val="0"/>
                                  <w:divBdr>
                                    <w:top w:val="dashed" w:sz="2" w:space="0" w:color="FFFFFF"/>
                                    <w:left w:val="dashed" w:sz="2" w:space="0" w:color="FFFFFF"/>
                                    <w:bottom w:val="dashed" w:sz="2" w:space="0" w:color="FFFFFF"/>
                                    <w:right w:val="dashed" w:sz="2" w:space="0" w:color="FFFFFF"/>
                                  </w:divBdr>
                                </w:div>
                                <w:div w:id="1274826887">
                                  <w:marLeft w:val="0"/>
                                  <w:marRight w:val="0"/>
                                  <w:marTop w:val="0"/>
                                  <w:marBottom w:val="0"/>
                                  <w:divBdr>
                                    <w:top w:val="dashed" w:sz="2" w:space="0" w:color="FFFFFF"/>
                                    <w:left w:val="dashed" w:sz="2" w:space="0" w:color="FFFFFF"/>
                                    <w:bottom w:val="dashed" w:sz="2" w:space="0" w:color="FFFFFF"/>
                                    <w:right w:val="dashed" w:sz="2" w:space="0" w:color="FFFFFF"/>
                                  </w:divBdr>
                                </w:div>
                                <w:div w:id="2109033233">
                                  <w:marLeft w:val="0"/>
                                  <w:marRight w:val="0"/>
                                  <w:marTop w:val="0"/>
                                  <w:marBottom w:val="0"/>
                                  <w:divBdr>
                                    <w:top w:val="dashed" w:sz="2" w:space="0" w:color="FFFFFF"/>
                                    <w:left w:val="dashed" w:sz="2" w:space="0" w:color="FFFFFF"/>
                                    <w:bottom w:val="dashed" w:sz="2" w:space="0" w:color="FFFFFF"/>
                                    <w:right w:val="dashed" w:sz="2" w:space="0" w:color="FFFFFF"/>
                                  </w:divBdr>
                                </w:div>
                                <w:div w:id="1605461177">
                                  <w:marLeft w:val="0"/>
                                  <w:marRight w:val="0"/>
                                  <w:marTop w:val="0"/>
                                  <w:marBottom w:val="0"/>
                                  <w:divBdr>
                                    <w:top w:val="dashed" w:sz="2" w:space="0" w:color="FFFFFF"/>
                                    <w:left w:val="dashed" w:sz="2" w:space="0" w:color="FFFFFF"/>
                                    <w:bottom w:val="dashed" w:sz="2" w:space="0" w:color="FFFFFF"/>
                                    <w:right w:val="dashed" w:sz="2" w:space="0" w:color="FFFFFF"/>
                                  </w:divBdr>
                                </w:div>
                                <w:div w:id="1968391997">
                                  <w:marLeft w:val="0"/>
                                  <w:marRight w:val="0"/>
                                  <w:marTop w:val="0"/>
                                  <w:marBottom w:val="0"/>
                                  <w:divBdr>
                                    <w:top w:val="dashed" w:sz="2" w:space="0" w:color="FFFFFF"/>
                                    <w:left w:val="dashed" w:sz="2" w:space="0" w:color="FFFFFF"/>
                                    <w:bottom w:val="dashed" w:sz="2" w:space="0" w:color="FFFFFF"/>
                                    <w:right w:val="dashed" w:sz="2" w:space="0" w:color="FFFFFF"/>
                                  </w:divBdr>
                                  <w:divsChild>
                                    <w:div w:id="1033769487">
                                      <w:marLeft w:val="0"/>
                                      <w:marRight w:val="0"/>
                                      <w:marTop w:val="0"/>
                                      <w:marBottom w:val="0"/>
                                      <w:divBdr>
                                        <w:top w:val="dashed" w:sz="2" w:space="0" w:color="FFFFFF"/>
                                        <w:left w:val="dashed" w:sz="2" w:space="0" w:color="FFFFFF"/>
                                        <w:bottom w:val="dashed" w:sz="2" w:space="0" w:color="FFFFFF"/>
                                        <w:right w:val="dashed" w:sz="2" w:space="0" w:color="FFFFFF"/>
                                      </w:divBdr>
                                    </w:div>
                                    <w:div w:id="13021481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8715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3005575">
                              <w:marLeft w:val="0"/>
                              <w:marRight w:val="0"/>
                              <w:marTop w:val="0"/>
                              <w:marBottom w:val="0"/>
                              <w:divBdr>
                                <w:top w:val="dashed" w:sz="2" w:space="0" w:color="FFFFFF"/>
                                <w:left w:val="dashed" w:sz="2" w:space="0" w:color="FFFFFF"/>
                                <w:bottom w:val="dashed" w:sz="2" w:space="0" w:color="FFFFFF"/>
                                <w:right w:val="dashed" w:sz="2" w:space="0" w:color="FFFFFF"/>
                              </w:divBdr>
                            </w:div>
                            <w:div w:id="1302342670">
                              <w:marLeft w:val="0"/>
                              <w:marRight w:val="0"/>
                              <w:marTop w:val="0"/>
                              <w:marBottom w:val="0"/>
                              <w:divBdr>
                                <w:top w:val="dashed" w:sz="2" w:space="0" w:color="FFFFFF"/>
                                <w:left w:val="dashed" w:sz="2" w:space="0" w:color="FFFFFF"/>
                                <w:bottom w:val="dashed" w:sz="2" w:space="0" w:color="FFFFFF"/>
                                <w:right w:val="dashed" w:sz="2" w:space="0" w:color="FFFFFF"/>
                              </w:divBdr>
                              <w:divsChild>
                                <w:div w:id="162530814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8495043">
                              <w:marLeft w:val="0"/>
                              <w:marRight w:val="0"/>
                              <w:marTop w:val="0"/>
                              <w:marBottom w:val="0"/>
                              <w:divBdr>
                                <w:top w:val="dashed" w:sz="2" w:space="0" w:color="FFFFFF"/>
                                <w:left w:val="dashed" w:sz="2" w:space="0" w:color="FFFFFF"/>
                                <w:bottom w:val="dashed" w:sz="2" w:space="0" w:color="FFFFFF"/>
                                <w:right w:val="dashed" w:sz="2" w:space="0" w:color="FFFFFF"/>
                              </w:divBdr>
                            </w:div>
                            <w:div w:id="1045520013">
                              <w:marLeft w:val="0"/>
                              <w:marRight w:val="0"/>
                              <w:marTop w:val="0"/>
                              <w:marBottom w:val="0"/>
                              <w:divBdr>
                                <w:top w:val="dashed" w:sz="2" w:space="0" w:color="FFFFFF"/>
                                <w:left w:val="dashed" w:sz="2" w:space="0" w:color="FFFFFF"/>
                                <w:bottom w:val="dashed" w:sz="2" w:space="0" w:color="FFFFFF"/>
                                <w:right w:val="dashed" w:sz="2" w:space="0" w:color="FFFFFF"/>
                              </w:divBdr>
                              <w:divsChild>
                                <w:div w:id="240481617">
                                  <w:marLeft w:val="0"/>
                                  <w:marRight w:val="0"/>
                                  <w:marTop w:val="0"/>
                                  <w:marBottom w:val="0"/>
                                  <w:divBdr>
                                    <w:top w:val="dashed" w:sz="2" w:space="0" w:color="FFFFFF"/>
                                    <w:left w:val="dashed" w:sz="2" w:space="0" w:color="FFFFFF"/>
                                    <w:bottom w:val="dashed" w:sz="2" w:space="0" w:color="FFFFFF"/>
                                    <w:right w:val="dashed" w:sz="2" w:space="0" w:color="FFFFFF"/>
                                  </w:divBdr>
                                </w:div>
                                <w:div w:id="892621728">
                                  <w:marLeft w:val="0"/>
                                  <w:marRight w:val="0"/>
                                  <w:marTop w:val="0"/>
                                  <w:marBottom w:val="0"/>
                                  <w:divBdr>
                                    <w:top w:val="dashed" w:sz="2" w:space="0" w:color="FFFFFF"/>
                                    <w:left w:val="dashed" w:sz="2" w:space="0" w:color="FFFFFF"/>
                                    <w:bottom w:val="dashed" w:sz="2" w:space="0" w:color="FFFFFF"/>
                                    <w:right w:val="dashed" w:sz="2" w:space="0" w:color="FFFFFF"/>
                                  </w:divBdr>
                                  <w:divsChild>
                                    <w:div w:id="1434205401">
                                      <w:marLeft w:val="0"/>
                                      <w:marRight w:val="0"/>
                                      <w:marTop w:val="0"/>
                                      <w:marBottom w:val="0"/>
                                      <w:divBdr>
                                        <w:top w:val="dashed" w:sz="2" w:space="0" w:color="FFFFFF"/>
                                        <w:left w:val="dashed" w:sz="2" w:space="0" w:color="FFFFFF"/>
                                        <w:bottom w:val="dashed" w:sz="2" w:space="0" w:color="FFFFFF"/>
                                        <w:right w:val="dashed" w:sz="2" w:space="0" w:color="FFFFFF"/>
                                      </w:divBdr>
                                    </w:div>
                                    <w:div w:id="1737320180">
                                      <w:marLeft w:val="0"/>
                                      <w:marRight w:val="0"/>
                                      <w:marTop w:val="0"/>
                                      <w:marBottom w:val="0"/>
                                      <w:divBdr>
                                        <w:top w:val="dashed" w:sz="2" w:space="0" w:color="FFFFFF"/>
                                        <w:left w:val="dashed" w:sz="2" w:space="0" w:color="FFFFFF"/>
                                        <w:bottom w:val="dashed" w:sz="2" w:space="0" w:color="FFFFFF"/>
                                        <w:right w:val="dashed" w:sz="2" w:space="0" w:color="FFFFFF"/>
                                      </w:divBdr>
                                    </w:div>
                                    <w:div w:id="1453474225">
                                      <w:marLeft w:val="0"/>
                                      <w:marRight w:val="0"/>
                                      <w:marTop w:val="0"/>
                                      <w:marBottom w:val="0"/>
                                      <w:divBdr>
                                        <w:top w:val="dashed" w:sz="2" w:space="0" w:color="FFFFFF"/>
                                        <w:left w:val="dashed" w:sz="2" w:space="0" w:color="FFFFFF"/>
                                        <w:bottom w:val="dashed" w:sz="2" w:space="0" w:color="FFFFFF"/>
                                        <w:right w:val="dashed" w:sz="2" w:space="0" w:color="FFFFFF"/>
                                      </w:divBdr>
                                      <w:divsChild>
                                        <w:div w:id="1290671158">
                                          <w:marLeft w:val="0"/>
                                          <w:marRight w:val="0"/>
                                          <w:marTop w:val="0"/>
                                          <w:marBottom w:val="0"/>
                                          <w:divBdr>
                                            <w:top w:val="dashed" w:sz="2" w:space="0" w:color="FFFFFF"/>
                                            <w:left w:val="dashed" w:sz="2" w:space="0" w:color="FFFFFF"/>
                                            <w:bottom w:val="dashed" w:sz="2" w:space="0" w:color="FFFFFF"/>
                                            <w:right w:val="dashed" w:sz="2" w:space="0" w:color="FFFFFF"/>
                                          </w:divBdr>
                                        </w:div>
                                        <w:div w:id="14631848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36803560">
                                  <w:marLeft w:val="0"/>
                                  <w:marRight w:val="0"/>
                                  <w:marTop w:val="0"/>
                                  <w:marBottom w:val="0"/>
                                  <w:divBdr>
                                    <w:top w:val="dashed" w:sz="2" w:space="0" w:color="FFFFFF"/>
                                    <w:left w:val="dashed" w:sz="2" w:space="0" w:color="FFFFFF"/>
                                    <w:bottom w:val="dashed" w:sz="2" w:space="0" w:color="FFFFFF"/>
                                    <w:right w:val="dashed" w:sz="2" w:space="0" w:color="FFFFFF"/>
                                  </w:divBdr>
                                </w:div>
                                <w:div w:id="1386684733">
                                  <w:marLeft w:val="0"/>
                                  <w:marRight w:val="0"/>
                                  <w:marTop w:val="0"/>
                                  <w:marBottom w:val="0"/>
                                  <w:divBdr>
                                    <w:top w:val="dashed" w:sz="2" w:space="0" w:color="FFFFFF"/>
                                    <w:left w:val="dashed" w:sz="2" w:space="0" w:color="FFFFFF"/>
                                    <w:bottom w:val="dashed" w:sz="2" w:space="0" w:color="FFFFFF"/>
                                    <w:right w:val="dashed" w:sz="2" w:space="0" w:color="FFFFFF"/>
                                  </w:divBdr>
                                </w:div>
                                <w:div w:id="643655988">
                                  <w:marLeft w:val="0"/>
                                  <w:marRight w:val="0"/>
                                  <w:marTop w:val="0"/>
                                  <w:marBottom w:val="0"/>
                                  <w:divBdr>
                                    <w:top w:val="dashed" w:sz="2" w:space="0" w:color="FFFFFF"/>
                                    <w:left w:val="dashed" w:sz="2" w:space="0" w:color="FFFFFF"/>
                                    <w:bottom w:val="dashed" w:sz="2" w:space="0" w:color="FFFFFF"/>
                                    <w:right w:val="dashed" w:sz="2" w:space="0" w:color="FFFFFF"/>
                                  </w:divBdr>
                                  <w:divsChild>
                                    <w:div w:id="952713241">
                                      <w:marLeft w:val="0"/>
                                      <w:marRight w:val="0"/>
                                      <w:marTop w:val="0"/>
                                      <w:marBottom w:val="0"/>
                                      <w:divBdr>
                                        <w:top w:val="dashed" w:sz="2" w:space="0" w:color="FFFFFF"/>
                                        <w:left w:val="dashed" w:sz="2" w:space="0" w:color="FFFFFF"/>
                                        <w:bottom w:val="dashed" w:sz="2" w:space="0" w:color="FFFFFF"/>
                                        <w:right w:val="dashed" w:sz="2" w:space="0" w:color="FFFFFF"/>
                                      </w:divBdr>
                                    </w:div>
                                    <w:div w:id="431974028">
                                      <w:marLeft w:val="0"/>
                                      <w:marRight w:val="0"/>
                                      <w:marTop w:val="0"/>
                                      <w:marBottom w:val="0"/>
                                      <w:divBdr>
                                        <w:top w:val="dashed" w:sz="2" w:space="0" w:color="FFFFFF"/>
                                        <w:left w:val="dashed" w:sz="2" w:space="0" w:color="FFFFFF"/>
                                        <w:bottom w:val="dashed" w:sz="2" w:space="0" w:color="FFFFFF"/>
                                        <w:right w:val="dashed" w:sz="2" w:space="0" w:color="FFFFFF"/>
                                      </w:divBdr>
                                    </w:div>
                                    <w:div w:id="5681537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1968181">
                                  <w:marLeft w:val="0"/>
                                  <w:marRight w:val="0"/>
                                  <w:marTop w:val="0"/>
                                  <w:marBottom w:val="0"/>
                                  <w:divBdr>
                                    <w:top w:val="dashed" w:sz="2" w:space="0" w:color="FFFFFF"/>
                                    <w:left w:val="dashed" w:sz="2" w:space="0" w:color="FFFFFF"/>
                                    <w:bottom w:val="dashed" w:sz="2" w:space="0" w:color="FFFFFF"/>
                                    <w:right w:val="dashed" w:sz="2" w:space="0" w:color="FFFFFF"/>
                                  </w:divBdr>
                                </w:div>
                                <w:div w:id="1061757651">
                                  <w:marLeft w:val="0"/>
                                  <w:marRight w:val="0"/>
                                  <w:marTop w:val="0"/>
                                  <w:marBottom w:val="0"/>
                                  <w:divBdr>
                                    <w:top w:val="dashed" w:sz="2" w:space="0" w:color="FFFFFF"/>
                                    <w:left w:val="dashed" w:sz="2" w:space="0" w:color="FFFFFF"/>
                                    <w:bottom w:val="dashed" w:sz="2" w:space="0" w:color="FFFFFF"/>
                                    <w:right w:val="dashed" w:sz="2" w:space="0" w:color="FFFFFF"/>
                                  </w:divBdr>
                                </w:div>
                                <w:div w:id="1353647149">
                                  <w:marLeft w:val="0"/>
                                  <w:marRight w:val="0"/>
                                  <w:marTop w:val="0"/>
                                  <w:marBottom w:val="0"/>
                                  <w:divBdr>
                                    <w:top w:val="dashed" w:sz="2" w:space="0" w:color="FFFFFF"/>
                                    <w:left w:val="dashed" w:sz="2" w:space="0" w:color="FFFFFF"/>
                                    <w:bottom w:val="dashed" w:sz="2" w:space="0" w:color="FFFFFF"/>
                                    <w:right w:val="dashed" w:sz="2" w:space="0" w:color="FFFFFF"/>
                                  </w:divBdr>
                                  <w:divsChild>
                                    <w:div w:id="438258836">
                                      <w:marLeft w:val="0"/>
                                      <w:marRight w:val="0"/>
                                      <w:marTop w:val="0"/>
                                      <w:marBottom w:val="0"/>
                                      <w:divBdr>
                                        <w:top w:val="dashed" w:sz="2" w:space="0" w:color="FFFFFF"/>
                                        <w:left w:val="dashed" w:sz="2" w:space="0" w:color="FFFFFF"/>
                                        <w:bottom w:val="dashed" w:sz="2" w:space="0" w:color="FFFFFF"/>
                                        <w:right w:val="dashed" w:sz="2" w:space="0" w:color="FFFFFF"/>
                                      </w:divBdr>
                                    </w:div>
                                    <w:div w:id="1849560887">
                                      <w:marLeft w:val="0"/>
                                      <w:marRight w:val="0"/>
                                      <w:marTop w:val="0"/>
                                      <w:marBottom w:val="0"/>
                                      <w:divBdr>
                                        <w:top w:val="dashed" w:sz="2" w:space="0" w:color="FFFFFF"/>
                                        <w:left w:val="dashed" w:sz="2" w:space="0" w:color="FFFFFF"/>
                                        <w:bottom w:val="dashed" w:sz="2" w:space="0" w:color="FFFFFF"/>
                                        <w:right w:val="dashed" w:sz="2" w:space="0" w:color="FFFFFF"/>
                                      </w:divBdr>
                                    </w:div>
                                    <w:div w:id="1171213682">
                                      <w:marLeft w:val="0"/>
                                      <w:marRight w:val="0"/>
                                      <w:marTop w:val="0"/>
                                      <w:marBottom w:val="0"/>
                                      <w:divBdr>
                                        <w:top w:val="dashed" w:sz="2" w:space="0" w:color="FFFFFF"/>
                                        <w:left w:val="dashed" w:sz="2" w:space="0" w:color="FFFFFF"/>
                                        <w:bottom w:val="dashed" w:sz="2" w:space="0" w:color="FFFFFF"/>
                                        <w:right w:val="dashed" w:sz="2" w:space="0" w:color="FFFFFF"/>
                                      </w:divBdr>
                                    </w:div>
                                    <w:div w:id="602231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8881756">
                                  <w:marLeft w:val="0"/>
                                  <w:marRight w:val="0"/>
                                  <w:marTop w:val="0"/>
                                  <w:marBottom w:val="0"/>
                                  <w:divBdr>
                                    <w:top w:val="dashed" w:sz="2" w:space="0" w:color="FFFFFF"/>
                                    <w:left w:val="dashed" w:sz="2" w:space="0" w:color="FFFFFF"/>
                                    <w:bottom w:val="dashed" w:sz="2" w:space="0" w:color="FFFFFF"/>
                                    <w:right w:val="dashed" w:sz="2" w:space="0" w:color="FFFFFF"/>
                                  </w:divBdr>
                                </w:div>
                                <w:div w:id="821312398">
                                  <w:marLeft w:val="0"/>
                                  <w:marRight w:val="0"/>
                                  <w:marTop w:val="0"/>
                                  <w:marBottom w:val="0"/>
                                  <w:divBdr>
                                    <w:top w:val="dashed" w:sz="2" w:space="0" w:color="FFFFFF"/>
                                    <w:left w:val="dashed" w:sz="2" w:space="0" w:color="FFFFFF"/>
                                    <w:bottom w:val="dashed" w:sz="2" w:space="0" w:color="FFFFFF"/>
                                    <w:right w:val="dashed" w:sz="2" w:space="0" w:color="FFFFFF"/>
                                  </w:divBdr>
                                </w:div>
                                <w:div w:id="1501769957">
                                  <w:marLeft w:val="0"/>
                                  <w:marRight w:val="0"/>
                                  <w:marTop w:val="0"/>
                                  <w:marBottom w:val="0"/>
                                  <w:divBdr>
                                    <w:top w:val="dashed" w:sz="2" w:space="0" w:color="FFFFFF"/>
                                    <w:left w:val="dashed" w:sz="2" w:space="0" w:color="FFFFFF"/>
                                    <w:bottom w:val="dashed" w:sz="2" w:space="0" w:color="FFFFFF"/>
                                    <w:right w:val="dashed" w:sz="2" w:space="0" w:color="FFFFFF"/>
                                  </w:divBdr>
                                </w:div>
                                <w:div w:id="1891721566">
                                  <w:marLeft w:val="0"/>
                                  <w:marRight w:val="0"/>
                                  <w:marTop w:val="0"/>
                                  <w:marBottom w:val="0"/>
                                  <w:divBdr>
                                    <w:top w:val="dashed" w:sz="2" w:space="0" w:color="FFFFFF"/>
                                    <w:left w:val="dashed" w:sz="2" w:space="0" w:color="FFFFFF"/>
                                    <w:bottom w:val="dashed" w:sz="2" w:space="0" w:color="FFFFFF"/>
                                    <w:right w:val="dashed" w:sz="2" w:space="0" w:color="FFFFFF"/>
                                  </w:divBdr>
                                  <w:divsChild>
                                    <w:div w:id="1370715125">
                                      <w:marLeft w:val="0"/>
                                      <w:marRight w:val="0"/>
                                      <w:marTop w:val="0"/>
                                      <w:marBottom w:val="0"/>
                                      <w:divBdr>
                                        <w:top w:val="dashed" w:sz="2" w:space="0" w:color="FFFFFF"/>
                                        <w:left w:val="dashed" w:sz="2" w:space="0" w:color="FFFFFF"/>
                                        <w:bottom w:val="dashed" w:sz="2" w:space="0" w:color="FFFFFF"/>
                                        <w:right w:val="dashed" w:sz="2" w:space="0" w:color="FFFFFF"/>
                                      </w:divBdr>
                                    </w:div>
                                    <w:div w:id="954336169">
                                      <w:marLeft w:val="0"/>
                                      <w:marRight w:val="0"/>
                                      <w:marTop w:val="0"/>
                                      <w:marBottom w:val="0"/>
                                      <w:divBdr>
                                        <w:top w:val="dashed" w:sz="2" w:space="0" w:color="FFFFFF"/>
                                        <w:left w:val="dashed" w:sz="2" w:space="0" w:color="FFFFFF"/>
                                        <w:bottom w:val="dashed" w:sz="2" w:space="0" w:color="FFFFFF"/>
                                        <w:right w:val="dashed" w:sz="2" w:space="0" w:color="FFFFFF"/>
                                      </w:divBdr>
                                    </w:div>
                                    <w:div w:id="1952853725">
                                      <w:marLeft w:val="0"/>
                                      <w:marRight w:val="0"/>
                                      <w:marTop w:val="0"/>
                                      <w:marBottom w:val="0"/>
                                      <w:divBdr>
                                        <w:top w:val="dashed" w:sz="2" w:space="0" w:color="FFFFFF"/>
                                        <w:left w:val="dashed" w:sz="2" w:space="0" w:color="FFFFFF"/>
                                        <w:bottom w:val="dashed" w:sz="2" w:space="0" w:color="FFFFFF"/>
                                        <w:right w:val="dashed" w:sz="2" w:space="0" w:color="FFFFFF"/>
                                      </w:divBdr>
                                    </w:div>
                                    <w:div w:id="2017271866">
                                      <w:marLeft w:val="0"/>
                                      <w:marRight w:val="0"/>
                                      <w:marTop w:val="0"/>
                                      <w:marBottom w:val="0"/>
                                      <w:divBdr>
                                        <w:top w:val="dashed" w:sz="2" w:space="0" w:color="FFFFFF"/>
                                        <w:left w:val="dashed" w:sz="2" w:space="0" w:color="FFFFFF"/>
                                        <w:bottom w:val="dashed" w:sz="2" w:space="0" w:color="FFFFFF"/>
                                        <w:right w:val="dashed" w:sz="2" w:space="0" w:color="FFFFFF"/>
                                      </w:divBdr>
                                      <w:divsChild>
                                        <w:div w:id="1538162020">
                                          <w:marLeft w:val="0"/>
                                          <w:marRight w:val="0"/>
                                          <w:marTop w:val="0"/>
                                          <w:marBottom w:val="0"/>
                                          <w:divBdr>
                                            <w:top w:val="dashed" w:sz="2" w:space="0" w:color="FFFFFF"/>
                                            <w:left w:val="dashed" w:sz="2" w:space="0" w:color="FFFFFF"/>
                                            <w:bottom w:val="dashed" w:sz="2" w:space="0" w:color="FFFFFF"/>
                                            <w:right w:val="dashed" w:sz="2" w:space="0" w:color="FFFFFF"/>
                                          </w:divBdr>
                                        </w:div>
                                        <w:div w:id="6087060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66932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58830180">
                              <w:marLeft w:val="0"/>
                              <w:marRight w:val="0"/>
                              <w:marTop w:val="0"/>
                              <w:marBottom w:val="0"/>
                              <w:divBdr>
                                <w:top w:val="dashed" w:sz="2" w:space="0" w:color="FFFFFF"/>
                                <w:left w:val="dashed" w:sz="2" w:space="0" w:color="FFFFFF"/>
                                <w:bottom w:val="dashed" w:sz="2" w:space="0" w:color="FFFFFF"/>
                                <w:right w:val="dashed" w:sz="2" w:space="0" w:color="FFFFFF"/>
                              </w:divBdr>
                            </w:div>
                            <w:div w:id="1073088195">
                              <w:marLeft w:val="0"/>
                              <w:marRight w:val="0"/>
                              <w:marTop w:val="0"/>
                              <w:marBottom w:val="0"/>
                              <w:divBdr>
                                <w:top w:val="dashed" w:sz="2" w:space="0" w:color="FFFFFF"/>
                                <w:left w:val="dashed" w:sz="2" w:space="0" w:color="FFFFFF"/>
                                <w:bottom w:val="dashed" w:sz="2" w:space="0" w:color="FFFFFF"/>
                                <w:right w:val="dashed" w:sz="2" w:space="0" w:color="FFFFFF"/>
                              </w:divBdr>
                              <w:divsChild>
                                <w:div w:id="38357205">
                                  <w:marLeft w:val="0"/>
                                  <w:marRight w:val="0"/>
                                  <w:marTop w:val="0"/>
                                  <w:marBottom w:val="0"/>
                                  <w:divBdr>
                                    <w:top w:val="dashed" w:sz="2" w:space="0" w:color="FFFFFF"/>
                                    <w:left w:val="dashed" w:sz="2" w:space="0" w:color="FFFFFF"/>
                                    <w:bottom w:val="dashed" w:sz="2" w:space="0" w:color="FFFFFF"/>
                                    <w:right w:val="dashed" w:sz="2" w:space="0" w:color="FFFFFF"/>
                                  </w:divBdr>
                                </w:div>
                                <w:div w:id="770703485">
                                  <w:marLeft w:val="0"/>
                                  <w:marRight w:val="0"/>
                                  <w:marTop w:val="0"/>
                                  <w:marBottom w:val="0"/>
                                  <w:divBdr>
                                    <w:top w:val="dashed" w:sz="2" w:space="0" w:color="FFFFFF"/>
                                    <w:left w:val="dashed" w:sz="2" w:space="0" w:color="FFFFFF"/>
                                    <w:bottom w:val="dashed" w:sz="2" w:space="0" w:color="FFFFFF"/>
                                    <w:right w:val="dashed" w:sz="2" w:space="0" w:color="FFFFFF"/>
                                  </w:divBdr>
                                </w:div>
                                <w:div w:id="1291935477">
                                  <w:marLeft w:val="0"/>
                                  <w:marRight w:val="0"/>
                                  <w:marTop w:val="0"/>
                                  <w:marBottom w:val="0"/>
                                  <w:divBdr>
                                    <w:top w:val="dashed" w:sz="2" w:space="0" w:color="FFFFFF"/>
                                    <w:left w:val="dashed" w:sz="2" w:space="0" w:color="FFFFFF"/>
                                    <w:bottom w:val="dashed" w:sz="2" w:space="0" w:color="FFFFFF"/>
                                    <w:right w:val="dashed" w:sz="2" w:space="0" w:color="FFFFFF"/>
                                  </w:divBdr>
                                  <w:divsChild>
                                    <w:div w:id="1110852619">
                                      <w:marLeft w:val="0"/>
                                      <w:marRight w:val="0"/>
                                      <w:marTop w:val="0"/>
                                      <w:marBottom w:val="0"/>
                                      <w:divBdr>
                                        <w:top w:val="dashed" w:sz="2" w:space="0" w:color="FFFFFF"/>
                                        <w:left w:val="dashed" w:sz="2" w:space="0" w:color="FFFFFF"/>
                                        <w:bottom w:val="dashed" w:sz="2" w:space="0" w:color="FFFFFF"/>
                                        <w:right w:val="dashed" w:sz="2" w:space="0" w:color="FFFFFF"/>
                                      </w:divBdr>
                                    </w:div>
                                    <w:div w:id="2121946270">
                                      <w:marLeft w:val="0"/>
                                      <w:marRight w:val="0"/>
                                      <w:marTop w:val="0"/>
                                      <w:marBottom w:val="0"/>
                                      <w:divBdr>
                                        <w:top w:val="dashed" w:sz="2" w:space="0" w:color="FFFFFF"/>
                                        <w:left w:val="dashed" w:sz="2" w:space="0" w:color="FFFFFF"/>
                                        <w:bottom w:val="dashed" w:sz="2" w:space="0" w:color="FFFFFF"/>
                                        <w:right w:val="dashed" w:sz="2" w:space="0" w:color="FFFFFF"/>
                                      </w:divBdr>
                                    </w:div>
                                    <w:div w:id="1195383094">
                                      <w:marLeft w:val="0"/>
                                      <w:marRight w:val="0"/>
                                      <w:marTop w:val="0"/>
                                      <w:marBottom w:val="0"/>
                                      <w:divBdr>
                                        <w:top w:val="dashed" w:sz="2" w:space="0" w:color="FFFFFF"/>
                                        <w:left w:val="dashed" w:sz="2" w:space="0" w:color="FFFFFF"/>
                                        <w:bottom w:val="dashed" w:sz="2" w:space="0" w:color="FFFFFF"/>
                                        <w:right w:val="dashed" w:sz="2" w:space="0" w:color="FFFFFF"/>
                                      </w:divBdr>
                                    </w:div>
                                    <w:div w:id="1303346388">
                                      <w:marLeft w:val="0"/>
                                      <w:marRight w:val="0"/>
                                      <w:marTop w:val="0"/>
                                      <w:marBottom w:val="0"/>
                                      <w:divBdr>
                                        <w:top w:val="dashed" w:sz="2" w:space="0" w:color="FFFFFF"/>
                                        <w:left w:val="dashed" w:sz="2" w:space="0" w:color="FFFFFF"/>
                                        <w:bottom w:val="dashed" w:sz="2" w:space="0" w:color="FFFFFF"/>
                                        <w:right w:val="dashed" w:sz="2" w:space="0" w:color="FFFFFF"/>
                                      </w:divBdr>
                                    </w:div>
                                    <w:div w:id="1201500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03655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1744562">
                              <w:marLeft w:val="0"/>
                              <w:marRight w:val="0"/>
                              <w:marTop w:val="0"/>
                              <w:marBottom w:val="0"/>
                              <w:divBdr>
                                <w:top w:val="dashed" w:sz="2" w:space="0" w:color="FFFFFF"/>
                                <w:left w:val="dashed" w:sz="2" w:space="0" w:color="FFFFFF"/>
                                <w:bottom w:val="dashed" w:sz="2" w:space="0" w:color="FFFFFF"/>
                                <w:right w:val="dashed" w:sz="2" w:space="0" w:color="FFFFFF"/>
                              </w:divBdr>
                            </w:div>
                            <w:div w:id="164249111">
                              <w:marLeft w:val="0"/>
                              <w:marRight w:val="0"/>
                              <w:marTop w:val="0"/>
                              <w:marBottom w:val="0"/>
                              <w:divBdr>
                                <w:top w:val="dashed" w:sz="2" w:space="0" w:color="FFFFFF"/>
                                <w:left w:val="dashed" w:sz="2" w:space="0" w:color="FFFFFF"/>
                                <w:bottom w:val="dashed" w:sz="2" w:space="0" w:color="FFFFFF"/>
                                <w:right w:val="dashed" w:sz="2" w:space="0" w:color="FFFFFF"/>
                              </w:divBdr>
                              <w:divsChild>
                                <w:div w:id="10095964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6539843">
                              <w:marLeft w:val="0"/>
                              <w:marRight w:val="0"/>
                              <w:marTop w:val="0"/>
                              <w:marBottom w:val="0"/>
                              <w:divBdr>
                                <w:top w:val="dashed" w:sz="2" w:space="0" w:color="FFFFFF"/>
                                <w:left w:val="dashed" w:sz="2" w:space="0" w:color="FFFFFF"/>
                                <w:bottom w:val="dashed" w:sz="2" w:space="0" w:color="FFFFFF"/>
                                <w:right w:val="dashed" w:sz="2" w:space="0" w:color="FFFFFF"/>
                              </w:divBdr>
                            </w:div>
                            <w:div w:id="2008286372">
                              <w:marLeft w:val="0"/>
                              <w:marRight w:val="0"/>
                              <w:marTop w:val="0"/>
                              <w:marBottom w:val="0"/>
                              <w:divBdr>
                                <w:top w:val="dashed" w:sz="2" w:space="0" w:color="FFFFFF"/>
                                <w:left w:val="dashed" w:sz="2" w:space="0" w:color="FFFFFF"/>
                                <w:bottom w:val="dashed" w:sz="2" w:space="0" w:color="FFFFFF"/>
                                <w:right w:val="dashed" w:sz="2" w:space="0" w:color="FFFFFF"/>
                              </w:divBdr>
                              <w:divsChild>
                                <w:div w:id="11712125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6906735">
                              <w:marLeft w:val="0"/>
                              <w:marRight w:val="0"/>
                              <w:marTop w:val="0"/>
                              <w:marBottom w:val="0"/>
                              <w:divBdr>
                                <w:top w:val="dashed" w:sz="2" w:space="0" w:color="FFFFFF"/>
                                <w:left w:val="dashed" w:sz="2" w:space="0" w:color="FFFFFF"/>
                                <w:bottom w:val="dashed" w:sz="2" w:space="0" w:color="FFFFFF"/>
                                <w:right w:val="dashed" w:sz="2" w:space="0" w:color="FFFFFF"/>
                              </w:divBdr>
                            </w:div>
                            <w:div w:id="1941639446">
                              <w:marLeft w:val="0"/>
                              <w:marRight w:val="0"/>
                              <w:marTop w:val="0"/>
                              <w:marBottom w:val="0"/>
                              <w:divBdr>
                                <w:top w:val="dashed" w:sz="2" w:space="0" w:color="FFFFFF"/>
                                <w:left w:val="dashed" w:sz="2" w:space="0" w:color="FFFFFF"/>
                                <w:bottom w:val="dashed" w:sz="2" w:space="0" w:color="FFFFFF"/>
                                <w:right w:val="dashed" w:sz="2" w:space="0" w:color="FFFFFF"/>
                              </w:divBdr>
                              <w:divsChild>
                                <w:div w:id="939532885">
                                  <w:marLeft w:val="0"/>
                                  <w:marRight w:val="0"/>
                                  <w:marTop w:val="0"/>
                                  <w:marBottom w:val="0"/>
                                  <w:divBdr>
                                    <w:top w:val="dashed" w:sz="2" w:space="0" w:color="FFFFFF"/>
                                    <w:left w:val="dashed" w:sz="2" w:space="0" w:color="FFFFFF"/>
                                    <w:bottom w:val="dashed" w:sz="2" w:space="0" w:color="FFFFFF"/>
                                    <w:right w:val="dashed" w:sz="2" w:space="0" w:color="FFFFFF"/>
                                  </w:divBdr>
                                </w:div>
                                <w:div w:id="581260420">
                                  <w:marLeft w:val="0"/>
                                  <w:marRight w:val="0"/>
                                  <w:marTop w:val="0"/>
                                  <w:marBottom w:val="0"/>
                                  <w:divBdr>
                                    <w:top w:val="dashed" w:sz="2" w:space="0" w:color="FFFFFF"/>
                                    <w:left w:val="dashed" w:sz="2" w:space="0" w:color="FFFFFF"/>
                                    <w:bottom w:val="dashed" w:sz="2" w:space="0" w:color="FFFFFF"/>
                                    <w:right w:val="dashed" w:sz="2" w:space="0" w:color="FFFFFF"/>
                                  </w:divBdr>
                                </w:div>
                                <w:div w:id="395010078">
                                  <w:marLeft w:val="0"/>
                                  <w:marRight w:val="0"/>
                                  <w:marTop w:val="0"/>
                                  <w:marBottom w:val="0"/>
                                  <w:divBdr>
                                    <w:top w:val="dashed" w:sz="2" w:space="0" w:color="FFFFFF"/>
                                    <w:left w:val="dashed" w:sz="2" w:space="0" w:color="FFFFFF"/>
                                    <w:bottom w:val="dashed" w:sz="2" w:space="0" w:color="FFFFFF"/>
                                    <w:right w:val="dashed" w:sz="2" w:space="0" w:color="FFFFFF"/>
                                  </w:divBdr>
                                  <w:divsChild>
                                    <w:div w:id="1724407443">
                                      <w:marLeft w:val="0"/>
                                      <w:marRight w:val="0"/>
                                      <w:marTop w:val="0"/>
                                      <w:marBottom w:val="0"/>
                                      <w:divBdr>
                                        <w:top w:val="dashed" w:sz="2" w:space="0" w:color="FFFFFF"/>
                                        <w:left w:val="dashed" w:sz="2" w:space="0" w:color="FFFFFF"/>
                                        <w:bottom w:val="dashed" w:sz="2" w:space="0" w:color="FFFFFF"/>
                                        <w:right w:val="dashed" w:sz="2" w:space="0" w:color="FFFFFF"/>
                                      </w:divBdr>
                                    </w:div>
                                    <w:div w:id="13803248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6382096">
                              <w:marLeft w:val="0"/>
                              <w:marRight w:val="0"/>
                              <w:marTop w:val="0"/>
                              <w:marBottom w:val="0"/>
                              <w:divBdr>
                                <w:top w:val="dashed" w:sz="2" w:space="0" w:color="FFFFFF"/>
                                <w:left w:val="dashed" w:sz="2" w:space="0" w:color="FFFFFF"/>
                                <w:bottom w:val="dashed" w:sz="2" w:space="0" w:color="FFFFFF"/>
                                <w:right w:val="dashed" w:sz="2" w:space="0" w:color="FFFFFF"/>
                              </w:divBdr>
                            </w:div>
                            <w:div w:id="1655259550">
                              <w:marLeft w:val="0"/>
                              <w:marRight w:val="0"/>
                              <w:marTop w:val="0"/>
                              <w:marBottom w:val="0"/>
                              <w:divBdr>
                                <w:top w:val="dashed" w:sz="2" w:space="0" w:color="FFFFFF"/>
                                <w:left w:val="dashed" w:sz="2" w:space="0" w:color="FFFFFF"/>
                                <w:bottom w:val="dashed" w:sz="2" w:space="0" w:color="FFFFFF"/>
                                <w:right w:val="dashed" w:sz="2" w:space="0" w:color="FFFFFF"/>
                              </w:divBdr>
                              <w:divsChild>
                                <w:div w:id="323709609">
                                  <w:marLeft w:val="0"/>
                                  <w:marRight w:val="0"/>
                                  <w:marTop w:val="0"/>
                                  <w:marBottom w:val="0"/>
                                  <w:divBdr>
                                    <w:top w:val="dashed" w:sz="2" w:space="0" w:color="FFFFFF"/>
                                    <w:left w:val="dashed" w:sz="2" w:space="0" w:color="FFFFFF"/>
                                    <w:bottom w:val="dashed" w:sz="2" w:space="0" w:color="FFFFFF"/>
                                    <w:right w:val="dashed" w:sz="2" w:space="0" w:color="FFFFFF"/>
                                  </w:divBdr>
                                </w:div>
                                <w:div w:id="2055110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032297014">
                      <w:marLeft w:val="0"/>
                      <w:marRight w:val="0"/>
                      <w:marTop w:val="0"/>
                      <w:marBottom w:val="0"/>
                      <w:divBdr>
                        <w:top w:val="dashed" w:sz="2" w:space="0" w:color="FFFFFF"/>
                        <w:left w:val="dashed" w:sz="2" w:space="0" w:color="FFFFFF"/>
                        <w:bottom w:val="dashed" w:sz="2" w:space="0" w:color="FFFFFF"/>
                        <w:right w:val="dashed" w:sz="2" w:space="0" w:color="FFFFFF"/>
                      </w:divBdr>
                    </w:div>
                    <w:div w:id="1426996404">
                      <w:marLeft w:val="0"/>
                      <w:marRight w:val="0"/>
                      <w:marTop w:val="0"/>
                      <w:marBottom w:val="0"/>
                      <w:divBdr>
                        <w:top w:val="dashed" w:sz="2" w:space="0" w:color="FFFFFF"/>
                        <w:left w:val="dashed" w:sz="2" w:space="0" w:color="FFFFFF"/>
                        <w:bottom w:val="dashed" w:sz="2" w:space="0" w:color="FFFFFF"/>
                        <w:right w:val="dashed" w:sz="2" w:space="0" w:color="FFFFFF"/>
                      </w:divBdr>
                      <w:divsChild>
                        <w:div w:id="503789493">
                          <w:marLeft w:val="0"/>
                          <w:marRight w:val="0"/>
                          <w:marTop w:val="0"/>
                          <w:marBottom w:val="0"/>
                          <w:divBdr>
                            <w:top w:val="dashed" w:sz="2" w:space="0" w:color="FFFFFF"/>
                            <w:left w:val="dashed" w:sz="2" w:space="0" w:color="FFFFFF"/>
                            <w:bottom w:val="dashed" w:sz="2" w:space="0" w:color="FFFFFF"/>
                            <w:right w:val="dashed" w:sz="2" w:space="0" w:color="FFFFFF"/>
                          </w:divBdr>
                        </w:div>
                        <w:div w:id="1186795901">
                          <w:marLeft w:val="0"/>
                          <w:marRight w:val="0"/>
                          <w:marTop w:val="0"/>
                          <w:marBottom w:val="0"/>
                          <w:divBdr>
                            <w:top w:val="dashed" w:sz="2" w:space="0" w:color="FFFFFF"/>
                            <w:left w:val="dashed" w:sz="2" w:space="0" w:color="FFFFFF"/>
                            <w:bottom w:val="dashed" w:sz="2" w:space="0" w:color="FFFFFF"/>
                            <w:right w:val="dashed" w:sz="2" w:space="0" w:color="FFFFFF"/>
                          </w:divBdr>
                          <w:divsChild>
                            <w:div w:id="913051346">
                              <w:marLeft w:val="0"/>
                              <w:marRight w:val="0"/>
                              <w:marTop w:val="0"/>
                              <w:marBottom w:val="0"/>
                              <w:divBdr>
                                <w:top w:val="dashed" w:sz="2" w:space="0" w:color="FFFFFF"/>
                                <w:left w:val="dashed" w:sz="2" w:space="0" w:color="FFFFFF"/>
                                <w:bottom w:val="dashed" w:sz="2" w:space="0" w:color="FFFFFF"/>
                                <w:right w:val="dashed" w:sz="2" w:space="0" w:color="FFFFFF"/>
                              </w:divBdr>
                            </w:div>
                            <w:div w:id="555354357">
                              <w:marLeft w:val="0"/>
                              <w:marRight w:val="0"/>
                              <w:marTop w:val="0"/>
                              <w:marBottom w:val="0"/>
                              <w:divBdr>
                                <w:top w:val="dashed" w:sz="2" w:space="0" w:color="FFFFFF"/>
                                <w:left w:val="dashed" w:sz="2" w:space="0" w:color="FFFFFF"/>
                                <w:bottom w:val="dashed" w:sz="2" w:space="0" w:color="FFFFFF"/>
                                <w:right w:val="dashed" w:sz="2" w:space="0" w:color="FFFFFF"/>
                              </w:divBdr>
                              <w:divsChild>
                                <w:div w:id="482427132">
                                  <w:marLeft w:val="0"/>
                                  <w:marRight w:val="0"/>
                                  <w:marTop w:val="0"/>
                                  <w:marBottom w:val="0"/>
                                  <w:divBdr>
                                    <w:top w:val="dashed" w:sz="2" w:space="0" w:color="FFFFFF"/>
                                    <w:left w:val="dashed" w:sz="2" w:space="0" w:color="FFFFFF"/>
                                    <w:bottom w:val="dashed" w:sz="2" w:space="0" w:color="FFFFFF"/>
                                    <w:right w:val="dashed" w:sz="2" w:space="0" w:color="FFFFFF"/>
                                  </w:divBdr>
                                </w:div>
                                <w:div w:id="769399589">
                                  <w:marLeft w:val="0"/>
                                  <w:marRight w:val="0"/>
                                  <w:marTop w:val="0"/>
                                  <w:marBottom w:val="0"/>
                                  <w:divBdr>
                                    <w:top w:val="dashed" w:sz="2" w:space="0" w:color="FFFFFF"/>
                                    <w:left w:val="dashed" w:sz="2" w:space="0" w:color="FFFFFF"/>
                                    <w:bottom w:val="dashed" w:sz="2" w:space="0" w:color="FFFFFF"/>
                                    <w:right w:val="dashed" w:sz="2" w:space="0" w:color="FFFFFF"/>
                                  </w:divBdr>
                                </w:div>
                                <w:div w:id="1988431999">
                                  <w:marLeft w:val="0"/>
                                  <w:marRight w:val="0"/>
                                  <w:marTop w:val="0"/>
                                  <w:marBottom w:val="0"/>
                                  <w:divBdr>
                                    <w:top w:val="dashed" w:sz="2" w:space="0" w:color="FFFFFF"/>
                                    <w:left w:val="dashed" w:sz="2" w:space="0" w:color="FFFFFF"/>
                                    <w:bottom w:val="dashed" w:sz="2" w:space="0" w:color="FFFFFF"/>
                                    <w:right w:val="dashed" w:sz="2" w:space="0" w:color="FFFFFF"/>
                                  </w:divBdr>
                                </w:div>
                                <w:div w:id="1443763252">
                                  <w:marLeft w:val="0"/>
                                  <w:marRight w:val="0"/>
                                  <w:marTop w:val="0"/>
                                  <w:marBottom w:val="0"/>
                                  <w:divBdr>
                                    <w:top w:val="dashed" w:sz="2" w:space="0" w:color="FFFFFF"/>
                                    <w:left w:val="dashed" w:sz="2" w:space="0" w:color="FFFFFF"/>
                                    <w:bottom w:val="dashed" w:sz="2" w:space="0" w:color="FFFFFF"/>
                                    <w:right w:val="dashed" w:sz="2" w:space="0" w:color="FFFFFF"/>
                                  </w:divBdr>
                                  <w:divsChild>
                                    <w:div w:id="1659386660">
                                      <w:marLeft w:val="0"/>
                                      <w:marRight w:val="0"/>
                                      <w:marTop w:val="0"/>
                                      <w:marBottom w:val="0"/>
                                      <w:divBdr>
                                        <w:top w:val="dashed" w:sz="2" w:space="0" w:color="FFFFFF"/>
                                        <w:left w:val="dashed" w:sz="2" w:space="0" w:color="FFFFFF"/>
                                        <w:bottom w:val="dashed" w:sz="2" w:space="0" w:color="FFFFFF"/>
                                        <w:right w:val="dashed" w:sz="2" w:space="0" w:color="FFFFFF"/>
                                      </w:divBdr>
                                    </w:div>
                                    <w:div w:id="1929077828">
                                      <w:marLeft w:val="0"/>
                                      <w:marRight w:val="0"/>
                                      <w:marTop w:val="0"/>
                                      <w:marBottom w:val="0"/>
                                      <w:divBdr>
                                        <w:top w:val="dashed" w:sz="2" w:space="0" w:color="FFFFFF"/>
                                        <w:left w:val="dashed" w:sz="2" w:space="0" w:color="FFFFFF"/>
                                        <w:bottom w:val="dashed" w:sz="2" w:space="0" w:color="FFFFFF"/>
                                        <w:right w:val="dashed" w:sz="2" w:space="0" w:color="FFFFFF"/>
                                      </w:divBdr>
                                    </w:div>
                                    <w:div w:id="571744449">
                                      <w:marLeft w:val="0"/>
                                      <w:marRight w:val="0"/>
                                      <w:marTop w:val="0"/>
                                      <w:marBottom w:val="0"/>
                                      <w:divBdr>
                                        <w:top w:val="dashed" w:sz="2" w:space="0" w:color="FFFFFF"/>
                                        <w:left w:val="dashed" w:sz="2" w:space="0" w:color="FFFFFF"/>
                                        <w:bottom w:val="dashed" w:sz="2" w:space="0" w:color="FFFFFF"/>
                                        <w:right w:val="dashed" w:sz="2" w:space="0" w:color="FFFFFF"/>
                                      </w:divBdr>
                                    </w:div>
                                    <w:div w:id="4294740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5423318">
                                  <w:marLeft w:val="0"/>
                                  <w:marRight w:val="0"/>
                                  <w:marTop w:val="0"/>
                                  <w:marBottom w:val="0"/>
                                  <w:divBdr>
                                    <w:top w:val="dashed" w:sz="2" w:space="0" w:color="FFFFFF"/>
                                    <w:left w:val="dashed" w:sz="2" w:space="0" w:color="FFFFFF"/>
                                    <w:bottom w:val="dashed" w:sz="2" w:space="0" w:color="FFFFFF"/>
                                    <w:right w:val="dashed" w:sz="2" w:space="0" w:color="FFFFFF"/>
                                  </w:divBdr>
                                </w:div>
                                <w:div w:id="1429235161">
                                  <w:marLeft w:val="0"/>
                                  <w:marRight w:val="0"/>
                                  <w:marTop w:val="0"/>
                                  <w:marBottom w:val="0"/>
                                  <w:divBdr>
                                    <w:top w:val="dashed" w:sz="2" w:space="0" w:color="FFFFFF"/>
                                    <w:left w:val="dashed" w:sz="2" w:space="0" w:color="FFFFFF"/>
                                    <w:bottom w:val="dashed" w:sz="2" w:space="0" w:color="FFFFFF"/>
                                    <w:right w:val="dashed" w:sz="2" w:space="0" w:color="FFFFFF"/>
                                  </w:divBdr>
                                </w:div>
                                <w:div w:id="170337583">
                                  <w:marLeft w:val="0"/>
                                  <w:marRight w:val="0"/>
                                  <w:marTop w:val="0"/>
                                  <w:marBottom w:val="0"/>
                                  <w:divBdr>
                                    <w:top w:val="dashed" w:sz="2" w:space="0" w:color="FFFFFF"/>
                                    <w:left w:val="dashed" w:sz="2" w:space="0" w:color="FFFFFF"/>
                                    <w:bottom w:val="dashed" w:sz="2" w:space="0" w:color="FFFFFF"/>
                                    <w:right w:val="dashed" w:sz="2" w:space="0" w:color="FFFFFF"/>
                                  </w:divBdr>
                                  <w:divsChild>
                                    <w:div w:id="1581478095">
                                      <w:marLeft w:val="0"/>
                                      <w:marRight w:val="0"/>
                                      <w:marTop w:val="0"/>
                                      <w:marBottom w:val="0"/>
                                      <w:divBdr>
                                        <w:top w:val="dashed" w:sz="2" w:space="0" w:color="FFFFFF"/>
                                        <w:left w:val="dashed" w:sz="2" w:space="0" w:color="FFFFFF"/>
                                        <w:bottom w:val="dashed" w:sz="2" w:space="0" w:color="FFFFFF"/>
                                        <w:right w:val="dashed" w:sz="2" w:space="0" w:color="FFFFFF"/>
                                      </w:divBdr>
                                    </w:div>
                                    <w:div w:id="1439912314">
                                      <w:marLeft w:val="0"/>
                                      <w:marRight w:val="0"/>
                                      <w:marTop w:val="0"/>
                                      <w:marBottom w:val="0"/>
                                      <w:divBdr>
                                        <w:top w:val="dashed" w:sz="2" w:space="0" w:color="FFFFFF"/>
                                        <w:left w:val="dashed" w:sz="2" w:space="0" w:color="FFFFFF"/>
                                        <w:bottom w:val="dashed" w:sz="2" w:space="0" w:color="FFFFFF"/>
                                        <w:right w:val="dashed" w:sz="2" w:space="0" w:color="FFFFFF"/>
                                      </w:divBdr>
                                    </w:div>
                                    <w:div w:id="11253932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60691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1096876">
                              <w:marLeft w:val="0"/>
                              <w:marRight w:val="0"/>
                              <w:marTop w:val="0"/>
                              <w:marBottom w:val="0"/>
                              <w:divBdr>
                                <w:top w:val="dashed" w:sz="2" w:space="0" w:color="FFFFFF"/>
                                <w:left w:val="dashed" w:sz="2" w:space="0" w:color="FFFFFF"/>
                                <w:bottom w:val="dashed" w:sz="2" w:space="0" w:color="FFFFFF"/>
                                <w:right w:val="dashed" w:sz="2" w:space="0" w:color="FFFFFF"/>
                              </w:divBdr>
                            </w:div>
                            <w:div w:id="74011271">
                              <w:marLeft w:val="0"/>
                              <w:marRight w:val="0"/>
                              <w:marTop w:val="0"/>
                              <w:marBottom w:val="0"/>
                              <w:divBdr>
                                <w:top w:val="dashed" w:sz="2" w:space="0" w:color="FFFFFF"/>
                                <w:left w:val="dashed" w:sz="2" w:space="0" w:color="FFFFFF"/>
                                <w:bottom w:val="dashed" w:sz="2" w:space="0" w:color="FFFFFF"/>
                                <w:right w:val="dashed" w:sz="2" w:space="0" w:color="FFFFFF"/>
                              </w:divBdr>
                              <w:divsChild>
                                <w:div w:id="391077052">
                                  <w:marLeft w:val="0"/>
                                  <w:marRight w:val="0"/>
                                  <w:marTop w:val="0"/>
                                  <w:marBottom w:val="0"/>
                                  <w:divBdr>
                                    <w:top w:val="dashed" w:sz="2" w:space="0" w:color="FFFFFF"/>
                                    <w:left w:val="dashed" w:sz="2" w:space="0" w:color="FFFFFF"/>
                                    <w:bottom w:val="dashed" w:sz="2" w:space="0" w:color="FFFFFF"/>
                                    <w:right w:val="dashed" w:sz="2" w:space="0" w:color="FFFFFF"/>
                                  </w:divBdr>
                                </w:div>
                                <w:div w:id="1327055445">
                                  <w:marLeft w:val="0"/>
                                  <w:marRight w:val="0"/>
                                  <w:marTop w:val="0"/>
                                  <w:marBottom w:val="0"/>
                                  <w:divBdr>
                                    <w:top w:val="dashed" w:sz="2" w:space="0" w:color="FFFFFF"/>
                                    <w:left w:val="dashed" w:sz="2" w:space="0" w:color="FFFFFF"/>
                                    <w:bottom w:val="dashed" w:sz="2" w:space="0" w:color="FFFFFF"/>
                                    <w:right w:val="dashed" w:sz="2" w:space="0" w:color="FFFFFF"/>
                                  </w:divBdr>
                                  <w:divsChild>
                                    <w:div w:id="1033965514">
                                      <w:marLeft w:val="0"/>
                                      <w:marRight w:val="0"/>
                                      <w:marTop w:val="0"/>
                                      <w:marBottom w:val="0"/>
                                      <w:divBdr>
                                        <w:top w:val="dashed" w:sz="2" w:space="0" w:color="FFFFFF"/>
                                        <w:left w:val="dashed" w:sz="2" w:space="0" w:color="FFFFFF"/>
                                        <w:bottom w:val="dashed" w:sz="2" w:space="0" w:color="FFFFFF"/>
                                        <w:right w:val="dashed" w:sz="2" w:space="0" w:color="FFFFFF"/>
                                      </w:divBdr>
                                    </w:div>
                                    <w:div w:id="899293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57543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91555887">
                              <w:marLeft w:val="0"/>
                              <w:marRight w:val="0"/>
                              <w:marTop w:val="0"/>
                              <w:marBottom w:val="0"/>
                              <w:divBdr>
                                <w:top w:val="dashed" w:sz="2" w:space="0" w:color="FFFFFF"/>
                                <w:left w:val="dashed" w:sz="2" w:space="0" w:color="FFFFFF"/>
                                <w:bottom w:val="dashed" w:sz="2" w:space="0" w:color="FFFFFF"/>
                                <w:right w:val="dashed" w:sz="2" w:space="0" w:color="FFFFFF"/>
                              </w:divBdr>
                            </w:div>
                            <w:div w:id="1912888454">
                              <w:marLeft w:val="0"/>
                              <w:marRight w:val="0"/>
                              <w:marTop w:val="0"/>
                              <w:marBottom w:val="0"/>
                              <w:divBdr>
                                <w:top w:val="dashed" w:sz="2" w:space="0" w:color="FFFFFF"/>
                                <w:left w:val="dashed" w:sz="2" w:space="0" w:color="FFFFFF"/>
                                <w:bottom w:val="dashed" w:sz="2" w:space="0" w:color="FFFFFF"/>
                                <w:right w:val="dashed" w:sz="2" w:space="0" w:color="FFFFFF"/>
                              </w:divBdr>
                              <w:divsChild>
                                <w:div w:id="742919003">
                                  <w:marLeft w:val="0"/>
                                  <w:marRight w:val="0"/>
                                  <w:marTop w:val="0"/>
                                  <w:marBottom w:val="0"/>
                                  <w:divBdr>
                                    <w:top w:val="dashed" w:sz="2" w:space="0" w:color="FFFFFF"/>
                                    <w:left w:val="dashed" w:sz="2" w:space="0" w:color="FFFFFF"/>
                                    <w:bottom w:val="dashed" w:sz="2" w:space="0" w:color="FFFFFF"/>
                                    <w:right w:val="dashed" w:sz="2" w:space="0" w:color="FFFFFF"/>
                                  </w:divBdr>
                                </w:div>
                                <w:div w:id="809129750">
                                  <w:marLeft w:val="0"/>
                                  <w:marRight w:val="0"/>
                                  <w:marTop w:val="0"/>
                                  <w:marBottom w:val="0"/>
                                  <w:divBdr>
                                    <w:top w:val="dashed" w:sz="2" w:space="0" w:color="FFFFFF"/>
                                    <w:left w:val="dashed" w:sz="2" w:space="0" w:color="FFFFFF"/>
                                    <w:bottom w:val="dashed" w:sz="2" w:space="0" w:color="FFFFFF"/>
                                    <w:right w:val="dashed" w:sz="2" w:space="0" w:color="FFFFFF"/>
                                  </w:divBdr>
                                </w:div>
                                <w:div w:id="264189219">
                                  <w:marLeft w:val="0"/>
                                  <w:marRight w:val="0"/>
                                  <w:marTop w:val="0"/>
                                  <w:marBottom w:val="0"/>
                                  <w:divBdr>
                                    <w:top w:val="dashed" w:sz="2" w:space="0" w:color="FFFFFF"/>
                                    <w:left w:val="dashed" w:sz="2" w:space="0" w:color="FFFFFF"/>
                                    <w:bottom w:val="dashed" w:sz="2" w:space="0" w:color="FFFFFF"/>
                                    <w:right w:val="dashed" w:sz="2" w:space="0" w:color="FFFFFF"/>
                                  </w:divBdr>
                                </w:div>
                                <w:div w:id="471754141">
                                  <w:marLeft w:val="0"/>
                                  <w:marRight w:val="0"/>
                                  <w:marTop w:val="0"/>
                                  <w:marBottom w:val="0"/>
                                  <w:divBdr>
                                    <w:top w:val="dashed" w:sz="2" w:space="0" w:color="FFFFFF"/>
                                    <w:left w:val="dashed" w:sz="2" w:space="0" w:color="FFFFFF"/>
                                    <w:bottom w:val="dashed" w:sz="2" w:space="0" w:color="FFFFFF"/>
                                    <w:right w:val="dashed" w:sz="2" w:space="0" w:color="FFFFFF"/>
                                  </w:divBdr>
                                  <w:divsChild>
                                    <w:div w:id="352459128">
                                      <w:marLeft w:val="0"/>
                                      <w:marRight w:val="0"/>
                                      <w:marTop w:val="0"/>
                                      <w:marBottom w:val="0"/>
                                      <w:divBdr>
                                        <w:top w:val="dashed" w:sz="2" w:space="0" w:color="FFFFFF"/>
                                        <w:left w:val="dashed" w:sz="2" w:space="0" w:color="FFFFFF"/>
                                        <w:bottom w:val="dashed" w:sz="2" w:space="0" w:color="FFFFFF"/>
                                        <w:right w:val="dashed" w:sz="2" w:space="0" w:color="FFFFFF"/>
                                      </w:divBdr>
                                    </w:div>
                                    <w:div w:id="799148107">
                                      <w:marLeft w:val="0"/>
                                      <w:marRight w:val="0"/>
                                      <w:marTop w:val="0"/>
                                      <w:marBottom w:val="0"/>
                                      <w:divBdr>
                                        <w:top w:val="dashed" w:sz="2" w:space="0" w:color="FFFFFF"/>
                                        <w:left w:val="dashed" w:sz="2" w:space="0" w:color="FFFFFF"/>
                                        <w:bottom w:val="dashed" w:sz="2" w:space="0" w:color="FFFFFF"/>
                                        <w:right w:val="dashed" w:sz="2" w:space="0" w:color="FFFFFF"/>
                                      </w:divBdr>
                                    </w:div>
                                    <w:div w:id="676004092">
                                      <w:marLeft w:val="0"/>
                                      <w:marRight w:val="0"/>
                                      <w:marTop w:val="0"/>
                                      <w:marBottom w:val="0"/>
                                      <w:divBdr>
                                        <w:top w:val="dashed" w:sz="2" w:space="0" w:color="FFFFFF"/>
                                        <w:left w:val="dashed" w:sz="2" w:space="0" w:color="FFFFFF"/>
                                        <w:bottom w:val="dashed" w:sz="2" w:space="0" w:color="FFFFFF"/>
                                        <w:right w:val="dashed" w:sz="2" w:space="0" w:color="FFFFFF"/>
                                      </w:divBdr>
                                    </w:div>
                                    <w:div w:id="948972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5783994">
                                  <w:marLeft w:val="0"/>
                                  <w:marRight w:val="0"/>
                                  <w:marTop w:val="0"/>
                                  <w:marBottom w:val="0"/>
                                  <w:divBdr>
                                    <w:top w:val="dashed" w:sz="2" w:space="0" w:color="FFFFFF"/>
                                    <w:left w:val="dashed" w:sz="2" w:space="0" w:color="FFFFFF"/>
                                    <w:bottom w:val="dashed" w:sz="2" w:space="0" w:color="FFFFFF"/>
                                    <w:right w:val="dashed" w:sz="2" w:space="0" w:color="FFFFFF"/>
                                  </w:divBdr>
                                </w:div>
                                <w:div w:id="1852983284">
                                  <w:marLeft w:val="0"/>
                                  <w:marRight w:val="0"/>
                                  <w:marTop w:val="0"/>
                                  <w:marBottom w:val="0"/>
                                  <w:divBdr>
                                    <w:top w:val="dashed" w:sz="2" w:space="0" w:color="FFFFFF"/>
                                    <w:left w:val="dashed" w:sz="2" w:space="0" w:color="FFFFFF"/>
                                    <w:bottom w:val="dashed" w:sz="2" w:space="0" w:color="FFFFFF"/>
                                    <w:right w:val="dashed" w:sz="2" w:space="0" w:color="FFFFFF"/>
                                  </w:divBdr>
                                </w:div>
                                <w:div w:id="1966891171">
                                  <w:marLeft w:val="0"/>
                                  <w:marRight w:val="0"/>
                                  <w:marTop w:val="0"/>
                                  <w:marBottom w:val="0"/>
                                  <w:divBdr>
                                    <w:top w:val="dashed" w:sz="2" w:space="0" w:color="FFFFFF"/>
                                    <w:left w:val="dashed" w:sz="2" w:space="0" w:color="FFFFFF"/>
                                    <w:bottom w:val="dashed" w:sz="2" w:space="0" w:color="FFFFFF"/>
                                    <w:right w:val="dashed" w:sz="2" w:space="0" w:color="FFFFFF"/>
                                  </w:divBdr>
                                </w:div>
                                <w:div w:id="2091582380">
                                  <w:marLeft w:val="0"/>
                                  <w:marRight w:val="0"/>
                                  <w:marTop w:val="0"/>
                                  <w:marBottom w:val="0"/>
                                  <w:divBdr>
                                    <w:top w:val="dashed" w:sz="2" w:space="0" w:color="FFFFFF"/>
                                    <w:left w:val="dashed" w:sz="2" w:space="0" w:color="FFFFFF"/>
                                    <w:bottom w:val="dashed" w:sz="2" w:space="0" w:color="FFFFFF"/>
                                    <w:right w:val="dashed" w:sz="2" w:space="0" w:color="FFFFFF"/>
                                  </w:divBdr>
                                  <w:divsChild>
                                    <w:div w:id="2054454412">
                                      <w:marLeft w:val="0"/>
                                      <w:marRight w:val="0"/>
                                      <w:marTop w:val="0"/>
                                      <w:marBottom w:val="0"/>
                                      <w:divBdr>
                                        <w:top w:val="dashed" w:sz="2" w:space="0" w:color="FFFFFF"/>
                                        <w:left w:val="dashed" w:sz="2" w:space="0" w:color="FFFFFF"/>
                                        <w:bottom w:val="dashed" w:sz="2" w:space="0" w:color="FFFFFF"/>
                                        <w:right w:val="dashed" w:sz="2" w:space="0" w:color="FFFFFF"/>
                                      </w:divBdr>
                                    </w:div>
                                    <w:div w:id="7864354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2626092">
                                  <w:marLeft w:val="0"/>
                                  <w:marRight w:val="0"/>
                                  <w:marTop w:val="0"/>
                                  <w:marBottom w:val="0"/>
                                  <w:divBdr>
                                    <w:top w:val="dashed" w:sz="2" w:space="0" w:color="FFFFFF"/>
                                    <w:left w:val="dashed" w:sz="2" w:space="0" w:color="FFFFFF"/>
                                    <w:bottom w:val="dashed" w:sz="2" w:space="0" w:color="FFFFFF"/>
                                    <w:right w:val="dashed" w:sz="2" w:space="0" w:color="FFFFFF"/>
                                  </w:divBdr>
                                </w:div>
                                <w:div w:id="1819345526">
                                  <w:marLeft w:val="0"/>
                                  <w:marRight w:val="0"/>
                                  <w:marTop w:val="0"/>
                                  <w:marBottom w:val="0"/>
                                  <w:divBdr>
                                    <w:top w:val="dashed" w:sz="2" w:space="0" w:color="FFFFFF"/>
                                    <w:left w:val="dashed" w:sz="2" w:space="0" w:color="FFFFFF"/>
                                    <w:bottom w:val="dashed" w:sz="2" w:space="0" w:color="FFFFFF"/>
                                    <w:right w:val="dashed" w:sz="2" w:space="0" w:color="FFFFFF"/>
                                  </w:divBdr>
                                </w:div>
                                <w:div w:id="21134757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0576314">
                              <w:marLeft w:val="0"/>
                              <w:marRight w:val="0"/>
                              <w:marTop w:val="0"/>
                              <w:marBottom w:val="0"/>
                              <w:divBdr>
                                <w:top w:val="dashed" w:sz="2" w:space="0" w:color="FFFFFF"/>
                                <w:left w:val="dashed" w:sz="2" w:space="0" w:color="FFFFFF"/>
                                <w:bottom w:val="dashed" w:sz="2" w:space="0" w:color="FFFFFF"/>
                                <w:right w:val="dashed" w:sz="2" w:space="0" w:color="FFFFFF"/>
                              </w:divBdr>
                            </w:div>
                            <w:div w:id="850683759">
                              <w:marLeft w:val="0"/>
                              <w:marRight w:val="0"/>
                              <w:marTop w:val="0"/>
                              <w:marBottom w:val="0"/>
                              <w:divBdr>
                                <w:top w:val="dashed" w:sz="2" w:space="0" w:color="FFFFFF"/>
                                <w:left w:val="dashed" w:sz="2" w:space="0" w:color="FFFFFF"/>
                                <w:bottom w:val="dashed" w:sz="2" w:space="0" w:color="FFFFFF"/>
                                <w:right w:val="dashed" w:sz="2" w:space="0" w:color="FFFFFF"/>
                              </w:divBdr>
                              <w:divsChild>
                                <w:div w:id="1326007203">
                                  <w:marLeft w:val="0"/>
                                  <w:marRight w:val="0"/>
                                  <w:marTop w:val="0"/>
                                  <w:marBottom w:val="0"/>
                                  <w:divBdr>
                                    <w:top w:val="dashed" w:sz="2" w:space="0" w:color="FFFFFF"/>
                                    <w:left w:val="dashed" w:sz="2" w:space="0" w:color="FFFFFF"/>
                                    <w:bottom w:val="dashed" w:sz="2" w:space="0" w:color="FFFFFF"/>
                                    <w:right w:val="dashed" w:sz="2" w:space="0" w:color="FFFFFF"/>
                                  </w:divBdr>
                                </w:div>
                                <w:div w:id="1726099114">
                                  <w:marLeft w:val="0"/>
                                  <w:marRight w:val="0"/>
                                  <w:marTop w:val="0"/>
                                  <w:marBottom w:val="0"/>
                                  <w:divBdr>
                                    <w:top w:val="dashed" w:sz="2" w:space="0" w:color="FFFFFF"/>
                                    <w:left w:val="dashed" w:sz="2" w:space="0" w:color="FFFFFF"/>
                                    <w:bottom w:val="dashed" w:sz="2" w:space="0" w:color="FFFFFF"/>
                                    <w:right w:val="dashed" w:sz="2" w:space="0" w:color="FFFFFF"/>
                                  </w:divBdr>
                                </w:div>
                                <w:div w:id="14283815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23736981">
                          <w:marLeft w:val="0"/>
                          <w:marRight w:val="0"/>
                          <w:marTop w:val="0"/>
                          <w:marBottom w:val="0"/>
                          <w:divBdr>
                            <w:top w:val="dashed" w:sz="2" w:space="0" w:color="FFFFFF"/>
                            <w:left w:val="dashed" w:sz="2" w:space="0" w:color="FFFFFF"/>
                            <w:bottom w:val="dashed" w:sz="2" w:space="0" w:color="FFFFFF"/>
                            <w:right w:val="dashed" w:sz="2" w:space="0" w:color="FFFFFF"/>
                          </w:divBdr>
                        </w:div>
                        <w:div w:id="1370031293">
                          <w:marLeft w:val="0"/>
                          <w:marRight w:val="0"/>
                          <w:marTop w:val="0"/>
                          <w:marBottom w:val="0"/>
                          <w:divBdr>
                            <w:top w:val="dashed" w:sz="2" w:space="0" w:color="FFFFFF"/>
                            <w:left w:val="dashed" w:sz="2" w:space="0" w:color="FFFFFF"/>
                            <w:bottom w:val="dashed" w:sz="2" w:space="0" w:color="FFFFFF"/>
                            <w:right w:val="dashed" w:sz="2" w:space="0" w:color="FFFFFF"/>
                          </w:divBdr>
                          <w:divsChild>
                            <w:div w:id="1046639730">
                              <w:marLeft w:val="0"/>
                              <w:marRight w:val="0"/>
                              <w:marTop w:val="0"/>
                              <w:marBottom w:val="0"/>
                              <w:divBdr>
                                <w:top w:val="dashed" w:sz="2" w:space="0" w:color="FFFFFF"/>
                                <w:left w:val="dashed" w:sz="2" w:space="0" w:color="FFFFFF"/>
                                <w:bottom w:val="dashed" w:sz="2" w:space="0" w:color="FFFFFF"/>
                                <w:right w:val="dashed" w:sz="2" w:space="0" w:color="FFFFFF"/>
                              </w:divBdr>
                            </w:div>
                            <w:div w:id="1400597129">
                              <w:marLeft w:val="0"/>
                              <w:marRight w:val="0"/>
                              <w:marTop w:val="0"/>
                              <w:marBottom w:val="0"/>
                              <w:divBdr>
                                <w:top w:val="dashed" w:sz="2" w:space="0" w:color="FFFFFF"/>
                                <w:left w:val="dashed" w:sz="2" w:space="0" w:color="FFFFFF"/>
                                <w:bottom w:val="dashed" w:sz="2" w:space="0" w:color="FFFFFF"/>
                                <w:right w:val="dashed" w:sz="2" w:space="0" w:color="FFFFFF"/>
                              </w:divBdr>
                              <w:divsChild>
                                <w:div w:id="1821387025">
                                  <w:marLeft w:val="0"/>
                                  <w:marRight w:val="0"/>
                                  <w:marTop w:val="0"/>
                                  <w:marBottom w:val="0"/>
                                  <w:divBdr>
                                    <w:top w:val="dashed" w:sz="2" w:space="0" w:color="FFFFFF"/>
                                    <w:left w:val="dashed" w:sz="2" w:space="0" w:color="FFFFFF"/>
                                    <w:bottom w:val="dashed" w:sz="2" w:space="0" w:color="FFFFFF"/>
                                    <w:right w:val="dashed" w:sz="2" w:space="0" w:color="FFFFFF"/>
                                  </w:divBdr>
                                </w:div>
                                <w:div w:id="919212340">
                                  <w:marLeft w:val="0"/>
                                  <w:marRight w:val="0"/>
                                  <w:marTop w:val="0"/>
                                  <w:marBottom w:val="0"/>
                                  <w:divBdr>
                                    <w:top w:val="dashed" w:sz="2" w:space="0" w:color="FFFFFF"/>
                                    <w:left w:val="dashed" w:sz="2" w:space="0" w:color="FFFFFF"/>
                                    <w:bottom w:val="dashed" w:sz="2" w:space="0" w:color="FFFFFF"/>
                                    <w:right w:val="dashed" w:sz="2" w:space="0" w:color="FFFFFF"/>
                                  </w:divBdr>
                                  <w:divsChild>
                                    <w:div w:id="2141455794">
                                      <w:marLeft w:val="0"/>
                                      <w:marRight w:val="0"/>
                                      <w:marTop w:val="0"/>
                                      <w:marBottom w:val="0"/>
                                      <w:divBdr>
                                        <w:top w:val="dashed" w:sz="2" w:space="0" w:color="FFFFFF"/>
                                        <w:left w:val="dashed" w:sz="2" w:space="0" w:color="FFFFFF"/>
                                        <w:bottom w:val="dashed" w:sz="2" w:space="0" w:color="FFFFFF"/>
                                        <w:right w:val="dashed" w:sz="2" w:space="0" w:color="FFFFFF"/>
                                      </w:divBdr>
                                    </w:div>
                                    <w:div w:id="3678051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685842">
                                  <w:marLeft w:val="0"/>
                                  <w:marRight w:val="0"/>
                                  <w:marTop w:val="0"/>
                                  <w:marBottom w:val="0"/>
                                  <w:divBdr>
                                    <w:top w:val="dashed" w:sz="2" w:space="0" w:color="FFFFFF"/>
                                    <w:left w:val="dashed" w:sz="2" w:space="0" w:color="FFFFFF"/>
                                    <w:bottom w:val="dashed" w:sz="2" w:space="0" w:color="FFFFFF"/>
                                    <w:right w:val="dashed" w:sz="2" w:space="0" w:color="FFFFFF"/>
                                  </w:divBdr>
                                </w:div>
                                <w:div w:id="1302074585">
                                  <w:marLeft w:val="0"/>
                                  <w:marRight w:val="0"/>
                                  <w:marTop w:val="0"/>
                                  <w:marBottom w:val="0"/>
                                  <w:divBdr>
                                    <w:top w:val="dashed" w:sz="2" w:space="0" w:color="FFFFFF"/>
                                    <w:left w:val="dashed" w:sz="2" w:space="0" w:color="FFFFFF"/>
                                    <w:bottom w:val="dashed" w:sz="2" w:space="0" w:color="FFFFFF"/>
                                    <w:right w:val="dashed" w:sz="2" w:space="0" w:color="FFFFFF"/>
                                  </w:divBdr>
                                  <w:divsChild>
                                    <w:div w:id="1337461622">
                                      <w:marLeft w:val="0"/>
                                      <w:marRight w:val="0"/>
                                      <w:marTop w:val="0"/>
                                      <w:marBottom w:val="0"/>
                                      <w:divBdr>
                                        <w:top w:val="dashed" w:sz="2" w:space="0" w:color="FFFFFF"/>
                                        <w:left w:val="dashed" w:sz="2" w:space="0" w:color="FFFFFF"/>
                                        <w:bottom w:val="dashed" w:sz="2" w:space="0" w:color="FFFFFF"/>
                                        <w:right w:val="dashed" w:sz="2" w:space="0" w:color="FFFFFF"/>
                                      </w:divBdr>
                                    </w:div>
                                    <w:div w:id="928587891">
                                      <w:marLeft w:val="0"/>
                                      <w:marRight w:val="0"/>
                                      <w:marTop w:val="0"/>
                                      <w:marBottom w:val="0"/>
                                      <w:divBdr>
                                        <w:top w:val="dashed" w:sz="2" w:space="0" w:color="FFFFFF"/>
                                        <w:left w:val="dashed" w:sz="2" w:space="0" w:color="FFFFFF"/>
                                        <w:bottom w:val="dashed" w:sz="2" w:space="0" w:color="FFFFFF"/>
                                        <w:right w:val="dashed" w:sz="2" w:space="0" w:color="FFFFFF"/>
                                      </w:divBdr>
                                    </w:div>
                                    <w:div w:id="2023972405">
                                      <w:marLeft w:val="0"/>
                                      <w:marRight w:val="0"/>
                                      <w:marTop w:val="0"/>
                                      <w:marBottom w:val="0"/>
                                      <w:divBdr>
                                        <w:top w:val="dashed" w:sz="2" w:space="0" w:color="FFFFFF"/>
                                        <w:left w:val="dashed" w:sz="2" w:space="0" w:color="FFFFFF"/>
                                        <w:bottom w:val="dashed" w:sz="2" w:space="0" w:color="FFFFFF"/>
                                        <w:right w:val="dashed" w:sz="2" w:space="0" w:color="FFFFFF"/>
                                      </w:divBdr>
                                    </w:div>
                                    <w:div w:id="1202207647">
                                      <w:marLeft w:val="0"/>
                                      <w:marRight w:val="0"/>
                                      <w:marTop w:val="0"/>
                                      <w:marBottom w:val="0"/>
                                      <w:divBdr>
                                        <w:top w:val="dashed" w:sz="2" w:space="0" w:color="FFFFFF"/>
                                        <w:left w:val="dashed" w:sz="2" w:space="0" w:color="FFFFFF"/>
                                        <w:bottom w:val="dashed" w:sz="2" w:space="0" w:color="FFFFFF"/>
                                        <w:right w:val="dashed" w:sz="2" w:space="0" w:color="FFFFFF"/>
                                      </w:divBdr>
                                      <w:divsChild>
                                        <w:div w:id="1288121694">
                                          <w:marLeft w:val="0"/>
                                          <w:marRight w:val="0"/>
                                          <w:marTop w:val="0"/>
                                          <w:marBottom w:val="0"/>
                                          <w:divBdr>
                                            <w:top w:val="dashed" w:sz="2" w:space="0" w:color="FFFFFF"/>
                                            <w:left w:val="dashed" w:sz="2" w:space="0" w:color="FFFFFF"/>
                                            <w:bottom w:val="dashed" w:sz="2" w:space="0" w:color="FFFFFF"/>
                                            <w:right w:val="dashed" w:sz="2" w:space="0" w:color="FFFFFF"/>
                                          </w:divBdr>
                                        </w:div>
                                        <w:div w:id="21073826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415784648">
                                  <w:marLeft w:val="0"/>
                                  <w:marRight w:val="0"/>
                                  <w:marTop w:val="0"/>
                                  <w:marBottom w:val="0"/>
                                  <w:divBdr>
                                    <w:top w:val="dashed" w:sz="2" w:space="0" w:color="FFFFFF"/>
                                    <w:left w:val="dashed" w:sz="2" w:space="0" w:color="FFFFFF"/>
                                    <w:bottom w:val="dashed" w:sz="2" w:space="0" w:color="FFFFFF"/>
                                    <w:right w:val="dashed" w:sz="2" w:space="0" w:color="FFFFFF"/>
                                  </w:divBdr>
                                </w:div>
                                <w:div w:id="1618173351">
                                  <w:marLeft w:val="0"/>
                                  <w:marRight w:val="0"/>
                                  <w:marTop w:val="0"/>
                                  <w:marBottom w:val="0"/>
                                  <w:divBdr>
                                    <w:top w:val="dashed" w:sz="2" w:space="0" w:color="FFFFFF"/>
                                    <w:left w:val="dashed" w:sz="2" w:space="0" w:color="FFFFFF"/>
                                    <w:bottom w:val="dashed" w:sz="2" w:space="0" w:color="FFFFFF"/>
                                    <w:right w:val="dashed" w:sz="2" w:space="0" w:color="FFFFFF"/>
                                  </w:divBdr>
                                  <w:divsChild>
                                    <w:div w:id="501704779">
                                      <w:marLeft w:val="0"/>
                                      <w:marRight w:val="0"/>
                                      <w:marTop w:val="0"/>
                                      <w:marBottom w:val="0"/>
                                      <w:divBdr>
                                        <w:top w:val="dashed" w:sz="2" w:space="0" w:color="FFFFFF"/>
                                        <w:left w:val="dashed" w:sz="2" w:space="0" w:color="FFFFFF"/>
                                        <w:bottom w:val="dashed" w:sz="2" w:space="0" w:color="FFFFFF"/>
                                        <w:right w:val="dashed" w:sz="2" w:space="0" w:color="FFFFFF"/>
                                      </w:divBdr>
                                    </w:div>
                                    <w:div w:id="7858577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0153528">
                                  <w:marLeft w:val="0"/>
                                  <w:marRight w:val="0"/>
                                  <w:marTop w:val="0"/>
                                  <w:marBottom w:val="0"/>
                                  <w:divBdr>
                                    <w:top w:val="dashed" w:sz="2" w:space="0" w:color="FFFFFF"/>
                                    <w:left w:val="dashed" w:sz="2" w:space="0" w:color="FFFFFF"/>
                                    <w:bottom w:val="dashed" w:sz="2" w:space="0" w:color="FFFFFF"/>
                                    <w:right w:val="dashed" w:sz="2" w:space="0" w:color="FFFFFF"/>
                                  </w:divBdr>
                                </w:div>
                                <w:div w:id="1318725285">
                                  <w:marLeft w:val="0"/>
                                  <w:marRight w:val="0"/>
                                  <w:marTop w:val="0"/>
                                  <w:marBottom w:val="0"/>
                                  <w:divBdr>
                                    <w:top w:val="dashed" w:sz="2" w:space="0" w:color="FFFFFF"/>
                                    <w:left w:val="dashed" w:sz="2" w:space="0" w:color="FFFFFF"/>
                                    <w:bottom w:val="dashed" w:sz="2" w:space="0" w:color="FFFFFF"/>
                                    <w:right w:val="dashed" w:sz="2" w:space="0" w:color="FFFFFF"/>
                                  </w:divBdr>
                                  <w:divsChild>
                                    <w:div w:id="1913925824">
                                      <w:marLeft w:val="0"/>
                                      <w:marRight w:val="0"/>
                                      <w:marTop w:val="0"/>
                                      <w:marBottom w:val="0"/>
                                      <w:divBdr>
                                        <w:top w:val="dashed" w:sz="2" w:space="0" w:color="FFFFFF"/>
                                        <w:left w:val="dashed" w:sz="2" w:space="0" w:color="FFFFFF"/>
                                        <w:bottom w:val="dashed" w:sz="2" w:space="0" w:color="FFFFFF"/>
                                        <w:right w:val="dashed" w:sz="2" w:space="0" w:color="FFFFFF"/>
                                      </w:divBdr>
                                    </w:div>
                                    <w:div w:id="811170620">
                                      <w:marLeft w:val="0"/>
                                      <w:marRight w:val="0"/>
                                      <w:marTop w:val="0"/>
                                      <w:marBottom w:val="0"/>
                                      <w:divBdr>
                                        <w:top w:val="dashed" w:sz="2" w:space="0" w:color="FFFFFF"/>
                                        <w:left w:val="dashed" w:sz="2" w:space="0" w:color="FFFFFF"/>
                                        <w:bottom w:val="dashed" w:sz="2" w:space="0" w:color="FFFFFF"/>
                                        <w:right w:val="dashed" w:sz="2" w:space="0" w:color="FFFFFF"/>
                                      </w:divBdr>
                                      <w:divsChild>
                                        <w:div w:id="966156545">
                                          <w:marLeft w:val="0"/>
                                          <w:marRight w:val="0"/>
                                          <w:marTop w:val="0"/>
                                          <w:marBottom w:val="0"/>
                                          <w:divBdr>
                                            <w:top w:val="dashed" w:sz="2" w:space="0" w:color="FFFFFF"/>
                                            <w:left w:val="dashed" w:sz="2" w:space="0" w:color="FFFFFF"/>
                                            <w:bottom w:val="dashed" w:sz="2" w:space="0" w:color="FFFFFF"/>
                                            <w:right w:val="dashed" w:sz="2" w:space="0" w:color="FFFFFF"/>
                                          </w:divBdr>
                                        </w:div>
                                        <w:div w:id="2581743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7200113">
                                      <w:marLeft w:val="0"/>
                                      <w:marRight w:val="0"/>
                                      <w:marTop w:val="0"/>
                                      <w:marBottom w:val="0"/>
                                      <w:divBdr>
                                        <w:top w:val="dashed" w:sz="2" w:space="0" w:color="FFFFFF"/>
                                        <w:left w:val="dashed" w:sz="2" w:space="0" w:color="FFFFFF"/>
                                        <w:bottom w:val="dashed" w:sz="2" w:space="0" w:color="FFFFFF"/>
                                        <w:right w:val="dashed" w:sz="2" w:space="0" w:color="FFFFFF"/>
                                      </w:divBdr>
                                    </w:div>
                                    <w:div w:id="1044136389">
                                      <w:marLeft w:val="0"/>
                                      <w:marRight w:val="0"/>
                                      <w:marTop w:val="0"/>
                                      <w:marBottom w:val="0"/>
                                      <w:divBdr>
                                        <w:top w:val="dashed" w:sz="2" w:space="0" w:color="FFFFFF"/>
                                        <w:left w:val="dashed" w:sz="2" w:space="0" w:color="FFFFFF"/>
                                        <w:bottom w:val="dashed" w:sz="2" w:space="0" w:color="FFFFFF"/>
                                        <w:right w:val="dashed" w:sz="2" w:space="0" w:color="FFFFFF"/>
                                      </w:divBdr>
                                    </w:div>
                                    <w:div w:id="912659339">
                                      <w:marLeft w:val="0"/>
                                      <w:marRight w:val="0"/>
                                      <w:marTop w:val="0"/>
                                      <w:marBottom w:val="0"/>
                                      <w:divBdr>
                                        <w:top w:val="dashed" w:sz="2" w:space="0" w:color="FFFFFF"/>
                                        <w:left w:val="dashed" w:sz="2" w:space="0" w:color="FFFFFF"/>
                                        <w:bottom w:val="dashed" w:sz="2" w:space="0" w:color="FFFFFF"/>
                                        <w:right w:val="dashed" w:sz="2" w:space="0" w:color="FFFFFF"/>
                                      </w:divBdr>
                                      <w:divsChild>
                                        <w:div w:id="1230656475">
                                          <w:marLeft w:val="0"/>
                                          <w:marRight w:val="0"/>
                                          <w:marTop w:val="0"/>
                                          <w:marBottom w:val="0"/>
                                          <w:divBdr>
                                            <w:top w:val="dashed" w:sz="2" w:space="0" w:color="FFFFFF"/>
                                            <w:left w:val="dashed" w:sz="2" w:space="0" w:color="FFFFFF"/>
                                            <w:bottom w:val="dashed" w:sz="2" w:space="0" w:color="FFFFFF"/>
                                            <w:right w:val="dashed" w:sz="2" w:space="0" w:color="FFFFFF"/>
                                          </w:divBdr>
                                        </w:div>
                                        <w:div w:id="726995436">
                                          <w:marLeft w:val="0"/>
                                          <w:marRight w:val="0"/>
                                          <w:marTop w:val="0"/>
                                          <w:marBottom w:val="0"/>
                                          <w:divBdr>
                                            <w:top w:val="dashed" w:sz="2" w:space="0" w:color="FFFFFF"/>
                                            <w:left w:val="dashed" w:sz="2" w:space="0" w:color="FFFFFF"/>
                                            <w:bottom w:val="dashed" w:sz="2" w:space="0" w:color="FFFFFF"/>
                                            <w:right w:val="dashed" w:sz="2" w:space="0" w:color="FFFFFF"/>
                                          </w:divBdr>
                                        </w:div>
                                        <w:div w:id="3468359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82559511">
                                  <w:marLeft w:val="0"/>
                                  <w:marRight w:val="0"/>
                                  <w:marTop w:val="0"/>
                                  <w:marBottom w:val="0"/>
                                  <w:divBdr>
                                    <w:top w:val="dashed" w:sz="2" w:space="0" w:color="FFFFFF"/>
                                    <w:left w:val="dashed" w:sz="2" w:space="0" w:color="FFFFFF"/>
                                    <w:bottom w:val="dashed" w:sz="2" w:space="0" w:color="FFFFFF"/>
                                    <w:right w:val="dashed" w:sz="2" w:space="0" w:color="FFFFFF"/>
                                  </w:divBdr>
                                </w:div>
                                <w:div w:id="1930918622">
                                  <w:marLeft w:val="0"/>
                                  <w:marRight w:val="0"/>
                                  <w:marTop w:val="0"/>
                                  <w:marBottom w:val="0"/>
                                  <w:divBdr>
                                    <w:top w:val="dashed" w:sz="2" w:space="0" w:color="FFFFFF"/>
                                    <w:left w:val="dashed" w:sz="2" w:space="0" w:color="FFFFFF"/>
                                    <w:bottom w:val="dashed" w:sz="2" w:space="0" w:color="FFFFFF"/>
                                    <w:right w:val="dashed" w:sz="2" w:space="0" w:color="FFFFFF"/>
                                  </w:divBdr>
                                  <w:divsChild>
                                    <w:div w:id="1974290979">
                                      <w:marLeft w:val="0"/>
                                      <w:marRight w:val="0"/>
                                      <w:marTop w:val="0"/>
                                      <w:marBottom w:val="0"/>
                                      <w:divBdr>
                                        <w:top w:val="dashed" w:sz="2" w:space="0" w:color="FFFFFF"/>
                                        <w:left w:val="dashed" w:sz="2" w:space="0" w:color="FFFFFF"/>
                                        <w:bottom w:val="dashed" w:sz="2" w:space="0" w:color="FFFFFF"/>
                                        <w:right w:val="dashed" w:sz="2" w:space="0" w:color="FFFFFF"/>
                                      </w:divBdr>
                                    </w:div>
                                    <w:div w:id="1298101733">
                                      <w:marLeft w:val="0"/>
                                      <w:marRight w:val="0"/>
                                      <w:marTop w:val="0"/>
                                      <w:marBottom w:val="0"/>
                                      <w:divBdr>
                                        <w:top w:val="dashed" w:sz="2" w:space="0" w:color="FFFFFF"/>
                                        <w:left w:val="dashed" w:sz="2" w:space="0" w:color="FFFFFF"/>
                                        <w:bottom w:val="dashed" w:sz="2" w:space="0" w:color="FFFFFF"/>
                                        <w:right w:val="dashed" w:sz="2" w:space="0" w:color="FFFFFF"/>
                                      </w:divBdr>
                                    </w:div>
                                    <w:div w:id="1316370488">
                                      <w:marLeft w:val="0"/>
                                      <w:marRight w:val="0"/>
                                      <w:marTop w:val="0"/>
                                      <w:marBottom w:val="0"/>
                                      <w:divBdr>
                                        <w:top w:val="dashed" w:sz="2" w:space="0" w:color="FFFFFF"/>
                                        <w:left w:val="dashed" w:sz="2" w:space="0" w:color="FFFFFF"/>
                                        <w:bottom w:val="dashed" w:sz="2" w:space="0" w:color="FFFFFF"/>
                                        <w:right w:val="dashed" w:sz="2" w:space="0" w:color="FFFFFF"/>
                                      </w:divBdr>
                                      <w:divsChild>
                                        <w:div w:id="2072345551">
                                          <w:marLeft w:val="0"/>
                                          <w:marRight w:val="0"/>
                                          <w:marTop w:val="0"/>
                                          <w:marBottom w:val="0"/>
                                          <w:divBdr>
                                            <w:top w:val="dashed" w:sz="2" w:space="0" w:color="FFFFFF"/>
                                            <w:left w:val="dashed" w:sz="2" w:space="0" w:color="FFFFFF"/>
                                            <w:bottom w:val="dashed" w:sz="2" w:space="0" w:color="FFFFFF"/>
                                            <w:right w:val="dashed" w:sz="2" w:space="0" w:color="FFFFFF"/>
                                          </w:divBdr>
                                        </w:div>
                                        <w:div w:id="15329182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8175853">
                                      <w:marLeft w:val="0"/>
                                      <w:marRight w:val="0"/>
                                      <w:marTop w:val="0"/>
                                      <w:marBottom w:val="0"/>
                                      <w:divBdr>
                                        <w:top w:val="dashed" w:sz="2" w:space="0" w:color="FFFFFF"/>
                                        <w:left w:val="dashed" w:sz="2" w:space="0" w:color="FFFFFF"/>
                                        <w:bottom w:val="dashed" w:sz="2" w:space="0" w:color="FFFFFF"/>
                                        <w:right w:val="dashed" w:sz="2" w:space="0" w:color="FFFFFF"/>
                                      </w:divBdr>
                                    </w:div>
                                    <w:div w:id="484594415">
                                      <w:marLeft w:val="0"/>
                                      <w:marRight w:val="0"/>
                                      <w:marTop w:val="0"/>
                                      <w:marBottom w:val="0"/>
                                      <w:divBdr>
                                        <w:top w:val="dashed" w:sz="2" w:space="0" w:color="FFFFFF"/>
                                        <w:left w:val="dashed" w:sz="2" w:space="0" w:color="FFFFFF"/>
                                        <w:bottom w:val="dashed" w:sz="2" w:space="0" w:color="FFFFFF"/>
                                        <w:right w:val="dashed" w:sz="2" w:space="0" w:color="FFFFFF"/>
                                      </w:divBdr>
                                      <w:divsChild>
                                        <w:div w:id="178589496">
                                          <w:marLeft w:val="0"/>
                                          <w:marRight w:val="0"/>
                                          <w:marTop w:val="0"/>
                                          <w:marBottom w:val="0"/>
                                          <w:divBdr>
                                            <w:top w:val="dashed" w:sz="2" w:space="0" w:color="FFFFFF"/>
                                            <w:left w:val="dashed" w:sz="2" w:space="0" w:color="FFFFFF"/>
                                            <w:bottom w:val="dashed" w:sz="2" w:space="0" w:color="FFFFFF"/>
                                            <w:right w:val="dashed" w:sz="2" w:space="0" w:color="FFFFFF"/>
                                          </w:divBdr>
                                        </w:div>
                                        <w:div w:id="18843627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3057116">
                                      <w:marLeft w:val="0"/>
                                      <w:marRight w:val="0"/>
                                      <w:marTop w:val="0"/>
                                      <w:marBottom w:val="0"/>
                                      <w:divBdr>
                                        <w:top w:val="dashed" w:sz="2" w:space="0" w:color="FFFFFF"/>
                                        <w:left w:val="dashed" w:sz="2" w:space="0" w:color="FFFFFF"/>
                                        <w:bottom w:val="dashed" w:sz="2" w:space="0" w:color="FFFFFF"/>
                                        <w:right w:val="dashed" w:sz="2" w:space="0" w:color="FFFFFF"/>
                                      </w:divBdr>
                                    </w:div>
                                    <w:div w:id="1531147710">
                                      <w:marLeft w:val="0"/>
                                      <w:marRight w:val="0"/>
                                      <w:marTop w:val="0"/>
                                      <w:marBottom w:val="0"/>
                                      <w:divBdr>
                                        <w:top w:val="dashed" w:sz="2" w:space="0" w:color="FFFFFF"/>
                                        <w:left w:val="dashed" w:sz="2" w:space="0" w:color="FFFFFF"/>
                                        <w:bottom w:val="dashed" w:sz="2" w:space="0" w:color="FFFFFF"/>
                                        <w:right w:val="dashed" w:sz="2" w:space="0" w:color="FFFFFF"/>
                                      </w:divBdr>
                                      <w:divsChild>
                                        <w:div w:id="41029456">
                                          <w:marLeft w:val="0"/>
                                          <w:marRight w:val="0"/>
                                          <w:marTop w:val="0"/>
                                          <w:marBottom w:val="0"/>
                                          <w:divBdr>
                                            <w:top w:val="dashed" w:sz="2" w:space="0" w:color="FFFFFF"/>
                                            <w:left w:val="dashed" w:sz="2" w:space="0" w:color="FFFFFF"/>
                                            <w:bottom w:val="dashed" w:sz="2" w:space="0" w:color="FFFFFF"/>
                                            <w:right w:val="dashed" w:sz="2" w:space="0" w:color="FFFFFF"/>
                                          </w:divBdr>
                                        </w:div>
                                        <w:div w:id="1984312397">
                                          <w:marLeft w:val="0"/>
                                          <w:marRight w:val="0"/>
                                          <w:marTop w:val="0"/>
                                          <w:marBottom w:val="0"/>
                                          <w:divBdr>
                                            <w:top w:val="dashed" w:sz="2" w:space="0" w:color="FFFFFF"/>
                                            <w:left w:val="dashed" w:sz="2" w:space="0" w:color="FFFFFF"/>
                                            <w:bottom w:val="dashed" w:sz="2" w:space="0" w:color="FFFFFF"/>
                                            <w:right w:val="dashed" w:sz="2" w:space="0" w:color="FFFFFF"/>
                                          </w:divBdr>
                                        </w:div>
                                        <w:div w:id="20455191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1464105">
                                      <w:marLeft w:val="0"/>
                                      <w:marRight w:val="0"/>
                                      <w:marTop w:val="0"/>
                                      <w:marBottom w:val="0"/>
                                      <w:divBdr>
                                        <w:top w:val="dashed" w:sz="2" w:space="0" w:color="FFFFFF"/>
                                        <w:left w:val="dashed" w:sz="2" w:space="0" w:color="FFFFFF"/>
                                        <w:bottom w:val="dashed" w:sz="2" w:space="0" w:color="FFFFFF"/>
                                        <w:right w:val="dashed" w:sz="2" w:space="0" w:color="FFFFFF"/>
                                      </w:divBdr>
                                    </w:div>
                                    <w:div w:id="1092318412">
                                      <w:marLeft w:val="0"/>
                                      <w:marRight w:val="0"/>
                                      <w:marTop w:val="0"/>
                                      <w:marBottom w:val="0"/>
                                      <w:divBdr>
                                        <w:top w:val="dashed" w:sz="2" w:space="0" w:color="FFFFFF"/>
                                        <w:left w:val="dashed" w:sz="2" w:space="0" w:color="FFFFFF"/>
                                        <w:bottom w:val="dashed" w:sz="2" w:space="0" w:color="FFFFFF"/>
                                        <w:right w:val="dashed" w:sz="2" w:space="0" w:color="FFFFFF"/>
                                      </w:divBdr>
                                    </w:div>
                                    <w:div w:id="15095590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09074774">
                                  <w:marLeft w:val="0"/>
                                  <w:marRight w:val="0"/>
                                  <w:marTop w:val="0"/>
                                  <w:marBottom w:val="0"/>
                                  <w:divBdr>
                                    <w:top w:val="dashed" w:sz="2" w:space="0" w:color="FFFFFF"/>
                                    <w:left w:val="dashed" w:sz="2" w:space="0" w:color="FFFFFF"/>
                                    <w:bottom w:val="dashed" w:sz="2" w:space="0" w:color="FFFFFF"/>
                                    <w:right w:val="dashed" w:sz="2" w:space="0" w:color="FFFFFF"/>
                                  </w:divBdr>
                                </w:div>
                                <w:div w:id="784737741">
                                  <w:marLeft w:val="0"/>
                                  <w:marRight w:val="0"/>
                                  <w:marTop w:val="0"/>
                                  <w:marBottom w:val="0"/>
                                  <w:divBdr>
                                    <w:top w:val="dashed" w:sz="2" w:space="0" w:color="FFFFFF"/>
                                    <w:left w:val="dashed" w:sz="2" w:space="0" w:color="FFFFFF"/>
                                    <w:bottom w:val="dashed" w:sz="2" w:space="0" w:color="FFFFFF"/>
                                    <w:right w:val="dashed" w:sz="2" w:space="0" w:color="FFFFFF"/>
                                  </w:divBdr>
                                  <w:divsChild>
                                    <w:div w:id="902259409">
                                      <w:marLeft w:val="0"/>
                                      <w:marRight w:val="0"/>
                                      <w:marTop w:val="0"/>
                                      <w:marBottom w:val="0"/>
                                      <w:divBdr>
                                        <w:top w:val="dashed" w:sz="2" w:space="0" w:color="FFFFFF"/>
                                        <w:left w:val="dashed" w:sz="2" w:space="0" w:color="FFFFFF"/>
                                        <w:bottom w:val="dashed" w:sz="2" w:space="0" w:color="FFFFFF"/>
                                        <w:right w:val="dashed" w:sz="2" w:space="0" w:color="FFFFFF"/>
                                      </w:divBdr>
                                    </w:div>
                                    <w:div w:id="427506416">
                                      <w:marLeft w:val="0"/>
                                      <w:marRight w:val="0"/>
                                      <w:marTop w:val="0"/>
                                      <w:marBottom w:val="0"/>
                                      <w:divBdr>
                                        <w:top w:val="dashed" w:sz="2" w:space="0" w:color="FFFFFF"/>
                                        <w:left w:val="dashed" w:sz="2" w:space="0" w:color="FFFFFF"/>
                                        <w:bottom w:val="dashed" w:sz="2" w:space="0" w:color="FFFFFF"/>
                                        <w:right w:val="dashed" w:sz="2" w:space="0" w:color="FFFFFF"/>
                                      </w:divBdr>
                                    </w:div>
                                    <w:div w:id="1298100270">
                                      <w:marLeft w:val="0"/>
                                      <w:marRight w:val="0"/>
                                      <w:marTop w:val="0"/>
                                      <w:marBottom w:val="0"/>
                                      <w:divBdr>
                                        <w:top w:val="dashed" w:sz="2" w:space="0" w:color="FFFFFF"/>
                                        <w:left w:val="dashed" w:sz="2" w:space="0" w:color="FFFFFF"/>
                                        <w:bottom w:val="dashed" w:sz="2" w:space="0" w:color="FFFFFF"/>
                                        <w:right w:val="dashed" w:sz="2" w:space="0" w:color="FFFFFF"/>
                                      </w:divBdr>
                                      <w:divsChild>
                                        <w:div w:id="723256298">
                                          <w:marLeft w:val="0"/>
                                          <w:marRight w:val="0"/>
                                          <w:marTop w:val="0"/>
                                          <w:marBottom w:val="0"/>
                                          <w:divBdr>
                                            <w:top w:val="dashed" w:sz="2" w:space="0" w:color="FFFFFF"/>
                                            <w:left w:val="dashed" w:sz="2" w:space="0" w:color="FFFFFF"/>
                                            <w:bottom w:val="dashed" w:sz="2" w:space="0" w:color="FFFFFF"/>
                                            <w:right w:val="dashed" w:sz="2" w:space="0" w:color="FFFFFF"/>
                                          </w:divBdr>
                                        </w:div>
                                        <w:div w:id="575628705">
                                          <w:marLeft w:val="0"/>
                                          <w:marRight w:val="0"/>
                                          <w:marTop w:val="0"/>
                                          <w:marBottom w:val="0"/>
                                          <w:divBdr>
                                            <w:top w:val="dashed" w:sz="2" w:space="0" w:color="FFFFFF"/>
                                            <w:left w:val="dashed" w:sz="2" w:space="0" w:color="FFFFFF"/>
                                            <w:bottom w:val="dashed" w:sz="2" w:space="0" w:color="FFFFFF"/>
                                            <w:right w:val="dashed" w:sz="2" w:space="0" w:color="FFFFFF"/>
                                          </w:divBdr>
                                        </w:div>
                                        <w:div w:id="39208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32548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83056604">
                                  <w:marLeft w:val="0"/>
                                  <w:marRight w:val="0"/>
                                  <w:marTop w:val="0"/>
                                  <w:marBottom w:val="0"/>
                                  <w:divBdr>
                                    <w:top w:val="dashed" w:sz="2" w:space="0" w:color="FFFFFF"/>
                                    <w:left w:val="dashed" w:sz="2" w:space="0" w:color="FFFFFF"/>
                                    <w:bottom w:val="dashed" w:sz="2" w:space="0" w:color="FFFFFF"/>
                                    <w:right w:val="dashed" w:sz="2" w:space="0" w:color="FFFFFF"/>
                                  </w:divBdr>
                                </w:div>
                                <w:div w:id="1808425639">
                                  <w:marLeft w:val="0"/>
                                  <w:marRight w:val="0"/>
                                  <w:marTop w:val="0"/>
                                  <w:marBottom w:val="0"/>
                                  <w:divBdr>
                                    <w:top w:val="dashed" w:sz="2" w:space="0" w:color="FFFFFF"/>
                                    <w:left w:val="dashed" w:sz="2" w:space="0" w:color="FFFFFF"/>
                                    <w:bottom w:val="dashed" w:sz="2" w:space="0" w:color="FFFFFF"/>
                                    <w:right w:val="dashed" w:sz="2" w:space="0" w:color="FFFFFF"/>
                                  </w:divBdr>
                                  <w:divsChild>
                                    <w:div w:id="6382628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4794247">
                                  <w:marLeft w:val="0"/>
                                  <w:marRight w:val="0"/>
                                  <w:marTop w:val="0"/>
                                  <w:marBottom w:val="0"/>
                                  <w:divBdr>
                                    <w:top w:val="dashed" w:sz="2" w:space="0" w:color="FFFFFF"/>
                                    <w:left w:val="dashed" w:sz="2" w:space="0" w:color="FFFFFF"/>
                                    <w:bottom w:val="dashed" w:sz="2" w:space="0" w:color="FFFFFF"/>
                                    <w:right w:val="dashed" w:sz="2" w:space="0" w:color="FFFFFF"/>
                                  </w:divBdr>
                                </w:div>
                                <w:div w:id="1164666085">
                                  <w:marLeft w:val="0"/>
                                  <w:marRight w:val="0"/>
                                  <w:marTop w:val="0"/>
                                  <w:marBottom w:val="0"/>
                                  <w:divBdr>
                                    <w:top w:val="dashed" w:sz="2" w:space="0" w:color="FFFFFF"/>
                                    <w:left w:val="dashed" w:sz="2" w:space="0" w:color="FFFFFF"/>
                                    <w:bottom w:val="dashed" w:sz="2" w:space="0" w:color="FFFFFF"/>
                                    <w:right w:val="dashed" w:sz="2" w:space="0" w:color="FFFFFF"/>
                                  </w:divBdr>
                                  <w:divsChild>
                                    <w:div w:id="698316239">
                                      <w:marLeft w:val="0"/>
                                      <w:marRight w:val="0"/>
                                      <w:marTop w:val="0"/>
                                      <w:marBottom w:val="0"/>
                                      <w:divBdr>
                                        <w:top w:val="dashed" w:sz="2" w:space="0" w:color="FFFFFF"/>
                                        <w:left w:val="dashed" w:sz="2" w:space="0" w:color="FFFFFF"/>
                                        <w:bottom w:val="dashed" w:sz="2" w:space="0" w:color="FFFFFF"/>
                                        <w:right w:val="dashed" w:sz="2" w:space="0" w:color="FFFFFF"/>
                                      </w:divBdr>
                                    </w:div>
                                    <w:div w:id="865406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7452487">
                                  <w:marLeft w:val="0"/>
                                  <w:marRight w:val="0"/>
                                  <w:marTop w:val="0"/>
                                  <w:marBottom w:val="0"/>
                                  <w:divBdr>
                                    <w:top w:val="dashed" w:sz="2" w:space="0" w:color="FFFFFF"/>
                                    <w:left w:val="dashed" w:sz="2" w:space="0" w:color="FFFFFF"/>
                                    <w:bottom w:val="dashed" w:sz="2" w:space="0" w:color="FFFFFF"/>
                                    <w:right w:val="dashed" w:sz="2" w:space="0" w:color="FFFFFF"/>
                                  </w:divBdr>
                                </w:div>
                                <w:div w:id="161699193">
                                  <w:marLeft w:val="0"/>
                                  <w:marRight w:val="0"/>
                                  <w:marTop w:val="0"/>
                                  <w:marBottom w:val="0"/>
                                  <w:divBdr>
                                    <w:top w:val="dashed" w:sz="2" w:space="0" w:color="FFFFFF"/>
                                    <w:left w:val="dashed" w:sz="2" w:space="0" w:color="FFFFFF"/>
                                    <w:bottom w:val="dashed" w:sz="2" w:space="0" w:color="FFFFFF"/>
                                    <w:right w:val="dashed" w:sz="2" w:space="0" w:color="FFFFFF"/>
                                  </w:divBdr>
                                  <w:divsChild>
                                    <w:div w:id="1024869770">
                                      <w:marLeft w:val="0"/>
                                      <w:marRight w:val="0"/>
                                      <w:marTop w:val="0"/>
                                      <w:marBottom w:val="0"/>
                                      <w:divBdr>
                                        <w:top w:val="dashed" w:sz="2" w:space="0" w:color="FFFFFF"/>
                                        <w:left w:val="dashed" w:sz="2" w:space="0" w:color="FFFFFF"/>
                                        <w:bottom w:val="dashed" w:sz="2" w:space="0" w:color="FFFFFF"/>
                                        <w:right w:val="dashed" w:sz="2" w:space="0" w:color="FFFFFF"/>
                                      </w:divBdr>
                                    </w:div>
                                    <w:div w:id="122004893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42865566">
                                  <w:marLeft w:val="0"/>
                                  <w:marRight w:val="0"/>
                                  <w:marTop w:val="0"/>
                                  <w:marBottom w:val="0"/>
                                  <w:divBdr>
                                    <w:top w:val="dashed" w:sz="2" w:space="0" w:color="FFFFFF"/>
                                    <w:left w:val="dashed" w:sz="2" w:space="0" w:color="FFFFFF"/>
                                    <w:bottom w:val="dashed" w:sz="2" w:space="0" w:color="FFFFFF"/>
                                    <w:right w:val="dashed" w:sz="2" w:space="0" w:color="FFFFFF"/>
                                  </w:divBdr>
                                </w:div>
                                <w:div w:id="436219560">
                                  <w:marLeft w:val="0"/>
                                  <w:marRight w:val="0"/>
                                  <w:marTop w:val="0"/>
                                  <w:marBottom w:val="0"/>
                                  <w:divBdr>
                                    <w:top w:val="dashed" w:sz="2" w:space="0" w:color="FFFFFF"/>
                                    <w:left w:val="dashed" w:sz="2" w:space="0" w:color="FFFFFF"/>
                                    <w:bottom w:val="dashed" w:sz="2" w:space="0" w:color="FFFFFF"/>
                                    <w:right w:val="dashed" w:sz="2" w:space="0" w:color="FFFFFF"/>
                                  </w:divBdr>
                                  <w:divsChild>
                                    <w:div w:id="1761019998">
                                      <w:marLeft w:val="0"/>
                                      <w:marRight w:val="0"/>
                                      <w:marTop w:val="0"/>
                                      <w:marBottom w:val="0"/>
                                      <w:divBdr>
                                        <w:top w:val="dashed" w:sz="2" w:space="0" w:color="FFFFFF"/>
                                        <w:left w:val="dashed" w:sz="2" w:space="0" w:color="FFFFFF"/>
                                        <w:bottom w:val="dashed" w:sz="2" w:space="0" w:color="FFFFFF"/>
                                        <w:right w:val="dashed" w:sz="2" w:space="0" w:color="FFFFFF"/>
                                      </w:divBdr>
                                    </w:div>
                                    <w:div w:id="21242289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7905610">
                                  <w:marLeft w:val="0"/>
                                  <w:marRight w:val="0"/>
                                  <w:marTop w:val="0"/>
                                  <w:marBottom w:val="0"/>
                                  <w:divBdr>
                                    <w:top w:val="dashed" w:sz="2" w:space="0" w:color="FFFFFF"/>
                                    <w:left w:val="dashed" w:sz="2" w:space="0" w:color="FFFFFF"/>
                                    <w:bottom w:val="dashed" w:sz="2" w:space="0" w:color="FFFFFF"/>
                                    <w:right w:val="dashed" w:sz="2" w:space="0" w:color="FFFFFF"/>
                                  </w:divBdr>
                                </w:div>
                                <w:div w:id="1878856845">
                                  <w:marLeft w:val="0"/>
                                  <w:marRight w:val="0"/>
                                  <w:marTop w:val="0"/>
                                  <w:marBottom w:val="0"/>
                                  <w:divBdr>
                                    <w:top w:val="dashed" w:sz="2" w:space="0" w:color="FFFFFF"/>
                                    <w:left w:val="dashed" w:sz="2" w:space="0" w:color="FFFFFF"/>
                                    <w:bottom w:val="dashed" w:sz="2" w:space="0" w:color="FFFFFF"/>
                                    <w:right w:val="dashed" w:sz="2" w:space="0" w:color="FFFFFF"/>
                                  </w:divBdr>
                                  <w:divsChild>
                                    <w:div w:id="1896769567">
                                      <w:marLeft w:val="0"/>
                                      <w:marRight w:val="0"/>
                                      <w:marTop w:val="0"/>
                                      <w:marBottom w:val="0"/>
                                      <w:divBdr>
                                        <w:top w:val="dashed" w:sz="2" w:space="0" w:color="FFFFFF"/>
                                        <w:left w:val="dashed" w:sz="2" w:space="0" w:color="FFFFFF"/>
                                        <w:bottom w:val="dashed" w:sz="2" w:space="0" w:color="FFFFFF"/>
                                        <w:right w:val="dashed" w:sz="2" w:space="0" w:color="FFFFFF"/>
                                      </w:divBdr>
                                    </w:div>
                                    <w:div w:id="533033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5571252">
                                  <w:marLeft w:val="0"/>
                                  <w:marRight w:val="0"/>
                                  <w:marTop w:val="0"/>
                                  <w:marBottom w:val="0"/>
                                  <w:divBdr>
                                    <w:top w:val="dashed" w:sz="2" w:space="0" w:color="FFFFFF"/>
                                    <w:left w:val="dashed" w:sz="2" w:space="0" w:color="FFFFFF"/>
                                    <w:bottom w:val="dashed" w:sz="2" w:space="0" w:color="FFFFFF"/>
                                    <w:right w:val="dashed" w:sz="2" w:space="0" w:color="FFFFFF"/>
                                  </w:divBdr>
                                </w:div>
                                <w:div w:id="422070357">
                                  <w:marLeft w:val="0"/>
                                  <w:marRight w:val="0"/>
                                  <w:marTop w:val="0"/>
                                  <w:marBottom w:val="0"/>
                                  <w:divBdr>
                                    <w:top w:val="dashed" w:sz="2" w:space="0" w:color="FFFFFF"/>
                                    <w:left w:val="dashed" w:sz="2" w:space="0" w:color="FFFFFF"/>
                                    <w:bottom w:val="dashed" w:sz="2" w:space="0" w:color="FFFFFF"/>
                                    <w:right w:val="dashed" w:sz="2" w:space="0" w:color="FFFFFF"/>
                                  </w:divBdr>
                                  <w:divsChild>
                                    <w:div w:id="465439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2130773">
                                  <w:marLeft w:val="0"/>
                                  <w:marRight w:val="0"/>
                                  <w:marTop w:val="0"/>
                                  <w:marBottom w:val="0"/>
                                  <w:divBdr>
                                    <w:top w:val="dashed" w:sz="2" w:space="0" w:color="FFFFFF"/>
                                    <w:left w:val="dashed" w:sz="2" w:space="0" w:color="FFFFFF"/>
                                    <w:bottom w:val="dashed" w:sz="2" w:space="0" w:color="FFFFFF"/>
                                    <w:right w:val="dashed" w:sz="2" w:space="0" w:color="FFFFFF"/>
                                  </w:divBdr>
                                </w:div>
                                <w:div w:id="1606841161">
                                  <w:marLeft w:val="0"/>
                                  <w:marRight w:val="0"/>
                                  <w:marTop w:val="0"/>
                                  <w:marBottom w:val="0"/>
                                  <w:divBdr>
                                    <w:top w:val="dashed" w:sz="2" w:space="0" w:color="FFFFFF"/>
                                    <w:left w:val="dashed" w:sz="2" w:space="0" w:color="FFFFFF"/>
                                    <w:bottom w:val="dashed" w:sz="2" w:space="0" w:color="FFFFFF"/>
                                    <w:right w:val="dashed" w:sz="2" w:space="0" w:color="FFFFFF"/>
                                  </w:divBdr>
                                  <w:divsChild>
                                    <w:div w:id="1636451659">
                                      <w:marLeft w:val="0"/>
                                      <w:marRight w:val="0"/>
                                      <w:marTop w:val="0"/>
                                      <w:marBottom w:val="0"/>
                                      <w:divBdr>
                                        <w:top w:val="dashed" w:sz="2" w:space="0" w:color="FFFFFF"/>
                                        <w:left w:val="dashed" w:sz="2" w:space="0" w:color="FFFFFF"/>
                                        <w:bottom w:val="dashed" w:sz="2" w:space="0" w:color="FFFFFF"/>
                                        <w:right w:val="dashed" w:sz="2" w:space="0" w:color="FFFFFF"/>
                                      </w:divBdr>
                                    </w:div>
                                    <w:div w:id="1746611369">
                                      <w:marLeft w:val="0"/>
                                      <w:marRight w:val="0"/>
                                      <w:marTop w:val="0"/>
                                      <w:marBottom w:val="0"/>
                                      <w:divBdr>
                                        <w:top w:val="dashed" w:sz="2" w:space="0" w:color="FFFFFF"/>
                                        <w:left w:val="dashed" w:sz="2" w:space="0" w:color="FFFFFF"/>
                                        <w:bottom w:val="dashed" w:sz="2" w:space="0" w:color="FFFFFF"/>
                                        <w:right w:val="dashed" w:sz="2" w:space="0" w:color="FFFFFF"/>
                                      </w:divBdr>
                                    </w:div>
                                    <w:div w:id="1690642973">
                                      <w:marLeft w:val="0"/>
                                      <w:marRight w:val="0"/>
                                      <w:marTop w:val="0"/>
                                      <w:marBottom w:val="0"/>
                                      <w:divBdr>
                                        <w:top w:val="dashed" w:sz="2" w:space="0" w:color="FFFFFF"/>
                                        <w:left w:val="dashed" w:sz="2" w:space="0" w:color="FFFFFF"/>
                                        <w:bottom w:val="dashed" w:sz="2" w:space="0" w:color="FFFFFF"/>
                                        <w:right w:val="dashed" w:sz="2" w:space="0" w:color="FFFFFF"/>
                                      </w:divBdr>
                                      <w:divsChild>
                                        <w:div w:id="1471095755">
                                          <w:marLeft w:val="0"/>
                                          <w:marRight w:val="0"/>
                                          <w:marTop w:val="0"/>
                                          <w:marBottom w:val="0"/>
                                          <w:divBdr>
                                            <w:top w:val="dashed" w:sz="2" w:space="0" w:color="FFFFFF"/>
                                            <w:left w:val="dashed" w:sz="2" w:space="0" w:color="FFFFFF"/>
                                            <w:bottom w:val="dashed" w:sz="2" w:space="0" w:color="FFFFFF"/>
                                            <w:right w:val="dashed" w:sz="2" w:space="0" w:color="FFFFFF"/>
                                          </w:divBdr>
                                        </w:div>
                                        <w:div w:id="11791239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36478920">
                                      <w:marLeft w:val="0"/>
                                      <w:marRight w:val="0"/>
                                      <w:marTop w:val="0"/>
                                      <w:marBottom w:val="0"/>
                                      <w:divBdr>
                                        <w:top w:val="dashed" w:sz="2" w:space="0" w:color="FFFFFF"/>
                                        <w:left w:val="dashed" w:sz="2" w:space="0" w:color="FFFFFF"/>
                                        <w:bottom w:val="dashed" w:sz="2" w:space="0" w:color="FFFFFF"/>
                                        <w:right w:val="dashed" w:sz="2" w:space="0" w:color="FFFFFF"/>
                                      </w:divBdr>
                                    </w:div>
                                    <w:div w:id="2140537154">
                                      <w:marLeft w:val="0"/>
                                      <w:marRight w:val="0"/>
                                      <w:marTop w:val="0"/>
                                      <w:marBottom w:val="0"/>
                                      <w:divBdr>
                                        <w:top w:val="dashed" w:sz="2" w:space="0" w:color="FFFFFF"/>
                                        <w:left w:val="dashed" w:sz="2" w:space="0" w:color="FFFFFF"/>
                                        <w:bottom w:val="dashed" w:sz="2" w:space="0" w:color="FFFFFF"/>
                                        <w:right w:val="dashed" w:sz="2" w:space="0" w:color="FFFFFF"/>
                                      </w:divBdr>
                                    </w:div>
                                    <w:div w:id="818880767">
                                      <w:marLeft w:val="0"/>
                                      <w:marRight w:val="0"/>
                                      <w:marTop w:val="0"/>
                                      <w:marBottom w:val="0"/>
                                      <w:divBdr>
                                        <w:top w:val="dashed" w:sz="2" w:space="0" w:color="FFFFFF"/>
                                        <w:left w:val="dashed" w:sz="2" w:space="0" w:color="FFFFFF"/>
                                        <w:bottom w:val="dashed" w:sz="2" w:space="0" w:color="FFFFFF"/>
                                        <w:right w:val="dashed" w:sz="2" w:space="0" w:color="FFFFFF"/>
                                      </w:divBdr>
                                      <w:divsChild>
                                        <w:div w:id="1261180721">
                                          <w:marLeft w:val="0"/>
                                          <w:marRight w:val="0"/>
                                          <w:marTop w:val="0"/>
                                          <w:marBottom w:val="0"/>
                                          <w:divBdr>
                                            <w:top w:val="dashed" w:sz="2" w:space="0" w:color="FFFFFF"/>
                                            <w:left w:val="dashed" w:sz="2" w:space="0" w:color="FFFFFF"/>
                                            <w:bottom w:val="dashed" w:sz="2" w:space="0" w:color="FFFFFF"/>
                                            <w:right w:val="dashed" w:sz="2" w:space="0" w:color="FFFFFF"/>
                                          </w:divBdr>
                                        </w:div>
                                        <w:div w:id="13775063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896235212">
                                  <w:marLeft w:val="0"/>
                                  <w:marRight w:val="0"/>
                                  <w:marTop w:val="0"/>
                                  <w:marBottom w:val="0"/>
                                  <w:divBdr>
                                    <w:top w:val="dashed" w:sz="2" w:space="0" w:color="FFFFFF"/>
                                    <w:left w:val="dashed" w:sz="2" w:space="0" w:color="FFFFFF"/>
                                    <w:bottom w:val="dashed" w:sz="2" w:space="0" w:color="FFFFFF"/>
                                    <w:right w:val="dashed" w:sz="2" w:space="0" w:color="FFFFFF"/>
                                  </w:divBdr>
                                </w:div>
                                <w:div w:id="123739238">
                                  <w:marLeft w:val="0"/>
                                  <w:marRight w:val="0"/>
                                  <w:marTop w:val="0"/>
                                  <w:marBottom w:val="0"/>
                                  <w:divBdr>
                                    <w:top w:val="dashed" w:sz="2" w:space="0" w:color="FFFFFF"/>
                                    <w:left w:val="dashed" w:sz="2" w:space="0" w:color="FFFFFF"/>
                                    <w:bottom w:val="dashed" w:sz="2" w:space="0" w:color="FFFFFF"/>
                                    <w:right w:val="dashed" w:sz="2" w:space="0" w:color="FFFFFF"/>
                                  </w:divBdr>
                                  <w:divsChild>
                                    <w:div w:id="1736973187">
                                      <w:marLeft w:val="0"/>
                                      <w:marRight w:val="0"/>
                                      <w:marTop w:val="0"/>
                                      <w:marBottom w:val="0"/>
                                      <w:divBdr>
                                        <w:top w:val="dashed" w:sz="2" w:space="0" w:color="FFFFFF"/>
                                        <w:left w:val="dashed" w:sz="2" w:space="0" w:color="FFFFFF"/>
                                        <w:bottom w:val="dashed" w:sz="2" w:space="0" w:color="FFFFFF"/>
                                        <w:right w:val="dashed" w:sz="2" w:space="0" w:color="FFFFFF"/>
                                      </w:divBdr>
                                    </w:div>
                                    <w:div w:id="1773208718">
                                      <w:marLeft w:val="0"/>
                                      <w:marRight w:val="0"/>
                                      <w:marTop w:val="0"/>
                                      <w:marBottom w:val="0"/>
                                      <w:divBdr>
                                        <w:top w:val="dashed" w:sz="2" w:space="0" w:color="FFFFFF"/>
                                        <w:left w:val="dashed" w:sz="2" w:space="0" w:color="FFFFFF"/>
                                        <w:bottom w:val="dashed" w:sz="2" w:space="0" w:color="FFFFFF"/>
                                        <w:right w:val="dashed" w:sz="2" w:space="0" w:color="FFFFFF"/>
                                      </w:divBdr>
                                      <w:divsChild>
                                        <w:div w:id="1975987205">
                                          <w:marLeft w:val="0"/>
                                          <w:marRight w:val="0"/>
                                          <w:marTop w:val="0"/>
                                          <w:marBottom w:val="0"/>
                                          <w:divBdr>
                                            <w:top w:val="dashed" w:sz="2" w:space="0" w:color="FFFFFF"/>
                                            <w:left w:val="dashed" w:sz="2" w:space="0" w:color="FFFFFF"/>
                                            <w:bottom w:val="dashed" w:sz="2" w:space="0" w:color="FFFFFF"/>
                                            <w:right w:val="dashed" w:sz="2" w:space="0" w:color="FFFFFF"/>
                                          </w:divBdr>
                                        </w:div>
                                        <w:div w:id="1446925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2864917">
                                      <w:marLeft w:val="0"/>
                                      <w:marRight w:val="0"/>
                                      <w:marTop w:val="0"/>
                                      <w:marBottom w:val="0"/>
                                      <w:divBdr>
                                        <w:top w:val="dashed" w:sz="2" w:space="0" w:color="FFFFFF"/>
                                        <w:left w:val="dashed" w:sz="2" w:space="0" w:color="FFFFFF"/>
                                        <w:bottom w:val="dashed" w:sz="2" w:space="0" w:color="FFFFFF"/>
                                        <w:right w:val="dashed" w:sz="2" w:space="0" w:color="FFFFFF"/>
                                      </w:divBdr>
                                    </w:div>
                                    <w:div w:id="434832340">
                                      <w:marLeft w:val="0"/>
                                      <w:marRight w:val="0"/>
                                      <w:marTop w:val="0"/>
                                      <w:marBottom w:val="0"/>
                                      <w:divBdr>
                                        <w:top w:val="dashed" w:sz="2" w:space="0" w:color="FFFFFF"/>
                                        <w:left w:val="dashed" w:sz="2" w:space="0" w:color="FFFFFF"/>
                                        <w:bottom w:val="dashed" w:sz="2" w:space="0" w:color="FFFFFF"/>
                                        <w:right w:val="dashed" w:sz="2" w:space="0" w:color="FFFFFF"/>
                                      </w:divBdr>
                                      <w:divsChild>
                                        <w:div w:id="695353321">
                                          <w:marLeft w:val="0"/>
                                          <w:marRight w:val="0"/>
                                          <w:marTop w:val="0"/>
                                          <w:marBottom w:val="0"/>
                                          <w:divBdr>
                                            <w:top w:val="dashed" w:sz="2" w:space="0" w:color="FFFFFF"/>
                                            <w:left w:val="dashed" w:sz="2" w:space="0" w:color="FFFFFF"/>
                                            <w:bottom w:val="dashed" w:sz="2" w:space="0" w:color="FFFFFF"/>
                                            <w:right w:val="dashed" w:sz="2" w:space="0" w:color="FFFFFF"/>
                                          </w:divBdr>
                                        </w:div>
                                        <w:div w:id="17331172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5439813">
                                      <w:marLeft w:val="0"/>
                                      <w:marRight w:val="0"/>
                                      <w:marTop w:val="0"/>
                                      <w:marBottom w:val="0"/>
                                      <w:divBdr>
                                        <w:top w:val="dashed" w:sz="2" w:space="0" w:color="FFFFFF"/>
                                        <w:left w:val="dashed" w:sz="2" w:space="0" w:color="FFFFFF"/>
                                        <w:bottom w:val="dashed" w:sz="2" w:space="0" w:color="FFFFFF"/>
                                        <w:right w:val="dashed" w:sz="2" w:space="0" w:color="FFFFFF"/>
                                      </w:divBdr>
                                    </w:div>
                                    <w:div w:id="245115395">
                                      <w:marLeft w:val="0"/>
                                      <w:marRight w:val="0"/>
                                      <w:marTop w:val="0"/>
                                      <w:marBottom w:val="0"/>
                                      <w:divBdr>
                                        <w:top w:val="dashed" w:sz="2" w:space="0" w:color="FFFFFF"/>
                                        <w:left w:val="dashed" w:sz="2" w:space="0" w:color="FFFFFF"/>
                                        <w:bottom w:val="dashed" w:sz="2" w:space="0" w:color="FFFFFF"/>
                                        <w:right w:val="dashed" w:sz="2" w:space="0" w:color="FFFFFF"/>
                                      </w:divBdr>
                                      <w:divsChild>
                                        <w:div w:id="1080447884">
                                          <w:marLeft w:val="0"/>
                                          <w:marRight w:val="0"/>
                                          <w:marTop w:val="0"/>
                                          <w:marBottom w:val="0"/>
                                          <w:divBdr>
                                            <w:top w:val="dashed" w:sz="2" w:space="0" w:color="FFFFFF"/>
                                            <w:left w:val="dashed" w:sz="2" w:space="0" w:color="FFFFFF"/>
                                            <w:bottom w:val="dashed" w:sz="2" w:space="0" w:color="FFFFFF"/>
                                            <w:right w:val="dashed" w:sz="2" w:space="0" w:color="FFFFFF"/>
                                          </w:divBdr>
                                        </w:div>
                                        <w:div w:id="8176968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9780515">
                                      <w:marLeft w:val="0"/>
                                      <w:marRight w:val="0"/>
                                      <w:marTop w:val="0"/>
                                      <w:marBottom w:val="0"/>
                                      <w:divBdr>
                                        <w:top w:val="dashed" w:sz="2" w:space="0" w:color="FFFFFF"/>
                                        <w:left w:val="dashed" w:sz="2" w:space="0" w:color="FFFFFF"/>
                                        <w:bottom w:val="dashed" w:sz="2" w:space="0" w:color="FFFFFF"/>
                                        <w:right w:val="dashed" w:sz="2" w:space="0" w:color="FFFFFF"/>
                                      </w:divBdr>
                                    </w:div>
                                    <w:div w:id="694720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6781276">
                                  <w:marLeft w:val="0"/>
                                  <w:marRight w:val="0"/>
                                  <w:marTop w:val="0"/>
                                  <w:marBottom w:val="0"/>
                                  <w:divBdr>
                                    <w:top w:val="dashed" w:sz="2" w:space="0" w:color="FFFFFF"/>
                                    <w:left w:val="dashed" w:sz="2" w:space="0" w:color="FFFFFF"/>
                                    <w:bottom w:val="dashed" w:sz="2" w:space="0" w:color="FFFFFF"/>
                                    <w:right w:val="dashed" w:sz="2" w:space="0" w:color="FFFFFF"/>
                                  </w:divBdr>
                                </w:div>
                                <w:div w:id="545877876">
                                  <w:marLeft w:val="0"/>
                                  <w:marRight w:val="0"/>
                                  <w:marTop w:val="0"/>
                                  <w:marBottom w:val="0"/>
                                  <w:divBdr>
                                    <w:top w:val="dashed" w:sz="2" w:space="0" w:color="FFFFFF"/>
                                    <w:left w:val="dashed" w:sz="2" w:space="0" w:color="FFFFFF"/>
                                    <w:bottom w:val="dashed" w:sz="2" w:space="0" w:color="FFFFFF"/>
                                    <w:right w:val="dashed" w:sz="2" w:space="0" w:color="FFFFFF"/>
                                  </w:divBdr>
                                  <w:divsChild>
                                    <w:div w:id="1062756380">
                                      <w:marLeft w:val="0"/>
                                      <w:marRight w:val="0"/>
                                      <w:marTop w:val="0"/>
                                      <w:marBottom w:val="0"/>
                                      <w:divBdr>
                                        <w:top w:val="dashed" w:sz="2" w:space="0" w:color="FFFFFF"/>
                                        <w:left w:val="dashed" w:sz="2" w:space="0" w:color="FFFFFF"/>
                                        <w:bottom w:val="dashed" w:sz="2" w:space="0" w:color="FFFFFF"/>
                                        <w:right w:val="dashed" w:sz="2" w:space="0" w:color="FFFFFF"/>
                                      </w:divBdr>
                                    </w:div>
                                    <w:div w:id="667369581">
                                      <w:marLeft w:val="0"/>
                                      <w:marRight w:val="0"/>
                                      <w:marTop w:val="0"/>
                                      <w:marBottom w:val="0"/>
                                      <w:divBdr>
                                        <w:top w:val="dashed" w:sz="2" w:space="0" w:color="FFFFFF"/>
                                        <w:left w:val="dashed" w:sz="2" w:space="0" w:color="FFFFFF"/>
                                        <w:bottom w:val="dashed" w:sz="2" w:space="0" w:color="FFFFFF"/>
                                        <w:right w:val="dashed" w:sz="2" w:space="0" w:color="FFFFFF"/>
                                      </w:divBdr>
                                    </w:div>
                                    <w:div w:id="556824899">
                                      <w:marLeft w:val="0"/>
                                      <w:marRight w:val="0"/>
                                      <w:marTop w:val="0"/>
                                      <w:marBottom w:val="0"/>
                                      <w:divBdr>
                                        <w:top w:val="dashed" w:sz="2" w:space="0" w:color="FFFFFF"/>
                                        <w:left w:val="dashed" w:sz="2" w:space="0" w:color="FFFFFF"/>
                                        <w:bottom w:val="dashed" w:sz="2" w:space="0" w:color="FFFFFF"/>
                                        <w:right w:val="dashed" w:sz="2" w:space="0" w:color="FFFFFF"/>
                                      </w:divBdr>
                                    </w:div>
                                    <w:div w:id="734206602">
                                      <w:marLeft w:val="0"/>
                                      <w:marRight w:val="0"/>
                                      <w:marTop w:val="0"/>
                                      <w:marBottom w:val="0"/>
                                      <w:divBdr>
                                        <w:top w:val="dashed" w:sz="2" w:space="0" w:color="FFFFFF"/>
                                        <w:left w:val="dashed" w:sz="2" w:space="0" w:color="FFFFFF"/>
                                        <w:bottom w:val="dashed" w:sz="2" w:space="0" w:color="FFFFFF"/>
                                        <w:right w:val="dashed" w:sz="2" w:space="0" w:color="FFFFFF"/>
                                      </w:divBdr>
                                    </w:div>
                                    <w:div w:id="7214473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6993907">
                                  <w:marLeft w:val="0"/>
                                  <w:marRight w:val="0"/>
                                  <w:marTop w:val="0"/>
                                  <w:marBottom w:val="0"/>
                                  <w:divBdr>
                                    <w:top w:val="dashed" w:sz="2" w:space="0" w:color="FFFFFF"/>
                                    <w:left w:val="dashed" w:sz="2" w:space="0" w:color="FFFFFF"/>
                                    <w:bottom w:val="dashed" w:sz="2" w:space="0" w:color="FFFFFF"/>
                                    <w:right w:val="dashed" w:sz="2" w:space="0" w:color="FFFFFF"/>
                                  </w:divBdr>
                                </w:div>
                                <w:div w:id="979729378">
                                  <w:marLeft w:val="0"/>
                                  <w:marRight w:val="0"/>
                                  <w:marTop w:val="0"/>
                                  <w:marBottom w:val="0"/>
                                  <w:divBdr>
                                    <w:top w:val="dashed" w:sz="2" w:space="0" w:color="FFFFFF"/>
                                    <w:left w:val="dashed" w:sz="2" w:space="0" w:color="FFFFFF"/>
                                    <w:bottom w:val="dashed" w:sz="2" w:space="0" w:color="FFFFFF"/>
                                    <w:right w:val="dashed" w:sz="2" w:space="0" w:color="FFFFFF"/>
                                  </w:divBdr>
                                  <w:divsChild>
                                    <w:div w:id="1809663847">
                                      <w:marLeft w:val="0"/>
                                      <w:marRight w:val="0"/>
                                      <w:marTop w:val="0"/>
                                      <w:marBottom w:val="0"/>
                                      <w:divBdr>
                                        <w:top w:val="dashed" w:sz="2" w:space="0" w:color="FFFFFF"/>
                                        <w:left w:val="dashed" w:sz="2" w:space="0" w:color="FFFFFF"/>
                                        <w:bottom w:val="dashed" w:sz="2" w:space="0" w:color="FFFFFF"/>
                                        <w:right w:val="dashed" w:sz="2" w:space="0" w:color="FFFFFF"/>
                                      </w:divBdr>
                                    </w:div>
                                    <w:div w:id="1676761197">
                                      <w:marLeft w:val="0"/>
                                      <w:marRight w:val="0"/>
                                      <w:marTop w:val="0"/>
                                      <w:marBottom w:val="0"/>
                                      <w:divBdr>
                                        <w:top w:val="dashed" w:sz="2" w:space="0" w:color="FFFFFF"/>
                                        <w:left w:val="dashed" w:sz="2" w:space="0" w:color="FFFFFF"/>
                                        <w:bottom w:val="dashed" w:sz="2" w:space="0" w:color="FFFFFF"/>
                                        <w:right w:val="dashed" w:sz="2" w:space="0" w:color="FFFFFF"/>
                                      </w:divBdr>
                                      <w:divsChild>
                                        <w:div w:id="1634869143">
                                          <w:marLeft w:val="0"/>
                                          <w:marRight w:val="0"/>
                                          <w:marTop w:val="0"/>
                                          <w:marBottom w:val="0"/>
                                          <w:divBdr>
                                            <w:top w:val="dashed" w:sz="2" w:space="0" w:color="FFFFFF"/>
                                            <w:left w:val="dashed" w:sz="2" w:space="0" w:color="FFFFFF"/>
                                            <w:bottom w:val="dashed" w:sz="2" w:space="0" w:color="FFFFFF"/>
                                            <w:right w:val="dashed" w:sz="2" w:space="0" w:color="FFFFFF"/>
                                          </w:divBdr>
                                        </w:div>
                                        <w:div w:id="19399418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91339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55707398">
                                  <w:marLeft w:val="0"/>
                                  <w:marRight w:val="0"/>
                                  <w:marTop w:val="0"/>
                                  <w:marBottom w:val="0"/>
                                  <w:divBdr>
                                    <w:top w:val="dashed" w:sz="2" w:space="0" w:color="FFFFFF"/>
                                    <w:left w:val="dashed" w:sz="2" w:space="0" w:color="FFFFFF"/>
                                    <w:bottom w:val="dashed" w:sz="2" w:space="0" w:color="FFFFFF"/>
                                    <w:right w:val="dashed" w:sz="2" w:space="0" w:color="FFFFFF"/>
                                  </w:divBdr>
                                </w:div>
                                <w:div w:id="875462126">
                                  <w:marLeft w:val="0"/>
                                  <w:marRight w:val="0"/>
                                  <w:marTop w:val="0"/>
                                  <w:marBottom w:val="0"/>
                                  <w:divBdr>
                                    <w:top w:val="dashed" w:sz="2" w:space="0" w:color="FFFFFF"/>
                                    <w:left w:val="dashed" w:sz="2" w:space="0" w:color="FFFFFF"/>
                                    <w:bottom w:val="dashed" w:sz="2" w:space="0" w:color="FFFFFF"/>
                                    <w:right w:val="dashed" w:sz="2" w:space="0" w:color="FFFFFF"/>
                                  </w:divBdr>
                                  <w:divsChild>
                                    <w:div w:id="7774843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43892335">
                              <w:marLeft w:val="0"/>
                              <w:marRight w:val="0"/>
                              <w:marTop w:val="0"/>
                              <w:marBottom w:val="0"/>
                              <w:divBdr>
                                <w:top w:val="dashed" w:sz="2" w:space="0" w:color="FFFFFF"/>
                                <w:left w:val="dashed" w:sz="2" w:space="0" w:color="FFFFFF"/>
                                <w:bottom w:val="dashed" w:sz="2" w:space="0" w:color="FFFFFF"/>
                                <w:right w:val="dashed" w:sz="2" w:space="0" w:color="FFFFFF"/>
                              </w:divBdr>
                            </w:div>
                            <w:div w:id="876237208">
                              <w:marLeft w:val="0"/>
                              <w:marRight w:val="0"/>
                              <w:marTop w:val="0"/>
                              <w:marBottom w:val="0"/>
                              <w:divBdr>
                                <w:top w:val="dashed" w:sz="2" w:space="0" w:color="FFFFFF"/>
                                <w:left w:val="dashed" w:sz="2" w:space="0" w:color="FFFFFF"/>
                                <w:bottom w:val="dashed" w:sz="2" w:space="0" w:color="FFFFFF"/>
                                <w:right w:val="dashed" w:sz="2" w:space="0" w:color="FFFFFF"/>
                              </w:divBdr>
                              <w:divsChild>
                                <w:div w:id="1832331682">
                                  <w:marLeft w:val="0"/>
                                  <w:marRight w:val="0"/>
                                  <w:marTop w:val="0"/>
                                  <w:marBottom w:val="0"/>
                                  <w:divBdr>
                                    <w:top w:val="dashed" w:sz="2" w:space="0" w:color="FFFFFF"/>
                                    <w:left w:val="dashed" w:sz="2" w:space="0" w:color="FFFFFF"/>
                                    <w:bottom w:val="dashed" w:sz="2" w:space="0" w:color="FFFFFF"/>
                                    <w:right w:val="dashed" w:sz="2" w:space="0" w:color="FFFFFF"/>
                                  </w:divBdr>
                                </w:div>
                                <w:div w:id="176357465">
                                  <w:marLeft w:val="0"/>
                                  <w:marRight w:val="0"/>
                                  <w:marTop w:val="0"/>
                                  <w:marBottom w:val="0"/>
                                  <w:divBdr>
                                    <w:top w:val="dashed" w:sz="2" w:space="0" w:color="FFFFFF"/>
                                    <w:left w:val="dashed" w:sz="2" w:space="0" w:color="FFFFFF"/>
                                    <w:bottom w:val="dashed" w:sz="2" w:space="0" w:color="FFFFFF"/>
                                    <w:right w:val="dashed" w:sz="2" w:space="0" w:color="FFFFFF"/>
                                  </w:divBdr>
                                  <w:divsChild>
                                    <w:div w:id="931664830">
                                      <w:marLeft w:val="0"/>
                                      <w:marRight w:val="0"/>
                                      <w:marTop w:val="0"/>
                                      <w:marBottom w:val="0"/>
                                      <w:divBdr>
                                        <w:top w:val="dashed" w:sz="2" w:space="0" w:color="FFFFFF"/>
                                        <w:left w:val="dashed" w:sz="2" w:space="0" w:color="FFFFFF"/>
                                        <w:bottom w:val="dashed" w:sz="2" w:space="0" w:color="FFFFFF"/>
                                        <w:right w:val="dashed" w:sz="2" w:space="0" w:color="FFFFFF"/>
                                      </w:divBdr>
                                    </w:div>
                                    <w:div w:id="122501864">
                                      <w:marLeft w:val="0"/>
                                      <w:marRight w:val="0"/>
                                      <w:marTop w:val="0"/>
                                      <w:marBottom w:val="0"/>
                                      <w:divBdr>
                                        <w:top w:val="dashed" w:sz="2" w:space="0" w:color="FFFFFF"/>
                                        <w:left w:val="dashed" w:sz="2" w:space="0" w:color="FFFFFF"/>
                                        <w:bottom w:val="dashed" w:sz="2" w:space="0" w:color="FFFFFF"/>
                                        <w:right w:val="dashed" w:sz="2" w:space="0" w:color="FFFFFF"/>
                                      </w:divBdr>
                                      <w:divsChild>
                                        <w:div w:id="1988777858">
                                          <w:marLeft w:val="0"/>
                                          <w:marRight w:val="0"/>
                                          <w:marTop w:val="0"/>
                                          <w:marBottom w:val="0"/>
                                          <w:divBdr>
                                            <w:top w:val="dashed" w:sz="2" w:space="0" w:color="FFFFFF"/>
                                            <w:left w:val="dashed" w:sz="2" w:space="0" w:color="FFFFFF"/>
                                            <w:bottom w:val="dashed" w:sz="2" w:space="0" w:color="FFFFFF"/>
                                            <w:right w:val="dashed" w:sz="2" w:space="0" w:color="FFFFFF"/>
                                          </w:divBdr>
                                        </w:div>
                                        <w:div w:id="710421053">
                                          <w:marLeft w:val="0"/>
                                          <w:marRight w:val="0"/>
                                          <w:marTop w:val="0"/>
                                          <w:marBottom w:val="0"/>
                                          <w:divBdr>
                                            <w:top w:val="dashed" w:sz="2" w:space="0" w:color="FFFFFF"/>
                                            <w:left w:val="dashed" w:sz="2" w:space="0" w:color="FFFFFF"/>
                                            <w:bottom w:val="dashed" w:sz="2" w:space="0" w:color="FFFFFF"/>
                                            <w:right w:val="dashed" w:sz="2" w:space="0" w:color="FFFFFF"/>
                                          </w:divBdr>
                                        </w:div>
                                        <w:div w:id="142550687">
                                          <w:marLeft w:val="0"/>
                                          <w:marRight w:val="0"/>
                                          <w:marTop w:val="0"/>
                                          <w:marBottom w:val="0"/>
                                          <w:divBdr>
                                            <w:top w:val="dashed" w:sz="2" w:space="0" w:color="FFFFFF"/>
                                            <w:left w:val="dashed" w:sz="2" w:space="0" w:color="FFFFFF"/>
                                            <w:bottom w:val="dashed" w:sz="2" w:space="0" w:color="FFFFFF"/>
                                            <w:right w:val="dashed" w:sz="2" w:space="0" w:color="FFFFFF"/>
                                          </w:divBdr>
                                        </w:div>
                                        <w:div w:id="632442937">
                                          <w:marLeft w:val="0"/>
                                          <w:marRight w:val="0"/>
                                          <w:marTop w:val="0"/>
                                          <w:marBottom w:val="0"/>
                                          <w:divBdr>
                                            <w:top w:val="dashed" w:sz="2" w:space="0" w:color="FFFFFF"/>
                                            <w:left w:val="dashed" w:sz="2" w:space="0" w:color="FFFFFF"/>
                                            <w:bottom w:val="dashed" w:sz="2" w:space="0" w:color="FFFFFF"/>
                                            <w:right w:val="dashed" w:sz="2" w:space="0" w:color="FFFFFF"/>
                                          </w:divBdr>
                                        </w:div>
                                        <w:div w:id="7381646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8616587">
                                      <w:marLeft w:val="0"/>
                                      <w:marRight w:val="0"/>
                                      <w:marTop w:val="0"/>
                                      <w:marBottom w:val="0"/>
                                      <w:divBdr>
                                        <w:top w:val="dashed" w:sz="2" w:space="0" w:color="FFFFFF"/>
                                        <w:left w:val="dashed" w:sz="2" w:space="0" w:color="FFFFFF"/>
                                        <w:bottom w:val="dashed" w:sz="2" w:space="0" w:color="FFFFFF"/>
                                        <w:right w:val="dashed" w:sz="2" w:space="0" w:color="FFFFFF"/>
                                      </w:divBdr>
                                    </w:div>
                                    <w:div w:id="12312318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09932702">
                                  <w:marLeft w:val="0"/>
                                  <w:marRight w:val="0"/>
                                  <w:marTop w:val="0"/>
                                  <w:marBottom w:val="0"/>
                                  <w:divBdr>
                                    <w:top w:val="dashed" w:sz="2" w:space="0" w:color="FFFFFF"/>
                                    <w:left w:val="dashed" w:sz="2" w:space="0" w:color="FFFFFF"/>
                                    <w:bottom w:val="dashed" w:sz="2" w:space="0" w:color="FFFFFF"/>
                                    <w:right w:val="dashed" w:sz="2" w:space="0" w:color="FFFFFF"/>
                                  </w:divBdr>
                                </w:div>
                                <w:div w:id="1747190411">
                                  <w:marLeft w:val="0"/>
                                  <w:marRight w:val="0"/>
                                  <w:marTop w:val="0"/>
                                  <w:marBottom w:val="0"/>
                                  <w:divBdr>
                                    <w:top w:val="dashed" w:sz="2" w:space="0" w:color="FFFFFF"/>
                                    <w:left w:val="dashed" w:sz="2" w:space="0" w:color="FFFFFF"/>
                                    <w:bottom w:val="dashed" w:sz="2" w:space="0" w:color="FFFFFF"/>
                                    <w:right w:val="dashed" w:sz="2" w:space="0" w:color="FFFFFF"/>
                                  </w:divBdr>
                                  <w:divsChild>
                                    <w:div w:id="100105121">
                                      <w:marLeft w:val="0"/>
                                      <w:marRight w:val="0"/>
                                      <w:marTop w:val="0"/>
                                      <w:marBottom w:val="0"/>
                                      <w:divBdr>
                                        <w:top w:val="dashed" w:sz="2" w:space="0" w:color="FFFFFF"/>
                                        <w:left w:val="dashed" w:sz="2" w:space="0" w:color="FFFFFF"/>
                                        <w:bottom w:val="dashed" w:sz="2" w:space="0" w:color="FFFFFF"/>
                                        <w:right w:val="dashed" w:sz="2" w:space="0" w:color="FFFFFF"/>
                                      </w:divBdr>
                                    </w:div>
                                    <w:div w:id="121580087">
                                      <w:marLeft w:val="0"/>
                                      <w:marRight w:val="0"/>
                                      <w:marTop w:val="0"/>
                                      <w:marBottom w:val="0"/>
                                      <w:divBdr>
                                        <w:top w:val="dashed" w:sz="2" w:space="0" w:color="FFFFFF"/>
                                        <w:left w:val="dashed" w:sz="2" w:space="0" w:color="FFFFFF"/>
                                        <w:bottom w:val="dashed" w:sz="2" w:space="0" w:color="FFFFFF"/>
                                        <w:right w:val="dashed" w:sz="2" w:space="0" w:color="FFFFFF"/>
                                      </w:divBdr>
                                    </w:div>
                                    <w:div w:id="1885557663">
                                      <w:marLeft w:val="0"/>
                                      <w:marRight w:val="0"/>
                                      <w:marTop w:val="0"/>
                                      <w:marBottom w:val="0"/>
                                      <w:divBdr>
                                        <w:top w:val="dashed" w:sz="2" w:space="0" w:color="FFFFFF"/>
                                        <w:left w:val="dashed" w:sz="2" w:space="0" w:color="FFFFFF"/>
                                        <w:bottom w:val="dashed" w:sz="2" w:space="0" w:color="FFFFFF"/>
                                        <w:right w:val="dashed" w:sz="2" w:space="0" w:color="FFFFFF"/>
                                      </w:divBdr>
                                      <w:divsChild>
                                        <w:div w:id="232349535">
                                          <w:marLeft w:val="0"/>
                                          <w:marRight w:val="0"/>
                                          <w:marTop w:val="0"/>
                                          <w:marBottom w:val="0"/>
                                          <w:divBdr>
                                            <w:top w:val="dashed" w:sz="2" w:space="0" w:color="FFFFFF"/>
                                            <w:left w:val="dashed" w:sz="2" w:space="0" w:color="FFFFFF"/>
                                            <w:bottom w:val="dashed" w:sz="2" w:space="0" w:color="FFFFFF"/>
                                            <w:right w:val="dashed" w:sz="2" w:space="0" w:color="FFFFFF"/>
                                          </w:divBdr>
                                        </w:div>
                                        <w:div w:id="14743720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7897367">
                                      <w:marLeft w:val="0"/>
                                      <w:marRight w:val="0"/>
                                      <w:marTop w:val="0"/>
                                      <w:marBottom w:val="0"/>
                                      <w:divBdr>
                                        <w:top w:val="dashed" w:sz="2" w:space="0" w:color="FFFFFF"/>
                                        <w:left w:val="dashed" w:sz="2" w:space="0" w:color="FFFFFF"/>
                                        <w:bottom w:val="dashed" w:sz="2" w:space="0" w:color="FFFFFF"/>
                                        <w:right w:val="dashed" w:sz="2" w:space="0" w:color="FFFFFF"/>
                                      </w:divBdr>
                                    </w:div>
                                    <w:div w:id="939097247">
                                      <w:marLeft w:val="0"/>
                                      <w:marRight w:val="0"/>
                                      <w:marTop w:val="0"/>
                                      <w:marBottom w:val="0"/>
                                      <w:divBdr>
                                        <w:top w:val="dashed" w:sz="2" w:space="0" w:color="FFFFFF"/>
                                        <w:left w:val="dashed" w:sz="2" w:space="0" w:color="FFFFFF"/>
                                        <w:bottom w:val="dashed" w:sz="2" w:space="0" w:color="FFFFFF"/>
                                        <w:right w:val="dashed" w:sz="2" w:space="0" w:color="FFFFFF"/>
                                      </w:divBdr>
                                    </w:div>
                                    <w:div w:id="1226797961">
                                      <w:marLeft w:val="0"/>
                                      <w:marRight w:val="0"/>
                                      <w:marTop w:val="0"/>
                                      <w:marBottom w:val="0"/>
                                      <w:divBdr>
                                        <w:top w:val="dashed" w:sz="2" w:space="0" w:color="FFFFFF"/>
                                        <w:left w:val="dashed" w:sz="2" w:space="0" w:color="FFFFFF"/>
                                        <w:bottom w:val="dashed" w:sz="2" w:space="0" w:color="FFFFFF"/>
                                        <w:right w:val="dashed" w:sz="2" w:space="0" w:color="FFFFFF"/>
                                      </w:divBdr>
                                      <w:divsChild>
                                        <w:div w:id="298191570">
                                          <w:marLeft w:val="0"/>
                                          <w:marRight w:val="0"/>
                                          <w:marTop w:val="0"/>
                                          <w:marBottom w:val="0"/>
                                          <w:divBdr>
                                            <w:top w:val="dashed" w:sz="2" w:space="0" w:color="FFFFFF"/>
                                            <w:left w:val="dashed" w:sz="2" w:space="0" w:color="FFFFFF"/>
                                            <w:bottom w:val="dashed" w:sz="2" w:space="0" w:color="FFFFFF"/>
                                            <w:right w:val="dashed" w:sz="2" w:space="0" w:color="FFFFFF"/>
                                          </w:divBdr>
                                        </w:div>
                                        <w:div w:id="3704971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19973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4524395">
                                  <w:marLeft w:val="0"/>
                                  <w:marRight w:val="0"/>
                                  <w:marTop w:val="0"/>
                                  <w:marBottom w:val="0"/>
                                  <w:divBdr>
                                    <w:top w:val="dashed" w:sz="2" w:space="0" w:color="FFFFFF"/>
                                    <w:left w:val="dashed" w:sz="2" w:space="0" w:color="FFFFFF"/>
                                    <w:bottom w:val="dashed" w:sz="2" w:space="0" w:color="FFFFFF"/>
                                    <w:right w:val="dashed" w:sz="2" w:space="0" w:color="FFFFFF"/>
                                  </w:divBdr>
                                </w:div>
                                <w:div w:id="1744377275">
                                  <w:marLeft w:val="0"/>
                                  <w:marRight w:val="0"/>
                                  <w:marTop w:val="0"/>
                                  <w:marBottom w:val="0"/>
                                  <w:divBdr>
                                    <w:top w:val="dashed" w:sz="2" w:space="0" w:color="FFFFFF"/>
                                    <w:left w:val="dashed" w:sz="2" w:space="0" w:color="FFFFFF"/>
                                    <w:bottom w:val="dashed" w:sz="2" w:space="0" w:color="FFFFFF"/>
                                    <w:right w:val="dashed" w:sz="2" w:space="0" w:color="FFFFFF"/>
                                  </w:divBdr>
                                  <w:divsChild>
                                    <w:div w:id="2523220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21876843">
                          <w:marLeft w:val="0"/>
                          <w:marRight w:val="0"/>
                          <w:marTop w:val="0"/>
                          <w:marBottom w:val="0"/>
                          <w:divBdr>
                            <w:top w:val="dashed" w:sz="2" w:space="0" w:color="FFFFFF"/>
                            <w:left w:val="dashed" w:sz="2" w:space="0" w:color="FFFFFF"/>
                            <w:bottom w:val="dashed" w:sz="2" w:space="0" w:color="FFFFFF"/>
                            <w:right w:val="dashed" w:sz="2" w:space="0" w:color="FFFFFF"/>
                          </w:divBdr>
                        </w:div>
                        <w:div w:id="221522729">
                          <w:marLeft w:val="0"/>
                          <w:marRight w:val="0"/>
                          <w:marTop w:val="0"/>
                          <w:marBottom w:val="0"/>
                          <w:divBdr>
                            <w:top w:val="dashed" w:sz="2" w:space="0" w:color="FFFFFF"/>
                            <w:left w:val="dashed" w:sz="2" w:space="0" w:color="FFFFFF"/>
                            <w:bottom w:val="dashed" w:sz="2" w:space="0" w:color="FFFFFF"/>
                            <w:right w:val="dashed" w:sz="2" w:space="0" w:color="FFFFFF"/>
                          </w:divBdr>
                          <w:divsChild>
                            <w:div w:id="1426457319">
                              <w:marLeft w:val="0"/>
                              <w:marRight w:val="0"/>
                              <w:marTop w:val="0"/>
                              <w:marBottom w:val="0"/>
                              <w:divBdr>
                                <w:top w:val="dashed" w:sz="2" w:space="0" w:color="FFFFFF"/>
                                <w:left w:val="dashed" w:sz="2" w:space="0" w:color="FFFFFF"/>
                                <w:bottom w:val="dashed" w:sz="2" w:space="0" w:color="FFFFFF"/>
                                <w:right w:val="dashed" w:sz="2" w:space="0" w:color="FFFFFF"/>
                              </w:divBdr>
                            </w:div>
                            <w:div w:id="1040010761">
                              <w:marLeft w:val="0"/>
                              <w:marRight w:val="0"/>
                              <w:marTop w:val="0"/>
                              <w:marBottom w:val="0"/>
                              <w:divBdr>
                                <w:top w:val="dashed" w:sz="2" w:space="0" w:color="FFFFFF"/>
                                <w:left w:val="dashed" w:sz="2" w:space="0" w:color="FFFFFF"/>
                                <w:bottom w:val="dashed" w:sz="2" w:space="0" w:color="FFFFFF"/>
                                <w:right w:val="dashed" w:sz="2" w:space="0" w:color="FFFFFF"/>
                              </w:divBdr>
                              <w:divsChild>
                                <w:div w:id="1805079371">
                                  <w:marLeft w:val="0"/>
                                  <w:marRight w:val="0"/>
                                  <w:marTop w:val="0"/>
                                  <w:marBottom w:val="0"/>
                                  <w:divBdr>
                                    <w:top w:val="dashed" w:sz="2" w:space="0" w:color="FFFFFF"/>
                                    <w:left w:val="dashed" w:sz="2" w:space="0" w:color="FFFFFF"/>
                                    <w:bottom w:val="dashed" w:sz="2" w:space="0" w:color="FFFFFF"/>
                                    <w:right w:val="dashed" w:sz="2" w:space="0" w:color="FFFFFF"/>
                                  </w:divBdr>
                                </w:div>
                                <w:div w:id="20430513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28439957">
                              <w:marLeft w:val="0"/>
                              <w:marRight w:val="0"/>
                              <w:marTop w:val="0"/>
                              <w:marBottom w:val="0"/>
                              <w:divBdr>
                                <w:top w:val="dashed" w:sz="2" w:space="0" w:color="FFFFFF"/>
                                <w:left w:val="dashed" w:sz="2" w:space="0" w:color="FFFFFF"/>
                                <w:bottom w:val="dashed" w:sz="2" w:space="0" w:color="FFFFFF"/>
                                <w:right w:val="dashed" w:sz="2" w:space="0" w:color="FFFFFF"/>
                              </w:divBdr>
                            </w:div>
                            <w:div w:id="1539664173">
                              <w:marLeft w:val="0"/>
                              <w:marRight w:val="0"/>
                              <w:marTop w:val="0"/>
                              <w:marBottom w:val="0"/>
                              <w:divBdr>
                                <w:top w:val="dashed" w:sz="2" w:space="0" w:color="FFFFFF"/>
                                <w:left w:val="dashed" w:sz="2" w:space="0" w:color="FFFFFF"/>
                                <w:bottom w:val="dashed" w:sz="2" w:space="0" w:color="FFFFFF"/>
                                <w:right w:val="dashed" w:sz="2" w:space="0" w:color="FFFFFF"/>
                              </w:divBdr>
                              <w:divsChild>
                                <w:div w:id="120659255">
                                  <w:marLeft w:val="0"/>
                                  <w:marRight w:val="0"/>
                                  <w:marTop w:val="0"/>
                                  <w:marBottom w:val="0"/>
                                  <w:divBdr>
                                    <w:top w:val="dashed" w:sz="2" w:space="0" w:color="FFFFFF"/>
                                    <w:left w:val="dashed" w:sz="2" w:space="0" w:color="FFFFFF"/>
                                    <w:bottom w:val="dashed" w:sz="2" w:space="0" w:color="FFFFFF"/>
                                    <w:right w:val="dashed" w:sz="2" w:space="0" w:color="FFFFFF"/>
                                  </w:divBdr>
                                </w:div>
                                <w:div w:id="17144538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499343">
                              <w:marLeft w:val="0"/>
                              <w:marRight w:val="0"/>
                              <w:marTop w:val="0"/>
                              <w:marBottom w:val="0"/>
                              <w:divBdr>
                                <w:top w:val="dashed" w:sz="2" w:space="0" w:color="FFFFFF"/>
                                <w:left w:val="dashed" w:sz="2" w:space="0" w:color="FFFFFF"/>
                                <w:bottom w:val="dashed" w:sz="2" w:space="0" w:color="FFFFFF"/>
                                <w:right w:val="dashed" w:sz="2" w:space="0" w:color="FFFFFF"/>
                              </w:divBdr>
                            </w:div>
                            <w:div w:id="1256480902">
                              <w:marLeft w:val="0"/>
                              <w:marRight w:val="0"/>
                              <w:marTop w:val="0"/>
                              <w:marBottom w:val="0"/>
                              <w:divBdr>
                                <w:top w:val="dashed" w:sz="2" w:space="0" w:color="FFFFFF"/>
                                <w:left w:val="dashed" w:sz="2" w:space="0" w:color="FFFFFF"/>
                                <w:bottom w:val="dashed" w:sz="2" w:space="0" w:color="FFFFFF"/>
                                <w:right w:val="dashed" w:sz="2" w:space="0" w:color="FFFFFF"/>
                              </w:divBdr>
                              <w:divsChild>
                                <w:div w:id="1913545064">
                                  <w:marLeft w:val="0"/>
                                  <w:marRight w:val="0"/>
                                  <w:marTop w:val="0"/>
                                  <w:marBottom w:val="0"/>
                                  <w:divBdr>
                                    <w:top w:val="dashed" w:sz="2" w:space="0" w:color="FFFFFF"/>
                                    <w:left w:val="dashed" w:sz="2" w:space="0" w:color="FFFFFF"/>
                                    <w:bottom w:val="dashed" w:sz="2" w:space="0" w:color="FFFFFF"/>
                                    <w:right w:val="dashed" w:sz="2" w:space="0" w:color="FFFFFF"/>
                                  </w:divBdr>
                                </w:div>
                                <w:div w:id="53091210">
                                  <w:marLeft w:val="0"/>
                                  <w:marRight w:val="0"/>
                                  <w:marTop w:val="0"/>
                                  <w:marBottom w:val="0"/>
                                  <w:divBdr>
                                    <w:top w:val="dashed" w:sz="2" w:space="0" w:color="FFFFFF"/>
                                    <w:left w:val="dashed" w:sz="2" w:space="0" w:color="FFFFFF"/>
                                    <w:bottom w:val="dashed" w:sz="2" w:space="0" w:color="FFFFFF"/>
                                    <w:right w:val="dashed" w:sz="2" w:space="0" w:color="FFFFFF"/>
                                  </w:divBdr>
                                </w:div>
                                <w:div w:id="1601718299">
                                  <w:marLeft w:val="0"/>
                                  <w:marRight w:val="0"/>
                                  <w:marTop w:val="0"/>
                                  <w:marBottom w:val="0"/>
                                  <w:divBdr>
                                    <w:top w:val="dashed" w:sz="2" w:space="0" w:color="FFFFFF"/>
                                    <w:left w:val="dashed" w:sz="2" w:space="0" w:color="FFFFFF"/>
                                    <w:bottom w:val="dashed" w:sz="2" w:space="0" w:color="FFFFFF"/>
                                    <w:right w:val="dashed" w:sz="2" w:space="0" w:color="FFFFFF"/>
                                  </w:divBdr>
                                  <w:divsChild>
                                    <w:div w:id="143396786">
                                      <w:marLeft w:val="0"/>
                                      <w:marRight w:val="0"/>
                                      <w:marTop w:val="0"/>
                                      <w:marBottom w:val="0"/>
                                      <w:divBdr>
                                        <w:top w:val="dashed" w:sz="2" w:space="0" w:color="FFFFFF"/>
                                        <w:left w:val="dashed" w:sz="2" w:space="0" w:color="FFFFFF"/>
                                        <w:bottom w:val="dashed" w:sz="2" w:space="0" w:color="FFFFFF"/>
                                        <w:right w:val="dashed" w:sz="2" w:space="0" w:color="FFFFFF"/>
                                      </w:divBdr>
                                    </w:div>
                                    <w:div w:id="863976611">
                                      <w:marLeft w:val="0"/>
                                      <w:marRight w:val="0"/>
                                      <w:marTop w:val="0"/>
                                      <w:marBottom w:val="0"/>
                                      <w:divBdr>
                                        <w:top w:val="dashed" w:sz="2" w:space="0" w:color="FFFFFF"/>
                                        <w:left w:val="dashed" w:sz="2" w:space="0" w:color="FFFFFF"/>
                                        <w:bottom w:val="dashed" w:sz="2" w:space="0" w:color="FFFFFF"/>
                                        <w:right w:val="dashed" w:sz="2" w:space="0" w:color="FFFFFF"/>
                                      </w:divBdr>
                                    </w:div>
                                    <w:div w:id="1444036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20644333">
                                  <w:marLeft w:val="0"/>
                                  <w:marRight w:val="0"/>
                                  <w:marTop w:val="0"/>
                                  <w:marBottom w:val="0"/>
                                  <w:divBdr>
                                    <w:top w:val="dashed" w:sz="2" w:space="0" w:color="FFFFFF"/>
                                    <w:left w:val="dashed" w:sz="2" w:space="0" w:color="FFFFFF"/>
                                    <w:bottom w:val="dashed" w:sz="2" w:space="0" w:color="FFFFFF"/>
                                    <w:right w:val="dashed" w:sz="2" w:space="0" w:color="FFFFFF"/>
                                  </w:divBdr>
                                </w:div>
                                <w:div w:id="1203714011">
                                  <w:marLeft w:val="0"/>
                                  <w:marRight w:val="0"/>
                                  <w:marTop w:val="0"/>
                                  <w:marBottom w:val="0"/>
                                  <w:divBdr>
                                    <w:top w:val="dashed" w:sz="2" w:space="0" w:color="FFFFFF"/>
                                    <w:left w:val="dashed" w:sz="2" w:space="0" w:color="FFFFFF"/>
                                    <w:bottom w:val="dashed" w:sz="2" w:space="0" w:color="FFFFFF"/>
                                    <w:right w:val="dashed" w:sz="2" w:space="0" w:color="FFFFFF"/>
                                  </w:divBdr>
                                </w:div>
                                <w:div w:id="1845170356">
                                  <w:marLeft w:val="0"/>
                                  <w:marRight w:val="0"/>
                                  <w:marTop w:val="0"/>
                                  <w:marBottom w:val="0"/>
                                  <w:divBdr>
                                    <w:top w:val="dashed" w:sz="2" w:space="0" w:color="FFFFFF"/>
                                    <w:left w:val="dashed" w:sz="2" w:space="0" w:color="FFFFFF"/>
                                    <w:bottom w:val="dashed" w:sz="2" w:space="0" w:color="FFFFFF"/>
                                    <w:right w:val="dashed" w:sz="2" w:space="0" w:color="FFFFFF"/>
                                  </w:divBdr>
                                </w:div>
                                <w:div w:id="17069789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72225272">
                          <w:marLeft w:val="0"/>
                          <w:marRight w:val="0"/>
                          <w:marTop w:val="0"/>
                          <w:marBottom w:val="0"/>
                          <w:divBdr>
                            <w:top w:val="dashed" w:sz="2" w:space="0" w:color="FFFFFF"/>
                            <w:left w:val="dashed" w:sz="2" w:space="0" w:color="FFFFFF"/>
                            <w:bottom w:val="dashed" w:sz="2" w:space="0" w:color="FFFFFF"/>
                            <w:right w:val="dashed" w:sz="2" w:space="0" w:color="FFFFFF"/>
                          </w:divBdr>
                        </w:div>
                        <w:div w:id="270938515">
                          <w:marLeft w:val="0"/>
                          <w:marRight w:val="0"/>
                          <w:marTop w:val="0"/>
                          <w:marBottom w:val="0"/>
                          <w:divBdr>
                            <w:top w:val="dashed" w:sz="2" w:space="0" w:color="FFFFFF"/>
                            <w:left w:val="dashed" w:sz="2" w:space="0" w:color="FFFFFF"/>
                            <w:bottom w:val="dashed" w:sz="2" w:space="0" w:color="FFFFFF"/>
                            <w:right w:val="dashed" w:sz="2" w:space="0" w:color="FFFFFF"/>
                          </w:divBdr>
                          <w:divsChild>
                            <w:div w:id="290867095">
                              <w:marLeft w:val="0"/>
                              <w:marRight w:val="0"/>
                              <w:marTop w:val="0"/>
                              <w:marBottom w:val="0"/>
                              <w:divBdr>
                                <w:top w:val="dashed" w:sz="2" w:space="0" w:color="FFFFFF"/>
                                <w:left w:val="dashed" w:sz="2" w:space="0" w:color="FFFFFF"/>
                                <w:bottom w:val="dashed" w:sz="2" w:space="0" w:color="FFFFFF"/>
                                <w:right w:val="dashed" w:sz="2" w:space="0" w:color="FFFFFF"/>
                              </w:divBdr>
                            </w:div>
                            <w:div w:id="867991147">
                              <w:marLeft w:val="0"/>
                              <w:marRight w:val="0"/>
                              <w:marTop w:val="0"/>
                              <w:marBottom w:val="0"/>
                              <w:divBdr>
                                <w:top w:val="dashed" w:sz="2" w:space="0" w:color="FFFFFF"/>
                                <w:left w:val="dashed" w:sz="2" w:space="0" w:color="FFFFFF"/>
                                <w:bottom w:val="dashed" w:sz="2" w:space="0" w:color="FFFFFF"/>
                                <w:right w:val="dashed" w:sz="2" w:space="0" w:color="FFFFFF"/>
                              </w:divBdr>
                              <w:divsChild>
                                <w:div w:id="123668538">
                                  <w:marLeft w:val="0"/>
                                  <w:marRight w:val="0"/>
                                  <w:marTop w:val="0"/>
                                  <w:marBottom w:val="0"/>
                                  <w:divBdr>
                                    <w:top w:val="dashed" w:sz="2" w:space="0" w:color="FFFFFF"/>
                                    <w:left w:val="dashed" w:sz="2" w:space="0" w:color="FFFFFF"/>
                                    <w:bottom w:val="dashed" w:sz="2" w:space="0" w:color="FFFFFF"/>
                                    <w:right w:val="dashed" w:sz="2" w:space="0" w:color="FFFFFF"/>
                                  </w:divBdr>
                                </w:div>
                                <w:div w:id="649166712">
                                  <w:marLeft w:val="0"/>
                                  <w:marRight w:val="0"/>
                                  <w:marTop w:val="0"/>
                                  <w:marBottom w:val="0"/>
                                  <w:divBdr>
                                    <w:top w:val="dashed" w:sz="2" w:space="0" w:color="FFFFFF"/>
                                    <w:left w:val="dashed" w:sz="2" w:space="0" w:color="FFFFFF"/>
                                    <w:bottom w:val="dashed" w:sz="2" w:space="0" w:color="FFFFFF"/>
                                    <w:right w:val="dashed" w:sz="2" w:space="0" w:color="FFFFFF"/>
                                  </w:divBdr>
                                </w:div>
                                <w:div w:id="521672316">
                                  <w:marLeft w:val="0"/>
                                  <w:marRight w:val="0"/>
                                  <w:marTop w:val="0"/>
                                  <w:marBottom w:val="0"/>
                                  <w:divBdr>
                                    <w:top w:val="dashed" w:sz="2" w:space="0" w:color="FFFFFF"/>
                                    <w:left w:val="dashed" w:sz="2" w:space="0" w:color="FFFFFF"/>
                                    <w:bottom w:val="dashed" w:sz="2" w:space="0" w:color="FFFFFF"/>
                                    <w:right w:val="dashed" w:sz="2" w:space="0" w:color="FFFFFF"/>
                                  </w:divBdr>
                                  <w:divsChild>
                                    <w:div w:id="1439831660">
                                      <w:marLeft w:val="0"/>
                                      <w:marRight w:val="0"/>
                                      <w:marTop w:val="0"/>
                                      <w:marBottom w:val="0"/>
                                      <w:divBdr>
                                        <w:top w:val="dashed" w:sz="2" w:space="0" w:color="FFFFFF"/>
                                        <w:left w:val="dashed" w:sz="2" w:space="0" w:color="FFFFFF"/>
                                        <w:bottom w:val="dashed" w:sz="2" w:space="0" w:color="FFFFFF"/>
                                        <w:right w:val="dashed" w:sz="2" w:space="0" w:color="FFFFFF"/>
                                      </w:divBdr>
                                    </w:div>
                                    <w:div w:id="127725025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9007930">
                              <w:marLeft w:val="0"/>
                              <w:marRight w:val="0"/>
                              <w:marTop w:val="0"/>
                              <w:marBottom w:val="0"/>
                              <w:divBdr>
                                <w:top w:val="dashed" w:sz="2" w:space="0" w:color="FFFFFF"/>
                                <w:left w:val="dashed" w:sz="2" w:space="0" w:color="FFFFFF"/>
                                <w:bottom w:val="dashed" w:sz="2" w:space="0" w:color="FFFFFF"/>
                                <w:right w:val="dashed" w:sz="2" w:space="0" w:color="FFFFFF"/>
                              </w:divBdr>
                            </w:div>
                            <w:div w:id="1157575927">
                              <w:marLeft w:val="0"/>
                              <w:marRight w:val="0"/>
                              <w:marTop w:val="0"/>
                              <w:marBottom w:val="0"/>
                              <w:divBdr>
                                <w:top w:val="dashed" w:sz="2" w:space="0" w:color="FFFFFF"/>
                                <w:left w:val="dashed" w:sz="2" w:space="0" w:color="FFFFFF"/>
                                <w:bottom w:val="dashed" w:sz="2" w:space="0" w:color="FFFFFF"/>
                                <w:right w:val="dashed" w:sz="2" w:space="0" w:color="FFFFFF"/>
                              </w:divBdr>
                              <w:divsChild>
                                <w:div w:id="16914930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98341423">
                          <w:marLeft w:val="0"/>
                          <w:marRight w:val="0"/>
                          <w:marTop w:val="0"/>
                          <w:marBottom w:val="0"/>
                          <w:divBdr>
                            <w:top w:val="dashed" w:sz="2" w:space="0" w:color="FFFFFF"/>
                            <w:left w:val="dashed" w:sz="2" w:space="0" w:color="FFFFFF"/>
                            <w:bottom w:val="dashed" w:sz="2" w:space="0" w:color="FFFFFF"/>
                            <w:right w:val="dashed" w:sz="2" w:space="0" w:color="FFFFFF"/>
                          </w:divBdr>
                        </w:div>
                        <w:div w:id="600260014">
                          <w:marLeft w:val="0"/>
                          <w:marRight w:val="0"/>
                          <w:marTop w:val="0"/>
                          <w:marBottom w:val="0"/>
                          <w:divBdr>
                            <w:top w:val="dashed" w:sz="2" w:space="0" w:color="FFFFFF"/>
                            <w:left w:val="dashed" w:sz="2" w:space="0" w:color="FFFFFF"/>
                            <w:bottom w:val="dashed" w:sz="2" w:space="0" w:color="FFFFFF"/>
                            <w:right w:val="dashed" w:sz="2" w:space="0" w:color="FFFFFF"/>
                          </w:divBdr>
                          <w:divsChild>
                            <w:div w:id="631600788">
                              <w:marLeft w:val="0"/>
                              <w:marRight w:val="0"/>
                              <w:marTop w:val="0"/>
                              <w:marBottom w:val="0"/>
                              <w:divBdr>
                                <w:top w:val="dashed" w:sz="2" w:space="0" w:color="FFFFFF"/>
                                <w:left w:val="dashed" w:sz="2" w:space="0" w:color="FFFFFF"/>
                                <w:bottom w:val="dashed" w:sz="2" w:space="0" w:color="FFFFFF"/>
                                <w:right w:val="dashed" w:sz="2" w:space="0" w:color="FFFFFF"/>
                              </w:divBdr>
                            </w:div>
                            <w:div w:id="1557936443">
                              <w:marLeft w:val="0"/>
                              <w:marRight w:val="0"/>
                              <w:marTop w:val="0"/>
                              <w:marBottom w:val="0"/>
                              <w:divBdr>
                                <w:top w:val="dashed" w:sz="2" w:space="0" w:color="FFFFFF"/>
                                <w:left w:val="dashed" w:sz="2" w:space="0" w:color="FFFFFF"/>
                                <w:bottom w:val="dashed" w:sz="2" w:space="0" w:color="FFFFFF"/>
                                <w:right w:val="dashed" w:sz="2" w:space="0" w:color="FFFFFF"/>
                              </w:divBdr>
                              <w:divsChild>
                                <w:div w:id="976835081">
                                  <w:marLeft w:val="0"/>
                                  <w:marRight w:val="0"/>
                                  <w:marTop w:val="0"/>
                                  <w:marBottom w:val="0"/>
                                  <w:divBdr>
                                    <w:top w:val="dashed" w:sz="2" w:space="0" w:color="FFFFFF"/>
                                    <w:left w:val="dashed" w:sz="2" w:space="0" w:color="FFFFFF"/>
                                    <w:bottom w:val="dashed" w:sz="2" w:space="0" w:color="FFFFFF"/>
                                    <w:right w:val="dashed" w:sz="2" w:space="0" w:color="FFFFFF"/>
                                  </w:divBdr>
                                </w:div>
                                <w:div w:id="181944843">
                                  <w:marLeft w:val="0"/>
                                  <w:marRight w:val="0"/>
                                  <w:marTop w:val="0"/>
                                  <w:marBottom w:val="0"/>
                                  <w:divBdr>
                                    <w:top w:val="dashed" w:sz="2" w:space="0" w:color="FFFFFF"/>
                                    <w:left w:val="dashed" w:sz="2" w:space="0" w:color="FFFFFF"/>
                                    <w:bottom w:val="dashed" w:sz="2" w:space="0" w:color="FFFFFF"/>
                                    <w:right w:val="dashed" w:sz="2" w:space="0" w:color="FFFFFF"/>
                                  </w:divBdr>
                                  <w:divsChild>
                                    <w:div w:id="843591966">
                                      <w:marLeft w:val="0"/>
                                      <w:marRight w:val="0"/>
                                      <w:marTop w:val="0"/>
                                      <w:marBottom w:val="0"/>
                                      <w:divBdr>
                                        <w:top w:val="dashed" w:sz="2" w:space="0" w:color="FFFFFF"/>
                                        <w:left w:val="dashed" w:sz="2" w:space="0" w:color="FFFFFF"/>
                                        <w:bottom w:val="dashed" w:sz="2" w:space="0" w:color="FFFFFF"/>
                                        <w:right w:val="dashed" w:sz="2" w:space="0" w:color="FFFFFF"/>
                                      </w:divBdr>
                                    </w:div>
                                    <w:div w:id="15532687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7897429">
                                  <w:marLeft w:val="0"/>
                                  <w:marRight w:val="0"/>
                                  <w:marTop w:val="0"/>
                                  <w:marBottom w:val="0"/>
                                  <w:divBdr>
                                    <w:top w:val="dashed" w:sz="2" w:space="0" w:color="FFFFFF"/>
                                    <w:left w:val="dashed" w:sz="2" w:space="0" w:color="FFFFFF"/>
                                    <w:bottom w:val="dashed" w:sz="2" w:space="0" w:color="FFFFFF"/>
                                    <w:right w:val="dashed" w:sz="2" w:space="0" w:color="FFFFFF"/>
                                  </w:divBdr>
                                </w:div>
                                <w:div w:id="1878739171">
                                  <w:marLeft w:val="0"/>
                                  <w:marRight w:val="0"/>
                                  <w:marTop w:val="0"/>
                                  <w:marBottom w:val="0"/>
                                  <w:divBdr>
                                    <w:top w:val="dashed" w:sz="2" w:space="0" w:color="FFFFFF"/>
                                    <w:left w:val="dashed" w:sz="2" w:space="0" w:color="FFFFFF"/>
                                    <w:bottom w:val="dashed" w:sz="2" w:space="0" w:color="FFFFFF"/>
                                    <w:right w:val="dashed" w:sz="2" w:space="0" w:color="FFFFFF"/>
                                  </w:divBdr>
                                  <w:divsChild>
                                    <w:div w:id="1005934832">
                                      <w:marLeft w:val="0"/>
                                      <w:marRight w:val="0"/>
                                      <w:marTop w:val="0"/>
                                      <w:marBottom w:val="0"/>
                                      <w:divBdr>
                                        <w:top w:val="dashed" w:sz="2" w:space="0" w:color="FFFFFF"/>
                                        <w:left w:val="dashed" w:sz="2" w:space="0" w:color="FFFFFF"/>
                                        <w:bottom w:val="dashed" w:sz="2" w:space="0" w:color="FFFFFF"/>
                                        <w:right w:val="dashed" w:sz="2" w:space="0" w:color="FFFFFF"/>
                                      </w:divBdr>
                                    </w:div>
                                    <w:div w:id="1201541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1791780211">
                      <w:marLeft w:val="0"/>
                      <w:marRight w:val="0"/>
                      <w:marTop w:val="0"/>
                      <w:marBottom w:val="0"/>
                      <w:divBdr>
                        <w:top w:val="dashed" w:sz="2" w:space="0" w:color="FFFFFF"/>
                        <w:left w:val="dashed" w:sz="2" w:space="0" w:color="FFFFFF"/>
                        <w:bottom w:val="dashed" w:sz="2" w:space="0" w:color="FFFFFF"/>
                        <w:right w:val="dashed" w:sz="2" w:space="0" w:color="FFFFFF"/>
                      </w:divBdr>
                    </w:div>
                    <w:div w:id="2083024265">
                      <w:marLeft w:val="0"/>
                      <w:marRight w:val="0"/>
                      <w:marTop w:val="0"/>
                      <w:marBottom w:val="0"/>
                      <w:divBdr>
                        <w:top w:val="dashed" w:sz="2" w:space="0" w:color="FFFFFF"/>
                        <w:left w:val="dashed" w:sz="2" w:space="0" w:color="FFFFFF"/>
                        <w:bottom w:val="dashed" w:sz="2" w:space="0" w:color="FFFFFF"/>
                        <w:right w:val="dashed" w:sz="2" w:space="0" w:color="FFFFFF"/>
                      </w:divBdr>
                      <w:divsChild>
                        <w:div w:id="489635391">
                          <w:marLeft w:val="0"/>
                          <w:marRight w:val="0"/>
                          <w:marTop w:val="0"/>
                          <w:marBottom w:val="0"/>
                          <w:divBdr>
                            <w:top w:val="dashed" w:sz="2" w:space="0" w:color="FFFFFF"/>
                            <w:left w:val="dashed" w:sz="2" w:space="0" w:color="FFFFFF"/>
                            <w:bottom w:val="dashed" w:sz="2" w:space="0" w:color="FFFFFF"/>
                            <w:right w:val="dashed" w:sz="2" w:space="0" w:color="FFFFFF"/>
                          </w:divBdr>
                        </w:div>
                        <w:div w:id="992636720">
                          <w:marLeft w:val="0"/>
                          <w:marRight w:val="0"/>
                          <w:marTop w:val="0"/>
                          <w:marBottom w:val="0"/>
                          <w:divBdr>
                            <w:top w:val="dashed" w:sz="2" w:space="0" w:color="FFFFFF"/>
                            <w:left w:val="dashed" w:sz="2" w:space="0" w:color="FFFFFF"/>
                            <w:bottom w:val="dashed" w:sz="2" w:space="0" w:color="FFFFFF"/>
                            <w:right w:val="dashed" w:sz="2" w:space="0" w:color="FFFFFF"/>
                          </w:divBdr>
                          <w:divsChild>
                            <w:div w:id="86117750">
                              <w:marLeft w:val="0"/>
                              <w:marRight w:val="0"/>
                              <w:marTop w:val="0"/>
                              <w:marBottom w:val="0"/>
                              <w:divBdr>
                                <w:top w:val="dashed" w:sz="2" w:space="0" w:color="FFFFFF"/>
                                <w:left w:val="dashed" w:sz="2" w:space="0" w:color="FFFFFF"/>
                                <w:bottom w:val="dashed" w:sz="2" w:space="0" w:color="FFFFFF"/>
                                <w:right w:val="dashed" w:sz="2" w:space="0" w:color="FFFFFF"/>
                              </w:divBdr>
                            </w:div>
                            <w:div w:id="1110245541">
                              <w:marLeft w:val="0"/>
                              <w:marRight w:val="0"/>
                              <w:marTop w:val="0"/>
                              <w:marBottom w:val="0"/>
                              <w:divBdr>
                                <w:top w:val="dashed" w:sz="2" w:space="0" w:color="FFFFFF"/>
                                <w:left w:val="dashed" w:sz="2" w:space="0" w:color="FFFFFF"/>
                                <w:bottom w:val="dashed" w:sz="2" w:space="0" w:color="FFFFFF"/>
                                <w:right w:val="dashed" w:sz="2" w:space="0" w:color="FFFFFF"/>
                              </w:divBdr>
                              <w:divsChild>
                                <w:div w:id="1886209663">
                                  <w:marLeft w:val="0"/>
                                  <w:marRight w:val="0"/>
                                  <w:marTop w:val="0"/>
                                  <w:marBottom w:val="0"/>
                                  <w:divBdr>
                                    <w:top w:val="dashed" w:sz="2" w:space="0" w:color="FFFFFF"/>
                                    <w:left w:val="dashed" w:sz="2" w:space="0" w:color="FFFFFF"/>
                                    <w:bottom w:val="dashed" w:sz="2" w:space="0" w:color="FFFFFF"/>
                                    <w:right w:val="dashed" w:sz="2" w:space="0" w:color="FFFFFF"/>
                                  </w:divBdr>
                                </w:div>
                                <w:div w:id="269317156">
                                  <w:marLeft w:val="0"/>
                                  <w:marRight w:val="0"/>
                                  <w:marTop w:val="0"/>
                                  <w:marBottom w:val="0"/>
                                  <w:divBdr>
                                    <w:top w:val="dashed" w:sz="2" w:space="0" w:color="FFFFFF"/>
                                    <w:left w:val="dashed" w:sz="2" w:space="0" w:color="FFFFFF"/>
                                    <w:bottom w:val="dashed" w:sz="2" w:space="0" w:color="FFFFFF"/>
                                    <w:right w:val="dashed" w:sz="2" w:space="0" w:color="FFFFFF"/>
                                  </w:divBdr>
                                  <w:divsChild>
                                    <w:div w:id="302464100">
                                      <w:marLeft w:val="0"/>
                                      <w:marRight w:val="0"/>
                                      <w:marTop w:val="0"/>
                                      <w:marBottom w:val="0"/>
                                      <w:divBdr>
                                        <w:top w:val="dashed" w:sz="2" w:space="0" w:color="FFFFFF"/>
                                        <w:left w:val="dashed" w:sz="2" w:space="0" w:color="FFFFFF"/>
                                        <w:bottom w:val="dashed" w:sz="2" w:space="0" w:color="FFFFFF"/>
                                        <w:right w:val="dashed" w:sz="2" w:space="0" w:color="FFFFFF"/>
                                      </w:divBdr>
                                    </w:div>
                                    <w:div w:id="1691761445">
                                      <w:marLeft w:val="0"/>
                                      <w:marRight w:val="0"/>
                                      <w:marTop w:val="0"/>
                                      <w:marBottom w:val="0"/>
                                      <w:divBdr>
                                        <w:top w:val="dashed" w:sz="2" w:space="0" w:color="FFFFFF"/>
                                        <w:left w:val="dashed" w:sz="2" w:space="0" w:color="FFFFFF"/>
                                        <w:bottom w:val="dashed" w:sz="2" w:space="0" w:color="FFFFFF"/>
                                        <w:right w:val="dashed" w:sz="2" w:space="0" w:color="FFFFFF"/>
                                      </w:divBdr>
                                    </w:div>
                                    <w:div w:id="322851619">
                                      <w:marLeft w:val="0"/>
                                      <w:marRight w:val="0"/>
                                      <w:marTop w:val="0"/>
                                      <w:marBottom w:val="0"/>
                                      <w:divBdr>
                                        <w:top w:val="dashed" w:sz="2" w:space="0" w:color="FFFFFF"/>
                                        <w:left w:val="dashed" w:sz="2" w:space="0" w:color="FFFFFF"/>
                                        <w:bottom w:val="dashed" w:sz="2" w:space="0" w:color="FFFFFF"/>
                                        <w:right w:val="dashed" w:sz="2" w:space="0" w:color="FFFFFF"/>
                                      </w:divBdr>
                                    </w:div>
                                    <w:div w:id="7022348">
                                      <w:marLeft w:val="0"/>
                                      <w:marRight w:val="0"/>
                                      <w:marTop w:val="0"/>
                                      <w:marBottom w:val="0"/>
                                      <w:divBdr>
                                        <w:top w:val="dashed" w:sz="2" w:space="0" w:color="FFFFFF"/>
                                        <w:left w:val="dashed" w:sz="2" w:space="0" w:color="FFFFFF"/>
                                        <w:bottom w:val="dashed" w:sz="2" w:space="0" w:color="FFFFFF"/>
                                        <w:right w:val="dashed" w:sz="2" w:space="0" w:color="FFFFFF"/>
                                      </w:divBdr>
                                    </w:div>
                                    <w:div w:id="2028872707">
                                      <w:marLeft w:val="0"/>
                                      <w:marRight w:val="0"/>
                                      <w:marTop w:val="0"/>
                                      <w:marBottom w:val="0"/>
                                      <w:divBdr>
                                        <w:top w:val="dashed" w:sz="2" w:space="0" w:color="FFFFFF"/>
                                        <w:left w:val="dashed" w:sz="2" w:space="0" w:color="FFFFFF"/>
                                        <w:bottom w:val="dashed" w:sz="2" w:space="0" w:color="FFFFFF"/>
                                        <w:right w:val="dashed" w:sz="2" w:space="0" w:color="FFFFFF"/>
                                      </w:divBdr>
                                    </w:div>
                                    <w:div w:id="671489349">
                                      <w:marLeft w:val="0"/>
                                      <w:marRight w:val="0"/>
                                      <w:marTop w:val="0"/>
                                      <w:marBottom w:val="0"/>
                                      <w:divBdr>
                                        <w:top w:val="dashed" w:sz="2" w:space="0" w:color="FFFFFF"/>
                                        <w:left w:val="dashed" w:sz="2" w:space="0" w:color="FFFFFF"/>
                                        <w:bottom w:val="dashed" w:sz="2" w:space="0" w:color="FFFFFF"/>
                                        <w:right w:val="dashed" w:sz="2" w:space="0" w:color="FFFFFF"/>
                                      </w:divBdr>
                                    </w:div>
                                    <w:div w:id="1816028841">
                                      <w:marLeft w:val="0"/>
                                      <w:marRight w:val="0"/>
                                      <w:marTop w:val="0"/>
                                      <w:marBottom w:val="0"/>
                                      <w:divBdr>
                                        <w:top w:val="dashed" w:sz="2" w:space="0" w:color="FFFFFF"/>
                                        <w:left w:val="dashed" w:sz="2" w:space="0" w:color="FFFFFF"/>
                                        <w:bottom w:val="dashed" w:sz="2" w:space="0" w:color="FFFFFF"/>
                                        <w:right w:val="dashed" w:sz="2" w:space="0" w:color="FFFFFF"/>
                                      </w:divBdr>
                                    </w:div>
                                    <w:div w:id="1394003">
                                      <w:marLeft w:val="0"/>
                                      <w:marRight w:val="0"/>
                                      <w:marTop w:val="0"/>
                                      <w:marBottom w:val="0"/>
                                      <w:divBdr>
                                        <w:top w:val="dashed" w:sz="2" w:space="0" w:color="FFFFFF"/>
                                        <w:left w:val="dashed" w:sz="2" w:space="0" w:color="FFFFFF"/>
                                        <w:bottom w:val="dashed" w:sz="2" w:space="0" w:color="FFFFFF"/>
                                        <w:right w:val="dashed" w:sz="2" w:space="0" w:color="FFFFFF"/>
                                      </w:divBdr>
                                    </w:div>
                                    <w:div w:id="635523325">
                                      <w:marLeft w:val="0"/>
                                      <w:marRight w:val="0"/>
                                      <w:marTop w:val="0"/>
                                      <w:marBottom w:val="0"/>
                                      <w:divBdr>
                                        <w:top w:val="dashed" w:sz="2" w:space="0" w:color="FFFFFF"/>
                                        <w:left w:val="dashed" w:sz="2" w:space="0" w:color="FFFFFF"/>
                                        <w:bottom w:val="dashed" w:sz="2" w:space="0" w:color="FFFFFF"/>
                                        <w:right w:val="dashed" w:sz="2" w:space="0" w:color="FFFFFF"/>
                                      </w:divBdr>
                                    </w:div>
                                    <w:div w:id="533075946">
                                      <w:marLeft w:val="0"/>
                                      <w:marRight w:val="0"/>
                                      <w:marTop w:val="0"/>
                                      <w:marBottom w:val="0"/>
                                      <w:divBdr>
                                        <w:top w:val="dashed" w:sz="2" w:space="0" w:color="FFFFFF"/>
                                        <w:left w:val="dashed" w:sz="2" w:space="0" w:color="FFFFFF"/>
                                        <w:bottom w:val="dashed" w:sz="2" w:space="0" w:color="FFFFFF"/>
                                        <w:right w:val="dashed" w:sz="2" w:space="0" w:color="FFFFFF"/>
                                      </w:divBdr>
                                    </w:div>
                                    <w:div w:id="74011670">
                                      <w:marLeft w:val="0"/>
                                      <w:marRight w:val="0"/>
                                      <w:marTop w:val="0"/>
                                      <w:marBottom w:val="0"/>
                                      <w:divBdr>
                                        <w:top w:val="dashed" w:sz="2" w:space="0" w:color="FFFFFF"/>
                                        <w:left w:val="dashed" w:sz="2" w:space="0" w:color="FFFFFF"/>
                                        <w:bottom w:val="dashed" w:sz="2" w:space="0" w:color="FFFFFF"/>
                                        <w:right w:val="dashed" w:sz="2" w:space="0" w:color="FFFFFF"/>
                                      </w:divBdr>
                                    </w:div>
                                    <w:div w:id="1594826045">
                                      <w:marLeft w:val="0"/>
                                      <w:marRight w:val="0"/>
                                      <w:marTop w:val="0"/>
                                      <w:marBottom w:val="0"/>
                                      <w:divBdr>
                                        <w:top w:val="dashed" w:sz="2" w:space="0" w:color="FFFFFF"/>
                                        <w:left w:val="dashed" w:sz="2" w:space="0" w:color="FFFFFF"/>
                                        <w:bottom w:val="dashed" w:sz="2" w:space="0" w:color="FFFFFF"/>
                                        <w:right w:val="dashed" w:sz="2" w:space="0" w:color="FFFFFF"/>
                                      </w:divBdr>
                                    </w:div>
                                    <w:div w:id="1275092346">
                                      <w:marLeft w:val="0"/>
                                      <w:marRight w:val="0"/>
                                      <w:marTop w:val="0"/>
                                      <w:marBottom w:val="0"/>
                                      <w:divBdr>
                                        <w:top w:val="dashed" w:sz="2" w:space="0" w:color="FFFFFF"/>
                                        <w:left w:val="dashed" w:sz="2" w:space="0" w:color="FFFFFF"/>
                                        <w:bottom w:val="dashed" w:sz="2" w:space="0" w:color="FFFFFF"/>
                                        <w:right w:val="dashed" w:sz="2" w:space="0" w:color="FFFFFF"/>
                                      </w:divBdr>
                                    </w:div>
                                    <w:div w:id="1013798289">
                                      <w:marLeft w:val="0"/>
                                      <w:marRight w:val="0"/>
                                      <w:marTop w:val="0"/>
                                      <w:marBottom w:val="0"/>
                                      <w:divBdr>
                                        <w:top w:val="dashed" w:sz="2" w:space="0" w:color="FFFFFF"/>
                                        <w:left w:val="dashed" w:sz="2" w:space="0" w:color="FFFFFF"/>
                                        <w:bottom w:val="dashed" w:sz="2" w:space="0" w:color="FFFFFF"/>
                                        <w:right w:val="dashed" w:sz="2" w:space="0" w:color="FFFFFF"/>
                                      </w:divBdr>
                                    </w:div>
                                    <w:div w:id="1015309033">
                                      <w:marLeft w:val="0"/>
                                      <w:marRight w:val="0"/>
                                      <w:marTop w:val="0"/>
                                      <w:marBottom w:val="0"/>
                                      <w:divBdr>
                                        <w:top w:val="dashed" w:sz="2" w:space="0" w:color="FFFFFF"/>
                                        <w:left w:val="dashed" w:sz="2" w:space="0" w:color="FFFFFF"/>
                                        <w:bottom w:val="dashed" w:sz="2" w:space="0" w:color="FFFFFF"/>
                                        <w:right w:val="dashed" w:sz="2" w:space="0" w:color="FFFFFF"/>
                                      </w:divBdr>
                                    </w:div>
                                    <w:div w:id="919414807">
                                      <w:marLeft w:val="0"/>
                                      <w:marRight w:val="0"/>
                                      <w:marTop w:val="0"/>
                                      <w:marBottom w:val="0"/>
                                      <w:divBdr>
                                        <w:top w:val="dashed" w:sz="2" w:space="0" w:color="FFFFFF"/>
                                        <w:left w:val="dashed" w:sz="2" w:space="0" w:color="FFFFFF"/>
                                        <w:bottom w:val="dashed" w:sz="2" w:space="0" w:color="FFFFFF"/>
                                        <w:right w:val="dashed" w:sz="2" w:space="0" w:color="FFFFFF"/>
                                      </w:divBdr>
                                    </w:div>
                                    <w:div w:id="2919114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0879541">
                                  <w:marLeft w:val="0"/>
                                  <w:marRight w:val="0"/>
                                  <w:marTop w:val="0"/>
                                  <w:marBottom w:val="0"/>
                                  <w:divBdr>
                                    <w:top w:val="dashed" w:sz="2" w:space="0" w:color="FFFFFF"/>
                                    <w:left w:val="dashed" w:sz="2" w:space="0" w:color="FFFFFF"/>
                                    <w:bottom w:val="dashed" w:sz="2" w:space="0" w:color="FFFFFF"/>
                                    <w:right w:val="dashed" w:sz="2" w:space="0" w:color="FFFFFF"/>
                                  </w:divBdr>
                                </w:div>
                                <w:div w:id="1962611497">
                                  <w:marLeft w:val="0"/>
                                  <w:marRight w:val="0"/>
                                  <w:marTop w:val="0"/>
                                  <w:marBottom w:val="0"/>
                                  <w:divBdr>
                                    <w:top w:val="dashed" w:sz="2" w:space="0" w:color="FFFFFF"/>
                                    <w:left w:val="dashed" w:sz="2" w:space="0" w:color="FFFFFF"/>
                                    <w:bottom w:val="dashed" w:sz="2" w:space="0" w:color="FFFFFF"/>
                                    <w:right w:val="dashed" w:sz="2" w:space="0" w:color="FFFFFF"/>
                                  </w:divBdr>
                                  <w:divsChild>
                                    <w:div w:id="1912932051">
                                      <w:marLeft w:val="0"/>
                                      <w:marRight w:val="0"/>
                                      <w:marTop w:val="0"/>
                                      <w:marBottom w:val="0"/>
                                      <w:divBdr>
                                        <w:top w:val="dashed" w:sz="2" w:space="0" w:color="FFFFFF"/>
                                        <w:left w:val="dashed" w:sz="2" w:space="0" w:color="FFFFFF"/>
                                        <w:bottom w:val="dashed" w:sz="2" w:space="0" w:color="FFFFFF"/>
                                        <w:right w:val="dashed" w:sz="2" w:space="0" w:color="FFFFFF"/>
                                      </w:divBdr>
                                    </w:div>
                                    <w:div w:id="1201359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9182998">
                                  <w:marLeft w:val="0"/>
                                  <w:marRight w:val="0"/>
                                  <w:marTop w:val="0"/>
                                  <w:marBottom w:val="0"/>
                                  <w:divBdr>
                                    <w:top w:val="dashed" w:sz="2" w:space="0" w:color="FFFFFF"/>
                                    <w:left w:val="dashed" w:sz="2" w:space="0" w:color="FFFFFF"/>
                                    <w:bottom w:val="dashed" w:sz="2" w:space="0" w:color="FFFFFF"/>
                                    <w:right w:val="dashed" w:sz="2" w:space="0" w:color="FFFFFF"/>
                                  </w:divBdr>
                                </w:div>
                                <w:div w:id="1802336566">
                                  <w:marLeft w:val="0"/>
                                  <w:marRight w:val="0"/>
                                  <w:marTop w:val="0"/>
                                  <w:marBottom w:val="0"/>
                                  <w:divBdr>
                                    <w:top w:val="dashed" w:sz="2" w:space="0" w:color="FFFFFF"/>
                                    <w:left w:val="dashed" w:sz="2" w:space="0" w:color="FFFFFF"/>
                                    <w:bottom w:val="dashed" w:sz="2" w:space="0" w:color="FFFFFF"/>
                                    <w:right w:val="dashed" w:sz="2" w:space="0" w:color="FFFFFF"/>
                                  </w:divBdr>
                                  <w:divsChild>
                                    <w:div w:id="1797943229">
                                      <w:marLeft w:val="0"/>
                                      <w:marRight w:val="0"/>
                                      <w:marTop w:val="0"/>
                                      <w:marBottom w:val="0"/>
                                      <w:divBdr>
                                        <w:top w:val="dashed" w:sz="2" w:space="0" w:color="FFFFFF"/>
                                        <w:left w:val="dashed" w:sz="2" w:space="0" w:color="FFFFFF"/>
                                        <w:bottom w:val="dashed" w:sz="2" w:space="0" w:color="FFFFFF"/>
                                        <w:right w:val="dashed" w:sz="2" w:space="0" w:color="FFFFFF"/>
                                      </w:divBdr>
                                    </w:div>
                                    <w:div w:id="1072580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4207144">
                                  <w:marLeft w:val="0"/>
                                  <w:marRight w:val="0"/>
                                  <w:marTop w:val="0"/>
                                  <w:marBottom w:val="0"/>
                                  <w:divBdr>
                                    <w:top w:val="dashed" w:sz="2" w:space="0" w:color="FFFFFF"/>
                                    <w:left w:val="dashed" w:sz="2" w:space="0" w:color="FFFFFF"/>
                                    <w:bottom w:val="dashed" w:sz="2" w:space="0" w:color="FFFFFF"/>
                                    <w:right w:val="dashed" w:sz="2" w:space="0" w:color="FFFFFF"/>
                                  </w:divBdr>
                                </w:div>
                                <w:div w:id="318774037">
                                  <w:marLeft w:val="0"/>
                                  <w:marRight w:val="0"/>
                                  <w:marTop w:val="0"/>
                                  <w:marBottom w:val="0"/>
                                  <w:divBdr>
                                    <w:top w:val="dashed" w:sz="2" w:space="0" w:color="FFFFFF"/>
                                    <w:left w:val="dashed" w:sz="2" w:space="0" w:color="FFFFFF"/>
                                    <w:bottom w:val="dashed" w:sz="2" w:space="0" w:color="FFFFFF"/>
                                    <w:right w:val="dashed" w:sz="2" w:space="0" w:color="FFFFFF"/>
                                  </w:divBdr>
                                  <w:divsChild>
                                    <w:div w:id="1716464513">
                                      <w:marLeft w:val="0"/>
                                      <w:marRight w:val="0"/>
                                      <w:marTop w:val="0"/>
                                      <w:marBottom w:val="0"/>
                                      <w:divBdr>
                                        <w:top w:val="dashed" w:sz="2" w:space="0" w:color="FFFFFF"/>
                                        <w:left w:val="dashed" w:sz="2" w:space="0" w:color="FFFFFF"/>
                                        <w:bottom w:val="dashed" w:sz="2" w:space="0" w:color="FFFFFF"/>
                                        <w:right w:val="dashed" w:sz="2" w:space="0" w:color="FFFFFF"/>
                                      </w:divBdr>
                                    </w:div>
                                    <w:div w:id="19978816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3067898">
                                  <w:marLeft w:val="0"/>
                                  <w:marRight w:val="0"/>
                                  <w:marTop w:val="0"/>
                                  <w:marBottom w:val="0"/>
                                  <w:divBdr>
                                    <w:top w:val="dashed" w:sz="2" w:space="0" w:color="FFFFFF"/>
                                    <w:left w:val="dashed" w:sz="2" w:space="0" w:color="FFFFFF"/>
                                    <w:bottom w:val="dashed" w:sz="2" w:space="0" w:color="FFFFFF"/>
                                    <w:right w:val="dashed" w:sz="2" w:space="0" w:color="FFFFFF"/>
                                  </w:divBdr>
                                </w:div>
                                <w:div w:id="1228345978">
                                  <w:marLeft w:val="0"/>
                                  <w:marRight w:val="0"/>
                                  <w:marTop w:val="0"/>
                                  <w:marBottom w:val="0"/>
                                  <w:divBdr>
                                    <w:top w:val="dashed" w:sz="2" w:space="0" w:color="FFFFFF"/>
                                    <w:left w:val="dashed" w:sz="2" w:space="0" w:color="FFFFFF"/>
                                    <w:bottom w:val="dashed" w:sz="2" w:space="0" w:color="FFFFFF"/>
                                    <w:right w:val="dashed" w:sz="2" w:space="0" w:color="FFFFFF"/>
                                  </w:divBdr>
                                  <w:divsChild>
                                    <w:div w:id="282421954">
                                      <w:marLeft w:val="0"/>
                                      <w:marRight w:val="0"/>
                                      <w:marTop w:val="0"/>
                                      <w:marBottom w:val="0"/>
                                      <w:divBdr>
                                        <w:top w:val="dashed" w:sz="2" w:space="0" w:color="FFFFFF"/>
                                        <w:left w:val="dashed" w:sz="2" w:space="0" w:color="FFFFFF"/>
                                        <w:bottom w:val="dashed" w:sz="2" w:space="0" w:color="FFFFFF"/>
                                        <w:right w:val="dashed" w:sz="2" w:space="0" w:color="FFFFFF"/>
                                      </w:divBdr>
                                    </w:div>
                                    <w:div w:id="8432043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3214735">
                                  <w:marLeft w:val="0"/>
                                  <w:marRight w:val="0"/>
                                  <w:marTop w:val="0"/>
                                  <w:marBottom w:val="0"/>
                                  <w:divBdr>
                                    <w:top w:val="dashed" w:sz="2" w:space="0" w:color="FFFFFF"/>
                                    <w:left w:val="dashed" w:sz="2" w:space="0" w:color="FFFFFF"/>
                                    <w:bottom w:val="dashed" w:sz="2" w:space="0" w:color="FFFFFF"/>
                                    <w:right w:val="dashed" w:sz="2" w:space="0" w:color="FFFFFF"/>
                                  </w:divBdr>
                                </w:div>
                                <w:div w:id="489489028">
                                  <w:marLeft w:val="0"/>
                                  <w:marRight w:val="0"/>
                                  <w:marTop w:val="0"/>
                                  <w:marBottom w:val="0"/>
                                  <w:divBdr>
                                    <w:top w:val="dashed" w:sz="2" w:space="0" w:color="FFFFFF"/>
                                    <w:left w:val="dashed" w:sz="2" w:space="0" w:color="FFFFFF"/>
                                    <w:bottom w:val="dashed" w:sz="2" w:space="0" w:color="FFFFFF"/>
                                    <w:right w:val="dashed" w:sz="2" w:space="0" w:color="FFFFFF"/>
                                  </w:divBdr>
                                </w:div>
                                <w:div w:id="261957276">
                                  <w:marLeft w:val="0"/>
                                  <w:marRight w:val="0"/>
                                  <w:marTop w:val="0"/>
                                  <w:marBottom w:val="0"/>
                                  <w:divBdr>
                                    <w:top w:val="dashed" w:sz="2" w:space="0" w:color="FFFFFF"/>
                                    <w:left w:val="dashed" w:sz="2" w:space="0" w:color="FFFFFF"/>
                                    <w:bottom w:val="dashed" w:sz="2" w:space="0" w:color="FFFFFF"/>
                                    <w:right w:val="dashed" w:sz="2" w:space="0" w:color="FFFFFF"/>
                                  </w:divBdr>
                                </w:div>
                                <w:div w:id="1260289379">
                                  <w:marLeft w:val="0"/>
                                  <w:marRight w:val="0"/>
                                  <w:marTop w:val="0"/>
                                  <w:marBottom w:val="0"/>
                                  <w:divBdr>
                                    <w:top w:val="dashed" w:sz="2" w:space="0" w:color="FFFFFF"/>
                                    <w:left w:val="dashed" w:sz="2" w:space="0" w:color="FFFFFF"/>
                                    <w:bottom w:val="dashed" w:sz="2" w:space="0" w:color="FFFFFF"/>
                                    <w:right w:val="dashed" w:sz="2" w:space="0" w:color="FFFFFF"/>
                                  </w:divBdr>
                                </w:div>
                                <w:div w:id="1940138598">
                                  <w:marLeft w:val="0"/>
                                  <w:marRight w:val="0"/>
                                  <w:marTop w:val="0"/>
                                  <w:marBottom w:val="0"/>
                                  <w:divBdr>
                                    <w:top w:val="dashed" w:sz="2" w:space="0" w:color="FFFFFF"/>
                                    <w:left w:val="dashed" w:sz="2" w:space="0" w:color="FFFFFF"/>
                                    <w:bottom w:val="dashed" w:sz="2" w:space="0" w:color="FFFFFF"/>
                                    <w:right w:val="dashed" w:sz="2" w:space="0" w:color="FFFFFF"/>
                                  </w:divBdr>
                                </w:div>
                                <w:div w:id="210970211">
                                  <w:marLeft w:val="0"/>
                                  <w:marRight w:val="0"/>
                                  <w:marTop w:val="0"/>
                                  <w:marBottom w:val="0"/>
                                  <w:divBdr>
                                    <w:top w:val="dashed" w:sz="2" w:space="0" w:color="FFFFFF"/>
                                    <w:left w:val="dashed" w:sz="2" w:space="0" w:color="FFFFFF"/>
                                    <w:bottom w:val="dashed" w:sz="2" w:space="0" w:color="FFFFFF"/>
                                    <w:right w:val="dashed" w:sz="2" w:space="0" w:color="FFFFFF"/>
                                  </w:divBdr>
                                </w:div>
                                <w:div w:id="1167599293">
                                  <w:marLeft w:val="0"/>
                                  <w:marRight w:val="0"/>
                                  <w:marTop w:val="0"/>
                                  <w:marBottom w:val="0"/>
                                  <w:divBdr>
                                    <w:top w:val="dashed" w:sz="2" w:space="0" w:color="FFFFFF"/>
                                    <w:left w:val="dashed" w:sz="2" w:space="0" w:color="FFFFFF"/>
                                    <w:bottom w:val="dashed" w:sz="2" w:space="0" w:color="FFFFFF"/>
                                    <w:right w:val="dashed" w:sz="2" w:space="0" w:color="FFFFFF"/>
                                  </w:divBdr>
                                </w:div>
                                <w:div w:id="1213422115">
                                  <w:marLeft w:val="0"/>
                                  <w:marRight w:val="0"/>
                                  <w:marTop w:val="0"/>
                                  <w:marBottom w:val="0"/>
                                  <w:divBdr>
                                    <w:top w:val="dashed" w:sz="2" w:space="0" w:color="FFFFFF"/>
                                    <w:left w:val="dashed" w:sz="2" w:space="0" w:color="FFFFFF"/>
                                    <w:bottom w:val="dashed" w:sz="2" w:space="0" w:color="FFFFFF"/>
                                    <w:right w:val="dashed" w:sz="2" w:space="0" w:color="FFFFFF"/>
                                  </w:divBdr>
                                  <w:divsChild>
                                    <w:div w:id="822280625">
                                      <w:marLeft w:val="0"/>
                                      <w:marRight w:val="0"/>
                                      <w:marTop w:val="0"/>
                                      <w:marBottom w:val="0"/>
                                      <w:divBdr>
                                        <w:top w:val="dashed" w:sz="2" w:space="0" w:color="FFFFFF"/>
                                        <w:left w:val="dashed" w:sz="2" w:space="0" w:color="FFFFFF"/>
                                        <w:bottom w:val="dashed" w:sz="2" w:space="0" w:color="FFFFFF"/>
                                        <w:right w:val="dashed" w:sz="2" w:space="0" w:color="FFFFFF"/>
                                      </w:divBdr>
                                    </w:div>
                                    <w:div w:id="1559634794">
                                      <w:marLeft w:val="0"/>
                                      <w:marRight w:val="0"/>
                                      <w:marTop w:val="0"/>
                                      <w:marBottom w:val="0"/>
                                      <w:divBdr>
                                        <w:top w:val="dashed" w:sz="2" w:space="0" w:color="FFFFFF"/>
                                        <w:left w:val="dashed" w:sz="2" w:space="0" w:color="FFFFFF"/>
                                        <w:bottom w:val="dashed" w:sz="2" w:space="0" w:color="FFFFFF"/>
                                        <w:right w:val="dashed" w:sz="2" w:space="0" w:color="FFFFFF"/>
                                      </w:divBdr>
                                    </w:div>
                                    <w:div w:id="937517813">
                                      <w:marLeft w:val="0"/>
                                      <w:marRight w:val="0"/>
                                      <w:marTop w:val="0"/>
                                      <w:marBottom w:val="0"/>
                                      <w:divBdr>
                                        <w:top w:val="dashed" w:sz="2" w:space="0" w:color="FFFFFF"/>
                                        <w:left w:val="dashed" w:sz="2" w:space="0" w:color="FFFFFF"/>
                                        <w:bottom w:val="dashed" w:sz="2" w:space="0" w:color="FFFFFF"/>
                                        <w:right w:val="dashed" w:sz="2" w:space="0" w:color="FFFFFF"/>
                                      </w:divBdr>
                                    </w:div>
                                    <w:div w:id="2095590402">
                                      <w:marLeft w:val="0"/>
                                      <w:marRight w:val="0"/>
                                      <w:marTop w:val="0"/>
                                      <w:marBottom w:val="0"/>
                                      <w:divBdr>
                                        <w:top w:val="dashed" w:sz="2" w:space="0" w:color="FFFFFF"/>
                                        <w:left w:val="dashed" w:sz="2" w:space="0" w:color="FFFFFF"/>
                                        <w:bottom w:val="dashed" w:sz="2" w:space="0" w:color="FFFFFF"/>
                                        <w:right w:val="dashed" w:sz="2" w:space="0" w:color="FFFFFF"/>
                                      </w:divBdr>
                                    </w:div>
                                    <w:div w:id="1277714585">
                                      <w:marLeft w:val="0"/>
                                      <w:marRight w:val="0"/>
                                      <w:marTop w:val="0"/>
                                      <w:marBottom w:val="0"/>
                                      <w:divBdr>
                                        <w:top w:val="dashed" w:sz="2" w:space="0" w:color="FFFFFF"/>
                                        <w:left w:val="dashed" w:sz="2" w:space="0" w:color="FFFFFF"/>
                                        <w:bottom w:val="dashed" w:sz="2" w:space="0" w:color="FFFFFF"/>
                                        <w:right w:val="dashed" w:sz="2" w:space="0" w:color="FFFFFF"/>
                                      </w:divBdr>
                                    </w:div>
                                    <w:div w:id="1769042893">
                                      <w:marLeft w:val="0"/>
                                      <w:marRight w:val="0"/>
                                      <w:marTop w:val="0"/>
                                      <w:marBottom w:val="0"/>
                                      <w:divBdr>
                                        <w:top w:val="dashed" w:sz="2" w:space="0" w:color="FFFFFF"/>
                                        <w:left w:val="dashed" w:sz="2" w:space="0" w:color="FFFFFF"/>
                                        <w:bottom w:val="dashed" w:sz="2" w:space="0" w:color="FFFFFF"/>
                                        <w:right w:val="dashed" w:sz="2" w:space="0" w:color="FFFFFF"/>
                                      </w:divBdr>
                                    </w:div>
                                    <w:div w:id="600067515">
                                      <w:marLeft w:val="0"/>
                                      <w:marRight w:val="0"/>
                                      <w:marTop w:val="0"/>
                                      <w:marBottom w:val="0"/>
                                      <w:divBdr>
                                        <w:top w:val="dashed" w:sz="2" w:space="0" w:color="FFFFFF"/>
                                        <w:left w:val="dashed" w:sz="2" w:space="0" w:color="FFFFFF"/>
                                        <w:bottom w:val="dashed" w:sz="2" w:space="0" w:color="FFFFFF"/>
                                        <w:right w:val="dashed" w:sz="2" w:space="0" w:color="FFFFFF"/>
                                      </w:divBdr>
                                    </w:div>
                                    <w:div w:id="6785811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27409">
                                  <w:marLeft w:val="0"/>
                                  <w:marRight w:val="0"/>
                                  <w:marTop w:val="0"/>
                                  <w:marBottom w:val="0"/>
                                  <w:divBdr>
                                    <w:top w:val="dashed" w:sz="2" w:space="0" w:color="FFFFFF"/>
                                    <w:left w:val="dashed" w:sz="2" w:space="0" w:color="FFFFFF"/>
                                    <w:bottom w:val="dashed" w:sz="2" w:space="0" w:color="FFFFFF"/>
                                    <w:right w:val="dashed" w:sz="2" w:space="0" w:color="FFFFFF"/>
                                  </w:divBdr>
                                </w:div>
                                <w:div w:id="1159730838">
                                  <w:marLeft w:val="0"/>
                                  <w:marRight w:val="0"/>
                                  <w:marTop w:val="0"/>
                                  <w:marBottom w:val="0"/>
                                  <w:divBdr>
                                    <w:top w:val="dashed" w:sz="2" w:space="0" w:color="FFFFFF"/>
                                    <w:left w:val="dashed" w:sz="2" w:space="0" w:color="FFFFFF"/>
                                    <w:bottom w:val="dashed" w:sz="2" w:space="0" w:color="FFFFFF"/>
                                    <w:right w:val="dashed" w:sz="2" w:space="0" w:color="FFFFFF"/>
                                  </w:divBdr>
                                </w:div>
                                <w:div w:id="16471513">
                                  <w:marLeft w:val="0"/>
                                  <w:marRight w:val="0"/>
                                  <w:marTop w:val="0"/>
                                  <w:marBottom w:val="0"/>
                                  <w:divBdr>
                                    <w:top w:val="dashed" w:sz="2" w:space="0" w:color="FFFFFF"/>
                                    <w:left w:val="dashed" w:sz="2" w:space="0" w:color="FFFFFF"/>
                                    <w:bottom w:val="dashed" w:sz="2" w:space="0" w:color="FFFFFF"/>
                                    <w:right w:val="dashed" w:sz="2" w:space="0" w:color="FFFFFF"/>
                                  </w:divBdr>
                                </w:div>
                                <w:div w:id="310988859">
                                  <w:marLeft w:val="0"/>
                                  <w:marRight w:val="0"/>
                                  <w:marTop w:val="0"/>
                                  <w:marBottom w:val="0"/>
                                  <w:divBdr>
                                    <w:top w:val="dashed" w:sz="2" w:space="0" w:color="FFFFFF"/>
                                    <w:left w:val="dashed" w:sz="2" w:space="0" w:color="FFFFFF"/>
                                    <w:bottom w:val="dashed" w:sz="2" w:space="0" w:color="FFFFFF"/>
                                    <w:right w:val="dashed" w:sz="2" w:space="0" w:color="FFFFFF"/>
                                  </w:divBdr>
                                </w:div>
                                <w:div w:id="229387330">
                                  <w:marLeft w:val="0"/>
                                  <w:marRight w:val="0"/>
                                  <w:marTop w:val="0"/>
                                  <w:marBottom w:val="0"/>
                                  <w:divBdr>
                                    <w:top w:val="dashed" w:sz="2" w:space="0" w:color="FFFFFF"/>
                                    <w:left w:val="dashed" w:sz="2" w:space="0" w:color="FFFFFF"/>
                                    <w:bottom w:val="dashed" w:sz="2" w:space="0" w:color="FFFFFF"/>
                                    <w:right w:val="dashed" w:sz="2" w:space="0" w:color="FFFFFF"/>
                                  </w:divBdr>
                                </w:div>
                                <w:div w:id="1864440775">
                                  <w:marLeft w:val="0"/>
                                  <w:marRight w:val="0"/>
                                  <w:marTop w:val="0"/>
                                  <w:marBottom w:val="0"/>
                                  <w:divBdr>
                                    <w:top w:val="dashed" w:sz="2" w:space="0" w:color="FFFFFF"/>
                                    <w:left w:val="dashed" w:sz="2" w:space="0" w:color="FFFFFF"/>
                                    <w:bottom w:val="dashed" w:sz="2" w:space="0" w:color="FFFFFF"/>
                                    <w:right w:val="dashed" w:sz="2" w:space="0" w:color="FFFFFF"/>
                                  </w:divBdr>
                                </w:div>
                                <w:div w:id="1129469154">
                                  <w:marLeft w:val="0"/>
                                  <w:marRight w:val="0"/>
                                  <w:marTop w:val="0"/>
                                  <w:marBottom w:val="0"/>
                                  <w:divBdr>
                                    <w:top w:val="dashed" w:sz="2" w:space="0" w:color="FFFFFF"/>
                                    <w:left w:val="dashed" w:sz="2" w:space="0" w:color="FFFFFF"/>
                                    <w:bottom w:val="dashed" w:sz="2" w:space="0" w:color="FFFFFF"/>
                                    <w:right w:val="dashed" w:sz="2" w:space="0" w:color="FFFFFF"/>
                                  </w:divBdr>
                                </w:div>
                                <w:div w:id="182941759">
                                  <w:marLeft w:val="0"/>
                                  <w:marRight w:val="0"/>
                                  <w:marTop w:val="0"/>
                                  <w:marBottom w:val="0"/>
                                  <w:divBdr>
                                    <w:top w:val="dashed" w:sz="2" w:space="0" w:color="FFFFFF"/>
                                    <w:left w:val="dashed" w:sz="2" w:space="0" w:color="FFFFFF"/>
                                    <w:bottom w:val="dashed" w:sz="2" w:space="0" w:color="FFFFFF"/>
                                    <w:right w:val="dashed" w:sz="2" w:space="0" w:color="FFFFFF"/>
                                  </w:divBdr>
                                </w:div>
                                <w:div w:id="630019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150288">
                              <w:marLeft w:val="0"/>
                              <w:marRight w:val="0"/>
                              <w:marTop w:val="0"/>
                              <w:marBottom w:val="0"/>
                              <w:divBdr>
                                <w:top w:val="dashed" w:sz="2" w:space="0" w:color="FFFFFF"/>
                                <w:left w:val="dashed" w:sz="2" w:space="0" w:color="FFFFFF"/>
                                <w:bottom w:val="dashed" w:sz="2" w:space="0" w:color="FFFFFF"/>
                                <w:right w:val="dashed" w:sz="2" w:space="0" w:color="FFFFFF"/>
                              </w:divBdr>
                            </w:div>
                            <w:div w:id="1102408699">
                              <w:marLeft w:val="0"/>
                              <w:marRight w:val="0"/>
                              <w:marTop w:val="0"/>
                              <w:marBottom w:val="0"/>
                              <w:divBdr>
                                <w:top w:val="dashed" w:sz="2" w:space="0" w:color="FFFFFF"/>
                                <w:left w:val="dashed" w:sz="2" w:space="0" w:color="FFFFFF"/>
                                <w:bottom w:val="dashed" w:sz="2" w:space="0" w:color="FFFFFF"/>
                                <w:right w:val="dashed" w:sz="2" w:space="0" w:color="FFFFFF"/>
                              </w:divBdr>
                              <w:divsChild>
                                <w:div w:id="10201629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9402468">
                              <w:marLeft w:val="0"/>
                              <w:marRight w:val="0"/>
                              <w:marTop w:val="0"/>
                              <w:marBottom w:val="0"/>
                              <w:divBdr>
                                <w:top w:val="dashed" w:sz="2" w:space="0" w:color="FFFFFF"/>
                                <w:left w:val="dashed" w:sz="2" w:space="0" w:color="FFFFFF"/>
                                <w:bottom w:val="dashed" w:sz="2" w:space="0" w:color="FFFFFF"/>
                                <w:right w:val="dashed" w:sz="2" w:space="0" w:color="FFFFFF"/>
                              </w:divBdr>
                            </w:div>
                            <w:div w:id="1288124274">
                              <w:marLeft w:val="0"/>
                              <w:marRight w:val="0"/>
                              <w:marTop w:val="0"/>
                              <w:marBottom w:val="0"/>
                              <w:divBdr>
                                <w:top w:val="dashed" w:sz="2" w:space="0" w:color="FFFFFF"/>
                                <w:left w:val="dashed" w:sz="2" w:space="0" w:color="FFFFFF"/>
                                <w:bottom w:val="dashed" w:sz="2" w:space="0" w:color="FFFFFF"/>
                                <w:right w:val="dashed" w:sz="2" w:space="0" w:color="FFFFFF"/>
                              </w:divBdr>
                              <w:divsChild>
                                <w:div w:id="1859850084">
                                  <w:marLeft w:val="0"/>
                                  <w:marRight w:val="0"/>
                                  <w:marTop w:val="0"/>
                                  <w:marBottom w:val="0"/>
                                  <w:divBdr>
                                    <w:top w:val="dashed" w:sz="2" w:space="0" w:color="FFFFFF"/>
                                    <w:left w:val="dashed" w:sz="2" w:space="0" w:color="FFFFFF"/>
                                    <w:bottom w:val="dashed" w:sz="2" w:space="0" w:color="FFFFFF"/>
                                    <w:right w:val="dashed" w:sz="2" w:space="0" w:color="FFFFFF"/>
                                  </w:divBdr>
                                </w:div>
                                <w:div w:id="1843470080">
                                  <w:marLeft w:val="0"/>
                                  <w:marRight w:val="0"/>
                                  <w:marTop w:val="0"/>
                                  <w:marBottom w:val="0"/>
                                  <w:divBdr>
                                    <w:top w:val="dashed" w:sz="2" w:space="0" w:color="FFFFFF"/>
                                    <w:left w:val="dashed" w:sz="2" w:space="0" w:color="FFFFFF"/>
                                    <w:bottom w:val="dashed" w:sz="2" w:space="0" w:color="FFFFFF"/>
                                    <w:right w:val="dashed" w:sz="2" w:space="0" w:color="FFFFFF"/>
                                  </w:divBdr>
                                </w:div>
                                <w:div w:id="15267930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20253651">
                          <w:marLeft w:val="0"/>
                          <w:marRight w:val="0"/>
                          <w:marTop w:val="0"/>
                          <w:marBottom w:val="0"/>
                          <w:divBdr>
                            <w:top w:val="dashed" w:sz="2" w:space="0" w:color="FFFFFF"/>
                            <w:left w:val="dashed" w:sz="2" w:space="0" w:color="FFFFFF"/>
                            <w:bottom w:val="dashed" w:sz="2" w:space="0" w:color="FFFFFF"/>
                            <w:right w:val="dashed" w:sz="2" w:space="0" w:color="FFFFFF"/>
                          </w:divBdr>
                        </w:div>
                        <w:div w:id="1585265451">
                          <w:marLeft w:val="0"/>
                          <w:marRight w:val="0"/>
                          <w:marTop w:val="0"/>
                          <w:marBottom w:val="0"/>
                          <w:divBdr>
                            <w:top w:val="dashed" w:sz="2" w:space="0" w:color="FFFFFF"/>
                            <w:left w:val="dashed" w:sz="2" w:space="0" w:color="FFFFFF"/>
                            <w:bottom w:val="dashed" w:sz="2" w:space="0" w:color="FFFFFF"/>
                            <w:right w:val="dashed" w:sz="2" w:space="0" w:color="FFFFFF"/>
                          </w:divBdr>
                          <w:divsChild>
                            <w:div w:id="1414621093">
                              <w:marLeft w:val="0"/>
                              <w:marRight w:val="0"/>
                              <w:marTop w:val="0"/>
                              <w:marBottom w:val="0"/>
                              <w:divBdr>
                                <w:top w:val="dashed" w:sz="2" w:space="0" w:color="FFFFFF"/>
                                <w:left w:val="dashed" w:sz="2" w:space="0" w:color="FFFFFF"/>
                                <w:bottom w:val="dashed" w:sz="2" w:space="0" w:color="FFFFFF"/>
                                <w:right w:val="dashed" w:sz="2" w:space="0" w:color="FFFFFF"/>
                              </w:divBdr>
                            </w:div>
                            <w:div w:id="1921520479">
                              <w:marLeft w:val="0"/>
                              <w:marRight w:val="0"/>
                              <w:marTop w:val="0"/>
                              <w:marBottom w:val="0"/>
                              <w:divBdr>
                                <w:top w:val="dashed" w:sz="2" w:space="0" w:color="FFFFFF"/>
                                <w:left w:val="dashed" w:sz="2" w:space="0" w:color="FFFFFF"/>
                                <w:bottom w:val="dashed" w:sz="2" w:space="0" w:color="FFFFFF"/>
                                <w:right w:val="dashed" w:sz="2" w:space="0" w:color="FFFFFF"/>
                              </w:divBdr>
                              <w:divsChild>
                                <w:div w:id="1563373693">
                                  <w:marLeft w:val="0"/>
                                  <w:marRight w:val="0"/>
                                  <w:marTop w:val="0"/>
                                  <w:marBottom w:val="0"/>
                                  <w:divBdr>
                                    <w:top w:val="dashed" w:sz="2" w:space="0" w:color="FFFFFF"/>
                                    <w:left w:val="dashed" w:sz="2" w:space="0" w:color="FFFFFF"/>
                                    <w:bottom w:val="dashed" w:sz="2" w:space="0" w:color="FFFFFF"/>
                                    <w:right w:val="dashed" w:sz="2" w:space="0" w:color="FFFFFF"/>
                                  </w:divBdr>
                                </w:div>
                                <w:div w:id="1018585791">
                                  <w:marLeft w:val="0"/>
                                  <w:marRight w:val="0"/>
                                  <w:marTop w:val="0"/>
                                  <w:marBottom w:val="0"/>
                                  <w:divBdr>
                                    <w:top w:val="dashed" w:sz="2" w:space="0" w:color="FFFFFF"/>
                                    <w:left w:val="dashed" w:sz="2" w:space="0" w:color="FFFFFF"/>
                                    <w:bottom w:val="dashed" w:sz="2" w:space="0" w:color="FFFFFF"/>
                                    <w:right w:val="dashed" w:sz="2" w:space="0" w:color="FFFFFF"/>
                                  </w:divBdr>
                                  <w:divsChild>
                                    <w:div w:id="1300574463">
                                      <w:marLeft w:val="0"/>
                                      <w:marRight w:val="0"/>
                                      <w:marTop w:val="0"/>
                                      <w:marBottom w:val="0"/>
                                      <w:divBdr>
                                        <w:top w:val="dashed" w:sz="2" w:space="0" w:color="FFFFFF"/>
                                        <w:left w:val="dashed" w:sz="2" w:space="0" w:color="FFFFFF"/>
                                        <w:bottom w:val="dashed" w:sz="2" w:space="0" w:color="FFFFFF"/>
                                        <w:right w:val="dashed" w:sz="2" w:space="0" w:color="FFFFFF"/>
                                      </w:divBdr>
                                    </w:div>
                                    <w:div w:id="1273510162">
                                      <w:marLeft w:val="0"/>
                                      <w:marRight w:val="0"/>
                                      <w:marTop w:val="0"/>
                                      <w:marBottom w:val="0"/>
                                      <w:divBdr>
                                        <w:top w:val="dashed" w:sz="2" w:space="0" w:color="FFFFFF"/>
                                        <w:left w:val="dashed" w:sz="2" w:space="0" w:color="FFFFFF"/>
                                        <w:bottom w:val="dashed" w:sz="2" w:space="0" w:color="FFFFFF"/>
                                        <w:right w:val="dashed" w:sz="2" w:space="0" w:color="FFFFFF"/>
                                      </w:divBdr>
                                    </w:div>
                                    <w:div w:id="1921329405">
                                      <w:marLeft w:val="0"/>
                                      <w:marRight w:val="0"/>
                                      <w:marTop w:val="0"/>
                                      <w:marBottom w:val="0"/>
                                      <w:divBdr>
                                        <w:top w:val="dashed" w:sz="2" w:space="0" w:color="FFFFFF"/>
                                        <w:left w:val="dashed" w:sz="2" w:space="0" w:color="FFFFFF"/>
                                        <w:bottom w:val="dashed" w:sz="2" w:space="0" w:color="FFFFFF"/>
                                        <w:right w:val="dashed" w:sz="2" w:space="0" w:color="FFFFFF"/>
                                      </w:divBdr>
                                    </w:div>
                                    <w:div w:id="262542563">
                                      <w:marLeft w:val="0"/>
                                      <w:marRight w:val="0"/>
                                      <w:marTop w:val="0"/>
                                      <w:marBottom w:val="0"/>
                                      <w:divBdr>
                                        <w:top w:val="dashed" w:sz="2" w:space="0" w:color="FFFFFF"/>
                                        <w:left w:val="dashed" w:sz="2" w:space="0" w:color="FFFFFF"/>
                                        <w:bottom w:val="dashed" w:sz="2" w:space="0" w:color="FFFFFF"/>
                                        <w:right w:val="dashed" w:sz="2" w:space="0" w:color="FFFFFF"/>
                                      </w:divBdr>
                                    </w:div>
                                    <w:div w:id="1762530169">
                                      <w:marLeft w:val="0"/>
                                      <w:marRight w:val="0"/>
                                      <w:marTop w:val="0"/>
                                      <w:marBottom w:val="0"/>
                                      <w:divBdr>
                                        <w:top w:val="dashed" w:sz="2" w:space="0" w:color="FFFFFF"/>
                                        <w:left w:val="dashed" w:sz="2" w:space="0" w:color="FFFFFF"/>
                                        <w:bottom w:val="dashed" w:sz="2" w:space="0" w:color="FFFFFF"/>
                                        <w:right w:val="dashed" w:sz="2" w:space="0" w:color="FFFFFF"/>
                                      </w:divBdr>
                                    </w:div>
                                    <w:div w:id="621421995">
                                      <w:marLeft w:val="0"/>
                                      <w:marRight w:val="0"/>
                                      <w:marTop w:val="0"/>
                                      <w:marBottom w:val="0"/>
                                      <w:divBdr>
                                        <w:top w:val="dashed" w:sz="2" w:space="0" w:color="FFFFFF"/>
                                        <w:left w:val="dashed" w:sz="2" w:space="0" w:color="FFFFFF"/>
                                        <w:bottom w:val="dashed" w:sz="2" w:space="0" w:color="FFFFFF"/>
                                        <w:right w:val="dashed" w:sz="2" w:space="0" w:color="FFFFFF"/>
                                      </w:divBdr>
                                    </w:div>
                                    <w:div w:id="761030704">
                                      <w:marLeft w:val="0"/>
                                      <w:marRight w:val="0"/>
                                      <w:marTop w:val="0"/>
                                      <w:marBottom w:val="0"/>
                                      <w:divBdr>
                                        <w:top w:val="dashed" w:sz="2" w:space="0" w:color="FFFFFF"/>
                                        <w:left w:val="dashed" w:sz="2" w:space="0" w:color="FFFFFF"/>
                                        <w:bottom w:val="dashed" w:sz="2" w:space="0" w:color="FFFFFF"/>
                                        <w:right w:val="dashed" w:sz="2" w:space="0" w:color="FFFFFF"/>
                                      </w:divBdr>
                                    </w:div>
                                    <w:div w:id="336346765">
                                      <w:marLeft w:val="0"/>
                                      <w:marRight w:val="0"/>
                                      <w:marTop w:val="0"/>
                                      <w:marBottom w:val="0"/>
                                      <w:divBdr>
                                        <w:top w:val="dashed" w:sz="2" w:space="0" w:color="FFFFFF"/>
                                        <w:left w:val="dashed" w:sz="2" w:space="0" w:color="FFFFFF"/>
                                        <w:bottom w:val="dashed" w:sz="2" w:space="0" w:color="FFFFFF"/>
                                        <w:right w:val="dashed" w:sz="2" w:space="0" w:color="FFFFFF"/>
                                      </w:divBdr>
                                    </w:div>
                                    <w:div w:id="815335478">
                                      <w:marLeft w:val="0"/>
                                      <w:marRight w:val="0"/>
                                      <w:marTop w:val="0"/>
                                      <w:marBottom w:val="0"/>
                                      <w:divBdr>
                                        <w:top w:val="dashed" w:sz="2" w:space="0" w:color="FFFFFF"/>
                                        <w:left w:val="dashed" w:sz="2" w:space="0" w:color="FFFFFF"/>
                                        <w:bottom w:val="dashed" w:sz="2" w:space="0" w:color="FFFFFF"/>
                                        <w:right w:val="dashed" w:sz="2" w:space="0" w:color="FFFFFF"/>
                                      </w:divBdr>
                                    </w:div>
                                    <w:div w:id="151913254">
                                      <w:marLeft w:val="0"/>
                                      <w:marRight w:val="0"/>
                                      <w:marTop w:val="0"/>
                                      <w:marBottom w:val="0"/>
                                      <w:divBdr>
                                        <w:top w:val="dashed" w:sz="2" w:space="0" w:color="FFFFFF"/>
                                        <w:left w:val="dashed" w:sz="2" w:space="0" w:color="FFFFFF"/>
                                        <w:bottom w:val="dashed" w:sz="2" w:space="0" w:color="FFFFFF"/>
                                        <w:right w:val="dashed" w:sz="2" w:space="0" w:color="FFFFFF"/>
                                      </w:divBdr>
                                    </w:div>
                                    <w:div w:id="16271951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73655566">
                                  <w:marLeft w:val="0"/>
                                  <w:marRight w:val="0"/>
                                  <w:marTop w:val="0"/>
                                  <w:marBottom w:val="0"/>
                                  <w:divBdr>
                                    <w:top w:val="dashed" w:sz="2" w:space="0" w:color="FFFFFF"/>
                                    <w:left w:val="dashed" w:sz="2" w:space="0" w:color="FFFFFF"/>
                                    <w:bottom w:val="dashed" w:sz="2" w:space="0" w:color="FFFFFF"/>
                                    <w:right w:val="dashed" w:sz="2" w:space="0" w:color="FFFFFF"/>
                                  </w:divBdr>
                                </w:div>
                                <w:div w:id="695888082">
                                  <w:marLeft w:val="0"/>
                                  <w:marRight w:val="0"/>
                                  <w:marTop w:val="0"/>
                                  <w:marBottom w:val="0"/>
                                  <w:divBdr>
                                    <w:top w:val="dashed" w:sz="2" w:space="0" w:color="FFFFFF"/>
                                    <w:left w:val="dashed" w:sz="2" w:space="0" w:color="FFFFFF"/>
                                    <w:bottom w:val="dashed" w:sz="2" w:space="0" w:color="FFFFFF"/>
                                    <w:right w:val="dashed" w:sz="2" w:space="0" w:color="FFFFFF"/>
                                  </w:divBdr>
                                  <w:divsChild>
                                    <w:div w:id="253824319">
                                      <w:marLeft w:val="0"/>
                                      <w:marRight w:val="0"/>
                                      <w:marTop w:val="0"/>
                                      <w:marBottom w:val="0"/>
                                      <w:divBdr>
                                        <w:top w:val="dashed" w:sz="2" w:space="0" w:color="FFFFFF"/>
                                        <w:left w:val="dashed" w:sz="2" w:space="0" w:color="FFFFFF"/>
                                        <w:bottom w:val="dashed" w:sz="2" w:space="0" w:color="FFFFFF"/>
                                        <w:right w:val="dashed" w:sz="2" w:space="0" w:color="FFFFFF"/>
                                      </w:divBdr>
                                    </w:div>
                                    <w:div w:id="1036857361">
                                      <w:marLeft w:val="0"/>
                                      <w:marRight w:val="0"/>
                                      <w:marTop w:val="0"/>
                                      <w:marBottom w:val="0"/>
                                      <w:divBdr>
                                        <w:top w:val="dashed" w:sz="2" w:space="0" w:color="FFFFFF"/>
                                        <w:left w:val="dashed" w:sz="2" w:space="0" w:color="FFFFFF"/>
                                        <w:bottom w:val="dashed" w:sz="2" w:space="0" w:color="FFFFFF"/>
                                        <w:right w:val="dashed" w:sz="2" w:space="0" w:color="FFFFFF"/>
                                      </w:divBdr>
                                    </w:div>
                                    <w:div w:id="590696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58958697">
                                  <w:marLeft w:val="0"/>
                                  <w:marRight w:val="0"/>
                                  <w:marTop w:val="0"/>
                                  <w:marBottom w:val="0"/>
                                  <w:divBdr>
                                    <w:top w:val="dashed" w:sz="2" w:space="0" w:color="FFFFFF"/>
                                    <w:left w:val="dashed" w:sz="2" w:space="0" w:color="FFFFFF"/>
                                    <w:bottom w:val="dashed" w:sz="2" w:space="0" w:color="FFFFFF"/>
                                    <w:right w:val="dashed" w:sz="2" w:space="0" w:color="FFFFFF"/>
                                  </w:divBdr>
                                </w:div>
                                <w:div w:id="816386497">
                                  <w:marLeft w:val="0"/>
                                  <w:marRight w:val="0"/>
                                  <w:marTop w:val="0"/>
                                  <w:marBottom w:val="0"/>
                                  <w:divBdr>
                                    <w:top w:val="dashed" w:sz="2" w:space="0" w:color="FFFFFF"/>
                                    <w:left w:val="dashed" w:sz="2" w:space="0" w:color="FFFFFF"/>
                                    <w:bottom w:val="dashed" w:sz="2" w:space="0" w:color="FFFFFF"/>
                                    <w:right w:val="dashed" w:sz="2" w:space="0" w:color="FFFFFF"/>
                                  </w:divBdr>
                                  <w:divsChild>
                                    <w:div w:id="1868786393">
                                      <w:marLeft w:val="0"/>
                                      <w:marRight w:val="0"/>
                                      <w:marTop w:val="0"/>
                                      <w:marBottom w:val="0"/>
                                      <w:divBdr>
                                        <w:top w:val="dashed" w:sz="2" w:space="0" w:color="FFFFFF"/>
                                        <w:left w:val="dashed" w:sz="2" w:space="0" w:color="FFFFFF"/>
                                        <w:bottom w:val="dashed" w:sz="2" w:space="0" w:color="FFFFFF"/>
                                        <w:right w:val="dashed" w:sz="2" w:space="0" w:color="FFFFFF"/>
                                      </w:divBdr>
                                    </w:div>
                                    <w:div w:id="653267152">
                                      <w:marLeft w:val="0"/>
                                      <w:marRight w:val="0"/>
                                      <w:marTop w:val="0"/>
                                      <w:marBottom w:val="0"/>
                                      <w:divBdr>
                                        <w:top w:val="dashed" w:sz="2" w:space="0" w:color="FFFFFF"/>
                                        <w:left w:val="dashed" w:sz="2" w:space="0" w:color="FFFFFF"/>
                                        <w:bottom w:val="dashed" w:sz="2" w:space="0" w:color="FFFFFF"/>
                                        <w:right w:val="dashed" w:sz="2" w:space="0" w:color="FFFFFF"/>
                                      </w:divBdr>
                                    </w:div>
                                    <w:div w:id="51082366">
                                      <w:marLeft w:val="0"/>
                                      <w:marRight w:val="0"/>
                                      <w:marTop w:val="0"/>
                                      <w:marBottom w:val="0"/>
                                      <w:divBdr>
                                        <w:top w:val="dashed" w:sz="2" w:space="0" w:color="FFFFFF"/>
                                        <w:left w:val="dashed" w:sz="2" w:space="0" w:color="FFFFFF"/>
                                        <w:bottom w:val="dashed" w:sz="2" w:space="0" w:color="FFFFFF"/>
                                        <w:right w:val="dashed" w:sz="2" w:space="0" w:color="FFFFFF"/>
                                      </w:divBdr>
                                    </w:div>
                                    <w:div w:id="675956367">
                                      <w:marLeft w:val="0"/>
                                      <w:marRight w:val="0"/>
                                      <w:marTop w:val="0"/>
                                      <w:marBottom w:val="0"/>
                                      <w:divBdr>
                                        <w:top w:val="dashed" w:sz="2" w:space="0" w:color="FFFFFF"/>
                                        <w:left w:val="dashed" w:sz="2" w:space="0" w:color="FFFFFF"/>
                                        <w:bottom w:val="dashed" w:sz="2" w:space="0" w:color="FFFFFF"/>
                                        <w:right w:val="dashed" w:sz="2" w:space="0" w:color="FFFFFF"/>
                                      </w:divBdr>
                                    </w:div>
                                    <w:div w:id="2081631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28778404">
                                  <w:marLeft w:val="0"/>
                                  <w:marRight w:val="0"/>
                                  <w:marTop w:val="0"/>
                                  <w:marBottom w:val="0"/>
                                  <w:divBdr>
                                    <w:top w:val="dashed" w:sz="2" w:space="0" w:color="FFFFFF"/>
                                    <w:left w:val="dashed" w:sz="2" w:space="0" w:color="FFFFFF"/>
                                    <w:bottom w:val="dashed" w:sz="2" w:space="0" w:color="FFFFFF"/>
                                    <w:right w:val="dashed" w:sz="2" w:space="0" w:color="FFFFFF"/>
                                  </w:divBdr>
                                </w:div>
                                <w:div w:id="1493834789">
                                  <w:marLeft w:val="0"/>
                                  <w:marRight w:val="0"/>
                                  <w:marTop w:val="0"/>
                                  <w:marBottom w:val="0"/>
                                  <w:divBdr>
                                    <w:top w:val="dashed" w:sz="2" w:space="0" w:color="FFFFFF"/>
                                    <w:left w:val="dashed" w:sz="2" w:space="0" w:color="FFFFFF"/>
                                    <w:bottom w:val="dashed" w:sz="2" w:space="0" w:color="FFFFFF"/>
                                    <w:right w:val="dashed" w:sz="2" w:space="0" w:color="FFFFFF"/>
                                  </w:divBdr>
                                </w:div>
                                <w:div w:id="976376724">
                                  <w:marLeft w:val="0"/>
                                  <w:marRight w:val="0"/>
                                  <w:marTop w:val="0"/>
                                  <w:marBottom w:val="0"/>
                                  <w:divBdr>
                                    <w:top w:val="dashed" w:sz="2" w:space="0" w:color="FFFFFF"/>
                                    <w:left w:val="dashed" w:sz="2" w:space="0" w:color="FFFFFF"/>
                                    <w:bottom w:val="dashed" w:sz="2" w:space="0" w:color="FFFFFF"/>
                                    <w:right w:val="dashed" w:sz="2" w:space="0" w:color="FFFFFF"/>
                                  </w:divBdr>
                                </w:div>
                                <w:div w:id="895243306">
                                  <w:marLeft w:val="0"/>
                                  <w:marRight w:val="0"/>
                                  <w:marTop w:val="0"/>
                                  <w:marBottom w:val="0"/>
                                  <w:divBdr>
                                    <w:top w:val="dashed" w:sz="2" w:space="0" w:color="FFFFFF"/>
                                    <w:left w:val="dashed" w:sz="2" w:space="0" w:color="FFFFFF"/>
                                    <w:bottom w:val="dashed" w:sz="2" w:space="0" w:color="FFFFFF"/>
                                    <w:right w:val="dashed" w:sz="2" w:space="0" w:color="FFFFFF"/>
                                  </w:divBdr>
                                  <w:divsChild>
                                    <w:div w:id="2028873004">
                                      <w:marLeft w:val="0"/>
                                      <w:marRight w:val="0"/>
                                      <w:marTop w:val="0"/>
                                      <w:marBottom w:val="0"/>
                                      <w:divBdr>
                                        <w:top w:val="dashed" w:sz="2" w:space="0" w:color="FFFFFF"/>
                                        <w:left w:val="dashed" w:sz="2" w:space="0" w:color="FFFFFF"/>
                                        <w:bottom w:val="dashed" w:sz="2" w:space="0" w:color="FFFFFF"/>
                                        <w:right w:val="dashed" w:sz="2" w:space="0" w:color="FFFFFF"/>
                                      </w:divBdr>
                                    </w:div>
                                    <w:div w:id="695739954">
                                      <w:marLeft w:val="0"/>
                                      <w:marRight w:val="0"/>
                                      <w:marTop w:val="0"/>
                                      <w:marBottom w:val="0"/>
                                      <w:divBdr>
                                        <w:top w:val="dashed" w:sz="2" w:space="0" w:color="FFFFFF"/>
                                        <w:left w:val="dashed" w:sz="2" w:space="0" w:color="FFFFFF"/>
                                        <w:bottom w:val="dashed" w:sz="2" w:space="0" w:color="FFFFFF"/>
                                        <w:right w:val="dashed" w:sz="2" w:space="0" w:color="FFFFFF"/>
                                      </w:divBdr>
                                    </w:div>
                                    <w:div w:id="1788887071">
                                      <w:marLeft w:val="0"/>
                                      <w:marRight w:val="0"/>
                                      <w:marTop w:val="0"/>
                                      <w:marBottom w:val="0"/>
                                      <w:divBdr>
                                        <w:top w:val="dashed" w:sz="2" w:space="0" w:color="FFFFFF"/>
                                        <w:left w:val="dashed" w:sz="2" w:space="0" w:color="FFFFFF"/>
                                        <w:bottom w:val="dashed" w:sz="2" w:space="0" w:color="FFFFFF"/>
                                        <w:right w:val="dashed" w:sz="2" w:space="0" w:color="FFFFFF"/>
                                      </w:divBdr>
                                    </w:div>
                                    <w:div w:id="2137750640">
                                      <w:marLeft w:val="0"/>
                                      <w:marRight w:val="0"/>
                                      <w:marTop w:val="0"/>
                                      <w:marBottom w:val="0"/>
                                      <w:divBdr>
                                        <w:top w:val="dashed" w:sz="2" w:space="0" w:color="FFFFFF"/>
                                        <w:left w:val="dashed" w:sz="2" w:space="0" w:color="FFFFFF"/>
                                        <w:bottom w:val="dashed" w:sz="2" w:space="0" w:color="FFFFFF"/>
                                        <w:right w:val="dashed" w:sz="2" w:space="0" w:color="FFFFFF"/>
                                      </w:divBdr>
                                    </w:div>
                                    <w:div w:id="2008513486">
                                      <w:marLeft w:val="0"/>
                                      <w:marRight w:val="0"/>
                                      <w:marTop w:val="0"/>
                                      <w:marBottom w:val="0"/>
                                      <w:divBdr>
                                        <w:top w:val="dashed" w:sz="2" w:space="0" w:color="FFFFFF"/>
                                        <w:left w:val="dashed" w:sz="2" w:space="0" w:color="FFFFFF"/>
                                        <w:bottom w:val="dashed" w:sz="2" w:space="0" w:color="FFFFFF"/>
                                        <w:right w:val="dashed" w:sz="2" w:space="0" w:color="FFFFFF"/>
                                      </w:divBdr>
                                    </w:div>
                                    <w:div w:id="7206387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886798618">
                              <w:marLeft w:val="0"/>
                              <w:marRight w:val="0"/>
                              <w:marTop w:val="0"/>
                              <w:marBottom w:val="0"/>
                              <w:divBdr>
                                <w:top w:val="dashed" w:sz="2" w:space="0" w:color="FFFFFF"/>
                                <w:left w:val="dashed" w:sz="2" w:space="0" w:color="FFFFFF"/>
                                <w:bottom w:val="dashed" w:sz="2" w:space="0" w:color="FFFFFF"/>
                                <w:right w:val="dashed" w:sz="2" w:space="0" w:color="FFFFFF"/>
                              </w:divBdr>
                            </w:div>
                            <w:div w:id="1233782752">
                              <w:marLeft w:val="0"/>
                              <w:marRight w:val="0"/>
                              <w:marTop w:val="0"/>
                              <w:marBottom w:val="0"/>
                              <w:divBdr>
                                <w:top w:val="dashed" w:sz="2" w:space="0" w:color="FFFFFF"/>
                                <w:left w:val="dashed" w:sz="2" w:space="0" w:color="FFFFFF"/>
                                <w:bottom w:val="dashed" w:sz="2" w:space="0" w:color="FFFFFF"/>
                                <w:right w:val="dashed" w:sz="2" w:space="0" w:color="FFFFFF"/>
                              </w:divBdr>
                              <w:divsChild>
                                <w:div w:id="396131954">
                                  <w:marLeft w:val="0"/>
                                  <w:marRight w:val="0"/>
                                  <w:marTop w:val="0"/>
                                  <w:marBottom w:val="0"/>
                                  <w:divBdr>
                                    <w:top w:val="dashed" w:sz="2" w:space="0" w:color="FFFFFF"/>
                                    <w:left w:val="dashed" w:sz="2" w:space="0" w:color="FFFFFF"/>
                                    <w:bottom w:val="dashed" w:sz="2" w:space="0" w:color="FFFFFF"/>
                                    <w:right w:val="dashed" w:sz="2" w:space="0" w:color="FFFFFF"/>
                                  </w:divBdr>
                                </w:div>
                                <w:div w:id="1312521720">
                                  <w:marLeft w:val="0"/>
                                  <w:marRight w:val="0"/>
                                  <w:marTop w:val="0"/>
                                  <w:marBottom w:val="0"/>
                                  <w:divBdr>
                                    <w:top w:val="dashed" w:sz="2" w:space="0" w:color="FFFFFF"/>
                                    <w:left w:val="dashed" w:sz="2" w:space="0" w:color="FFFFFF"/>
                                    <w:bottom w:val="dashed" w:sz="2" w:space="0" w:color="FFFFFF"/>
                                    <w:right w:val="dashed" w:sz="2" w:space="0" w:color="FFFFFF"/>
                                  </w:divBdr>
                                  <w:divsChild>
                                    <w:div w:id="135339908">
                                      <w:marLeft w:val="0"/>
                                      <w:marRight w:val="0"/>
                                      <w:marTop w:val="0"/>
                                      <w:marBottom w:val="0"/>
                                      <w:divBdr>
                                        <w:top w:val="dashed" w:sz="2" w:space="0" w:color="FFFFFF"/>
                                        <w:left w:val="dashed" w:sz="2" w:space="0" w:color="FFFFFF"/>
                                        <w:bottom w:val="dashed" w:sz="2" w:space="0" w:color="FFFFFF"/>
                                        <w:right w:val="dashed" w:sz="2" w:space="0" w:color="FFFFFF"/>
                                      </w:divBdr>
                                    </w:div>
                                    <w:div w:id="2644580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7016120">
                                  <w:marLeft w:val="0"/>
                                  <w:marRight w:val="0"/>
                                  <w:marTop w:val="0"/>
                                  <w:marBottom w:val="0"/>
                                  <w:divBdr>
                                    <w:top w:val="dashed" w:sz="2" w:space="0" w:color="FFFFFF"/>
                                    <w:left w:val="dashed" w:sz="2" w:space="0" w:color="FFFFFF"/>
                                    <w:bottom w:val="dashed" w:sz="2" w:space="0" w:color="FFFFFF"/>
                                    <w:right w:val="dashed" w:sz="2" w:space="0" w:color="FFFFFF"/>
                                  </w:divBdr>
                                </w:div>
                                <w:div w:id="1664894189">
                                  <w:marLeft w:val="0"/>
                                  <w:marRight w:val="0"/>
                                  <w:marTop w:val="0"/>
                                  <w:marBottom w:val="0"/>
                                  <w:divBdr>
                                    <w:top w:val="dashed" w:sz="2" w:space="0" w:color="FFFFFF"/>
                                    <w:left w:val="dashed" w:sz="2" w:space="0" w:color="FFFFFF"/>
                                    <w:bottom w:val="dashed" w:sz="2" w:space="0" w:color="FFFFFF"/>
                                    <w:right w:val="dashed" w:sz="2" w:space="0" w:color="FFFFFF"/>
                                  </w:divBdr>
                                </w:div>
                                <w:div w:id="1024138120">
                                  <w:marLeft w:val="0"/>
                                  <w:marRight w:val="0"/>
                                  <w:marTop w:val="0"/>
                                  <w:marBottom w:val="0"/>
                                  <w:divBdr>
                                    <w:top w:val="dashed" w:sz="2" w:space="0" w:color="FFFFFF"/>
                                    <w:left w:val="dashed" w:sz="2" w:space="0" w:color="FFFFFF"/>
                                    <w:bottom w:val="dashed" w:sz="2" w:space="0" w:color="FFFFFF"/>
                                    <w:right w:val="dashed" w:sz="2" w:space="0" w:color="FFFFFF"/>
                                  </w:divBdr>
                                  <w:divsChild>
                                    <w:div w:id="1178889787">
                                      <w:marLeft w:val="0"/>
                                      <w:marRight w:val="0"/>
                                      <w:marTop w:val="0"/>
                                      <w:marBottom w:val="0"/>
                                      <w:divBdr>
                                        <w:top w:val="dashed" w:sz="2" w:space="0" w:color="FFFFFF"/>
                                        <w:left w:val="dashed" w:sz="2" w:space="0" w:color="FFFFFF"/>
                                        <w:bottom w:val="dashed" w:sz="2" w:space="0" w:color="FFFFFF"/>
                                        <w:right w:val="dashed" w:sz="2" w:space="0" w:color="FFFFFF"/>
                                      </w:divBdr>
                                    </w:div>
                                    <w:div w:id="1887713437">
                                      <w:marLeft w:val="0"/>
                                      <w:marRight w:val="0"/>
                                      <w:marTop w:val="0"/>
                                      <w:marBottom w:val="0"/>
                                      <w:divBdr>
                                        <w:top w:val="dashed" w:sz="2" w:space="0" w:color="FFFFFF"/>
                                        <w:left w:val="dashed" w:sz="2" w:space="0" w:color="FFFFFF"/>
                                        <w:bottom w:val="dashed" w:sz="2" w:space="0" w:color="FFFFFF"/>
                                        <w:right w:val="dashed" w:sz="2" w:space="0" w:color="FFFFFF"/>
                                      </w:divBdr>
                                    </w:div>
                                    <w:div w:id="18225818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66990842">
                                  <w:marLeft w:val="0"/>
                                  <w:marRight w:val="0"/>
                                  <w:marTop w:val="0"/>
                                  <w:marBottom w:val="0"/>
                                  <w:divBdr>
                                    <w:top w:val="dashed" w:sz="2" w:space="0" w:color="FFFFFF"/>
                                    <w:left w:val="dashed" w:sz="2" w:space="0" w:color="FFFFFF"/>
                                    <w:bottom w:val="dashed" w:sz="2" w:space="0" w:color="FFFFFF"/>
                                    <w:right w:val="dashed" w:sz="2" w:space="0" w:color="FFFFFF"/>
                                  </w:divBdr>
                                </w:div>
                                <w:div w:id="594899594">
                                  <w:marLeft w:val="0"/>
                                  <w:marRight w:val="0"/>
                                  <w:marTop w:val="0"/>
                                  <w:marBottom w:val="0"/>
                                  <w:divBdr>
                                    <w:top w:val="dashed" w:sz="2" w:space="0" w:color="FFFFFF"/>
                                    <w:left w:val="dashed" w:sz="2" w:space="0" w:color="FFFFFF"/>
                                    <w:bottom w:val="dashed" w:sz="2" w:space="0" w:color="FFFFFF"/>
                                    <w:right w:val="dashed" w:sz="2" w:space="0" w:color="FFFFFF"/>
                                  </w:divBdr>
                                </w:div>
                                <w:div w:id="301498016">
                                  <w:marLeft w:val="0"/>
                                  <w:marRight w:val="0"/>
                                  <w:marTop w:val="0"/>
                                  <w:marBottom w:val="0"/>
                                  <w:divBdr>
                                    <w:top w:val="dashed" w:sz="2" w:space="0" w:color="FFFFFF"/>
                                    <w:left w:val="dashed" w:sz="2" w:space="0" w:color="FFFFFF"/>
                                    <w:bottom w:val="dashed" w:sz="2" w:space="0" w:color="FFFFFF"/>
                                    <w:right w:val="dashed" w:sz="2" w:space="0" w:color="FFFFFF"/>
                                  </w:divBdr>
                                  <w:divsChild>
                                    <w:div w:id="1334383420">
                                      <w:marLeft w:val="0"/>
                                      <w:marRight w:val="0"/>
                                      <w:marTop w:val="0"/>
                                      <w:marBottom w:val="0"/>
                                      <w:divBdr>
                                        <w:top w:val="dashed" w:sz="2" w:space="0" w:color="FFFFFF"/>
                                        <w:left w:val="dashed" w:sz="2" w:space="0" w:color="FFFFFF"/>
                                        <w:bottom w:val="dashed" w:sz="2" w:space="0" w:color="FFFFFF"/>
                                        <w:right w:val="dashed" w:sz="2" w:space="0" w:color="FFFFFF"/>
                                      </w:divBdr>
                                    </w:div>
                                    <w:div w:id="1872037162">
                                      <w:marLeft w:val="0"/>
                                      <w:marRight w:val="0"/>
                                      <w:marTop w:val="0"/>
                                      <w:marBottom w:val="0"/>
                                      <w:divBdr>
                                        <w:top w:val="dashed" w:sz="2" w:space="0" w:color="FFFFFF"/>
                                        <w:left w:val="dashed" w:sz="2" w:space="0" w:color="FFFFFF"/>
                                        <w:bottom w:val="dashed" w:sz="2" w:space="0" w:color="FFFFFF"/>
                                        <w:right w:val="dashed" w:sz="2" w:space="0" w:color="FFFFFF"/>
                                      </w:divBdr>
                                    </w:div>
                                    <w:div w:id="779031987">
                                      <w:marLeft w:val="0"/>
                                      <w:marRight w:val="0"/>
                                      <w:marTop w:val="0"/>
                                      <w:marBottom w:val="0"/>
                                      <w:divBdr>
                                        <w:top w:val="dashed" w:sz="2" w:space="0" w:color="FFFFFF"/>
                                        <w:left w:val="dashed" w:sz="2" w:space="0" w:color="FFFFFF"/>
                                        <w:bottom w:val="dashed" w:sz="2" w:space="0" w:color="FFFFFF"/>
                                        <w:right w:val="dashed" w:sz="2" w:space="0" w:color="FFFFFF"/>
                                      </w:divBdr>
                                    </w:div>
                                    <w:div w:id="1937050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3037033">
                                  <w:marLeft w:val="0"/>
                                  <w:marRight w:val="0"/>
                                  <w:marTop w:val="0"/>
                                  <w:marBottom w:val="0"/>
                                  <w:divBdr>
                                    <w:top w:val="dashed" w:sz="2" w:space="0" w:color="FFFFFF"/>
                                    <w:left w:val="dashed" w:sz="2" w:space="0" w:color="FFFFFF"/>
                                    <w:bottom w:val="dashed" w:sz="2" w:space="0" w:color="FFFFFF"/>
                                    <w:right w:val="dashed" w:sz="2" w:space="0" w:color="FFFFFF"/>
                                  </w:divBdr>
                                </w:div>
                                <w:div w:id="1141729615">
                                  <w:marLeft w:val="0"/>
                                  <w:marRight w:val="0"/>
                                  <w:marTop w:val="0"/>
                                  <w:marBottom w:val="0"/>
                                  <w:divBdr>
                                    <w:top w:val="dashed" w:sz="2" w:space="0" w:color="FFFFFF"/>
                                    <w:left w:val="dashed" w:sz="2" w:space="0" w:color="FFFFFF"/>
                                    <w:bottom w:val="dashed" w:sz="2" w:space="0" w:color="FFFFFF"/>
                                    <w:right w:val="dashed" w:sz="2" w:space="0" w:color="FFFFFF"/>
                                  </w:divBdr>
                                  <w:divsChild>
                                    <w:div w:id="407119409">
                                      <w:marLeft w:val="0"/>
                                      <w:marRight w:val="0"/>
                                      <w:marTop w:val="0"/>
                                      <w:marBottom w:val="0"/>
                                      <w:divBdr>
                                        <w:top w:val="dashed" w:sz="2" w:space="0" w:color="FFFFFF"/>
                                        <w:left w:val="dashed" w:sz="2" w:space="0" w:color="FFFFFF"/>
                                        <w:bottom w:val="dashed" w:sz="2" w:space="0" w:color="FFFFFF"/>
                                        <w:right w:val="dashed" w:sz="2" w:space="0" w:color="FFFFFF"/>
                                      </w:divBdr>
                                    </w:div>
                                    <w:div w:id="1150057657">
                                      <w:marLeft w:val="0"/>
                                      <w:marRight w:val="0"/>
                                      <w:marTop w:val="0"/>
                                      <w:marBottom w:val="0"/>
                                      <w:divBdr>
                                        <w:top w:val="dashed" w:sz="2" w:space="0" w:color="FFFFFF"/>
                                        <w:left w:val="dashed" w:sz="2" w:space="0" w:color="FFFFFF"/>
                                        <w:bottom w:val="dashed" w:sz="2" w:space="0" w:color="FFFFFF"/>
                                        <w:right w:val="dashed" w:sz="2" w:space="0" w:color="FFFFFF"/>
                                      </w:divBdr>
                                      <w:divsChild>
                                        <w:div w:id="721947998">
                                          <w:marLeft w:val="0"/>
                                          <w:marRight w:val="0"/>
                                          <w:marTop w:val="0"/>
                                          <w:marBottom w:val="0"/>
                                          <w:divBdr>
                                            <w:top w:val="dashed" w:sz="2" w:space="0" w:color="FFFFFF"/>
                                            <w:left w:val="dashed" w:sz="2" w:space="0" w:color="FFFFFF"/>
                                            <w:bottom w:val="dashed" w:sz="2" w:space="0" w:color="FFFFFF"/>
                                            <w:right w:val="dashed" w:sz="2" w:space="0" w:color="FFFFFF"/>
                                          </w:divBdr>
                                        </w:div>
                                        <w:div w:id="1340549344">
                                          <w:marLeft w:val="0"/>
                                          <w:marRight w:val="0"/>
                                          <w:marTop w:val="0"/>
                                          <w:marBottom w:val="0"/>
                                          <w:divBdr>
                                            <w:top w:val="dashed" w:sz="2" w:space="0" w:color="FFFFFF"/>
                                            <w:left w:val="dashed" w:sz="2" w:space="0" w:color="FFFFFF"/>
                                            <w:bottom w:val="dashed" w:sz="2" w:space="0" w:color="FFFFFF"/>
                                            <w:right w:val="dashed" w:sz="2" w:space="0" w:color="FFFFFF"/>
                                          </w:divBdr>
                                        </w:div>
                                        <w:div w:id="733545217">
                                          <w:marLeft w:val="0"/>
                                          <w:marRight w:val="0"/>
                                          <w:marTop w:val="0"/>
                                          <w:marBottom w:val="0"/>
                                          <w:divBdr>
                                            <w:top w:val="dashed" w:sz="2" w:space="0" w:color="FFFFFF"/>
                                            <w:left w:val="dashed" w:sz="2" w:space="0" w:color="FFFFFF"/>
                                            <w:bottom w:val="dashed" w:sz="2" w:space="0" w:color="FFFFFF"/>
                                            <w:right w:val="dashed" w:sz="2" w:space="0" w:color="FFFFFF"/>
                                          </w:divBdr>
                                        </w:div>
                                        <w:div w:id="1272208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095915">
                                      <w:marLeft w:val="0"/>
                                      <w:marRight w:val="0"/>
                                      <w:marTop w:val="0"/>
                                      <w:marBottom w:val="0"/>
                                      <w:divBdr>
                                        <w:top w:val="dashed" w:sz="2" w:space="0" w:color="FFFFFF"/>
                                        <w:left w:val="dashed" w:sz="2" w:space="0" w:color="FFFFFF"/>
                                        <w:bottom w:val="dashed" w:sz="2" w:space="0" w:color="FFFFFF"/>
                                        <w:right w:val="dashed" w:sz="2" w:space="0" w:color="FFFFFF"/>
                                      </w:divBdr>
                                    </w:div>
                                    <w:div w:id="1988392244">
                                      <w:marLeft w:val="0"/>
                                      <w:marRight w:val="0"/>
                                      <w:marTop w:val="0"/>
                                      <w:marBottom w:val="0"/>
                                      <w:divBdr>
                                        <w:top w:val="dashed" w:sz="2" w:space="0" w:color="FFFFFF"/>
                                        <w:left w:val="dashed" w:sz="2" w:space="0" w:color="FFFFFF"/>
                                        <w:bottom w:val="dashed" w:sz="2" w:space="0" w:color="FFFFFF"/>
                                        <w:right w:val="dashed" w:sz="2" w:space="0" w:color="FFFFFF"/>
                                      </w:divBdr>
                                      <w:divsChild>
                                        <w:div w:id="717513147">
                                          <w:marLeft w:val="0"/>
                                          <w:marRight w:val="0"/>
                                          <w:marTop w:val="0"/>
                                          <w:marBottom w:val="0"/>
                                          <w:divBdr>
                                            <w:top w:val="dashed" w:sz="2" w:space="0" w:color="FFFFFF"/>
                                            <w:left w:val="dashed" w:sz="2" w:space="0" w:color="FFFFFF"/>
                                            <w:bottom w:val="dashed" w:sz="2" w:space="0" w:color="FFFFFF"/>
                                            <w:right w:val="dashed" w:sz="2" w:space="0" w:color="FFFFFF"/>
                                          </w:divBdr>
                                        </w:div>
                                        <w:div w:id="2064600035">
                                          <w:marLeft w:val="0"/>
                                          <w:marRight w:val="0"/>
                                          <w:marTop w:val="0"/>
                                          <w:marBottom w:val="0"/>
                                          <w:divBdr>
                                            <w:top w:val="dashed" w:sz="2" w:space="0" w:color="FFFFFF"/>
                                            <w:left w:val="dashed" w:sz="2" w:space="0" w:color="FFFFFF"/>
                                            <w:bottom w:val="dashed" w:sz="2" w:space="0" w:color="FFFFFF"/>
                                            <w:right w:val="dashed" w:sz="2" w:space="0" w:color="FFFFFF"/>
                                          </w:divBdr>
                                        </w:div>
                                        <w:div w:id="1452434062">
                                          <w:marLeft w:val="0"/>
                                          <w:marRight w:val="0"/>
                                          <w:marTop w:val="0"/>
                                          <w:marBottom w:val="0"/>
                                          <w:divBdr>
                                            <w:top w:val="dashed" w:sz="2" w:space="0" w:color="FFFFFF"/>
                                            <w:left w:val="dashed" w:sz="2" w:space="0" w:color="FFFFFF"/>
                                            <w:bottom w:val="dashed" w:sz="2" w:space="0" w:color="FFFFFF"/>
                                            <w:right w:val="dashed" w:sz="2" w:space="0" w:color="FFFFFF"/>
                                          </w:divBdr>
                                        </w:div>
                                        <w:div w:id="20696437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1631206">
                                      <w:marLeft w:val="0"/>
                                      <w:marRight w:val="0"/>
                                      <w:marTop w:val="0"/>
                                      <w:marBottom w:val="0"/>
                                      <w:divBdr>
                                        <w:top w:val="dashed" w:sz="2" w:space="0" w:color="FFFFFF"/>
                                        <w:left w:val="dashed" w:sz="2" w:space="0" w:color="FFFFFF"/>
                                        <w:bottom w:val="dashed" w:sz="2" w:space="0" w:color="FFFFFF"/>
                                        <w:right w:val="dashed" w:sz="2" w:space="0" w:color="FFFFFF"/>
                                      </w:divBdr>
                                    </w:div>
                                    <w:div w:id="1508134457">
                                      <w:marLeft w:val="0"/>
                                      <w:marRight w:val="0"/>
                                      <w:marTop w:val="0"/>
                                      <w:marBottom w:val="0"/>
                                      <w:divBdr>
                                        <w:top w:val="dashed" w:sz="2" w:space="0" w:color="FFFFFF"/>
                                        <w:left w:val="dashed" w:sz="2" w:space="0" w:color="FFFFFF"/>
                                        <w:bottom w:val="dashed" w:sz="2" w:space="0" w:color="FFFFFF"/>
                                        <w:right w:val="dashed" w:sz="2" w:space="0" w:color="FFFFFF"/>
                                      </w:divBdr>
                                      <w:divsChild>
                                        <w:div w:id="343871758">
                                          <w:marLeft w:val="0"/>
                                          <w:marRight w:val="0"/>
                                          <w:marTop w:val="0"/>
                                          <w:marBottom w:val="0"/>
                                          <w:divBdr>
                                            <w:top w:val="dashed" w:sz="2" w:space="0" w:color="FFFFFF"/>
                                            <w:left w:val="dashed" w:sz="2" w:space="0" w:color="FFFFFF"/>
                                            <w:bottom w:val="dashed" w:sz="2" w:space="0" w:color="FFFFFF"/>
                                            <w:right w:val="dashed" w:sz="2" w:space="0" w:color="FFFFFF"/>
                                          </w:divBdr>
                                        </w:div>
                                        <w:div w:id="1707412869">
                                          <w:marLeft w:val="0"/>
                                          <w:marRight w:val="0"/>
                                          <w:marTop w:val="0"/>
                                          <w:marBottom w:val="0"/>
                                          <w:divBdr>
                                            <w:top w:val="dashed" w:sz="2" w:space="0" w:color="FFFFFF"/>
                                            <w:left w:val="dashed" w:sz="2" w:space="0" w:color="FFFFFF"/>
                                            <w:bottom w:val="dashed" w:sz="2" w:space="0" w:color="FFFFFF"/>
                                            <w:right w:val="dashed" w:sz="2" w:space="0" w:color="FFFFFF"/>
                                          </w:divBdr>
                                        </w:div>
                                        <w:div w:id="719207142">
                                          <w:marLeft w:val="0"/>
                                          <w:marRight w:val="0"/>
                                          <w:marTop w:val="0"/>
                                          <w:marBottom w:val="0"/>
                                          <w:divBdr>
                                            <w:top w:val="dashed" w:sz="2" w:space="0" w:color="FFFFFF"/>
                                            <w:left w:val="dashed" w:sz="2" w:space="0" w:color="FFFFFF"/>
                                            <w:bottom w:val="dashed" w:sz="2" w:space="0" w:color="FFFFFF"/>
                                            <w:right w:val="dashed" w:sz="2" w:space="0" w:color="FFFFFF"/>
                                          </w:divBdr>
                                        </w:div>
                                        <w:div w:id="818108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4602988">
                                      <w:marLeft w:val="0"/>
                                      <w:marRight w:val="0"/>
                                      <w:marTop w:val="0"/>
                                      <w:marBottom w:val="0"/>
                                      <w:divBdr>
                                        <w:top w:val="dashed" w:sz="2" w:space="0" w:color="FFFFFF"/>
                                        <w:left w:val="dashed" w:sz="2" w:space="0" w:color="FFFFFF"/>
                                        <w:bottom w:val="dashed" w:sz="2" w:space="0" w:color="FFFFFF"/>
                                        <w:right w:val="dashed" w:sz="2" w:space="0" w:color="FFFFFF"/>
                                      </w:divBdr>
                                    </w:div>
                                    <w:div w:id="1306937504">
                                      <w:marLeft w:val="0"/>
                                      <w:marRight w:val="0"/>
                                      <w:marTop w:val="0"/>
                                      <w:marBottom w:val="0"/>
                                      <w:divBdr>
                                        <w:top w:val="dashed" w:sz="2" w:space="0" w:color="FFFFFF"/>
                                        <w:left w:val="dashed" w:sz="2" w:space="0" w:color="FFFFFF"/>
                                        <w:bottom w:val="dashed" w:sz="2" w:space="0" w:color="FFFFFF"/>
                                        <w:right w:val="dashed" w:sz="2" w:space="0" w:color="FFFFFF"/>
                                      </w:divBdr>
                                      <w:divsChild>
                                        <w:div w:id="1286547991">
                                          <w:marLeft w:val="0"/>
                                          <w:marRight w:val="0"/>
                                          <w:marTop w:val="0"/>
                                          <w:marBottom w:val="0"/>
                                          <w:divBdr>
                                            <w:top w:val="dashed" w:sz="2" w:space="0" w:color="FFFFFF"/>
                                            <w:left w:val="dashed" w:sz="2" w:space="0" w:color="FFFFFF"/>
                                            <w:bottom w:val="dashed" w:sz="2" w:space="0" w:color="FFFFFF"/>
                                            <w:right w:val="dashed" w:sz="2" w:space="0" w:color="FFFFFF"/>
                                          </w:divBdr>
                                        </w:div>
                                        <w:div w:id="1326862125">
                                          <w:marLeft w:val="0"/>
                                          <w:marRight w:val="0"/>
                                          <w:marTop w:val="0"/>
                                          <w:marBottom w:val="0"/>
                                          <w:divBdr>
                                            <w:top w:val="dashed" w:sz="2" w:space="0" w:color="FFFFFF"/>
                                            <w:left w:val="dashed" w:sz="2" w:space="0" w:color="FFFFFF"/>
                                            <w:bottom w:val="dashed" w:sz="2" w:space="0" w:color="FFFFFF"/>
                                            <w:right w:val="dashed" w:sz="2" w:space="0" w:color="FFFFFF"/>
                                          </w:divBdr>
                                        </w:div>
                                        <w:div w:id="49695815">
                                          <w:marLeft w:val="0"/>
                                          <w:marRight w:val="0"/>
                                          <w:marTop w:val="0"/>
                                          <w:marBottom w:val="0"/>
                                          <w:divBdr>
                                            <w:top w:val="dashed" w:sz="2" w:space="0" w:color="FFFFFF"/>
                                            <w:left w:val="dashed" w:sz="2" w:space="0" w:color="FFFFFF"/>
                                            <w:bottom w:val="dashed" w:sz="2" w:space="0" w:color="FFFFFF"/>
                                            <w:right w:val="dashed" w:sz="2" w:space="0" w:color="FFFFFF"/>
                                          </w:divBdr>
                                        </w:div>
                                        <w:div w:id="1655378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15118474">
                                  <w:marLeft w:val="0"/>
                                  <w:marRight w:val="0"/>
                                  <w:marTop w:val="0"/>
                                  <w:marBottom w:val="0"/>
                                  <w:divBdr>
                                    <w:top w:val="dashed" w:sz="2" w:space="0" w:color="FFFFFF"/>
                                    <w:left w:val="dashed" w:sz="2" w:space="0" w:color="FFFFFF"/>
                                    <w:bottom w:val="dashed" w:sz="2" w:space="0" w:color="FFFFFF"/>
                                    <w:right w:val="dashed" w:sz="2" w:space="0" w:color="FFFFFF"/>
                                  </w:divBdr>
                                </w:div>
                                <w:div w:id="397630043">
                                  <w:marLeft w:val="0"/>
                                  <w:marRight w:val="0"/>
                                  <w:marTop w:val="0"/>
                                  <w:marBottom w:val="0"/>
                                  <w:divBdr>
                                    <w:top w:val="dashed" w:sz="2" w:space="0" w:color="FFFFFF"/>
                                    <w:left w:val="dashed" w:sz="2" w:space="0" w:color="FFFFFF"/>
                                    <w:bottom w:val="dashed" w:sz="2" w:space="0" w:color="FFFFFF"/>
                                    <w:right w:val="dashed" w:sz="2" w:space="0" w:color="FFFFFF"/>
                                  </w:divBdr>
                                  <w:divsChild>
                                    <w:div w:id="1872955115">
                                      <w:marLeft w:val="0"/>
                                      <w:marRight w:val="0"/>
                                      <w:marTop w:val="0"/>
                                      <w:marBottom w:val="0"/>
                                      <w:divBdr>
                                        <w:top w:val="dashed" w:sz="2" w:space="0" w:color="FFFFFF"/>
                                        <w:left w:val="dashed" w:sz="2" w:space="0" w:color="FFFFFF"/>
                                        <w:bottom w:val="dashed" w:sz="2" w:space="0" w:color="FFFFFF"/>
                                        <w:right w:val="dashed" w:sz="2" w:space="0" w:color="FFFFFF"/>
                                      </w:divBdr>
                                    </w:div>
                                    <w:div w:id="2015766403">
                                      <w:marLeft w:val="0"/>
                                      <w:marRight w:val="0"/>
                                      <w:marTop w:val="0"/>
                                      <w:marBottom w:val="0"/>
                                      <w:divBdr>
                                        <w:top w:val="dashed" w:sz="2" w:space="0" w:color="FFFFFF"/>
                                        <w:left w:val="dashed" w:sz="2" w:space="0" w:color="FFFFFF"/>
                                        <w:bottom w:val="dashed" w:sz="2" w:space="0" w:color="FFFFFF"/>
                                        <w:right w:val="dashed" w:sz="2" w:space="0" w:color="FFFFFF"/>
                                      </w:divBdr>
                                    </w:div>
                                    <w:div w:id="14311956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1128680">
                                  <w:marLeft w:val="0"/>
                                  <w:marRight w:val="0"/>
                                  <w:marTop w:val="0"/>
                                  <w:marBottom w:val="0"/>
                                  <w:divBdr>
                                    <w:top w:val="dashed" w:sz="2" w:space="0" w:color="FFFFFF"/>
                                    <w:left w:val="dashed" w:sz="2" w:space="0" w:color="FFFFFF"/>
                                    <w:bottom w:val="dashed" w:sz="2" w:space="0" w:color="FFFFFF"/>
                                    <w:right w:val="dashed" w:sz="2" w:space="0" w:color="FFFFFF"/>
                                  </w:divBdr>
                                </w:div>
                                <w:div w:id="230503651">
                                  <w:marLeft w:val="0"/>
                                  <w:marRight w:val="0"/>
                                  <w:marTop w:val="0"/>
                                  <w:marBottom w:val="0"/>
                                  <w:divBdr>
                                    <w:top w:val="dashed" w:sz="2" w:space="0" w:color="FFFFFF"/>
                                    <w:left w:val="dashed" w:sz="2" w:space="0" w:color="FFFFFF"/>
                                    <w:bottom w:val="dashed" w:sz="2" w:space="0" w:color="FFFFFF"/>
                                    <w:right w:val="dashed" w:sz="2" w:space="0" w:color="FFFFFF"/>
                                  </w:divBdr>
                                  <w:divsChild>
                                    <w:div w:id="349575026">
                                      <w:marLeft w:val="0"/>
                                      <w:marRight w:val="0"/>
                                      <w:marTop w:val="0"/>
                                      <w:marBottom w:val="0"/>
                                      <w:divBdr>
                                        <w:top w:val="dashed" w:sz="2" w:space="0" w:color="FFFFFF"/>
                                        <w:left w:val="dashed" w:sz="2" w:space="0" w:color="FFFFFF"/>
                                        <w:bottom w:val="dashed" w:sz="2" w:space="0" w:color="FFFFFF"/>
                                        <w:right w:val="dashed" w:sz="2" w:space="0" w:color="FFFFFF"/>
                                      </w:divBdr>
                                    </w:div>
                                    <w:div w:id="2976859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39613837">
                                  <w:marLeft w:val="0"/>
                                  <w:marRight w:val="0"/>
                                  <w:marTop w:val="0"/>
                                  <w:marBottom w:val="0"/>
                                  <w:divBdr>
                                    <w:top w:val="dashed" w:sz="2" w:space="0" w:color="FFFFFF"/>
                                    <w:left w:val="dashed" w:sz="2" w:space="0" w:color="FFFFFF"/>
                                    <w:bottom w:val="dashed" w:sz="2" w:space="0" w:color="FFFFFF"/>
                                    <w:right w:val="dashed" w:sz="2" w:space="0" w:color="FFFFFF"/>
                                  </w:divBdr>
                                </w:div>
                                <w:div w:id="77799721">
                                  <w:marLeft w:val="0"/>
                                  <w:marRight w:val="0"/>
                                  <w:marTop w:val="0"/>
                                  <w:marBottom w:val="0"/>
                                  <w:divBdr>
                                    <w:top w:val="dashed" w:sz="2" w:space="0" w:color="FFFFFF"/>
                                    <w:left w:val="dashed" w:sz="2" w:space="0" w:color="FFFFFF"/>
                                    <w:bottom w:val="dashed" w:sz="2" w:space="0" w:color="FFFFFF"/>
                                    <w:right w:val="dashed" w:sz="2" w:space="0" w:color="FFFFFF"/>
                                  </w:divBdr>
                                </w:div>
                                <w:div w:id="1988507962">
                                  <w:marLeft w:val="0"/>
                                  <w:marRight w:val="0"/>
                                  <w:marTop w:val="0"/>
                                  <w:marBottom w:val="0"/>
                                  <w:divBdr>
                                    <w:top w:val="dashed" w:sz="2" w:space="0" w:color="FFFFFF"/>
                                    <w:left w:val="dashed" w:sz="2" w:space="0" w:color="FFFFFF"/>
                                    <w:bottom w:val="dashed" w:sz="2" w:space="0" w:color="FFFFFF"/>
                                    <w:right w:val="dashed" w:sz="2" w:space="0" w:color="FFFFFF"/>
                                  </w:divBdr>
                                  <w:divsChild>
                                    <w:div w:id="1183204681">
                                      <w:marLeft w:val="0"/>
                                      <w:marRight w:val="0"/>
                                      <w:marTop w:val="0"/>
                                      <w:marBottom w:val="0"/>
                                      <w:divBdr>
                                        <w:top w:val="dashed" w:sz="2" w:space="0" w:color="FFFFFF"/>
                                        <w:left w:val="dashed" w:sz="2" w:space="0" w:color="FFFFFF"/>
                                        <w:bottom w:val="dashed" w:sz="2" w:space="0" w:color="FFFFFF"/>
                                        <w:right w:val="dashed" w:sz="2" w:space="0" w:color="FFFFFF"/>
                                      </w:divBdr>
                                    </w:div>
                                    <w:div w:id="281614104">
                                      <w:marLeft w:val="0"/>
                                      <w:marRight w:val="0"/>
                                      <w:marTop w:val="0"/>
                                      <w:marBottom w:val="0"/>
                                      <w:divBdr>
                                        <w:top w:val="dashed" w:sz="2" w:space="0" w:color="FFFFFF"/>
                                        <w:left w:val="dashed" w:sz="2" w:space="0" w:color="FFFFFF"/>
                                        <w:bottom w:val="dashed" w:sz="2" w:space="0" w:color="FFFFFF"/>
                                        <w:right w:val="dashed" w:sz="2" w:space="0" w:color="FFFFFF"/>
                                      </w:divBdr>
                                    </w:div>
                                    <w:div w:id="315258732">
                                      <w:marLeft w:val="0"/>
                                      <w:marRight w:val="0"/>
                                      <w:marTop w:val="0"/>
                                      <w:marBottom w:val="0"/>
                                      <w:divBdr>
                                        <w:top w:val="dashed" w:sz="2" w:space="0" w:color="FFFFFF"/>
                                        <w:left w:val="dashed" w:sz="2" w:space="0" w:color="FFFFFF"/>
                                        <w:bottom w:val="dashed" w:sz="2" w:space="0" w:color="FFFFFF"/>
                                        <w:right w:val="dashed" w:sz="2" w:space="0" w:color="FFFFFF"/>
                                      </w:divBdr>
                                    </w:div>
                                    <w:div w:id="3970978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6275821">
                                  <w:marLeft w:val="0"/>
                                  <w:marRight w:val="0"/>
                                  <w:marTop w:val="0"/>
                                  <w:marBottom w:val="0"/>
                                  <w:divBdr>
                                    <w:top w:val="dashed" w:sz="2" w:space="0" w:color="FFFFFF"/>
                                    <w:left w:val="dashed" w:sz="2" w:space="0" w:color="FFFFFF"/>
                                    <w:bottom w:val="dashed" w:sz="2" w:space="0" w:color="FFFFFF"/>
                                    <w:right w:val="dashed" w:sz="2" w:space="0" w:color="FFFFFF"/>
                                  </w:divBdr>
                                </w:div>
                                <w:div w:id="123469834">
                                  <w:marLeft w:val="0"/>
                                  <w:marRight w:val="0"/>
                                  <w:marTop w:val="0"/>
                                  <w:marBottom w:val="0"/>
                                  <w:divBdr>
                                    <w:top w:val="dashed" w:sz="2" w:space="0" w:color="FFFFFF"/>
                                    <w:left w:val="dashed" w:sz="2" w:space="0" w:color="FFFFFF"/>
                                    <w:bottom w:val="dashed" w:sz="2" w:space="0" w:color="FFFFFF"/>
                                    <w:right w:val="dashed" w:sz="2" w:space="0" w:color="FFFFFF"/>
                                  </w:divBdr>
                                </w:div>
                                <w:div w:id="1999308432">
                                  <w:marLeft w:val="0"/>
                                  <w:marRight w:val="0"/>
                                  <w:marTop w:val="0"/>
                                  <w:marBottom w:val="0"/>
                                  <w:divBdr>
                                    <w:top w:val="dashed" w:sz="2" w:space="0" w:color="FFFFFF"/>
                                    <w:left w:val="dashed" w:sz="2" w:space="0" w:color="FFFFFF"/>
                                    <w:bottom w:val="dashed" w:sz="2" w:space="0" w:color="FFFFFF"/>
                                    <w:right w:val="dashed" w:sz="2" w:space="0" w:color="FFFFFF"/>
                                  </w:divBdr>
                                </w:div>
                                <w:div w:id="1587420382">
                                  <w:marLeft w:val="0"/>
                                  <w:marRight w:val="0"/>
                                  <w:marTop w:val="0"/>
                                  <w:marBottom w:val="0"/>
                                  <w:divBdr>
                                    <w:top w:val="dashed" w:sz="2" w:space="0" w:color="FFFFFF"/>
                                    <w:left w:val="dashed" w:sz="2" w:space="0" w:color="FFFFFF"/>
                                    <w:bottom w:val="dashed" w:sz="2" w:space="0" w:color="FFFFFF"/>
                                    <w:right w:val="dashed" w:sz="2" w:space="0" w:color="FFFFFF"/>
                                  </w:divBdr>
                                </w:div>
                                <w:div w:id="183371022">
                                  <w:marLeft w:val="0"/>
                                  <w:marRight w:val="0"/>
                                  <w:marTop w:val="0"/>
                                  <w:marBottom w:val="0"/>
                                  <w:divBdr>
                                    <w:top w:val="dashed" w:sz="2" w:space="0" w:color="FFFFFF"/>
                                    <w:left w:val="dashed" w:sz="2" w:space="0" w:color="FFFFFF"/>
                                    <w:bottom w:val="dashed" w:sz="2" w:space="0" w:color="FFFFFF"/>
                                    <w:right w:val="dashed" w:sz="2" w:space="0" w:color="FFFFFF"/>
                                  </w:divBdr>
                                </w:div>
                                <w:div w:id="1947079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9665651">
                              <w:marLeft w:val="0"/>
                              <w:marRight w:val="0"/>
                              <w:marTop w:val="0"/>
                              <w:marBottom w:val="0"/>
                              <w:divBdr>
                                <w:top w:val="dashed" w:sz="2" w:space="0" w:color="FFFFFF"/>
                                <w:left w:val="dashed" w:sz="2" w:space="0" w:color="FFFFFF"/>
                                <w:bottom w:val="dashed" w:sz="2" w:space="0" w:color="FFFFFF"/>
                                <w:right w:val="dashed" w:sz="2" w:space="0" w:color="FFFFFF"/>
                              </w:divBdr>
                            </w:div>
                            <w:div w:id="1651329342">
                              <w:marLeft w:val="0"/>
                              <w:marRight w:val="0"/>
                              <w:marTop w:val="0"/>
                              <w:marBottom w:val="0"/>
                              <w:divBdr>
                                <w:top w:val="dashed" w:sz="2" w:space="0" w:color="FFFFFF"/>
                                <w:left w:val="dashed" w:sz="2" w:space="0" w:color="FFFFFF"/>
                                <w:bottom w:val="dashed" w:sz="2" w:space="0" w:color="FFFFFF"/>
                                <w:right w:val="dashed" w:sz="2" w:space="0" w:color="FFFFFF"/>
                              </w:divBdr>
                              <w:divsChild>
                                <w:div w:id="1692948963">
                                  <w:marLeft w:val="0"/>
                                  <w:marRight w:val="0"/>
                                  <w:marTop w:val="0"/>
                                  <w:marBottom w:val="0"/>
                                  <w:divBdr>
                                    <w:top w:val="dashed" w:sz="2" w:space="0" w:color="FFFFFF"/>
                                    <w:left w:val="dashed" w:sz="2" w:space="0" w:color="FFFFFF"/>
                                    <w:bottom w:val="dashed" w:sz="2" w:space="0" w:color="FFFFFF"/>
                                    <w:right w:val="dashed" w:sz="2" w:space="0" w:color="FFFFFF"/>
                                  </w:divBdr>
                                </w:div>
                                <w:div w:id="1811243747">
                                  <w:marLeft w:val="0"/>
                                  <w:marRight w:val="0"/>
                                  <w:marTop w:val="0"/>
                                  <w:marBottom w:val="0"/>
                                  <w:divBdr>
                                    <w:top w:val="dashed" w:sz="2" w:space="0" w:color="FFFFFF"/>
                                    <w:left w:val="dashed" w:sz="2" w:space="0" w:color="FFFFFF"/>
                                    <w:bottom w:val="dashed" w:sz="2" w:space="0" w:color="FFFFFF"/>
                                    <w:right w:val="dashed" w:sz="2" w:space="0" w:color="FFFFFF"/>
                                  </w:divBdr>
                                </w:div>
                                <w:div w:id="1625847568">
                                  <w:marLeft w:val="0"/>
                                  <w:marRight w:val="0"/>
                                  <w:marTop w:val="0"/>
                                  <w:marBottom w:val="0"/>
                                  <w:divBdr>
                                    <w:top w:val="dashed" w:sz="2" w:space="0" w:color="FFFFFF"/>
                                    <w:left w:val="dashed" w:sz="2" w:space="0" w:color="FFFFFF"/>
                                    <w:bottom w:val="dashed" w:sz="2" w:space="0" w:color="FFFFFF"/>
                                    <w:right w:val="dashed" w:sz="2" w:space="0" w:color="FFFFFF"/>
                                  </w:divBdr>
                                  <w:divsChild>
                                    <w:div w:id="982077059">
                                      <w:marLeft w:val="0"/>
                                      <w:marRight w:val="0"/>
                                      <w:marTop w:val="0"/>
                                      <w:marBottom w:val="0"/>
                                      <w:divBdr>
                                        <w:top w:val="dashed" w:sz="2" w:space="0" w:color="FFFFFF"/>
                                        <w:left w:val="dashed" w:sz="2" w:space="0" w:color="FFFFFF"/>
                                        <w:bottom w:val="dashed" w:sz="2" w:space="0" w:color="FFFFFF"/>
                                        <w:right w:val="dashed" w:sz="2" w:space="0" w:color="FFFFFF"/>
                                      </w:divBdr>
                                    </w:div>
                                    <w:div w:id="1339557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6141022">
                                  <w:marLeft w:val="0"/>
                                  <w:marRight w:val="0"/>
                                  <w:marTop w:val="0"/>
                                  <w:marBottom w:val="0"/>
                                  <w:divBdr>
                                    <w:top w:val="dashed" w:sz="2" w:space="0" w:color="FFFFFF"/>
                                    <w:left w:val="dashed" w:sz="2" w:space="0" w:color="FFFFFF"/>
                                    <w:bottom w:val="dashed" w:sz="2" w:space="0" w:color="FFFFFF"/>
                                    <w:right w:val="dashed" w:sz="2" w:space="0" w:color="FFFFFF"/>
                                  </w:divBdr>
                                </w:div>
                                <w:div w:id="921454944">
                                  <w:marLeft w:val="0"/>
                                  <w:marRight w:val="0"/>
                                  <w:marTop w:val="0"/>
                                  <w:marBottom w:val="0"/>
                                  <w:divBdr>
                                    <w:top w:val="dashed" w:sz="2" w:space="0" w:color="FFFFFF"/>
                                    <w:left w:val="dashed" w:sz="2" w:space="0" w:color="FFFFFF"/>
                                    <w:bottom w:val="dashed" w:sz="2" w:space="0" w:color="FFFFFF"/>
                                    <w:right w:val="dashed" w:sz="2" w:space="0" w:color="FFFFFF"/>
                                  </w:divBdr>
                                </w:div>
                                <w:div w:id="105857069">
                                  <w:marLeft w:val="0"/>
                                  <w:marRight w:val="0"/>
                                  <w:marTop w:val="0"/>
                                  <w:marBottom w:val="0"/>
                                  <w:divBdr>
                                    <w:top w:val="dashed" w:sz="2" w:space="0" w:color="FFFFFF"/>
                                    <w:left w:val="dashed" w:sz="2" w:space="0" w:color="FFFFFF"/>
                                    <w:bottom w:val="dashed" w:sz="2" w:space="0" w:color="FFFFFF"/>
                                    <w:right w:val="dashed" w:sz="2" w:space="0" w:color="FFFFFF"/>
                                  </w:divBdr>
                                </w:div>
                                <w:div w:id="308367976">
                                  <w:marLeft w:val="0"/>
                                  <w:marRight w:val="0"/>
                                  <w:marTop w:val="0"/>
                                  <w:marBottom w:val="0"/>
                                  <w:divBdr>
                                    <w:top w:val="dashed" w:sz="2" w:space="0" w:color="FFFFFF"/>
                                    <w:left w:val="dashed" w:sz="2" w:space="0" w:color="FFFFFF"/>
                                    <w:bottom w:val="dashed" w:sz="2" w:space="0" w:color="FFFFFF"/>
                                    <w:right w:val="dashed" w:sz="2" w:space="0" w:color="FFFFFF"/>
                                  </w:divBdr>
                                </w:div>
                                <w:div w:id="1603025773">
                                  <w:marLeft w:val="0"/>
                                  <w:marRight w:val="0"/>
                                  <w:marTop w:val="0"/>
                                  <w:marBottom w:val="0"/>
                                  <w:divBdr>
                                    <w:top w:val="dashed" w:sz="2" w:space="0" w:color="FFFFFF"/>
                                    <w:left w:val="dashed" w:sz="2" w:space="0" w:color="FFFFFF"/>
                                    <w:bottom w:val="dashed" w:sz="2" w:space="0" w:color="FFFFFF"/>
                                    <w:right w:val="dashed" w:sz="2" w:space="0" w:color="FFFFFF"/>
                                  </w:divBdr>
                                  <w:divsChild>
                                    <w:div w:id="1884713641">
                                      <w:marLeft w:val="0"/>
                                      <w:marRight w:val="0"/>
                                      <w:marTop w:val="0"/>
                                      <w:marBottom w:val="0"/>
                                      <w:divBdr>
                                        <w:top w:val="dashed" w:sz="2" w:space="0" w:color="FFFFFF"/>
                                        <w:left w:val="dashed" w:sz="2" w:space="0" w:color="FFFFFF"/>
                                        <w:bottom w:val="dashed" w:sz="2" w:space="0" w:color="FFFFFF"/>
                                        <w:right w:val="dashed" w:sz="2" w:space="0" w:color="FFFFFF"/>
                                      </w:divBdr>
                                    </w:div>
                                    <w:div w:id="1587686633">
                                      <w:marLeft w:val="0"/>
                                      <w:marRight w:val="0"/>
                                      <w:marTop w:val="0"/>
                                      <w:marBottom w:val="0"/>
                                      <w:divBdr>
                                        <w:top w:val="dashed" w:sz="2" w:space="0" w:color="FFFFFF"/>
                                        <w:left w:val="dashed" w:sz="2" w:space="0" w:color="FFFFFF"/>
                                        <w:bottom w:val="dashed" w:sz="2" w:space="0" w:color="FFFFFF"/>
                                        <w:right w:val="dashed" w:sz="2" w:space="0" w:color="FFFFFF"/>
                                      </w:divBdr>
                                    </w:div>
                                    <w:div w:id="18358012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3868519">
                                  <w:marLeft w:val="0"/>
                                  <w:marRight w:val="0"/>
                                  <w:marTop w:val="0"/>
                                  <w:marBottom w:val="0"/>
                                  <w:divBdr>
                                    <w:top w:val="dashed" w:sz="2" w:space="0" w:color="FFFFFF"/>
                                    <w:left w:val="dashed" w:sz="2" w:space="0" w:color="FFFFFF"/>
                                    <w:bottom w:val="dashed" w:sz="2" w:space="0" w:color="FFFFFF"/>
                                    <w:right w:val="dashed" w:sz="2" w:space="0" w:color="FFFFFF"/>
                                  </w:divBdr>
                                </w:div>
                                <w:div w:id="557859343">
                                  <w:marLeft w:val="0"/>
                                  <w:marRight w:val="0"/>
                                  <w:marTop w:val="0"/>
                                  <w:marBottom w:val="0"/>
                                  <w:divBdr>
                                    <w:top w:val="dashed" w:sz="2" w:space="0" w:color="FFFFFF"/>
                                    <w:left w:val="dashed" w:sz="2" w:space="0" w:color="FFFFFF"/>
                                    <w:bottom w:val="dashed" w:sz="2" w:space="0" w:color="FFFFFF"/>
                                    <w:right w:val="dashed" w:sz="2" w:space="0" w:color="FFFFFF"/>
                                  </w:divBdr>
                                  <w:divsChild>
                                    <w:div w:id="1558131623">
                                      <w:marLeft w:val="0"/>
                                      <w:marRight w:val="0"/>
                                      <w:marTop w:val="0"/>
                                      <w:marBottom w:val="0"/>
                                      <w:divBdr>
                                        <w:top w:val="dashed" w:sz="2" w:space="0" w:color="FFFFFF"/>
                                        <w:left w:val="dashed" w:sz="2" w:space="0" w:color="FFFFFF"/>
                                        <w:bottom w:val="dashed" w:sz="2" w:space="0" w:color="FFFFFF"/>
                                        <w:right w:val="dashed" w:sz="2" w:space="0" w:color="FFFFFF"/>
                                      </w:divBdr>
                                    </w:div>
                                    <w:div w:id="551817752">
                                      <w:marLeft w:val="0"/>
                                      <w:marRight w:val="0"/>
                                      <w:marTop w:val="0"/>
                                      <w:marBottom w:val="0"/>
                                      <w:divBdr>
                                        <w:top w:val="dashed" w:sz="2" w:space="0" w:color="FFFFFF"/>
                                        <w:left w:val="dashed" w:sz="2" w:space="0" w:color="FFFFFF"/>
                                        <w:bottom w:val="dashed" w:sz="2" w:space="0" w:color="FFFFFF"/>
                                        <w:right w:val="dashed" w:sz="2" w:space="0" w:color="FFFFFF"/>
                                      </w:divBdr>
                                    </w:div>
                                    <w:div w:id="1047995134">
                                      <w:marLeft w:val="0"/>
                                      <w:marRight w:val="0"/>
                                      <w:marTop w:val="0"/>
                                      <w:marBottom w:val="0"/>
                                      <w:divBdr>
                                        <w:top w:val="dashed" w:sz="2" w:space="0" w:color="FFFFFF"/>
                                        <w:left w:val="dashed" w:sz="2" w:space="0" w:color="FFFFFF"/>
                                        <w:bottom w:val="dashed" w:sz="2" w:space="0" w:color="FFFFFF"/>
                                        <w:right w:val="dashed" w:sz="2" w:space="0" w:color="FFFFFF"/>
                                      </w:divBdr>
                                    </w:div>
                                    <w:div w:id="1661153424">
                                      <w:marLeft w:val="0"/>
                                      <w:marRight w:val="0"/>
                                      <w:marTop w:val="0"/>
                                      <w:marBottom w:val="0"/>
                                      <w:divBdr>
                                        <w:top w:val="dashed" w:sz="2" w:space="0" w:color="FFFFFF"/>
                                        <w:left w:val="dashed" w:sz="2" w:space="0" w:color="FFFFFF"/>
                                        <w:bottom w:val="dashed" w:sz="2" w:space="0" w:color="FFFFFF"/>
                                        <w:right w:val="dashed" w:sz="2" w:space="0" w:color="FFFFFF"/>
                                      </w:divBdr>
                                      <w:divsChild>
                                        <w:div w:id="1994869875">
                                          <w:marLeft w:val="0"/>
                                          <w:marRight w:val="0"/>
                                          <w:marTop w:val="0"/>
                                          <w:marBottom w:val="0"/>
                                          <w:divBdr>
                                            <w:top w:val="dashed" w:sz="2" w:space="0" w:color="FFFFFF"/>
                                            <w:left w:val="dashed" w:sz="2" w:space="0" w:color="FFFFFF"/>
                                            <w:bottom w:val="dashed" w:sz="2" w:space="0" w:color="FFFFFF"/>
                                            <w:right w:val="dashed" w:sz="2" w:space="0" w:color="FFFFFF"/>
                                          </w:divBdr>
                                        </w:div>
                                        <w:div w:id="1531848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45604534">
                              <w:marLeft w:val="0"/>
                              <w:marRight w:val="0"/>
                              <w:marTop w:val="0"/>
                              <w:marBottom w:val="0"/>
                              <w:divBdr>
                                <w:top w:val="dashed" w:sz="2" w:space="0" w:color="FFFFFF"/>
                                <w:left w:val="dashed" w:sz="2" w:space="0" w:color="FFFFFF"/>
                                <w:bottom w:val="dashed" w:sz="2" w:space="0" w:color="FFFFFF"/>
                                <w:right w:val="dashed" w:sz="2" w:space="0" w:color="FFFFFF"/>
                              </w:divBdr>
                            </w:div>
                            <w:div w:id="200366542">
                              <w:marLeft w:val="0"/>
                              <w:marRight w:val="0"/>
                              <w:marTop w:val="0"/>
                              <w:marBottom w:val="0"/>
                              <w:divBdr>
                                <w:top w:val="dashed" w:sz="2" w:space="0" w:color="FFFFFF"/>
                                <w:left w:val="dashed" w:sz="2" w:space="0" w:color="FFFFFF"/>
                                <w:bottom w:val="dashed" w:sz="2" w:space="0" w:color="FFFFFF"/>
                                <w:right w:val="dashed" w:sz="2" w:space="0" w:color="FFFFFF"/>
                              </w:divBdr>
                              <w:divsChild>
                                <w:div w:id="2048140413">
                                  <w:marLeft w:val="0"/>
                                  <w:marRight w:val="0"/>
                                  <w:marTop w:val="0"/>
                                  <w:marBottom w:val="0"/>
                                  <w:divBdr>
                                    <w:top w:val="dashed" w:sz="2" w:space="0" w:color="FFFFFF"/>
                                    <w:left w:val="dashed" w:sz="2" w:space="0" w:color="FFFFFF"/>
                                    <w:bottom w:val="dashed" w:sz="2" w:space="0" w:color="FFFFFF"/>
                                    <w:right w:val="dashed" w:sz="2" w:space="0" w:color="FFFFFF"/>
                                  </w:divBdr>
                                </w:div>
                                <w:div w:id="1552576690">
                                  <w:marLeft w:val="0"/>
                                  <w:marRight w:val="0"/>
                                  <w:marTop w:val="0"/>
                                  <w:marBottom w:val="0"/>
                                  <w:divBdr>
                                    <w:top w:val="dashed" w:sz="2" w:space="0" w:color="FFFFFF"/>
                                    <w:left w:val="dashed" w:sz="2" w:space="0" w:color="FFFFFF"/>
                                    <w:bottom w:val="dashed" w:sz="2" w:space="0" w:color="FFFFFF"/>
                                    <w:right w:val="dashed" w:sz="2" w:space="0" w:color="FFFFFF"/>
                                  </w:divBdr>
                                </w:div>
                                <w:div w:id="449085152">
                                  <w:marLeft w:val="0"/>
                                  <w:marRight w:val="0"/>
                                  <w:marTop w:val="0"/>
                                  <w:marBottom w:val="0"/>
                                  <w:divBdr>
                                    <w:top w:val="dashed" w:sz="2" w:space="0" w:color="FFFFFF"/>
                                    <w:left w:val="dashed" w:sz="2" w:space="0" w:color="FFFFFF"/>
                                    <w:bottom w:val="dashed" w:sz="2" w:space="0" w:color="FFFFFF"/>
                                    <w:right w:val="dashed" w:sz="2" w:space="0" w:color="FFFFFF"/>
                                  </w:divBdr>
                                  <w:divsChild>
                                    <w:div w:id="268127264">
                                      <w:marLeft w:val="0"/>
                                      <w:marRight w:val="0"/>
                                      <w:marTop w:val="0"/>
                                      <w:marBottom w:val="0"/>
                                      <w:divBdr>
                                        <w:top w:val="dashed" w:sz="2" w:space="0" w:color="FFFFFF"/>
                                        <w:left w:val="dashed" w:sz="2" w:space="0" w:color="FFFFFF"/>
                                        <w:bottom w:val="dashed" w:sz="2" w:space="0" w:color="FFFFFF"/>
                                        <w:right w:val="dashed" w:sz="2" w:space="0" w:color="FFFFFF"/>
                                      </w:divBdr>
                                    </w:div>
                                    <w:div w:id="2060697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4980689">
                                  <w:marLeft w:val="0"/>
                                  <w:marRight w:val="0"/>
                                  <w:marTop w:val="0"/>
                                  <w:marBottom w:val="0"/>
                                  <w:divBdr>
                                    <w:top w:val="dashed" w:sz="2" w:space="0" w:color="FFFFFF"/>
                                    <w:left w:val="dashed" w:sz="2" w:space="0" w:color="FFFFFF"/>
                                    <w:bottom w:val="dashed" w:sz="2" w:space="0" w:color="FFFFFF"/>
                                    <w:right w:val="dashed" w:sz="2" w:space="0" w:color="FFFFFF"/>
                                  </w:divBdr>
                                </w:div>
                                <w:div w:id="1988701718">
                                  <w:marLeft w:val="0"/>
                                  <w:marRight w:val="0"/>
                                  <w:marTop w:val="0"/>
                                  <w:marBottom w:val="0"/>
                                  <w:divBdr>
                                    <w:top w:val="dashed" w:sz="2" w:space="0" w:color="FFFFFF"/>
                                    <w:left w:val="dashed" w:sz="2" w:space="0" w:color="FFFFFF"/>
                                    <w:bottom w:val="dashed" w:sz="2" w:space="0" w:color="FFFFFF"/>
                                    <w:right w:val="dashed" w:sz="2" w:space="0" w:color="FFFFFF"/>
                                  </w:divBdr>
                                </w:div>
                                <w:div w:id="159077595">
                                  <w:marLeft w:val="0"/>
                                  <w:marRight w:val="0"/>
                                  <w:marTop w:val="0"/>
                                  <w:marBottom w:val="0"/>
                                  <w:divBdr>
                                    <w:top w:val="dashed" w:sz="2" w:space="0" w:color="FFFFFF"/>
                                    <w:left w:val="dashed" w:sz="2" w:space="0" w:color="FFFFFF"/>
                                    <w:bottom w:val="dashed" w:sz="2" w:space="0" w:color="FFFFFF"/>
                                    <w:right w:val="dashed" w:sz="2" w:space="0" w:color="FFFFFF"/>
                                  </w:divBdr>
                                </w:div>
                                <w:div w:id="1967735295">
                                  <w:marLeft w:val="0"/>
                                  <w:marRight w:val="0"/>
                                  <w:marTop w:val="0"/>
                                  <w:marBottom w:val="0"/>
                                  <w:divBdr>
                                    <w:top w:val="dashed" w:sz="2" w:space="0" w:color="FFFFFF"/>
                                    <w:left w:val="dashed" w:sz="2" w:space="0" w:color="FFFFFF"/>
                                    <w:bottom w:val="dashed" w:sz="2" w:space="0" w:color="FFFFFF"/>
                                    <w:right w:val="dashed" w:sz="2" w:space="0" w:color="FFFFFF"/>
                                  </w:divBdr>
                                </w:div>
                                <w:div w:id="583686704">
                                  <w:marLeft w:val="0"/>
                                  <w:marRight w:val="0"/>
                                  <w:marTop w:val="0"/>
                                  <w:marBottom w:val="0"/>
                                  <w:divBdr>
                                    <w:top w:val="dashed" w:sz="2" w:space="0" w:color="FFFFFF"/>
                                    <w:left w:val="dashed" w:sz="2" w:space="0" w:color="FFFFFF"/>
                                    <w:bottom w:val="dashed" w:sz="2" w:space="0" w:color="FFFFFF"/>
                                    <w:right w:val="dashed" w:sz="2" w:space="0" w:color="FFFFFF"/>
                                  </w:divBdr>
                                  <w:divsChild>
                                    <w:div w:id="1820152245">
                                      <w:marLeft w:val="0"/>
                                      <w:marRight w:val="0"/>
                                      <w:marTop w:val="0"/>
                                      <w:marBottom w:val="0"/>
                                      <w:divBdr>
                                        <w:top w:val="dashed" w:sz="2" w:space="0" w:color="FFFFFF"/>
                                        <w:left w:val="dashed" w:sz="2" w:space="0" w:color="FFFFFF"/>
                                        <w:bottom w:val="dashed" w:sz="2" w:space="0" w:color="FFFFFF"/>
                                        <w:right w:val="dashed" w:sz="2" w:space="0" w:color="FFFFFF"/>
                                      </w:divBdr>
                                    </w:div>
                                    <w:div w:id="669529646">
                                      <w:marLeft w:val="0"/>
                                      <w:marRight w:val="0"/>
                                      <w:marTop w:val="0"/>
                                      <w:marBottom w:val="0"/>
                                      <w:divBdr>
                                        <w:top w:val="dashed" w:sz="2" w:space="0" w:color="FFFFFF"/>
                                        <w:left w:val="dashed" w:sz="2" w:space="0" w:color="FFFFFF"/>
                                        <w:bottom w:val="dashed" w:sz="2" w:space="0" w:color="FFFFFF"/>
                                        <w:right w:val="dashed" w:sz="2" w:space="0" w:color="FFFFFF"/>
                                      </w:divBdr>
                                    </w:div>
                                    <w:div w:id="508452380">
                                      <w:marLeft w:val="0"/>
                                      <w:marRight w:val="0"/>
                                      <w:marTop w:val="0"/>
                                      <w:marBottom w:val="0"/>
                                      <w:divBdr>
                                        <w:top w:val="dashed" w:sz="2" w:space="0" w:color="FFFFFF"/>
                                        <w:left w:val="dashed" w:sz="2" w:space="0" w:color="FFFFFF"/>
                                        <w:bottom w:val="dashed" w:sz="2" w:space="0" w:color="FFFFFF"/>
                                        <w:right w:val="dashed" w:sz="2" w:space="0" w:color="FFFFFF"/>
                                      </w:divBdr>
                                    </w:div>
                                    <w:div w:id="1749882806">
                                      <w:marLeft w:val="0"/>
                                      <w:marRight w:val="0"/>
                                      <w:marTop w:val="0"/>
                                      <w:marBottom w:val="0"/>
                                      <w:divBdr>
                                        <w:top w:val="dashed" w:sz="2" w:space="0" w:color="FFFFFF"/>
                                        <w:left w:val="dashed" w:sz="2" w:space="0" w:color="FFFFFF"/>
                                        <w:bottom w:val="dashed" w:sz="2" w:space="0" w:color="FFFFFF"/>
                                        <w:right w:val="dashed" w:sz="2" w:space="0" w:color="FFFFFF"/>
                                      </w:divBdr>
                                      <w:divsChild>
                                        <w:div w:id="228030960">
                                          <w:marLeft w:val="0"/>
                                          <w:marRight w:val="0"/>
                                          <w:marTop w:val="0"/>
                                          <w:marBottom w:val="0"/>
                                          <w:divBdr>
                                            <w:top w:val="dashed" w:sz="2" w:space="0" w:color="FFFFFF"/>
                                            <w:left w:val="dashed" w:sz="2" w:space="0" w:color="FFFFFF"/>
                                            <w:bottom w:val="dashed" w:sz="2" w:space="0" w:color="FFFFFF"/>
                                            <w:right w:val="dashed" w:sz="2" w:space="0" w:color="FFFFFF"/>
                                          </w:divBdr>
                                        </w:div>
                                        <w:div w:id="5513846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240559188">
                              <w:marLeft w:val="0"/>
                              <w:marRight w:val="0"/>
                              <w:marTop w:val="0"/>
                              <w:marBottom w:val="0"/>
                              <w:divBdr>
                                <w:top w:val="dashed" w:sz="2" w:space="0" w:color="FFFFFF"/>
                                <w:left w:val="dashed" w:sz="2" w:space="0" w:color="FFFFFF"/>
                                <w:bottom w:val="dashed" w:sz="2" w:space="0" w:color="FFFFFF"/>
                                <w:right w:val="dashed" w:sz="2" w:space="0" w:color="FFFFFF"/>
                              </w:divBdr>
                            </w:div>
                            <w:div w:id="2088112338">
                              <w:marLeft w:val="0"/>
                              <w:marRight w:val="0"/>
                              <w:marTop w:val="0"/>
                              <w:marBottom w:val="0"/>
                              <w:divBdr>
                                <w:top w:val="dashed" w:sz="2" w:space="0" w:color="FFFFFF"/>
                                <w:left w:val="dashed" w:sz="2" w:space="0" w:color="FFFFFF"/>
                                <w:bottom w:val="dashed" w:sz="2" w:space="0" w:color="FFFFFF"/>
                                <w:right w:val="dashed" w:sz="2" w:space="0" w:color="FFFFFF"/>
                              </w:divBdr>
                              <w:divsChild>
                                <w:div w:id="924844590">
                                  <w:marLeft w:val="0"/>
                                  <w:marRight w:val="0"/>
                                  <w:marTop w:val="0"/>
                                  <w:marBottom w:val="0"/>
                                  <w:divBdr>
                                    <w:top w:val="dashed" w:sz="2" w:space="0" w:color="FFFFFF"/>
                                    <w:left w:val="dashed" w:sz="2" w:space="0" w:color="FFFFFF"/>
                                    <w:bottom w:val="dashed" w:sz="2" w:space="0" w:color="FFFFFF"/>
                                    <w:right w:val="dashed" w:sz="2" w:space="0" w:color="FFFFFF"/>
                                  </w:divBdr>
                                </w:div>
                                <w:div w:id="413167015">
                                  <w:marLeft w:val="0"/>
                                  <w:marRight w:val="0"/>
                                  <w:marTop w:val="0"/>
                                  <w:marBottom w:val="0"/>
                                  <w:divBdr>
                                    <w:top w:val="dashed" w:sz="2" w:space="0" w:color="FFFFFF"/>
                                    <w:left w:val="dashed" w:sz="2" w:space="0" w:color="FFFFFF"/>
                                    <w:bottom w:val="dashed" w:sz="2" w:space="0" w:color="FFFFFF"/>
                                    <w:right w:val="dashed" w:sz="2" w:space="0" w:color="FFFFFF"/>
                                  </w:divBdr>
                                </w:div>
                                <w:div w:id="1078404675">
                                  <w:marLeft w:val="0"/>
                                  <w:marRight w:val="0"/>
                                  <w:marTop w:val="0"/>
                                  <w:marBottom w:val="0"/>
                                  <w:divBdr>
                                    <w:top w:val="dashed" w:sz="2" w:space="0" w:color="FFFFFF"/>
                                    <w:left w:val="dashed" w:sz="2" w:space="0" w:color="FFFFFF"/>
                                    <w:bottom w:val="dashed" w:sz="2" w:space="0" w:color="FFFFFF"/>
                                    <w:right w:val="dashed" w:sz="2" w:space="0" w:color="FFFFFF"/>
                                  </w:divBdr>
                                </w:div>
                                <w:div w:id="16130560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8059971">
                              <w:marLeft w:val="0"/>
                              <w:marRight w:val="0"/>
                              <w:marTop w:val="0"/>
                              <w:marBottom w:val="0"/>
                              <w:divBdr>
                                <w:top w:val="dashed" w:sz="2" w:space="0" w:color="FFFFFF"/>
                                <w:left w:val="dashed" w:sz="2" w:space="0" w:color="FFFFFF"/>
                                <w:bottom w:val="dashed" w:sz="2" w:space="0" w:color="FFFFFF"/>
                                <w:right w:val="dashed" w:sz="2" w:space="0" w:color="FFFFFF"/>
                              </w:divBdr>
                            </w:div>
                            <w:div w:id="14621927">
                              <w:marLeft w:val="0"/>
                              <w:marRight w:val="0"/>
                              <w:marTop w:val="0"/>
                              <w:marBottom w:val="0"/>
                              <w:divBdr>
                                <w:top w:val="dashed" w:sz="2" w:space="0" w:color="FFFFFF"/>
                                <w:left w:val="dashed" w:sz="2" w:space="0" w:color="FFFFFF"/>
                                <w:bottom w:val="dashed" w:sz="2" w:space="0" w:color="FFFFFF"/>
                                <w:right w:val="dashed" w:sz="2" w:space="0" w:color="FFFFFF"/>
                              </w:divBdr>
                              <w:divsChild>
                                <w:div w:id="88698575">
                                  <w:marLeft w:val="0"/>
                                  <w:marRight w:val="0"/>
                                  <w:marTop w:val="0"/>
                                  <w:marBottom w:val="0"/>
                                  <w:divBdr>
                                    <w:top w:val="dashed" w:sz="2" w:space="0" w:color="FFFFFF"/>
                                    <w:left w:val="dashed" w:sz="2" w:space="0" w:color="FFFFFF"/>
                                    <w:bottom w:val="dashed" w:sz="2" w:space="0" w:color="FFFFFF"/>
                                    <w:right w:val="dashed" w:sz="2" w:space="0" w:color="FFFFFF"/>
                                  </w:divBdr>
                                </w:div>
                                <w:div w:id="777674806">
                                  <w:marLeft w:val="0"/>
                                  <w:marRight w:val="0"/>
                                  <w:marTop w:val="0"/>
                                  <w:marBottom w:val="0"/>
                                  <w:divBdr>
                                    <w:top w:val="dashed" w:sz="2" w:space="0" w:color="FFFFFF"/>
                                    <w:left w:val="dashed" w:sz="2" w:space="0" w:color="FFFFFF"/>
                                    <w:bottom w:val="dashed" w:sz="2" w:space="0" w:color="FFFFFF"/>
                                    <w:right w:val="dashed" w:sz="2" w:space="0" w:color="FFFFFF"/>
                                  </w:divBdr>
                                </w:div>
                                <w:div w:id="258149299">
                                  <w:marLeft w:val="0"/>
                                  <w:marRight w:val="0"/>
                                  <w:marTop w:val="0"/>
                                  <w:marBottom w:val="0"/>
                                  <w:divBdr>
                                    <w:top w:val="dashed" w:sz="2" w:space="0" w:color="FFFFFF"/>
                                    <w:left w:val="dashed" w:sz="2" w:space="0" w:color="FFFFFF"/>
                                    <w:bottom w:val="dashed" w:sz="2" w:space="0" w:color="FFFFFF"/>
                                    <w:right w:val="dashed" w:sz="2" w:space="0" w:color="FFFFFF"/>
                                  </w:divBdr>
                                  <w:divsChild>
                                    <w:div w:id="404111164">
                                      <w:marLeft w:val="0"/>
                                      <w:marRight w:val="0"/>
                                      <w:marTop w:val="0"/>
                                      <w:marBottom w:val="0"/>
                                      <w:divBdr>
                                        <w:top w:val="dashed" w:sz="2" w:space="0" w:color="FFFFFF"/>
                                        <w:left w:val="dashed" w:sz="2" w:space="0" w:color="FFFFFF"/>
                                        <w:bottom w:val="dashed" w:sz="2" w:space="0" w:color="FFFFFF"/>
                                        <w:right w:val="dashed" w:sz="2" w:space="0" w:color="FFFFFF"/>
                                      </w:divBdr>
                                    </w:div>
                                    <w:div w:id="2131821907">
                                      <w:marLeft w:val="0"/>
                                      <w:marRight w:val="0"/>
                                      <w:marTop w:val="0"/>
                                      <w:marBottom w:val="0"/>
                                      <w:divBdr>
                                        <w:top w:val="dashed" w:sz="2" w:space="0" w:color="FFFFFF"/>
                                        <w:left w:val="dashed" w:sz="2" w:space="0" w:color="FFFFFF"/>
                                        <w:bottom w:val="dashed" w:sz="2" w:space="0" w:color="FFFFFF"/>
                                        <w:right w:val="dashed" w:sz="2" w:space="0" w:color="FFFFFF"/>
                                      </w:divBdr>
                                    </w:div>
                                    <w:div w:id="1134326970">
                                      <w:marLeft w:val="0"/>
                                      <w:marRight w:val="0"/>
                                      <w:marTop w:val="0"/>
                                      <w:marBottom w:val="0"/>
                                      <w:divBdr>
                                        <w:top w:val="dashed" w:sz="2" w:space="0" w:color="FFFFFF"/>
                                        <w:left w:val="dashed" w:sz="2" w:space="0" w:color="FFFFFF"/>
                                        <w:bottom w:val="dashed" w:sz="2" w:space="0" w:color="FFFFFF"/>
                                        <w:right w:val="dashed" w:sz="2" w:space="0" w:color="FFFFFF"/>
                                      </w:divBdr>
                                    </w:div>
                                    <w:div w:id="6421514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8714575">
                                  <w:marLeft w:val="0"/>
                                  <w:marRight w:val="0"/>
                                  <w:marTop w:val="0"/>
                                  <w:marBottom w:val="0"/>
                                  <w:divBdr>
                                    <w:top w:val="dashed" w:sz="2" w:space="0" w:color="FFFFFF"/>
                                    <w:left w:val="dashed" w:sz="2" w:space="0" w:color="FFFFFF"/>
                                    <w:bottom w:val="dashed" w:sz="2" w:space="0" w:color="FFFFFF"/>
                                    <w:right w:val="dashed" w:sz="2" w:space="0" w:color="FFFFFF"/>
                                  </w:divBdr>
                                </w:div>
                                <w:div w:id="2118331979">
                                  <w:marLeft w:val="0"/>
                                  <w:marRight w:val="0"/>
                                  <w:marTop w:val="0"/>
                                  <w:marBottom w:val="0"/>
                                  <w:divBdr>
                                    <w:top w:val="dashed" w:sz="2" w:space="0" w:color="FFFFFF"/>
                                    <w:left w:val="dashed" w:sz="2" w:space="0" w:color="FFFFFF"/>
                                    <w:bottom w:val="dashed" w:sz="2" w:space="0" w:color="FFFFFF"/>
                                    <w:right w:val="dashed" w:sz="2" w:space="0" w:color="FFFFFF"/>
                                  </w:divBdr>
                                  <w:divsChild>
                                    <w:div w:id="861893773">
                                      <w:marLeft w:val="0"/>
                                      <w:marRight w:val="0"/>
                                      <w:marTop w:val="0"/>
                                      <w:marBottom w:val="0"/>
                                      <w:divBdr>
                                        <w:top w:val="dashed" w:sz="2" w:space="0" w:color="FFFFFF"/>
                                        <w:left w:val="dashed" w:sz="2" w:space="0" w:color="FFFFFF"/>
                                        <w:bottom w:val="dashed" w:sz="2" w:space="0" w:color="FFFFFF"/>
                                        <w:right w:val="dashed" w:sz="2" w:space="0" w:color="FFFFFF"/>
                                      </w:divBdr>
                                    </w:div>
                                    <w:div w:id="379791600">
                                      <w:marLeft w:val="0"/>
                                      <w:marRight w:val="0"/>
                                      <w:marTop w:val="0"/>
                                      <w:marBottom w:val="0"/>
                                      <w:divBdr>
                                        <w:top w:val="dashed" w:sz="2" w:space="0" w:color="FFFFFF"/>
                                        <w:left w:val="dashed" w:sz="2" w:space="0" w:color="FFFFFF"/>
                                        <w:bottom w:val="dashed" w:sz="2" w:space="0" w:color="FFFFFF"/>
                                        <w:right w:val="dashed" w:sz="2" w:space="0" w:color="FFFFFF"/>
                                      </w:divBdr>
                                      <w:divsChild>
                                        <w:div w:id="1861969356">
                                          <w:marLeft w:val="0"/>
                                          <w:marRight w:val="0"/>
                                          <w:marTop w:val="0"/>
                                          <w:marBottom w:val="0"/>
                                          <w:divBdr>
                                            <w:top w:val="dashed" w:sz="2" w:space="0" w:color="FFFFFF"/>
                                            <w:left w:val="dashed" w:sz="2" w:space="0" w:color="FFFFFF"/>
                                            <w:bottom w:val="dashed" w:sz="2" w:space="0" w:color="FFFFFF"/>
                                            <w:right w:val="dashed" w:sz="2" w:space="0" w:color="FFFFFF"/>
                                          </w:divBdr>
                                        </w:div>
                                        <w:div w:id="1573924639">
                                          <w:marLeft w:val="0"/>
                                          <w:marRight w:val="0"/>
                                          <w:marTop w:val="0"/>
                                          <w:marBottom w:val="0"/>
                                          <w:divBdr>
                                            <w:top w:val="dashed" w:sz="2" w:space="0" w:color="FFFFFF"/>
                                            <w:left w:val="dashed" w:sz="2" w:space="0" w:color="FFFFFF"/>
                                            <w:bottom w:val="dashed" w:sz="2" w:space="0" w:color="FFFFFF"/>
                                            <w:right w:val="dashed" w:sz="2" w:space="0" w:color="FFFFFF"/>
                                          </w:divBdr>
                                        </w:div>
                                        <w:div w:id="1435594900">
                                          <w:marLeft w:val="0"/>
                                          <w:marRight w:val="0"/>
                                          <w:marTop w:val="0"/>
                                          <w:marBottom w:val="0"/>
                                          <w:divBdr>
                                            <w:top w:val="dashed" w:sz="2" w:space="0" w:color="FFFFFF"/>
                                            <w:left w:val="dashed" w:sz="2" w:space="0" w:color="FFFFFF"/>
                                            <w:bottom w:val="dashed" w:sz="2" w:space="0" w:color="FFFFFF"/>
                                            <w:right w:val="dashed" w:sz="2" w:space="0" w:color="FFFFFF"/>
                                          </w:divBdr>
                                        </w:div>
                                        <w:div w:id="2098205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0088177">
                                      <w:marLeft w:val="0"/>
                                      <w:marRight w:val="0"/>
                                      <w:marTop w:val="0"/>
                                      <w:marBottom w:val="0"/>
                                      <w:divBdr>
                                        <w:top w:val="dashed" w:sz="2" w:space="0" w:color="FFFFFF"/>
                                        <w:left w:val="dashed" w:sz="2" w:space="0" w:color="FFFFFF"/>
                                        <w:bottom w:val="dashed" w:sz="2" w:space="0" w:color="FFFFFF"/>
                                        <w:right w:val="dashed" w:sz="2" w:space="0" w:color="FFFFFF"/>
                                      </w:divBdr>
                                    </w:div>
                                    <w:div w:id="2045011255">
                                      <w:marLeft w:val="0"/>
                                      <w:marRight w:val="0"/>
                                      <w:marTop w:val="0"/>
                                      <w:marBottom w:val="0"/>
                                      <w:divBdr>
                                        <w:top w:val="dashed" w:sz="2" w:space="0" w:color="FFFFFF"/>
                                        <w:left w:val="dashed" w:sz="2" w:space="0" w:color="FFFFFF"/>
                                        <w:bottom w:val="dashed" w:sz="2" w:space="0" w:color="FFFFFF"/>
                                        <w:right w:val="dashed" w:sz="2" w:space="0" w:color="FFFFFF"/>
                                      </w:divBdr>
                                      <w:divsChild>
                                        <w:div w:id="1039355345">
                                          <w:marLeft w:val="0"/>
                                          <w:marRight w:val="0"/>
                                          <w:marTop w:val="0"/>
                                          <w:marBottom w:val="0"/>
                                          <w:divBdr>
                                            <w:top w:val="dashed" w:sz="2" w:space="0" w:color="FFFFFF"/>
                                            <w:left w:val="dashed" w:sz="2" w:space="0" w:color="FFFFFF"/>
                                            <w:bottom w:val="dashed" w:sz="2" w:space="0" w:color="FFFFFF"/>
                                            <w:right w:val="dashed" w:sz="2" w:space="0" w:color="FFFFFF"/>
                                          </w:divBdr>
                                        </w:div>
                                        <w:div w:id="1467503583">
                                          <w:marLeft w:val="0"/>
                                          <w:marRight w:val="0"/>
                                          <w:marTop w:val="0"/>
                                          <w:marBottom w:val="0"/>
                                          <w:divBdr>
                                            <w:top w:val="dashed" w:sz="2" w:space="0" w:color="FFFFFF"/>
                                            <w:left w:val="dashed" w:sz="2" w:space="0" w:color="FFFFFF"/>
                                            <w:bottom w:val="dashed" w:sz="2" w:space="0" w:color="FFFFFF"/>
                                            <w:right w:val="dashed" w:sz="2" w:space="0" w:color="FFFFFF"/>
                                          </w:divBdr>
                                        </w:div>
                                        <w:div w:id="1025986492">
                                          <w:marLeft w:val="0"/>
                                          <w:marRight w:val="0"/>
                                          <w:marTop w:val="0"/>
                                          <w:marBottom w:val="0"/>
                                          <w:divBdr>
                                            <w:top w:val="dashed" w:sz="2" w:space="0" w:color="FFFFFF"/>
                                            <w:left w:val="dashed" w:sz="2" w:space="0" w:color="FFFFFF"/>
                                            <w:bottom w:val="dashed" w:sz="2" w:space="0" w:color="FFFFFF"/>
                                            <w:right w:val="dashed" w:sz="2" w:space="0" w:color="FFFFFF"/>
                                          </w:divBdr>
                                        </w:div>
                                        <w:div w:id="18405357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1681786">
                                      <w:marLeft w:val="0"/>
                                      <w:marRight w:val="0"/>
                                      <w:marTop w:val="0"/>
                                      <w:marBottom w:val="0"/>
                                      <w:divBdr>
                                        <w:top w:val="dashed" w:sz="2" w:space="0" w:color="FFFFFF"/>
                                        <w:left w:val="dashed" w:sz="2" w:space="0" w:color="FFFFFF"/>
                                        <w:bottom w:val="dashed" w:sz="2" w:space="0" w:color="FFFFFF"/>
                                        <w:right w:val="dashed" w:sz="2" w:space="0" w:color="FFFFFF"/>
                                      </w:divBdr>
                                    </w:div>
                                    <w:div w:id="241990338">
                                      <w:marLeft w:val="0"/>
                                      <w:marRight w:val="0"/>
                                      <w:marTop w:val="0"/>
                                      <w:marBottom w:val="0"/>
                                      <w:divBdr>
                                        <w:top w:val="dashed" w:sz="2" w:space="0" w:color="FFFFFF"/>
                                        <w:left w:val="dashed" w:sz="2" w:space="0" w:color="FFFFFF"/>
                                        <w:bottom w:val="dashed" w:sz="2" w:space="0" w:color="FFFFFF"/>
                                        <w:right w:val="dashed" w:sz="2" w:space="0" w:color="FFFFFF"/>
                                      </w:divBdr>
                                      <w:divsChild>
                                        <w:div w:id="424038223">
                                          <w:marLeft w:val="0"/>
                                          <w:marRight w:val="0"/>
                                          <w:marTop w:val="0"/>
                                          <w:marBottom w:val="0"/>
                                          <w:divBdr>
                                            <w:top w:val="dashed" w:sz="2" w:space="0" w:color="FFFFFF"/>
                                            <w:left w:val="dashed" w:sz="2" w:space="0" w:color="FFFFFF"/>
                                            <w:bottom w:val="dashed" w:sz="2" w:space="0" w:color="FFFFFF"/>
                                            <w:right w:val="dashed" w:sz="2" w:space="0" w:color="FFFFFF"/>
                                          </w:divBdr>
                                        </w:div>
                                        <w:div w:id="984356192">
                                          <w:marLeft w:val="0"/>
                                          <w:marRight w:val="0"/>
                                          <w:marTop w:val="0"/>
                                          <w:marBottom w:val="0"/>
                                          <w:divBdr>
                                            <w:top w:val="dashed" w:sz="2" w:space="0" w:color="FFFFFF"/>
                                            <w:left w:val="dashed" w:sz="2" w:space="0" w:color="FFFFFF"/>
                                            <w:bottom w:val="dashed" w:sz="2" w:space="0" w:color="FFFFFF"/>
                                            <w:right w:val="dashed" w:sz="2" w:space="0" w:color="FFFFFF"/>
                                          </w:divBdr>
                                        </w:div>
                                        <w:div w:id="71394619">
                                          <w:marLeft w:val="0"/>
                                          <w:marRight w:val="0"/>
                                          <w:marTop w:val="0"/>
                                          <w:marBottom w:val="0"/>
                                          <w:divBdr>
                                            <w:top w:val="dashed" w:sz="2" w:space="0" w:color="FFFFFF"/>
                                            <w:left w:val="dashed" w:sz="2" w:space="0" w:color="FFFFFF"/>
                                            <w:bottom w:val="dashed" w:sz="2" w:space="0" w:color="FFFFFF"/>
                                            <w:right w:val="dashed" w:sz="2" w:space="0" w:color="FFFFFF"/>
                                          </w:divBdr>
                                        </w:div>
                                        <w:div w:id="5010916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174028">
                                      <w:marLeft w:val="0"/>
                                      <w:marRight w:val="0"/>
                                      <w:marTop w:val="0"/>
                                      <w:marBottom w:val="0"/>
                                      <w:divBdr>
                                        <w:top w:val="dashed" w:sz="2" w:space="0" w:color="FFFFFF"/>
                                        <w:left w:val="dashed" w:sz="2" w:space="0" w:color="FFFFFF"/>
                                        <w:bottom w:val="dashed" w:sz="2" w:space="0" w:color="FFFFFF"/>
                                        <w:right w:val="dashed" w:sz="2" w:space="0" w:color="FFFFFF"/>
                                      </w:divBdr>
                                    </w:div>
                                    <w:div w:id="482040468">
                                      <w:marLeft w:val="0"/>
                                      <w:marRight w:val="0"/>
                                      <w:marTop w:val="0"/>
                                      <w:marBottom w:val="0"/>
                                      <w:divBdr>
                                        <w:top w:val="dashed" w:sz="2" w:space="0" w:color="FFFFFF"/>
                                        <w:left w:val="dashed" w:sz="2" w:space="0" w:color="FFFFFF"/>
                                        <w:bottom w:val="dashed" w:sz="2" w:space="0" w:color="FFFFFF"/>
                                        <w:right w:val="dashed" w:sz="2" w:space="0" w:color="FFFFFF"/>
                                      </w:divBdr>
                                      <w:divsChild>
                                        <w:div w:id="127480929">
                                          <w:marLeft w:val="0"/>
                                          <w:marRight w:val="0"/>
                                          <w:marTop w:val="0"/>
                                          <w:marBottom w:val="0"/>
                                          <w:divBdr>
                                            <w:top w:val="dashed" w:sz="2" w:space="0" w:color="FFFFFF"/>
                                            <w:left w:val="dashed" w:sz="2" w:space="0" w:color="FFFFFF"/>
                                            <w:bottom w:val="dashed" w:sz="2" w:space="0" w:color="FFFFFF"/>
                                            <w:right w:val="dashed" w:sz="2" w:space="0" w:color="FFFFFF"/>
                                          </w:divBdr>
                                        </w:div>
                                        <w:div w:id="344750160">
                                          <w:marLeft w:val="0"/>
                                          <w:marRight w:val="0"/>
                                          <w:marTop w:val="0"/>
                                          <w:marBottom w:val="0"/>
                                          <w:divBdr>
                                            <w:top w:val="dashed" w:sz="2" w:space="0" w:color="FFFFFF"/>
                                            <w:left w:val="dashed" w:sz="2" w:space="0" w:color="FFFFFF"/>
                                            <w:bottom w:val="dashed" w:sz="2" w:space="0" w:color="FFFFFF"/>
                                            <w:right w:val="dashed" w:sz="2" w:space="0" w:color="FFFFFF"/>
                                          </w:divBdr>
                                        </w:div>
                                        <w:div w:id="1094667327">
                                          <w:marLeft w:val="0"/>
                                          <w:marRight w:val="0"/>
                                          <w:marTop w:val="0"/>
                                          <w:marBottom w:val="0"/>
                                          <w:divBdr>
                                            <w:top w:val="dashed" w:sz="2" w:space="0" w:color="FFFFFF"/>
                                            <w:left w:val="dashed" w:sz="2" w:space="0" w:color="FFFFFF"/>
                                            <w:bottom w:val="dashed" w:sz="2" w:space="0" w:color="FFFFFF"/>
                                            <w:right w:val="dashed" w:sz="2" w:space="0" w:color="FFFFFF"/>
                                          </w:divBdr>
                                        </w:div>
                                        <w:div w:id="6274703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sChild>
                </w:div>
                <w:div w:id="1738867212">
                  <w:marLeft w:val="0"/>
                  <w:marRight w:val="0"/>
                  <w:marTop w:val="0"/>
                  <w:marBottom w:val="0"/>
                  <w:divBdr>
                    <w:top w:val="dashed" w:sz="2" w:space="0" w:color="FFFFFF"/>
                    <w:left w:val="dashed" w:sz="2" w:space="0" w:color="FFFFFF"/>
                    <w:bottom w:val="dashed" w:sz="2" w:space="0" w:color="FFFFFF"/>
                    <w:right w:val="dashed" w:sz="2" w:space="0" w:color="FFFFFF"/>
                  </w:divBdr>
                </w:div>
                <w:div w:id="1133183063">
                  <w:marLeft w:val="0"/>
                  <w:marRight w:val="0"/>
                  <w:marTop w:val="0"/>
                  <w:marBottom w:val="0"/>
                  <w:divBdr>
                    <w:top w:val="dashed" w:sz="2" w:space="0" w:color="FFFFFF"/>
                    <w:left w:val="dashed" w:sz="2" w:space="0" w:color="FFFFFF"/>
                    <w:bottom w:val="dashed" w:sz="2" w:space="0" w:color="FFFFFF"/>
                    <w:right w:val="dashed" w:sz="2" w:space="0" w:color="FFFFFF"/>
                  </w:divBdr>
                  <w:divsChild>
                    <w:div w:id="164705681">
                      <w:marLeft w:val="0"/>
                      <w:marRight w:val="0"/>
                      <w:marTop w:val="0"/>
                      <w:marBottom w:val="0"/>
                      <w:divBdr>
                        <w:top w:val="dashed" w:sz="2" w:space="0" w:color="FFFFFF"/>
                        <w:left w:val="dashed" w:sz="2" w:space="0" w:color="FFFFFF"/>
                        <w:bottom w:val="dashed" w:sz="2" w:space="0" w:color="FFFFFF"/>
                        <w:right w:val="dashed" w:sz="2" w:space="0" w:color="FFFFFF"/>
                      </w:divBdr>
                    </w:div>
                    <w:div w:id="2110537854">
                      <w:marLeft w:val="0"/>
                      <w:marRight w:val="0"/>
                      <w:marTop w:val="0"/>
                      <w:marBottom w:val="0"/>
                      <w:divBdr>
                        <w:top w:val="dashed" w:sz="2" w:space="0" w:color="FFFFFF"/>
                        <w:left w:val="dashed" w:sz="2" w:space="0" w:color="FFFFFF"/>
                        <w:bottom w:val="dashed" w:sz="2" w:space="0" w:color="FFFFFF"/>
                        <w:right w:val="dashed" w:sz="2" w:space="0" w:color="FFFFFF"/>
                      </w:divBdr>
                      <w:divsChild>
                        <w:div w:id="437919006">
                          <w:marLeft w:val="0"/>
                          <w:marRight w:val="0"/>
                          <w:marTop w:val="0"/>
                          <w:marBottom w:val="0"/>
                          <w:divBdr>
                            <w:top w:val="dashed" w:sz="2" w:space="0" w:color="FFFFFF"/>
                            <w:left w:val="dashed" w:sz="2" w:space="0" w:color="FFFFFF"/>
                            <w:bottom w:val="dashed" w:sz="2" w:space="0" w:color="FFFFFF"/>
                            <w:right w:val="dashed" w:sz="2" w:space="0" w:color="FFFFFF"/>
                          </w:divBdr>
                        </w:div>
                        <w:div w:id="635113065">
                          <w:marLeft w:val="0"/>
                          <w:marRight w:val="0"/>
                          <w:marTop w:val="0"/>
                          <w:marBottom w:val="0"/>
                          <w:divBdr>
                            <w:top w:val="dashed" w:sz="2" w:space="0" w:color="FFFFFF"/>
                            <w:left w:val="dashed" w:sz="2" w:space="0" w:color="FFFFFF"/>
                            <w:bottom w:val="dashed" w:sz="2" w:space="0" w:color="FFFFFF"/>
                            <w:right w:val="dashed" w:sz="2" w:space="0" w:color="FFFFFF"/>
                          </w:divBdr>
                        </w:div>
                        <w:div w:id="1527406878">
                          <w:marLeft w:val="0"/>
                          <w:marRight w:val="0"/>
                          <w:marTop w:val="0"/>
                          <w:marBottom w:val="0"/>
                          <w:divBdr>
                            <w:top w:val="dashed" w:sz="2" w:space="0" w:color="FFFFFF"/>
                            <w:left w:val="dashed" w:sz="2" w:space="0" w:color="FFFFFF"/>
                            <w:bottom w:val="dashed" w:sz="2" w:space="0" w:color="FFFFFF"/>
                            <w:right w:val="dashed" w:sz="2" w:space="0" w:color="FFFFFF"/>
                          </w:divBdr>
                        </w:div>
                        <w:div w:id="18094751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6268577">
                      <w:marLeft w:val="0"/>
                      <w:marRight w:val="0"/>
                      <w:marTop w:val="0"/>
                      <w:marBottom w:val="0"/>
                      <w:divBdr>
                        <w:top w:val="dashed" w:sz="2" w:space="0" w:color="FFFFFF"/>
                        <w:left w:val="dashed" w:sz="2" w:space="0" w:color="FFFFFF"/>
                        <w:bottom w:val="dashed" w:sz="2" w:space="0" w:color="FFFFFF"/>
                        <w:right w:val="dashed" w:sz="2" w:space="0" w:color="FFFFFF"/>
                      </w:divBdr>
                    </w:div>
                    <w:div w:id="784693765">
                      <w:marLeft w:val="0"/>
                      <w:marRight w:val="0"/>
                      <w:marTop w:val="0"/>
                      <w:marBottom w:val="0"/>
                      <w:divBdr>
                        <w:top w:val="dashed" w:sz="2" w:space="0" w:color="FFFFFF"/>
                        <w:left w:val="dashed" w:sz="2" w:space="0" w:color="FFFFFF"/>
                        <w:bottom w:val="dashed" w:sz="2" w:space="0" w:color="FFFFFF"/>
                        <w:right w:val="dashed" w:sz="2" w:space="0" w:color="FFFFFF"/>
                      </w:divBdr>
                      <w:divsChild>
                        <w:div w:id="672223153">
                          <w:marLeft w:val="0"/>
                          <w:marRight w:val="0"/>
                          <w:marTop w:val="0"/>
                          <w:marBottom w:val="0"/>
                          <w:divBdr>
                            <w:top w:val="dashed" w:sz="2" w:space="0" w:color="FFFFFF"/>
                            <w:left w:val="dashed" w:sz="2" w:space="0" w:color="FFFFFF"/>
                            <w:bottom w:val="dashed" w:sz="2" w:space="0" w:color="FFFFFF"/>
                            <w:right w:val="dashed" w:sz="2" w:space="0" w:color="FFFFFF"/>
                          </w:divBdr>
                        </w:div>
                        <w:div w:id="626620936">
                          <w:marLeft w:val="0"/>
                          <w:marRight w:val="0"/>
                          <w:marTop w:val="0"/>
                          <w:marBottom w:val="0"/>
                          <w:divBdr>
                            <w:top w:val="dashed" w:sz="2" w:space="0" w:color="FFFFFF"/>
                            <w:left w:val="dashed" w:sz="2" w:space="0" w:color="FFFFFF"/>
                            <w:bottom w:val="dashed" w:sz="2" w:space="0" w:color="FFFFFF"/>
                            <w:right w:val="dashed" w:sz="2" w:space="0" w:color="FFFFFF"/>
                          </w:divBdr>
                          <w:divsChild>
                            <w:div w:id="1413626975">
                              <w:marLeft w:val="0"/>
                              <w:marRight w:val="0"/>
                              <w:marTop w:val="0"/>
                              <w:marBottom w:val="0"/>
                              <w:divBdr>
                                <w:top w:val="dashed" w:sz="2" w:space="0" w:color="FFFFFF"/>
                                <w:left w:val="dashed" w:sz="2" w:space="0" w:color="FFFFFF"/>
                                <w:bottom w:val="dashed" w:sz="2" w:space="0" w:color="FFFFFF"/>
                                <w:right w:val="dashed" w:sz="2" w:space="0" w:color="FFFFFF"/>
                              </w:divBdr>
                            </w:div>
                            <w:div w:id="729694962">
                              <w:marLeft w:val="0"/>
                              <w:marRight w:val="0"/>
                              <w:marTop w:val="0"/>
                              <w:marBottom w:val="0"/>
                              <w:divBdr>
                                <w:top w:val="dashed" w:sz="2" w:space="0" w:color="FFFFFF"/>
                                <w:left w:val="dashed" w:sz="2" w:space="0" w:color="FFFFFF"/>
                                <w:bottom w:val="dashed" w:sz="2" w:space="0" w:color="FFFFFF"/>
                                <w:right w:val="dashed" w:sz="2" w:space="0" w:color="FFFFFF"/>
                              </w:divBdr>
                            </w:div>
                            <w:div w:id="1223784503">
                              <w:marLeft w:val="0"/>
                              <w:marRight w:val="0"/>
                              <w:marTop w:val="0"/>
                              <w:marBottom w:val="0"/>
                              <w:divBdr>
                                <w:top w:val="dashed" w:sz="2" w:space="0" w:color="FFFFFF"/>
                                <w:left w:val="dashed" w:sz="2" w:space="0" w:color="FFFFFF"/>
                                <w:bottom w:val="dashed" w:sz="2" w:space="0" w:color="FFFFFF"/>
                                <w:right w:val="dashed" w:sz="2" w:space="0" w:color="FFFFFF"/>
                              </w:divBdr>
                            </w:div>
                            <w:div w:id="285084412">
                              <w:marLeft w:val="0"/>
                              <w:marRight w:val="0"/>
                              <w:marTop w:val="0"/>
                              <w:marBottom w:val="0"/>
                              <w:divBdr>
                                <w:top w:val="dashed" w:sz="2" w:space="0" w:color="FFFFFF"/>
                                <w:left w:val="dashed" w:sz="2" w:space="0" w:color="FFFFFF"/>
                                <w:bottom w:val="dashed" w:sz="2" w:space="0" w:color="FFFFFF"/>
                                <w:right w:val="dashed" w:sz="2" w:space="0" w:color="FFFFFF"/>
                              </w:divBdr>
                            </w:div>
                            <w:div w:id="2038315870">
                              <w:marLeft w:val="0"/>
                              <w:marRight w:val="0"/>
                              <w:marTop w:val="0"/>
                              <w:marBottom w:val="0"/>
                              <w:divBdr>
                                <w:top w:val="dashed" w:sz="2" w:space="0" w:color="FFFFFF"/>
                                <w:left w:val="dashed" w:sz="2" w:space="0" w:color="FFFFFF"/>
                                <w:bottom w:val="dashed" w:sz="2" w:space="0" w:color="FFFFFF"/>
                                <w:right w:val="dashed" w:sz="2" w:space="0" w:color="FFFFFF"/>
                              </w:divBdr>
                            </w:div>
                            <w:div w:id="549609890">
                              <w:marLeft w:val="0"/>
                              <w:marRight w:val="0"/>
                              <w:marTop w:val="0"/>
                              <w:marBottom w:val="0"/>
                              <w:divBdr>
                                <w:top w:val="dashed" w:sz="2" w:space="0" w:color="FFFFFF"/>
                                <w:left w:val="dashed" w:sz="2" w:space="0" w:color="FFFFFF"/>
                                <w:bottom w:val="dashed" w:sz="2" w:space="0" w:color="FFFFFF"/>
                                <w:right w:val="dashed" w:sz="2" w:space="0" w:color="FFFFFF"/>
                              </w:divBdr>
                            </w:div>
                            <w:div w:id="930896003">
                              <w:marLeft w:val="0"/>
                              <w:marRight w:val="0"/>
                              <w:marTop w:val="0"/>
                              <w:marBottom w:val="0"/>
                              <w:divBdr>
                                <w:top w:val="dashed" w:sz="2" w:space="0" w:color="FFFFFF"/>
                                <w:left w:val="dashed" w:sz="2" w:space="0" w:color="FFFFFF"/>
                                <w:bottom w:val="dashed" w:sz="2" w:space="0" w:color="FFFFFF"/>
                                <w:right w:val="dashed" w:sz="2" w:space="0" w:color="FFFFFF"/>
                              </w:divBdr>
                            </w:div>
                            <w:div w:id="1128427339">
                              <w:marLeft w:val="0"/>
                              <w:marRight w:val="0"/>
                              <w:marTop w:val="0"/>
                              <w:marBottom w:val="0"/>
                              <w:divBdr>
                                <w:top w:val="dashed" w:sz="2" w:space="0" w:color="FFFFFF"/>
                                <w:left w:val="dashed" w:sz="2" w:space="0" w:color="FFFFFF"/>
                                <w:bottom w:val="dashed" w:sz="2" w:space="0" w:color="FFFFFF"/>
                                <w:right w:val="dashed" w:sz="2" w:space="0" w:color="FFFFFF"/>
                              </w:divBdr>
                            </w:div>
                            <w:div w:id="759640372">
                              <w:marLeft w:val="0"/>
                              <w:marRight w:val="0"/>
                              <w:marTop w:val="0"/>
                              <w:marBottom w:val="0"/>
                              <w:divBdr>
                                <w:top w:val="dashed" w:sz="2" w:space="0" w:color="FFFFFF"/>
                                <w:left w:val="dashed" w:sz="2" w:space="0" w:color="FFFFFF"/>
                                <w:bottom w:val="dashed" w:sz="2" w:space="0" w:color="FFFFFF"/>
                                <w:right w:val="dashed" w:sz="2" w:space="0" w:color="FFFFFF"/>
                              </w:divBdr>
                            </w:div>
                            <w:div w:id="463741945">
                              <w:marLeft w:val="0"/>
                              <w:marRight w:val="0"/>
                              <w:marTop w:val="0"/>
                              <w:marBottom w:val="0"/>
                              <w:divBdr>
                                <w:top w:val="dashed" w:sz="2" w:space="0" w:color="FFFFFF"/>
                                <w:left w:val="dashed" w:sz="2" w:space="0" w:color="FFFFFF"/>
                                <w:bottom w:val="dashed" w:sz="2" w:space="0" w:color="FFFFFF"/>
                                <w:right w:val="dashed" w:sz="2" w:space="0" w:color="FFFFFF"/>
                              </w:divBdr>
                            </w:div>
                            <w:div w:id="305353285">
                              <w:marLeft w:val="0"/>
                              <w:marRight w:val="0"/>
                              <w:marTop w:val="0"/>
                              <w:marBottom w:val="0"/>
                              <w:divBdr>
                                <w:top w:val="dashed" w:sz="2" w:space="0" w:color="FFFFFF"/>
                                <w:left w:val="dashed" w:sz="2" w:space="0" w:color="FFFFFF"/>
                                <w:bottom w:val="dashed" w:sz="2" w:space="0" w:color="FFFFFF"/>
                                <w:right w:val="dashed" w:sz="2" w:space="0" w:color="FFFFFF"/>
                              </w:divBdr>
                            </w:div>
                            <w:div w:id="1090468380">
                              <w:marLeft w:val="0"/>
                              <w:marRight w:val="0"/>
                              <w:marTop w:val="0"/>
                              <w:marBottom w:val="0"/>
                              <w:divBdr>
                                <w:top w:val="dashed" w:sz="2" w:space="0" w:color="FFFFFF"/>
                                <w:left w:val="dashed" w:sz="2" w:space="0" w:color="FFFFFF"/>
                                <w:bottom w:val="dashed" w:sz="2" w:space="0" w:color="FFFFFF"/>
                                <w:right w:val="dashed" w:sz="2" w:space="0" w:color="FFFFFF"/>
                              </w:divBdr>
                            </w:div>
                            <w:div w:id="603609239">
                              <w:marLeft w:val="0"/>
                              <w:marRight w:val="0"/>
                              <w:marTop w:val="0"/>
                              <w:marBottom w:val="0"/>
                              <w:divBdr>
                                <w:top w:val="dashed" w:sz="2" w:space="0" w:color="FFFFFF"/>
                                <w:left w:val="dashed" w:sz="2" w:space="0" w:color="FFFFFF"/>
                                <w:bottom w:val="dashed" w:sz="2" w:space="0" w:color="FFFFFF"/>
                                <w:right w:val="dashed" w:sz="2" w:space="0" w:color="FFFFFF"/>
                              </w:divBdr>
                              <w:divsChild>
                                <w:div w:id="1372999213">
                                  <w:marLeft w:val="0"/>
                                  <w:marRight w:val="0"/>
                                  <w:marTop w:val="0"/>
                                  <w:marBottom w:val="0"/>
                                  <w:divBdr>
                                    <w:top w:val="dashed" w:sz="2" w:space="0" w:color="FFFFFF"/>
                                    <w:left w:val="dashed" w:sz="2" w:space="0" w:color="FFFFFF"/>
                                    <w:bottom w:val="dashed" w:sz="2" w:space="0" w:color="FFFFFF"/>
                                    <w:right w:val="dashed" w:sz="2" w:space="0" w:color="FFFFFF"/>
                                  </w:divBdr>
                                </w:div>
                                <w:div w:id="54873496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3109154">
                              <w:marLeft w:val="0"/>
                              <w:marRight w:val="0"/>
                              <w:marTop w:val="0"/>
                              <w:marBottom w:val="0"/>
                              <w:divBdr>
                                <w:top w:val="dashed" w:sz="2" w:space="0" w:color="FFFFFF"/>
                                <w:left w:val="dashed" w:sz="2" w:space="0" w:color="FFFFFF"/>
                                <w:bottom w:val="dashed" w:sz="2" w:space="0" w:color="FFFFFF"/>
                                <w:right w:val="dashed" w:sz="2" w:space="0" w:color="FFFFFF"/>
                              </w:divBdr>
                            </w:div>
                            <w:div w:id="956374744">
                              <w:marLeft w:val="0"/>
                              <w:marRight w:val="0"/>
                              <w:marTop w:val="0"/>
                              <w:marBottom w:val="0"/>
                              <w:divBdr>
                                <w:top w:val="dashed" w:sz="2" w:space="0" w:color="FFFFFF"/>
                                <w:left w:val="dashed" w:sz="2" w:space="0" w:color="FFFFFF"/>
                                <w:bottom w:val="dashed" w:sz="2" w:space="0" w:color="FFFFFF"/>
                                <w:right w:val="dashed" w:sz="2" w:space="0" w:color="FFFFFF"/>
                              </w:divBdr>
                            </w:div>
                            <w:div w:id="1323924150">
                              <w:marLeft w:val="0"/>
                              <w:marRight w:val="0"/>
                              <w:marTop w:val="0"/>
                              <w:marBottom w:val="0"/>
                              <w:divBdr>
                                <w:top w:val="dashed" w:sz="2" w:space="0" w:color="FFFFFF"/>
                                <w:left w:val="dashed" w:sz="2" w:space="0" w:color="FFFFFF"/>
                                <w:bottom w:val="dashed" w:sz="2" w:space="0" w:color="FFFFFF"/>
                                <w:right w:val="dashed" w:sz="2" w:space="0" w:color="FFFFFF"/>
                              </w:divBdr>
                            </w:div>
                            <w:div w:id="1035081358">
                              <w:marLeft w:val="0"/>
                              <w:marRight w:val="0"/>
                              <w:marTop w:val="0"/>
                              <w:marBottom w:val="0"/>
                              <w:divBdr>
                                <w:top w:val="dashed" w:sz="2" w:space="0" w:color="FFFFFF"/>
                                <w:left w:val="dashed" w:sz="2" w:space="0" w:color="FFFFFF"/>
                                <w:bottom w:val="dashed" w:sz="2" w:space="0" w:color="FFFFFF"/>
                                <w:right w:val="dashed" w:sz="2" w:space="0" w:color="FFFFFF"/>
                              </w:divBdr>
                            </w:div>
                            <w:div w:id="1124468571">
                              <w:marLeft w:val="0"/>
                              <w:marRight w:val="0"/>
                              <w:marTop w:val="0"/>
                              <w:marBottom w:val="0"/>
                              <w:divBdr>
                                <w:top w:val="dashed" w:sz="2" w:space="0" w:color="FFFFFF"/>
                                <w:left w:val="dashed" w:sz="2" w:space="0" w:color="FFFFFF"/>
                                <w:bottom w:val="dashed" w:sz="2" w:space="0" w:color="FFFFFF"/>
                                <w:right w:val="dashed" w:sz="2" w:space="0" w:color="FFFFFF"/>
                              </w:divBdr>
                            </w:div>
                            <w:div w:id="1154567432">
                              <w:marLeft w:val="0"/>
                              <w:marRight w:val="0"/>
                              <w:marTop w:val="0"/>
                              <w:marBottom w:val="0"/>
                              <w:divBdr>
                                <w:top w:val="dashed" w:sz="2" w:space="0" w:color="FFFFFF"/>
                                <w:left w:val="dashed" w:sz="2" w:space="0" w:color="FFFFFF"/>
                                <w:bottom w:val="dashed" w:sz="2" w:space="0" w:color="FFFFFF"/>
                                <w:right w:val="dashed" w:sz="2" w:space="0" w:color="FFFFFF"/>
                              </w:divBdr>
                            </w:div>
                            <w:div w:id="11098102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1486971">
                          <w:marLeft w:val="0"/>
                          <w:marRight w:val="0"/>
                          <w:marTop w:val="0"/>
                          <w:marBottom w:val="0"/>
                          <w:divBdr>
                            <w:top w:val="dashed" w:sz="2" w:space="0" w:color="FFFFFF"/>
                            <w:left w:val="dashed" w:sz="2" w:space="0" w:color="FFFFFF"/>
                            <w:bottom w:val="dashed" w:sz="2" w:space="0" w:color="FFFFFF"/>
                            <w:right w:val="dashed" w:sz="2" w:space="0" w:color="FFFFFF"/>
                          </w:divBdr>
                        </w:div>
                        <w:div w:id="1787963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41461881">
                      <w:marLeft w:val="0"/>
                      <w:marRight w:val="0"/>
                      <w:marTop w:val="0"/>
                      <w:marBottom w:val="0"/>
                      <w:divBdr>
                        <w:top w:val="dashed" w:sz="2" w:space="0" w:color="FFFFFF"/>
                        <w:left w:val="dashed" w:sz="2" w:space="0" w:color="FFFFFF"/>
                        <w:bottom w:val="dashed" w:sz="2" w:space="0" w:color="FFFFFF"/>
                        <w:right w:val="dashed" w:sz="2" w:space="0" w:color="FFFFFF"/>
                      </w:divBdr>
                    </w:div>
                    <w:div w:id="1531650527">
                      <w:marLeft w:val="0"/>
                      <w:marRight w:val="0"/>
                      <w:marTop w:val="0"/>
                      <w:marBottom w:val="0"/>
                      <w:divBdr>
                        <w:top w:val="dashed" w:sz="2" w:space="0" w:color="FFFFFF"/>
                        <w:left w:val="dashed" w:sz="2" w:space="0" w:color="FFFFFF"/>
                        <w:bottom w:val="dashed" w:sz="2" w:space="0" w:color="FFFFFF"/>
                        <w:right w:val="dashed" w:sz="2" w:space="0" w:color="FFFFFF"/>
                      </w:divBdr>
                      <w:divsChild>
                        <w:div w:id="1464272033">
                          <w:marLeft w:val="0"/>
                          <w:marRight w:val="0"/>
                          <w:marTop w:val="0"/>
                          <w:marBottom w:val="0"/>
                          <w:divBdr>
                            <w:top w:val="dashed" w:sz="2" w:space="0" w:color="FFFFFF"/>
                            <w:left w:val="dashed" w:sz="2" w:space="0" w:color="FFFFFF"/>
                            <w:bottom w:val="dashed" w:sz="2" w:space="0" w:color="FFFFFF"/>
                            <w:right w:val="dashed" w:sz="2" w:space="0" w:color="FFFFFF"/>
                          </w:divBdr>
                        </w:div>
                        <w:div w:id="3674901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9160310">
                      <w:marLeft w:val="0"/>
                      <w:marRight w:val="0"/>
                      <w:marTop w:val="0"/>
                      <w:marBottom w:val="0"/>
                      <w:divBdr>
                        <w:top w:val="dashed" w:sz="2" w:space="0" w:color="FFFFFF"/>
                        <w:left w:val="dashed" w:sz="2" w:space="0" w:color="FFFFFF"/>
                        <w:bottom w:val="dashed" w:sz="2" w:space="0" w:color="FFFFFF"/>
                        <w:right w:val="dashed" w:sz="2" w:space="0" w:color="FFFFFF"/>
                      </w:divBdr>
                    </w:div>
                    <w:div w:id="1846362303">
                      <w:marLeft w:val="0"/>
                      <w:marRight w:val="0"/>
                      <w:marTop w:val="0"/>
                      <w:marBottom w:val="0"/>
                      <w:divBdr>
                        <w:top w:val="dashed" w:sz="2" w:space="0" w:color="FFFFFF"/>
                        <w:left w:val="dashed" w:sz="2" w:space="0" w:color="FFFFFF"/>
                        <w:bottom w:val="dashed" w:sz="2" w:space="0" w:color="FFFFFF"/>
                        <w:right w:val="dashed" w:sz="2" w:space="0" w:color="FFFFFF"/>
                      </w:divBdr>
                      <w:divsChild>
                        <w:div w:id="2534393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76975347">
                      <w:marLeft w:val="0"/>
                      <w:marRight w:val="0"/>
                      <w:marTop w:val="0"/>
                      <w:marBottom w:val="0"/>
                      <w:divBdr>
                        <w:top w:val="dashed" w:sz="2" w:space="0" w:color="FFFFFF"/>
                        <w:left w:val="dashed" w:sz="2" w:space="0" w:color="FFFFFF"/>
                        <w:bottom w:val="dashed" w:sz="2" w:space="0" w:color="FFFFFF"/>
                        <w:right w:val="dashed" w:sz="2" w:space="0" w:color="FFFFFF"/>
                      </w:divBdr>
                    </w:div>
                    <w:div w:id="1905751094">
                      <w:marLeft w:val="0"/>
                      <w:marRight w:val="0"/>
                      <w:marTop w:val="0"/>
                      <w:marBottom w:val="0"/>
                      <w:divBdr>
                        <w:top w:val="dashed" w:sz="2" w:space="0" w:color="FFFFFF"/>
                        <w:left w:val="dashed" w:sz="2" w:space="0" w:color="FFFFFF"/>
                        <w:bottom w:val="dashed" w:sz="2" w:space="0" w:color="FFFFFF"/>
                        <w:right w:val="dashed" w:sz="2" w:space="0" w:color="FFFFFF"/>
                      </w:divBdr>
                      <w:divsChild>
                        <w:div w:id="596703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4453417">
                      <w:marLeft w:val="0"/>
                      <w:marRight w:val="0"/>
                      <w:marTop w:val="0"/>
                      <w:marBottom w:val="0"/>
                      <w:divBdr>
                        <w:top w:val="dashed" w:sz="2" w:space="0" w:color="FFFFFF"/>
                        <w:left w:val="dashed" w:sz="2" w:space="0" w:color="FFFFFF"/>
                        <w:bottom w:val="dashed" w:sz="2" w:space="0" w:color="FFFFFF"/>
                        <w:right w:val="dashed" w:sz="2" w:space="0" w:color="FFFFFF"/>
                      </w:divBdr>
                    </w:div>
                    <w:div w:id="687828825">
                      <w:marLeft w:val="0"/>
                      <w:marRight w:val="0"/>
                      <w:marTop w:val="0"/>
                      <w:marBottom w:val="0"/>
                      <w:divBdr>
                        <w:top w:val="dashed" w:sz="2" w:space="0" w:color="FFFFFF"/>
                        <w:left w:val="dashed" w:sz="2" w:space="0" w:color="FFFFFF"/>
                        <w:bottom w:val="dashed" w:sz="2" w:space="0" w:color="FFFFFF"/>
                        <w:right w:val="dashed" w:sz="2" w:space="0" w:color="FFFFFF"/>
                      </w:divBdr>
                      <w:divsChild>
                        <w:div w:id="321004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7375845">
                  <w:marLeft w:val="0"/>
                  <w:marRight w:val="0"/>
                  <w:marTop w:val="0"/>
                  <w:marBottom w:val="0"/>
                  <w:divBdr>
                    <w:top w:val="dashed" w:sz="2" w:space="0" w:color="FFFFFF"/>
                    <w:left w:val="dashed" w:sz="2" w:space="0" w:color="FFFFFF"/>
                    <w:bottom w:val="dashed" w:sz="2" w:space="0" w:color="FFFFFF"/>
                    <w:right w:val="dashed" w:sz="2" w:space="0" w:color="FFFFFF"/>
                  </w:divBdr>
                </w:div>
                <w:div w:id="1401437519">
                  <w:marLeft w:val="0"/>
                  <w:marRight w:val="0"/>
                  <w:marTop w:val="0"/>
                  <w:marBottom w:val="0"/>
                  <w:divBdr>
                    <w:top w:val="dashed" w:sz="2" w:space="0" w:color="FFFFFF"/>
                    <w:left w:val="dashed" w:sz="2" w:space="0" w:color="FFFFFF"/>
                    <w:bottom w:val="dashed" w:sz="2" w:space="0" w:color="FFFFFF"/>
                    <w:right w:val="dashed" w:sz="2" w:space="0" w:color="FFFFFF"/>
                  </w:divBdr>
                  <w:divsChild>
                    <w:div w:id="1295255241">
                      <w:marLeft w:val="0"/>
                      <w:marRight w:val="0"/>
                      <w:marTop w:val="0"/>
                      <w:marBottom w:val="0"/>
                      <w:divBdr>
                        <w:top w:val="dashed" w:sz="2" w:space="0" w:color="FFFFFF"/>
                        <w:left w:val="dashed" w:sz="2" w:space="0" w:color="FFFFFF"/>
                        <w:bottom w:val="dashed" w:sz="2" w:space="0" w:color="FFFFFF"/>
                        <w:right w:val="dashed" w:sz="2" w:space="0" w:color="FFFFFF"/>
                      </w:divBdr>
                    </w:div>
                    <w:div w:id="347634752">
                      <w:marLeft w:val="0"/>
                      <w:marRight w:val="0"/>
                      <w:marTop w:val="0"/>
                      <w:marBottom w:val="0"/>
                      <w:divBdr>
                        <w:top w:val="dashed" w:sz="2" w:space="0" w:color="FFFFFF"/>
                        <w:left w:val="dashed" w:sz="2" w:space="0" w:color="FFFFFF"/>
                        <w:bottom w:val="dashed" w:sz="2" w:space="0" w:color="FFFFFF"/>
                        <w:right w:val="dashed" w:sz="2" w:space="0" w:color="FFFFFF"/>
                      </w:divBdr>
                      <w:divsChild>
                        <w:div w:id="12677343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9274342">
                      <w:marLeft w:val="0"/>
                      <w:marRight w:val="0"/>
                      <w:marTop w:val="0"/>
                      <w:marBottom w:val="0"/>
                      <w:divBdr>
                        <w:top w:val="dashed" w:sz="2" w:space="0" w:color="FFFFFF"/>
                        <w:left w:val="dashed" w:sz="2" w:space="0" w:color="FFFFFF"/>
                        <w:bottom w:val="dashed" w:sz="2" w:space="0" w:color="FFFFFF"/>
                        <w:right w:val="dashed" w:sz="2" w:space="0" w:color="FFFFFF"/>
                      </w:divBdr>
                    </w:div>
                    <w:div w:id="620839250">
                      <w:marLeft w:val="0"/>
                      <w:marRight w:val="0"/>
                      <w:marTop w:val="0"/>
                      <w:marBottom w:val="0"/>
                      <w:divBdr>
                        <w:top w:val="dashed" w:sz="2" w:space="0" w:color="FFFFFF"/>
                        <w:left w:val="dashed" w:sz="2" w:space="0" w:color="FFFFFF"/>
                        <w:bottom w:val="dashed" w:sz="2" w:space="0" w:color="FFFFFF"/>
                        <w:right w:val="dashed" w:sz="2" w:space="0" w:color="FFFFFF"/>
                      </w:divBdr>
                      <w:divsChild>
                        <w:div w:id="1284537591">
                          <w:marLeft w:val="0"/>
                          <w:marRight w:val="0"/>
                          <w:marTop w:val="0"/>
                          <w:marBottom w:val="0"/>
                          <w:divBdr>
                            <w:top w:val="dashed" w:sz="2" w:space="0" w:color="FFFFFF"/>
                            <w:left w:val="dashed" w:sz="2" w:space="0" w:color="FFFFFF"/>
                            <w:bottom w:val="dashed" w:sz="2" w:space="0" w:color="FFFFFF"/>
                            <w:right w:val="dashed" w:sz="2" w:space="0" w:color="FFFFFF"/>
                          </w:divBdr>
                        </w:div>
                        <w:div w:id="764693001">
                          <w:marLeft w:val="0"/>
                          <w:marRight w:val="0"/>
                          <w:marTop w:val="0"/>
                          <w:marBottom w:val="0"/>
                          <w:divBdr>
                            <w:top w:val="dashed" w:sz="2" w:space="0" w:color="FFFFFF"/>
                            <w:left w:val="dashed" w:sz="2" w:space="0" w:color="FFFFFF"/>
                            <w:bottom w:val="dashed" w:sz="2" w:space="0" w:color="FFFFFF"/>
                            <w:right w:val="dashed" w:sz="2" w:space="0" w:color="FFFFFF"/>
                          </w:divBdr>
                        </w:div>
                        <w:div w:id="1361780713">
                          <w:marLeft w:val="0"/>
                          <w:marRight w:val="0"/>
                          <w:marTop w:val="0"/>
                          <w:marBottom w:val="0"/>
                          <w:divBdr>
                            <w:top w:val="dashed" w:sz="2" w:space="0" w:color="FFFFFF"/>
                            <w:left w:val="dashed" w:sz="2" w:space="0" w:color="FFFFFF"/>
                            <w:bottom w:val="dashed" w:sz="2" w:space="0" w:color="FFFFFF"/>
                            <w:right w:val="dashed" w:sz="2" w:space="0" w:color="FFFFFF"/>
                          </w:divBdr>
                        </w:div>
                        <w:div w:id="710500452">
                          <w:marLeft w:val="0"/>
                          <w:marRight w:val="0"/>
                          <w:marTop w:val="0"/>
                          <w:marBottom w:val="0"/>
                          <w:divBdr>
                            <w:top w:val="dashed" w:sz="2" w:space="0" w:color="FFFFFF"/>
                            <w:left w:val="dashed" w:sz="2" w:space="0" w:color="FFFFFF"/>
                            <w:bottom w:val="dashed" w:sz="2" w:space="0" w:color="FFFFFF"/>
                            <w:right w:val="dashed" w:sz="2" w:space="0" w:color="FFFFFF"/>
                          </w:divBdr>
                          <w:divsChild>
                            <w:div w:id="1287353136">
                              <w:marLeft w:val="0"/>
                              <w:marRight w:val="0"/>
                              <w:marTop w:val="0"/>
                              <w:marBottom w:val="0"/>
                              <w:divBdr>
                                <w:top w:val="none" w:sz="0" w:space="0" w:color="auto"/>
                                <w:left w:val="none" w:sz="0" w:space="0" w:color="auto"/>
                                <w:bottom w:val="none" w:sz="0" w:space="0" w:color="auto"/>
                                <w:right w:val="none" w:sz="0" w:space="0" w:color="auto"/>
                              </w:divBdr>
                            </w:div>
                          </w:divsChild>
                        </w:div>
                        <w:div w:id="21239594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3249800">
                      <w:marLeft w:val="0"/>
                      <w:marRight w:val="0"/>
                      <w:marTop w:val="0"/>
                      <w:marBottom w:val="0"/>
                      <w:divBdr>
                        <w:top w:val="dashed" w:sz="2" w:space="0" w:color="FFFFFF"/>
                        <w:left w:val="dashed" w:sz="2" w:space="0" w:color="FFFFFF"/>
                        <w:bottom w:val="dashed" w:sz="2" w:space="0" w:color="FFFFFF"/>
                        <w:right w:val="dashed" w:sz="2" w:space="0" w:color="FFFFFF"/>
                      </w:divBdr>
                    </w:div>
                    <w:div w:id="795685564">
                      <w:marLeft w:val="0"/>
                      <w:marRight w:val="0"/>
                      <w:marTop w:val="0"/>
                      <w:marBottom w:val="0"/>
                      <w:divBdr>
                        <w:top w:val="dashed" w:sz="2" w:space="0" w:color="FFFFFF"/>
                        <w:left w:val="dashed" w:sz="2" w:space="0" w:color="FFFFFF"/>
                        <w:bottom w:val="dashed" w:sz="2" w:space="0" w:color="FFFFFF"/>
                        <w:right w:val="dashed" w:sz="2" w:space="0" w:color="FFFFFF"/>
                      </w:divBdr>
                      <w:divsChild>
                        <w:div w:id="699936155">
                          <w:marLeft w:val="0"/>
                          <w:marRight w:val="0"/>
                          <w:marTop w:val="0"/>
                          <w:marBottom w:val="0"/>
                          <w:divBdr>
                            <w:top w:val="dashed" w:sz="2" w:space="0" w:color="FFFFFF"/>
                            <w:left w:val="dashed" w:sz="2" w:space="0" w:color="FFFFFF"/>
                            <w:bottom w:val="dashed" w:sz="2" w:space="0" w:color="FFFFFF"/>
                            <w:right w:val="dashed" w:sz="2" w:space="0" w:color="FFFFFF"/>
                          </w:divBdr>
                        </w:div>
                        <w:div w:id="395978738">
                          <w:marLeft w:val="0"/>
                          <w:marRight w:val="0"/>
                          <w:marTop w:val="0"/>
                          <w:marBottom w:val="0"/>
                          <w:divBdr>
                            <w:top w:val="dashed" w:sz="2" w:space="0" w:color="FFFFFF"/>
                            <w:left w:val="dashed" w:sz="2" w:space="0" w:color="FFFFFF"/>
                            <w:bottom w:val="dashed" w:sz="2" w:space="0" w:color="FFFFFF"/>
                            <w:right w:val="dashed" w:sz="2" w:space="0" w:color="FFFFFF"/>
                          </w:divBdr>
                        </w:div>
                        <w:div w:id="1687318366">
                          <w:marLeft w:val="0"/>
                          <w:marRight w:val="0"/>
                          <w:marTop w:val="0"/>
                          <w:marBottom w:val="0"/>
                          <w:divBdr>
                            <w:top w:val="dashed" w:sz="2" w:space="0" w:color="FFFFFF"/>
                            <w:left w:val="dashed" w:sz="2" w:space="0" w:color="FFFFFF"/>
                            <w:bottom w:val="dashed" w:sz="2" w:space="0" w:color="FFFFFF"/>
                            <w:right w:val="dashed" w:sz="2" w:space="0" w:color="FFFFFF"/>
                          </w:divBdr>
                          <w:divsChild>
                            <w:div w:id="1923496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785825">
                          <w:marLeft w:val="0"/>
                          <w:marRight w:val="0"/>
                          <w:marTop w:val="0"/>
                          <w:marBottom w:val="0"/>
                          <w:divBdr>
                            <w:top w:val="dashed" w:sz="2" w:space="0" w:color="FFFFFF"/>
                            <w:left w:val="dashed" w:sz="2" w:space="0" w:color="FFFFFF"/>
                            <w:bottom w:val="dashed" w:sz="2" w:space="0" w:color="FFFFFF"/>
                            <w:right w:val="dashed" w:sz="2" w:space="0" w:color="FFFFFF"/>
                          </w:divBdr>
                        </w:div>
                        <w:div w:id="656348989">
                          <w:marLeft w:val="0"/>
                          <w:marRight w:val="0"/>
                          <w:marTop w:val="0"/>
                          <w:marBottom w:val="0"/>
                          <w:divBdr>
                            <w:top w:val="dashed" w:sz="2" w:space="0" w:color="FFFFFF"/>
                            <w:left w:val="dashed" w:sz="2" w:space="0" w:color="FFFFFF"/>
                            <w:bottom w:val="dashed" w:sz="2" w:space="0" w:color="FFFFFF"/>
                            <w:right w:val="dashed" w:sz="2" w:space="0" w:color="FFFFFF"/>
                          </w:divBdr>
                          <w:divsChild>
                            <w:div w:id="652027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8213450">
                          <w:marLeft w:val="0"/>
                          <w:marRight w:val="0"/>
                          <w:marTop w:val="0"/>
                          <w:marBottom w:val="0"/>
                          <w:divBdr>
                            <w:top w:val="dashed" w:sz="2" w:space="0" w:color="FFFFFF"/>
                            <w:left w:val="dashed" w:sz="2" w:space="0" w:color="FFFFFF"/>
                            <w:bottom w:val="dashed" w:sz="2" w:space="0" w:color="FFFFFF"/>
                            <w:right w:val="dashed" w:sz="2" w:space="0" w:color="FFFFFF"/>
                          </w:divBdr>
                        </w:div>
                        <w:div w:id="50882701">
                          <w:marLeft w:val="0"/>
                          <w:marRight w:val="0"/>
                          <w:marTop w:val="0"/>
                          <w:marBottom w:val="0"/>
                          <w:divBdr>
                            <w:top w:val="dashed" w:sz="2" w:space="0" w:color="FFFFFF"/>
                            <w:left w:val="dashed" w:sz="2" w:space="0" w:color="FFFFFF"/>
                            <w:bottom w:val="dashed" w:sz="2" w:space="0" w:color="FFFFFF"/>
                            <w:right w:val="dashed" w:sz="2" w:space="0" w:color="FFFFFF"/>
                          </w:divBdr>
                          <w:divsChild>
                            <w:div w:id="1184245633">
                              <w:marLeft w:val="0"/>
                              <w:marRight w:val="0"/>
                              <w:marTop w:val="0"/>
                              <w:marBottom w:val="0"/>
                              <w:divBdr>
                                <w:top w:val="dashed" w:sz="2" w:space="0" w:color="FFFFFF"/>
                                <w:left w:val="dashed" w:sz="2" w:space="0" w:color="FFFFFF"/>
                                <w:bottom w:val="dashed" w:sz="2" w:space="0" w:color="FFFFFF"/>
                                <w:right w:val="dashed" w:sz="2" w:space="0" w:color="FFFFFF"/>
                              </w:divBdr>
                            </w:div>
                            <w:div w:id="602539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6553250">
                          <w:marLeft w:val="0"/>
                          <w:marRight w:val="0"/>
                          <w:marTop w:val="0"/>
                          <w:marBottom w:val="0"/>
                          <w:divBdr>
                            <w:top w:val="dashed" w:sz="2" w:space="0" w:color="FFFFFF"/>
                            <w:left w:val="dashed" w:sz="2" w:space="0" w:color="FFFFFF"/>
                            <w:bottom w:val="dashed" w:sz="2" w:space="0" w:color="FFFFFF"/>
                            <w:right w:val="dashed" w:sz="2" w:space="0" w:color="FFFFFF"/>
                          </w:divBdr>
                        </w:div>
                        <w:div w:id="1533036590">
                          <w:marLeft w:val="0"/>
                          <w:marRight w:val="0"/>
                          <w:marTop w:val="0"/>
                          <w:marBottom w:val="0"/>
                          <w:divBdr>
                            <w:top w:val="dashed" w:sz="2" w:space="0" w:color="FFFFFF"/>
                            <w:left w:val="dashed" w:sz="2" w:space="0" w:color="FFFFFF"/>
                            <w:bottom w:val="dashed" w:sz="2" w:space="0" w:color="FFFFFF"/>
                            <w:right w:val="dashed" w:sz="2" w:space="0" w:color="FFFFFF"/>
                          </w:divBdr>
                          <w:divsChild>
                            <w:div w:id="1886477783">
                              <w:marLeft w:val="0"/>
                              <w:marRight w:val="0"/>
                              <w:marTop w:val="0"/>
                              <w:marBottom w:val="0"/>
                              <w:divBdr>
                                <w:top w:val="dashed" w:sz="2" w:space="0" w:color="FFFFFF"/>
                                <w:left w:val="dashed" w:sz="2" w:space="0" w:color="FFFFFF"/>
                                <w:bottom w:val="dashed" w:sz="2" w:space="0" w:color="FFFFFF"/>
                                <w:right w:val="dashed" w:sz="2" w:space="0" w:color="FFFFFF"/>
                              </w:divBdr>
                            </w:div>
                            <w:div w:id="734428945">
                              <w:marLeft w:val="0"/>
                              <w:marRight w:val="0"/>
                              <w:marTop w:val="0"/>
                              <w:marBottom w:val="0"/>
                              <w:divBdr>
                                <w:top w:val="dashed" w:sz="2" w:space="0" w:color="FFFFFF"/>
                                <w:left w:val="dashed" w:sz="2" w:space="0" w:color="FFFFFF"/>
                                <w:bottom w:val="dashed" w:sz="2" w:space="0" w:color="FFFFFF"/>
                                <w:right w:val="dashed" w:sz="2" w:space="0" w:color="FFFFFF"/>
                              </w:divBdr>
                            </w:div>
                            <w:div w:id="1859808287">
                              <w:marLeft w:val="0"/>
                              <w:marRight w:val="0"/>
                              <w:marTop w:val="0"/>
                              <w:marBottom w:val="0"/>
                              <w:divBdr>
                                <w:top w:val="dashed" w:sz="2" w:space="0" w:color="FFFFFF"/>
                                <w:left w:val="dashed" w:sz="2" w:space="0" w:color="FFFFFF"/>
                                <w:bottom w:val="dashed" w:sz="2" w:space="0" w:color="FFFFFF"/>
                                <w:right w:val="dashed" w:sz="2" w:space="0" w:color="FFFFFF"/>
                              </w:divBdr>
                            </w:div>
                            <w:div w:id="116489495">
                              <w:marLeft w:val="0"/>
                              <w:marRight w:val="0"/>
                              <w:marTop w:val="0"/>
                              <w:marBottom w:val="0"/>
                              <w:divBdr>
                                <w:top w:val="dashed" w:sz="2" w:space="0" w:color="FFFFFF"/>
                                <w:left w:val="dashed" w:sz="2" w:space="0" w:color="FFFFFF"/>
                                <w:bottom w:val="dashed" w:sz="2" w:space="0" w:color="FFFFFF"/>
                                <w:right w:val="dashed" w:sz="2" w:space="0" w:color="FFFFFF"/>
                              </w:divBdr>
                            </w:div>
                            <w:div w:id="429858705">
                              <w:marLeft w:val="0"/>
                              <w:marRight w:val="0"/>
                              <w:marTop w:val="0"/>
                              <w:marBottom w:val="0"/>
                              <w:divBdr>
                                <w:top w:val="dashed" w:sz="2" w:space="0" w:color="FFFFFF"/>
                                <w:left w:val="dashed" w:sz="2" w:space="0" w:color="FFFFFF"/>
                                <w:bottom w:val="dashed" w:sz="2" w:space="0" w:color="FFFFFF"/>
                                <w:right w:val="dashed" w:sz="2" w:space="0" w:color="FFFFFF"/>
                              </w:divBdr>
                            </w:div>
                            <w:div w:id="23214475">
                              <w:marLeft w:val="0"/>
                              <w:marRight w:val="0"/>
                              <w:marTop w:val="0"/>
                              <w:marBottom w:val="0"/>
                              <w:divBdr>
                                <w:top w:val="dashed" w:sz="2" w:space="0" w:color="FFFFFF"/>
                                <w:left w:val="dashed" w:sz="2" w:space="0" w:color="FFFFFF"/>
                                <w:bottom w:val="dashed" w:sz="2" w:space="0" w:color="FFFFFF"/>
                                <w:right w:val="dashed" w:sz="2" w:space="0" w:color="FFFFFF"/>
                              </w:divBdr>
                            </w:div>
                            <w:div w:id="600912105">
                              <w:marLeft w:val="0"/>
                              <w:marRight w:val="0"/>
                              <w:marTop w:val="0"/>
                              <w:marBottom w:val="0"/>
                              <w:divBdr>
                                <w:top w:val="dashed" w:sz="2" w:space="0" w:color="FFFFFF"/>
                                <w:left w:val="dashed" w:sz="2" w:space="0" w:color="FFFFFF"/>
                                <w:bottom w:val="dashed" w:sz="2" w:space="0" w:color="FFFFFF"/>
                                <w:right w:val="dashed" w:sz="2" w:space="0" w:color="FFFFFF"/>
                              </w:divBdr>
                            </w:div>
                            <w:div w:id="2110856452">
                              <w:marLeft w:val="0"/>
                              <w:marRight w:val="0"/>
                              <w:marTop w:val="0"/>
                              <w:marBottom w:val="0"/>
                              <w:divBdr>
                                <w:top w:val="dashed" w:sz="2" w:space="0" w:color="FFFFFF"/>
                                <w:left w:val="dashed" w:sz="2" w:space="0" w:color="FFFFFF"/>
                                <w:bottom w:val="dashed" w:sz="2" w:space="0" w:color="FFFFFF"/>
                                <w:right w:val="dashed" w:sz="2" w:space="0" w:color="FFFFFF"/>
                              </w:divBdr>
                            </w:div>
                            <w:div w:id="756749310">
                              <w:marLeft w:val="0"/>
                              <w:marRight w:val="0"/>
                              <w:marTop w:val="0"/>
                              <w:marBottom w:val="0"/>
                              <w:divBdr>
                                <w:top w:val="dashed" w:sz="2" w:space="0" w:color="FFFFFF"/>
                                <w:left w:val="dashed" w:sz="2" w:space="0" w:color="FFFFFF"/>
                                <w:bottom w:val="dashed" w:sz="2" w:space="0" w:color="FFFFFF"/>
                                <w:right w:val="dashed" w:sz="2" w:space="0" w:color="FFFFFF"/>
                              </w:divBdr>
                            </w:div>
                            <w:div w:id="105002663">
                              <w:marLeft w:val="0"/>
                              <w:marRight w:val="0"/>
                              <w:marTop w:val="0"/>
                              <w:marBottom w:val="0"/>
                              <w:divBdr>
                                <w:top w:val="dashed" w:sz="2" w:space="0" w:color="FFFFFF"/>
                                <w:left w:val="dashed" w:sz="2" w:space="0" w:color="FFFFFF"/>
                                <w:bottom w:val="dashed" w:sz="2" w:space="0" w:color="FFFFFF"/>
                                <w:right w:val="dashed" w:sz="2" w:space="0" w:color="FFFFFF"/>
                              </w:divBdr>
                            </w:div>
                            <w:div w:id="927035662">
                              <w:marLeft w:val="0"/>
                              <w:marRight w:val="0"/>
                              <w:marTop w:val="0"/>
                              <w:marBottom w:val="0"/>
                              <w:divBdr>
                                <w:top w:val="dashed" w:sz="2" w:space="0" w:color="FFFFFF"/>
                                <w:left w:val="dashed" w:sz="2" w:space="0" w:color="FFFFFF"/>
                                <w:bottom w:val="dashed" w:sz="2" w:space="0" w:color="FFFFFF"/>
                                <w:right w:val="dashed" w:sz="2" w:space="0" w:color="FFFFFF"/>
                              </w:divBdr>
                            </w:div>
                            <w:div w:id="1268078974">
                              <w:marLeft w:val="0"/>
                              <w:marRight w:val="0"/>
                              <w:marTop w:val="0"/>
                              <w:marBottom w:val="0"/>
                              <w:divBdr>
                                <w:top w:val="dashed" w:sz="2" w:space="0" w:color="FFFFFF"/>
                                <w:left w:val="dashed" w:sz="2" w:space="0" w:color="FFFFFF"/>
                                <w:bottom w:val="dashed" w:sz="2" w:space="0" w:color="FFFFFF"/>
                                <w:right w:val="dashed" w:sz="2" w:space="0" w:color="FFFFFF"/>
                              </w:divBdr>
                            </w:div>
                            <w:div w:id="1278175655">
                              <w:marLeft w:val="0"/>
                              <w:marRight w:val="0"/>
                              <w:marTop w:val="0"/>
                              <w:marBottom w:val="0"/>
                              <w:divBdr>
                                <w:top w:val="dashed" w:sz="2" w:space="0" w:color="FFFFFF"/>
                                <w:left w:val="dashed" w:sz="2" w:space="0" w:color="FFFFFF"/>
                                <w:bottom w:val="dashed" w:sz="2" w:space="0" w:color="FFFFFF"/>
                                <w:right w:val="dashed" w:sz="2" w:space="0" w:color="FFFFFF"/>
                              </w:divBdr>
                            </w:div>
                            <w:div w:id="1699088499">
                              <w:marLeft w:val="0"/>
                              <w:marRight w:val="0"/>
                              <w:marTop w:val="0"/>
                              <w:marBottom w:val="0"/>
                              <w:divBdr>
                                <w:top w:val="dashed" w:sz="2" w:space="0" w:color="FFFFFF"/>
                                <w:left w:val="dashed" w:sz="2" w:space="0" w:color="FFFFFF"/>
                                <w:bottom w:val="dashed" w:sz="2" w:space="0" w:color="FFFFFF"/>
                                <w:right w:val="dashed" w:sz="2" w:space="0" w:color="FFFFFF"/>
                              </w:divBdr>
                            </w:div>
                            <w:div w:id="680475150">
                              <w:marLeft w:val="0"/>
                              <w:marRight w:val="0"/>
                              <w:marTop w:val="0"/>
                              <w:marBottom w:val="0"/>
                              <w:divBdr>
                                <w:top w:val="dashed" w:sz="2" w:space="0" w:color="FFFFFF"/>
                                <w:left w:val="dashed" w:sz="2" w:space="0" w:color="FFFFFF"/>
                                <w:bottom w:val="dashed" w:sz="2" w:space="0" w:color="FFFFFF"/>
                                <w:right w:val="dashed" w:sz="2" w:space="0" w:color="FFFFFF"/>
                              </w:divBdr>
                            </w:div>
                            <w:div w:id="1041591703">
                              <w:marLeft w:val="0"/>
                              <w:marRight w:val="0"/>
                              <w:marTop w:val="0"/>
                              <w:marBottom w:val="0"/>
                              <w:divBdr>
                                <w:top w:val="dashed" w:sz="2" w:space="0" w:color="FFFFFF"/>
                                <w:left w:val="dashed" w:sz="2" w:space="0" w:color="FFFFFF"/>
                                <w:bottom w:val="dashed" w:sz="2" w:space="0" w:color="FFFFFF"/>
                                <w:right w:val="dashed" w:sz="2" w:space="0" w:color="FFFFFF"/>
                              </w:divBdr>
                            </w:div>
                            <w:div w:id="1900363834">
                              <w:marLeft w:val="0"/>
                              <w:marRight w:val="0"/>
                              <w:marTop w:val="0"/>
                              <w:marBottom w:val="0"/>
                              <w:divBdr>
                                <w:top w:val="dashed" w:sz="2" w:space="0" w:color="FFFFFF"/>
                                <w:left w:val="dashed" w:sz="2" w:space="0" w:color="FFFFFF"/>
                                <w:bottom w:val="dashed" w:sz="2" w:space="0" w:color="FFFFFF"/>
                                <w:right w:val="dashed" w:sz="2" w:space="0" w:color="FFFFFF"/>
                              </w:divBdr>
                            </w:div>
                            <w:div w:id="111022618">
                              <w:marLeft w:val="0"/>
                              <w:marRight w:val="0"/>
                              <w:marTop w:val="0"/>
                              <w:marBottom w:val="0"/>
                              <w:divBdr>
                                <w:top w:val="dashed" w:sz="2" w:space="0" w:color="FFFFFF"/>
                                <w:left w:val="dashed" w:sz="2" w:space="0" w:color="FFFFFF"/>
                                <w:bottom w:val="dashed" w:sz="2" w:space="0" w:color="FFFFFF"/>
                                <w:right w:val="dashed" w:sz="2" w:space="0" w:color="FFFFFF"/>
                              </w:divBdr>
                            </w:div>
                            <w:div w:id="2031485055">
                              <w:marLeft w:val="0"/>
                              <w:marRight w:val="0"/>
                              <w:marTop w:val="0"/>
                              <w:marBottom w:val="0"/>
                              <w:divBdr>
                                <w:top w:val="dashed" w:sz="2" w:space="0" w:color="FFFFFF"/>
                                <w:left w:val="dashed" w:sz="2" w:space="0" w:color="FFFFFF"/>
                                <w:bottom w:val="dashed" w:sz="2" w:space="0" w:color="FFFFFF"/>
                                <w:right w:val="dashed" w:sz="2" w:space="0" w:color="FFFFFF"/>
                              </w:divBdr>
                            </w:div>
                            <w:div w:id="419105645">
                              <w:marLeft w:val="0"/>
                              <w:marRight w:val="0"/>
                              <w:marTop w:val="0"/>
                              <w:marBottom w:val="0"/>
                              <w:divBdr>
                                <w:top w:val="dashed" w:sz="2" w:space="0" w:color="FFFFFF"/>
                                <w:left w:val="dashed" w:sz="2" w:space="0" w:color="FFFFFF"/>
                                <w:bottom w:val="dashed" w:sz="2" w:space="0" w:color="FFFFFF"/>
                                <w:right w:val="dashed" w:sz="2" w:space="0" w:color="FFFFFF"/>
                              </w:divBdr>
                            </w:div>
                            <w:div w:id="1335954942">
                              <w:marLeft w:val="0"/>
                              <w:marRight w:val="0"/>
                              <w:marTop w:val="0"/>
                              <w:marBottom w:val="0"/>
                              <w:divBdr>
                                <w:top w:val="dashed" w:sz="2" w:space="0" w:color="FFFFFF"/>
                                <w:left w:val="dashed" w:sz="2" w:space="0" w:color="FFFFFF"/>
                                <w:bottom w:val="dashed" w:sz="2" w:space="0" w:color="FFFFFF"/>
                                <w:right w:val="dashed" w:sz="2" w:space="0" w:color="FFFFFF"/>
                              </w:divBdr>
                            </w:div>
                            <w:div w:id="1679189278">
                              <w:marLeft w:val="0"/>
                              <w:marRight w:val="0"/>
                              <w:marTop w:val="0"/>
                              <w:marBottom w:val="0"/>
                              <w:divBdr>
                                <w:top w:val="dashed" w:sz="2" w:space="0" w:color="FFFFFF"/>
                                <w:left w:val="dashed" w:sz="2" w:space="0" w:color="FFFFFF"/>
                                <w:bottom w:val="dashed" w:sz="2" w:space="0" w:color="FFFFFF"/>
                                <w:right w:val="dashed" w:sz="2" w:space="0" w:color="FFFFFF"/>
                              </w:divBdr>
                            </w:div>
                            <w:div w:id="1582790536">
                              <w:marLeft w:val="0"/>
                              <w:marRight w:val="0"/>
                              <w:marTop w:val="0"/>
                              <w:marBottom w:val="0"/>
                              <w:divBdr>
                                <w:top w:val="dashed" w:sz="2" w:space="0" w:color="FFFFFF"/>
                                <w:left w:val="dashed" w:sz="2" w:space="0" w:color="FFFFFF"/>
                                <w:bottom w:val="dashed" w:sz="2" w:space="0" w:color="FFFFFF"/>
                                <w:right w:val="dashed" w:sz="2" w:space="0" w:color="FFFFFF"/>
                              </w:divBdr>
                            </w:div>
                            <w:div w:id="932400471">
                              <w:marLeft w:val="0"/>
                              <w:marRight w:val="0"/>
                              <w:marTop w:val="0"/>
                              <w:marBottom w:val="0"/>
                              <w:divBdr>
                                <w:top w:val="dashed" w:sz="2" w:space="0" w:color="FFFFFF"/>
                                <w:left w:val="dashed" w:sz="2" w:space="0" w:color="FFFFFF"/>
                                <w:bottom w:val="dashed" w:sz="2" w:space="0" w:color="FFFFFF"/>
                                <w:right w:val="dashed" w:sz="2" w:space="0" w:color="FFFFFF"/>
                              </w:divBdr>
                            </w:div>
                            <w:div w:id="290866632">
                              <w:marLeft w:val="0"/>
                              <w:marRight w:val="0"/>
                              <w:marTop w:val="0"/>
                              <w:marBottom w:val="0"/>
                              <w:divBdr>
                                <w:top w:val="dashed" w:sz="2" w:space="0" w:color="FFFFFF"/>
                                <w:left w:val="dashed" w:sz="2" w:space="0" w:color="FFFFFF"/>
                                <w:bottom w:val="dashed" w:sz="2" w:space="0" w:color="FFFFFF"/>
                                <w:right w:val="dashed" w:sz="2" w:space="0" w:color="FFFFFF"/>
                              </w:divBdr>
                            </w:div>
                            <w:div w:id="831608058">
                              <w:marLeft w:val="0"/>
                              <w:marRight w:val="0"/>
                              <w:marTop w:val="0"/>
                              <w:marBottom w:val="0"/>
                              <w:divBdr>
                                <w:top w:val="dashed" w:sz="2" w:space="0" w:color="FFFFFF"/>
                                <w:left w:val="dashed" w:sz="2" w:space="0" w:color="FFFFFF"/>
                                <w:bottom w:val="dashed" w:sz="2" w:space="0" w:color="FFFFFF"/>
                                <w:right w:val="dashed" w:sz="2" w:space="0" w:color="FFFFFF"/>
                              </w:divBdr>
                            </w:div>
                            <w:div w:id="528108504">
                              <w:marLeft w:val="0"/>
                              <w:marRight w:val="0"/>
                              <w:marTop w:val="0"/>
                              <w:marBottom w:val="0"/>
                              <w:divBdr>
                                <w:top w:val="dashed" w:sz="2" w:space="0" w:color="FFFFFF"/>
                                <w:left w:val="dashed" w:sz="2" w:space="0" w:color="FFFFFF"/>
                                <w:bottom w:val="dashed" w:sz="2" w:space="0" w:color="FFFFFF"/>
                                <w:right w:val="dashed" w:sz="2" w:space="0" w:color="FFFFFF"/>
                              </w:divBdr>
                            </w:div>
                            <w:div w:id="1160197864">
                              <w:marLeft w:val="0"/>
                              <w:marRight w:val="0"/>
                              <w:marTop w:val="0"/>
                              <w:marBottom w:val="0"/>
                              <w:divBdr>
                                <w:top w:val="dashed" w:sz="2" w:space="0" w:color="FFFFFF"/>
                                <w:left w:val="dashed" w:sz="2" w:space="0" w:color="FFFFFF"/>
                                <w:bottom w:val="dashed" w:sz="2" w:space="0" w:color="FFFFFF"/>
                                <w:right w:val="dashed" w:sz="2" w:space="0" w:color="FFFFFF"/>
                              </w:divBdr>
                            </w:div>
                            <w:div w:id="19987308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5549989">
                          <w:marLeft w:val="0"/>
                          <w:marRight w:val="0"/>
                          <w:marTop w:val="0"/>
                          <w:marBottom w:val="0"/>
                          <w:divBdr>
                            <w:top w:val="dashed" w:sz="2" w:space="0" w:color="FFFFFF"/>
                            <w:left w:val="dashed" w:sz="2" w:space="0" w:color="FFFFFF"/>
                            <w:bottom w:val="dashed" w:sz="2" w:space="0" w:color="FFFFFF"/>
                            <w:right w:val="dashed" w:sz="2" w:space="0" w:color="FFFFFF"/>
                          </w:divBdr>
                        </w:div>
                        <w:div w:id="1615625749">
                          <w:marLeft w:val="0"/>
                          <w:marRight w:val="0"/>
                          <w:marTop w:val="0"/>
                          <w:marBottom w:val="0"/>
                          <w:divBdr>
                            <w:top w:val="dashed" w:sz="2" w:space="0" w:color="FFFFFF"/>
                            <w:left w:val="dashed" w:sz="2" w:space="0" w:color="FFFFFF"/>
                            <w:bottom w:val="dashed" w:sz="2" w:space="0" w:color="FFFFFF"/>
                            <w:right w:val="dashed" w:sz="2" w:space="0" w:color="FFFFFF"/>
                          </w:divBdr>
                        </w:div>
                        <w:div w:id="650330988">
                          <w:marLeft w:val="0"/>
                          <w:marRight w:val="0"/>
                          <w:marTop w:val="0"/>
                          <w:marBottom w:val="0"/>
                          <w:divBdr>
                            <w:top w:val="dashed" w:sz="2" w:space="0" w:color="FFFFFF"/>
                            <w:left w:val="dashed" w:sz="2" w:space="0" w:color="FFFFFF"/>
                            <w:bottom w:val="dashed" w:sz="2" w:space="0" w:color="FFFFFF"/>
                            <w:right w:val="dashed" w:sz="2" w:space="0" w:color="FFFFFF"/>
                          </w:divBdr>
                          <w:divsChild>
                            <w:div w:id="5940486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5739866">
                          <w:marLeft w:val="0"/>
                          <w:marRight w:val="0"/>
                          <w:marTop w:val="0"/>
                          <w:marBottom w:val="0"/>
                          <w:divBdr>
                            <w:top w:val="dashed" w:sz="2" w:space="0" w:color="FFFFFF"/>
                            <w:left w:val="dashed" w:sz="2" w:space="0" w:color="FFFFFF"/>
                            <w:bottom w:val="dashed" w:sz="2" w:space="0" w:color="FFFFFF"/>
                            <w:right w:val="dashed" w:sz="2" w:space="0" w:color="FFFFFF"/>
                          </w:divBdr>
                        </w:div>
                        <w:div w:id="1387291302">
                          <w:marLeft w:val="0"/>
                          <w:marRight w:val="0"/>
                          <w:marTop w:val="0"/>
                          <w:marBottom w:val="0"/>
                          <w:divBdr>
                            <w:top w:val="dashed" w:sz="2" w:space="0" w:color="FFFFFF"/>
                            <w:left w:val="dashed" w:sz="2" w:space="0" w:color="FFFFFF"/>
                            <w:bottom w:val="dashed" w:sz="2" w:space="0" w:color="FFFFFF"/>
                            <w:right w:val="dashed" w:sz="2" w:space="0" w:color="FFFFFF"/>
                          </w:divBdr>
                          <w:divsChild>
                            <w:div w:id="83846831">
                              <w:marLeft w:val="0"/>
                              <w:marRight w:val="0"/>
                              <w:marTop w:val="0"/>
                              <w:marBottom w:val="0"/>
                              <w:divBdr>
                                <w:top w:val="dashed" w:sz="2" w:space="0" w:color="FFFFFF"/>
                                <w:left w:val="dashed" w:sz="2" w:space="0" w:color="FFFFFF"/>
                                <w:bottom w:val="dashed" w:sz="2" w:space="0" w:color="FFFFFF"/>
                                <w:right w:val="dashed" w:sz="2" w:space="0" w:color="FFFFFF"/>
                              </w:divBdr>
                            </w:div>
                            <w:div w:id="1997371197">
                              <w:marLeft w:val="0"/>
                              <w:marRight w:val="0"/>
                              <w:marTop w:val="0"/>
                              <w:marBottom w:val="0"/>
                              <w:divBdr>
                                <w:top w:val="dashed" w:sz="2" w:space="0" w:color="FFFFFF"/>
                                <w:left w:val="dashed" w:sz="2" w:space="0" w:color="FFFFFF"/>
                                <w:bottom w:val="dashed" w:sz="2" w:space="0" w:color="FFFFFF"/>
                                <w:right w:val="dashed" w:sz="2" w:space="0" w:color="FFFFFF"/>
                              </w:divBdr>
                            </w:div>
                            <w:div w:id="493498217">
                              <w:marLeft w:val="0"/>
                              <w:marRight w:val="0"/>
                              <w:marTop w:val="0"/>
                              <w:marBottom w:val="0"/>
                              <w:divBdr>
                                <w:top w:val="dashed" w:sz="2" w:space="0" w:color="FFFFFF"/>
                                <w:left w:val="dashed" w:sz="2" w:space="0" w:color="FFFFFF"/>
                                <w:bottom w:val="dashed" w:sz="2" w:space="0" w:color="FFFFFF"/>
                                <w:right w:val="dashed" w:sz="2" w:space="0" w:color="FFFFFF"/>
                              </w:divBdr>
                            </w:div>
                            <w:div w:id="2010326582">
                              <w:marLeft w:val="0"/>
                              <w:marRight w:val="0"/>
                              <w:marTop w:val="0"/>
                              <w:marBottom w:val="0"/>
                              <w:divBdr>
                                <w:top w:val="dashed" w:sz="2" w:space="0" w:color="FFFFFF"/>
                                <w:left w:val="dashed" w:sz="2" w:space="0" w:color="FFFFFF"/>
                                <w:bottom w:val="dashed" w:sz="2" w:space="0" w:color="FFFFFF"/>
                                <w:right w:val="dashed" w:sz="2" w:space="0" w:color="FFFFFF"/>
                              </w:divBdr>
                            </w:div>
                            <w:div w:id="2006008059">
                              <w:marLeft w:val="0"/>
                              <w:marRight w:val="0"/>
                              <w:marTop w:val="0"/>
                              <w:marBottom w:val="0"/>
                              <w:divBdr>
                                <w:top w:val="dashed" w:sz="2" w:space="0" w:color="FFFFFF"/>
                                <w:left w:val="dashed" w:sz="2" w:space="0" w:color="FFFFFF"/>
                                <w:bottom w:val="dashed" w:sz="2" w:space="0" w:color="FFFFFF"/>
                                <w:right w:val="dashed" w:sz="2" w:space="0" w:color="FFFFFF"/>
                              </w:divBdr>
                            </w:div>
                            <w:div w:id="20242350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5581686">
                          <w:marLeft w:val="0"/>
                          <w:marRight w:val="0"/>
                          <w:marTop w:val="0"/>
                          <w:marBottom w:val="0"/>
                          <w:divBdr>
                            <w:top w:val="dashed" w:sz="2" w:space="0" w:color="FFFFFF"/>
                            <w:left w:val="dashed" w:sz="2" w:space="0" w:color="FFFFFF"/>
                            <w:bottom w:val="dashed" w:sz="2" w:space="0" w:color="FFFFFF"/>
                            <w:right w:val="dashed" w:sz="2" w:space="0" w:color="FFFFFF"/>
                          </w:divBdr>
                        </w:div>
                        <w:div w:id="1139303633">
                          <w:marLeft w:val="0"/>
                          <w:marRight w:val="0"/>
                          <w:marTop w:val="0"/>
                          <w:marBottom w:val="0"/>
                          <w:divBdr>
                            <w:top w:val="dashed" w:sz="2" w:space="0" w:color="FFFFFF"/>
                            <w:left w:val="dashed" w:sz="2" w:space="0" w:color="FFFFFF"/>
                            <w:bottom w:val="dashed" w:sz="2" w:space="0" w:color="FFFFFF"/>
                            <w:right w:val="dashed" w:sz="2" w:space="0" w:color="FFFFFF"/>
                          </w:divBdr>
                          <w:divsChild>
                            <w:div w:id="1204177101">
                              <w:marLeft w:val="0"/>
                              <w:marRight w:val="0"/>
                              <w:marTop w:val="0"/>
                              <w:marBottom w:val="0"/>
                              <w:divBdr>
                                <w:top w:val="dashed" w:sz="2" w:space="0" w:color="FFFFFF"/>
                                <w:left w:val="dashed" w:sz="2" w:space="0" w:color="FFFFFF"/>
                                <w:bottom w:val="dashed" w:sz="2" w:space="0" w:color="FFFFFF"/>
                                <w:right w:val="dashed" w:sz="2" w:space="0" w:color="FFFFFF"/>
                              </w:divBdr>
                            </w:div>
                            <w:div w:id="70391301">
                              <w:marLeft w:val="0"/>
                              <w:marRight w:val="0"/>
                              <w:marTop w:val="0"/>
                              <w:marBottom w:val="0"/>
                              <w:divBdr>
                                <w:top w:val="dashed" w:sz="2" w:space="0" w:color="FFFFFF"/>
                                <w:left w:val="dashed" w:sz="2" w:space="0" w:color="FFFFFF"/>
                                <w:bottom w:val="dashed" w:sz="2" w:space="0" w:color="FFFFFF"/>
                                <w:right w:val="dashed" w:sz="2" w:space="0" w:color="FFFFFF"/>
                              </w:divBdr>
                            </w:div>
                            <w:div w:id="1012876591">
                              <w:marLeft w:val="0"/>
                              <w:marRight w:val="0"/>
                              <w:marTop w:val="0"/>
                              <w:marBottom w:val="0"/>
                              <w:divBdr>
                                <w:top w:val="dashed" w:sz="2" w:space="0" w:color="FFFFFF"/>
                                <w:left w:val="dashed" w:sz="2" w:space="0" w:color="FFFFFF"/>
                                <w:bottom w:val="dashed" w:sz="2" w:space="0" w:color="FFFFFF"/>
                                <w:right w:val="dashed" w:sz="2" w:space="0" w:color="FFFFFF"/>
                              </w:divBdr>
                            </w:div>
                            <w:div w:id="754977079">
                              <w:marLeft w:val="0"/>
                              <w:marRight w:val="0"/>
                              <w:marTop w:val="0"/>
                              <w:marBottom w:val="0"/>
                              <w:divBdr>
                                <w:top w:val="dashed" w:sz="2" w:space="0" w:color="FFFFFF"/>
                                <w:left w:val="dashed" w:sz="2" w:space="0" w:color="FFFFFF"/>
                                <w:bottom w:val="dashed" w:sz="2" w:space="0" w:color="FFFFFF"/>
                                <w:right w:val="dashed" w:sz="2" w:space="0" w:color="FFFFFF"/>
                              </w:divBdr>
                            </w:div>
                            <w:div w:id="304701483">
                              <w:marLeft w:val="0"/>
                              <w:marRight w:val="0"/>
                              <w:marTop w:val="0"/>
                              <w:marBottom w:val="0"/>
                              <w:divBdr>
                                <w:top w:val="dashed" w:sz="2" w:space="0" w:color="FFFFFF"/>
                                <w:left w:val="dashed" w:sz="2" w:space="0" w:color="FFFFFF"/>
                                <w:bottom w:val="dashed" w:sz="2" w:space="0" w:color="FFFFFF"/>
                                <w:right w:val="dashed" w:sz="2" w:space="0" w:color="FFFFFF"/>
                              </w:divBdr>
                            </w:div>
                            <w:div w:id="1767071302">
                              <w:marLeft w:val="0"/>
                              <w:marRight w:val="0"/>
                              <w:marTop w:val="0"/>
                              <w:marBottom w:val="0"/>
                              <w:divBdr>
                                <w:top w:val="dashed" w:sz="2" w:space="0" w:color="FFFFFF"/>
                                <w:left w:val="dashed" w:sz="2" w:space="0" w:color="FFFFFF"/>
                                <w:bottom w:val="dashed" w:sz="2" w:space="0" w:color="FFFFFF"/>
                                <w:right w:val="dashed" w:sz="2" w:space="0" w:color="FFFFFF"/>
                              </w:divBdr>
                            </w:div>
                            <w:div w:id="1349479355">
                              <w:marLeft w:val="0"/>
                              <w:marRight w:val="0"/>
                              <w:marTop w:val="0"/>
                              <w:marBottom w:val="0"/>
                              <w:divBdr>
                                <w:top w:val="dashed" w:sz="2" w:space="0" w:color="FFFFFF"/>
                                <w:left w:val="dashed" w:sz="2" w:space="0" w:color="FFFFFF"/>
                                <w:bottom w:val="dashed" w:sz="2" w:space="0" w:color="FFFFFF"/>
                                <w:right w:val="dashed" w:sz="2" w:space="0" w:color="FFFFFF"/>
                              </w:divBdr>
                            </w:div>
                            <w:div w:id="46497088">
                              <w:marLeft w:val="0"/>
                              <w:marRight w:val="0"/>
                              <w:marTop w:val="0"/>
                              <w:marBottom w:val="0"/>
                              <w:divBdr>
                                <w:top w:val="dashed" w:sz="2" w:space="0" w:color="FFFFFF"/>
                                <w:left w:val="dashed" w:sz="2" w:space="0" w:color="FFFFFF"/>
                                <w:bottom w:val="dashed" w:sz="2" w:space="0" w:color="FFFFFF"/>
                                <w:right w:val="dashed" w:sz="2" w:space="0" w:color="FFFFFF"/>
                              </w:divBdr>
                            </w:div>
                            <w:div w:id="889414536">
                              <w:marLeft w:val="0"/>
                              <w:marRight w:val="0"/>
                              <w:marTop w:val="0"/>
                              <w:marBottom w:val="0"/>
                              <w:divBdr>
                                <w:top w:val="dashed" w:sz="2" w:space="0" w:color="FFFFFF"/>
                                <w:left w:val="dashed" w:sz="2" w:space="0" w:color="FFFFFF"/>
                                <w:bottom w:val="dashed" w:sz="2" w:space="0" w:color="FFFFFF"/>
                                <w:right w:val="dashed" w:sz="2" w:space="0" w:color="FFFFFF"/>
                              </w:divBdr>
                            </w:div>
                            <w:div w:id="213548581">
                              <w:marLeft w:val="0"/>
                              <w:marRight w:val="0"/>
                              <w:marTop w:val="0"/>
                              <w:marBottom w:val="0"/>
                              <w:divBdr>
                                <w:top w:val="dashed" w:sz="2" w:space="0" w:color="FFFFFF"/>
                                <w:left w:val="dashed" w:sz="2" w:space="0" w:color="FFFFFF"/>
                                <w:bottom w:val="dashed" w:sz="2" w:space="0" w:color="FFFFFF"/>
                                <w:right w:val="dashed" w:sz="2" w:space="0" w:color="FFFFFF"/>
                              </w:divBdr>
                            </w:div>
                            <w:div w:id="1978414574">
                              <w:marLeft w:val="0"/>
                              <w:marRight w:val="0"/>
                              <w:marTop w:val="0"/>
                              <w:marBottom w:val="0"/>
                              <w:divBdr>
                                <w:top w:val="dashed" w:sz="2" w:space="0" w:color="FFFFFF"/>
                                <w:left w:val="dashed" w:sz="2" w:space="0" w:color="FFFFFF"/>
                                <w:bottom w:val="dashed" w:sz="2" w:space="0" w:color="FFFFFF"/>
                                <w:right w:val="dashed" w:sz="2" w:space="0" w:color="FFFFFF"/>
                              </w:divBdr>
                            </w:div>
                            <w:div w:id="95904278">
                              <w:marLeft w:val="0"/>
                              <w:marRight w:val="0"/>
                              <w:marTop w:val="0"/>
                              <w:marBottom w:val="0"/>
                              <w:divBdr>
                                <w:top w:val="dashed" w:sz="2" w:space="0" w:color="FFFFFF"/>
                                <w:left w:val="dashed" w:sz="2" w:space="0" w:color="FFFFFF"/>
                                <w:bottom w:val="dashed" w:sz="2" w:space="0" w:color="FFFFFF"/>
                                <w:right w:val="dashed" w:sz="2" w:space="0" w:color="FFFFFF"/>
                              </w:divBdr>
                            </w:div>
                            <w:div w:id="362442202">
                              <w:marLeft w:val="0"/>
                              <w:marRight w:val="0"/>
                              <w:marTop w:val="0"/>
                              <w:marBottom w:val="0"/>
                              <w:divBdr>
                                <w:top w:val="dashed" w:sz="2" w:space="0" w:color="FFFFFF"/>
                                <w:left w:val="dashed" w:sz="2" w:space="0" w:color="FFFFFF"/>
                                <w:bottom w:val="dashed" w:sz="2" w:space="0" w:color="FFFFFF"/>
                                <w:right w:val="dashed" w:sz="2" w:space="0" w:color="FFFFFF"/>
                              </w:divBdr>
                            </w:div>
                            <w:div w:id="1827168755">
                              <w:marLeft w:val="0"/>
                              <w:marRight w:val="0"/>
                              <w:marTop w:val="0"/>
                              <w:marBottom w:val="0"/>
                              <w:divBdr>
                                <w:top w:val="dashed" w:sz="2" w:space="0" w:color="FFFFFF"/>
                                <w:left w:val="dashed" w:sz="2" w:space="0" w:color="FFFFFF"/>
                                <w:bottom w:val="dashed" w:sz="2" w:space="0" w:color="FFFFFF"/>
                                <w:right w:val="dashed" w:sz="2" w:space="0" w:color="FFFFFF"/>
                              </w:divBdr>
                            </w:div>
                            <w:div w:id="1357609950">
                              <w:marLeft w:val="0"/>
                              <w:marRight w:val="0"/>
                              <w:marTop w:val="0"/>
                              <w:marBottom w:val="0"/>
                              <w:divBdr>
                                <w:top w:val="dashed" w:sz="2" w:space="0" w:color="FFFFFF"/>
                                <w:left w:val="dashed" w:sz="2" w:space="0" w:color="FFFFFF"/>
                                <w:bottom w:val="dashed" w:sz="2" w:space="0" w:color="FFFFFF"/>
                                <w:right w:val="dashed" w:sz="2" w:space="0" w:color="FFFFFF"/>
                              </w:divBdr>
                            </w:div>
                            <w:div w:id="649137428">
                              <w:marLeft w:val="0"/>
                              <w:marRight w:val="0"/>
                              <w:marTop w:val="0"/>
                              <w:marBottom w:val="0"/>
                              <w:divBdr>
                                <w:top w:val="dashed" w:sz="2" w:space="0" w:color="FFFFFF"/>
                                <w:left w:val="dashed" w:sz="2" w:space="0" w:color="FFFFFF"/>
                                <w:bottom w:val="dashed" w:sz="2" w:space="0" w:color="FFFFFF"/>
                                <w:right w:val="dashed" w:sz="2" w:space="0" w:color="FFFFFF"/>
                              </w:divBdr>
                            </w:div>
                            <w:div w:id="1212769498">
                              <w:marLeft w:val="0"/>
                              <w:marRight w:val="0"/>
                              <w:marTop w:val="0"/>
                              <w:marBottom w:val="0"/>
                              <w:divBdr>
                                <w:top w:val="dashed" w:sz="2" w:space="0" w:color="FFFFFF"/>
                                <w:left w:val="dashed" w:sz="2" w:space="0" w:color="FFFFFF"/>
                                <w:bottom w:val="dashed" w:sz="2" w:space="0" w:color="FFFFFF"/>
                                <w:right w:val="dashed" w:sz="2" w:space="0" w:color="FFFFFF"/>
                              </w:divBdr>
                            </w:div>
                            <w:div w:id="589239873">
                              <w:marLeft w:val="0"/>
                              <w:marRight w:val="0"/>
                              <w:marTop w:val="0"/>
                              <w:marBottom w:val="0"/>
                              <w:divBdr>
                                <w:top w:val="dashed" w:sz="2" w:space="0" w:color="FFFFFF"/>
                                <w:left w:val="dashed" w:sz="2" w:space="0" w:color="FFFFFF"/>
                                <w:bottom w:val="dashed" w:sz="2" w:space="0" w:color="FFFFFF"/>
                                <w:right w:val="dashed" w:sz="2" w:space="0" w:color="FFFFFF"/>
                              </w:divBdr>
                            </w:div>
                            <w:div w:id="1540435142">
                              <w:marLeft w:val="0"/>
                              <w:marRight w:val="0"/>
                              <w:marTop w:val="0"/>
                              <w:marBottom w:val="0"/>
                              <w:divBdr>
                                <w:top w:val="dashed" w:sz="2" w:space="0" w:color="FFFFFF"/>
                                <w:left w:val="dashed" w:sz="2" w:space="0" w:color="FFFFFF"/>
                                <w:bottom w:val="dashed" w:sz="2" w:space="0" w:color="FFFFFF"/>
                                <w:right w:val="dashed" w:sz="2" w:space="0" w:color="FFFFFF"/>
                              </w:divBdr>
                            </w:div>
                            <w:div w:id="1094548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38166069">
                          <w:marLeft w:val="0"/>
                          <w:marRight w:val="0"/>
                          <w:marTop w:val="0"/>
                          <w:marBottom w:val="0"/>
                          <w:divBdr>
                            <w:top w:val="dashed" w:sz="2" w:space="0" w:color="FFFFFF"/>
                            <w:left w:val="dashed" w:sz="2" w:space="0" w:color="FFFFFF"/>
                            <w:bottom w:val="dashed" w:sz="2" w:space="0" w:color="FFFFFF"/>
                            <w:right w:val="dashed" w:sz="2" w:space="0" w:color="FFFFFF"/>
                          </w:divBdr>
                        </w:div>
                        <w:div w:id="1911621509">
                          <w:marLeft w:val="0"/>
                          <w:marRight w:val="0"/>
                          <w:marTop w:val="0"/>
                          <w:marBottom w:val="0"/>
                          <w:divBdr>
                            <w:top w:val="dashed" w:sz="2" w:space="0" w:color="FFFFFF"/>
                            <w:left w:val="dashed" w:sz="2" w:space="0" w:color="FFFFFF"/>
                            <w:bottom w:val="dashed" w:sz="2" w:space="0" w:color="FFFFFF"/>
                            <w:right w:val="dashed" w:sz="2" w:space="0" w:color="FFFFFF"/>
                          </w:divBdr>
                          <w:divsChild>
                            <w:div w:id="150023504">
                              <w:marLeft w:val="0"/>
                              <w:marRight w:val="0"/>
                              <w:marTop w:val="0"/>
                              <w:marBottom w:val="0"/>
                              <w:divBdr>
                                <w:top w:val="dashed" w:sz="2" w:space="0" w:color="FFFFFF"/>
                                <w:left w:val="dashed" w:sz="2" w:space="0" w:color="FFFFFF"/>
                                <w:bottom w:val="dashed" w:sz="2" w:space="0" w:color="FFFFFF"/>
                                <w:right w:val="dashed" w:sz="2" w:space="0" w:color="FFFFFF"/>
                              </w:divBdr>
                            </w:div>
                            <w:div w:id="1953243423">
                              <w:marLeft w:val="0"/>
                              <w:marRight w:val="0"/>
                              <w:marTop w:val="0"/>
                              <w:marBottom w:val="0"/>
                              <w:divBdr>
                                <w:top w:val="dashed" w:sz="2" w:space="0" w:color="FFFFFF"/>
                                <w:left w:val="dashed" w:sz="2" w:space="0" w:color="FFFFFF"/>
                                <w:bottom w:val="dashed" w:sz="2" w:space="0" w:color="FFFFFF"/>
                                <w:right w:val="dashed" w:sz="2" w:space="0" w:color="FFFFFF"/>
                              </w:divBdr>
                            </w:div>
                            <w:div w:id="567035611">
                              <w:marLeft w:val="0"/>
                              <w:marRight w:val="0"/>
                              <w:marTop w:val="0"/>
                              <w:marBottom w:val="0"/>
                              <w:divBdr>
                                <w:top w:val="dashed" w:sz="2" w:space="0" w:color="FFFFFF"/>
                                <w:left w:val="dashed" w:sz="2" w:space="0" w:color="FFFFFF"/>
                                <w:bottom w:val="dashed" w:sz="2" w:space="0" w:color="FFFFFF"/>
                                <w:right w:val="dashed" w:sz="2" w:space="0" w:color="FFFFFF"/>
                              </w:divBdr>
                            </w:div>
                            <w:div w:id="1348213828">
                              <w:marLeft w:val="0"/>
                              <w:marRight w:val="0"/>
                              <w:marTop w:val="0"/>
                              <w:marBottom w:val="0"/>
                              <w:divBdr>
                                <w:top w:val="dashed" w:sz="2" w:space="0" w:color="FFFFFF"/>
                                <w:left w:val="dashed" w:sz="2" w:space="0" w:color="FFFFFF"/>
                                <w:bottom w:val="dashed" w:sz="2" w:space="0" w:color="FFFFFF"/>
                                <w:right w:val="dashed" w:sz="2" w:space="0" w:color="FFFFFF"/>
                              </w:divBdr>
                            </w:div>
                            <w:div w:id="2063288498">
                              <w:marLeft w:val="0"/>
                              <w:marRight w:val="0"/>
                              <w:marTop w:val="0"/>
                              <w:marBottom w:val="0"/>
                              <w:divBdr>
                                <w:top w:val="dashed" w:sz="2" w:space="0" w:color="FFFFFF"/>
                                <w:left w:val="dashed" w:sz="2" w:space="0" w:color="FFFFFF"/>
                                <w:bottom w:val="dashed" w:sz="2" w:space="0" w:color="FFFFFF"/>
                                <w:right w:val="dashed" w:sz="2" w:space="0" w:color="FFFFFF"/>
                              </w:divBdr>
                            </w:div>
                            <w:div w:id="1958217110">
                              <w:marLeft w:val="0"/>
                              <w:marRight w:val="0"/>
                              <w:marTop w:val="0"/>
                              <w:marBottom w:val="0"/>
                              <w:divBdr>
                                <w:top w:val="dashed" w:sz="2" w:space="0" w:color="FFFFFF"/>
                                <w:left w:val="dashed" w:sz="2" w:space="0" w:color="FFFFFF"/>
                                <w:bottom w:val="dashed" w:sz="2" w:space="0" w:color="FFFFFF"/>
                                <w:right w:val="dashed" w:sz="2" w:space="0" w:color="FFFFFF"/>
                              </w:divBdr>
                            </w:div>
                            <w:div w:id="1744326629">
                              <w:marLeft w:val="0"/>
                              <w:marRight w:val="0"/>
                              <w:marTop w:val="0"/>
                              <w:marBottom w:val="0"/>
                              <w:divBdr>
                                <w:top w:val="dashed" w:sz="2" w:space="0" w:color="FFFFFF"/>
                                <w:left w:val="dashed" w:sz="2" w:space="0" w:color="FFFFFF"/>
                                <w:bottom w:val="dashed" w:sz="2" w:space="0" w:color="FFFFFF"/>
                                <w:right w:val="dashed" w:sz="2" w:space="0" w:color="FFFFFF"/>
                              </w:divBdr>
                            </w:div>
                            <w:div w:id="328600276">
                              <w:marLeft w:val="0"/>
                              <w:marRight w:val="0"/>
                              <w:marTop w:val="0"/>
                              <w:marBottom w:val="0"/>
                              <w:divBdr>
                                <w:top w:val="dashed" w:sz="2" w:space="0" w:color="FFFFFF"/>
                                <w:left w:val="dashed" w:sz="2" w:space="0" w:color="FFFFFF"/>
                                <w:bottom w:val="dashed" w:sz="2" w:space="0" w:color="FFFFFF"/>
                                <w:right w:val="dashed" w:sz="2" w:space="0" w:color="FFFFFF"/>
                              </w:divBdr>
                            </w:div>
                            <w:div w:id="1918395446">
                              <w:marLeft w:val="0"/>
                              <w:marRight w:val="0"/>
                              <w:marTop w:val="0"/>
                              <w:marBottom w:val="0"/>
                              <w:divBdr>
                                <w:top w:val="dashed" w:sz="2" w:space="0" w:color="FFFFFF"/>
                                <w:left w:val="dashed" w:sz="2" w:space="0" w:color="FFFFFF"/>
                                <w:bottom w:val="dashed" w:sz="2" w:space="0" w:color="FFFFFF"/>
                                <w:right w:val="dashed" w:sz="2" w:space="0" w:color="FFFFFF"/>
                              </w:divBdr>
                            </w:div>
                            <w:div w:id="511410107">
                              <w:marLeft w:val="0"/>
                              <w:marRight w:val="0"/>
                              <w:marTop w:val="0"/>
                              <w:marBottom w:val="0"/>
                              <w:divBdr>
                                <w:top w:val="dashed" w:sz="2" w:space="0" w:color="FFFFFF"/>
                                <w:left w:val="dashed" w:sz="2" w:space="0" w:color="FFFFFF"/>
                                <w:bottom w:val="dashed" w:sz="2" w:space="0" w:color="FFFFFF"/>
                                <w:right w:val="dashed" w:sz="2" w:space="0" w:color="FFFFFF"/>
                              </w:divBdr>
                            </w:div>
                            <w:div w:id="1768425919">
                              <w:marLeft w:val="0"/>
                              <w:marRight w:val="0"/>
                              <w:marTop w:val="0"/>
                              <w:marBottom w:val="0"/>
                              <w:divBdr>
                                <w:top w:val="dashed" w:sz="2" w:space="0" w:color="FFFFFF"/>
                                <w:left w:val="dashed" w:sz="2" w:space="0" w:color="FFFFFF"/>
                                <w:bottom w:val="dashed" w:sz="2" w:space="0" w:color="FFFFFF"/>
                                <w:right w:val="dashed" w:sz="2" w:space="0" w:color="FFFFFF"/>
                              </w:divBdr>
                            </w:div>
                            <w:div w:id="1972206048">
                              <w:marLeft w:val="0"/>
                              <w:marRight w:val="0"/>
                              <w:marTop w:val="0"/>
                              <w:marBottom w:val="0"/>
                              <w:divBdr>
                                <w:top w:val="dashed" w:sz="2" w:space="0" w:color="FFFFFF"/>
                                <w:left w:val="dashed" w:sz="2" w:space="0" w:color="FFFFFF"/>
                                <w:bottom w:val="dashed" w:sz="2" w:space="0" w:color="FFFFFF"/>
                                <w:right w:val="dashed" w:sz="2" w:space="0" w:color="FFFFFF"/>
                              </w:divBdr>
                            </w:div>
                            <w:div w:id="564268885">
                              <w:marLeft w:val="0"/>
                              <w:marRight w:val="0"/>
                              <w:marTop w:val="0"/>
                              <w:marBottom w:val="0"/>
                              <w:divBdr>
                                <w:top w:val="dashed" w:sz="2" w:space="0" w:color="FFFFFF"/>
                                <w:left w:val="dashed" w:sz="2" w:space="0" w:color="FFFFFF"/>
                                <w:bottom w:val="dashed" w:sz="2" w:space="0" w:color="FFFFFF"/>
                                <w:right w:val="dashed" w:sz="2" w:space="0" w:color="FFFFFF"/>
                              </w:divBdr>
                            </w:div>
                            <w:div w:id="746461475">
                              <w:marLeft w:val="0"/>
                              <w:marRight w:val="0"/>
                              <w:marTop w:val="0"/>
                              <w:marBottom w:val="0"/>
                              <w:divBdr>
                                <w:top w:val="dashed" w:sz="2" w:space="0" w:color="FFFFFF"/>
                                <w:left w:val="dashed" w:sz="2" w:space="0" w:color="FFFFFF"/>
                                <w:bottom w:val="dashed" w:sz="2" w:space="0" w:color="FFFFFF"/>
                                <w:right w:val="dashed" w:sz="2" w:space="0" w:color="FFFFFF"/>
                              </w:divBdr>
                            </w:div>
                            <w:div w:id="1529835772">
                              <w:marLeft w:val="0"/>
                              <w:marRight w:val="0"/>
                              <w:marTop w:val="0"/>
                              <w:marBottom w:val="0"/>
                              <w:divBdr>
                                <w:top w:val="dashed" w:sz="2" w:space="0" w:color="FFFFFF"/>
                                <w:left w:val="dashed" w:sz="2" w:space="0" w:color="FFFFFF"/>
                                <w:bottom w:val="dashed" w:sz="2" w:space="0" w:color="FFFFFF"/>
                                <w:right w:val="dashed" w:sz="2" w:space="0" w:color="FFFFFF"/>
                              </w:divBdr>
                            </w:div>
                            <w:div w:id="540440035">
                              <w:marLeft w:val="0"/>
                              <w:marRight w:val="0"/>
                              <w:marTop w:val="0"/>
                              <w:marBottom w:val="0"/>
                              <w:divBdr>
                                <w:top w:val="dashed" w:sz="2" w:space="0" w:color="FFFFFF"/>
                                <w:left w:val="dashed" w:sz="2" w:space="0" w:color="FFFFFF"/>
                                <w:bottom w:val="dashed" w:sz="2" w:space="0" w:color="FFFFFF"/>
                                <w:right w:val="dashed" w:sz="2" w:space="0" w:color="FFFFFF"/>
                              </w:divBdr>
                            </w:div>
                            <w:div w:id="796728790">
                              <w:marLeft w:val="0"/>
                              <w:marRight w:val="0"/>
                              <w:marTop w:val="0"/>
                              <w:marBottom w:val="0"/>
                              <w:divBdr>
                                <w:top w:val="dashed" w:sz="2" w:space="0" w:color="FFFFFF"/>
                                <w:left w:val="dashed" w:sz="2" w:space="0" w:color="FFFFFF"/>
                                <w:bottom w:val="dashed" w:sz="2" w:space="0" w:color="FFFFFF"/>
                                <w:right w:val="dashed" w:sz="2" w:space="0" w:color="FFFFFF"/>
                              </w:divBdr>
                            </w:div>
                            <w:div w:id="993488225">
                              <w:marLeft w:val="0"/>
                              <w:marRight w:val="0"/>
                              <w:marTop w:val="0"/>
                              <w:marBottom w:val="0"/>
                              <w:divBdr>
                                <w:top w:val="dashed" w:sz="2" w:space="0" w:color="FFFFFF"/>
                                <w:left w:val="dashed" w:sz="2" w:space="0" w:color="FFFFFF"/>
                                <w:bottom w:val="dashed" w:sz="2" w:space="0" w:color="FFFFFF"/>
                                <w:right w:val="dashed" w:sz="2" w:space="0" w:color="FFFFFF"/>
                              </w:divBdr>
                            </w:div>
                            <w:div w:id="1431118945">
                              <w:marLeft w:val="0"/>
                              <w:marRight w:val="0"/>
                              <w:marTop w:val="0"/>
                              <w:marBottom w:val="0"/>
                              <w:divBdr>
                                <w:top w:val="dashed" w:sz="2" w:space="0" w:color="FFFFFF"/>
                                <w:left w:val="dashed" w:sz="2" w:space="0" w:color="FFFFFF"/>
                                <w:bottom w:val="dashed" w:sz="2" w:space="0" w:color="FFFFFF"/>
                                <w:right w:val="dashed" w:sz="2" w:space="0" w:color="FFFFFF"/>
                              </w:divBdr>
                            </w:div>
                            <w:div w:id="737748389">
                              <w:marLeft w:val="0"/>
                              <w:marRight w:val="0"/>
                              <w:marTop w:val="0"/>
                              <w:marBottom w:val="0"/>
                              <w:divBdr>
                                <w:top w:val="dashed" w:sz="2" w:space="0" w:color="FFFFFF"/>
                                <w:left w:val="dashed" w:sz="2" w:space="0" w:color="FFFFFF"/>
                                <w:bottom w:val="dashed" w:sz="2" w:space="0" w:color="FFFFFF"/>
                                <w:right w:val="dashed" w:sz="2" w:space="0" w:color="FFFFFF"/>
                              </w:divBdr>
                            </w:div>
                            <w:div w:id="743189437">
                              <w:marLeft w:val="0"/>
                              <w:marRight w:val="0"/>
                              <w:marTop w:val="0"/>
                              <w:marBottom w:val="0"/>
                              <w:divBdr>
                                <w:top w:val="dashed" w:sz="2" w:space="0" w:color="FFFFFF"/>
                                <w:left w:val="dashed" w:sz="2" w:space="0" w:color="FFFFFF"/>
                                <w:bottom w:val="dashed" w:sz="2" w:space="0" w:color="FFFFFF"/>
                                <w:right w:val="dashed" w:sz="2" w:space="0" w:color="FFFFFF"/>
                              </w:divBdr>
                            </w:div>
                            <w:div w:id="2120640394">
                              <w:marLeft w:val="0"/>
                              <w:marRight w:val="0"/>
                              <w:marTop w:val="0"/>
                              <w:marBottom w:val="0"/>
                              <w:divBdr>
                                <w:top w:val="dashed" w:sz="2" w:space="0" w:color="FFFFFF"/>
                                <w:left w:val="dashed" w:sz="2" w:space="0" w:color="FFFFFF"/>
                                <w:bottom w:val="dashed" w:sz="2" w:space="0" w:color="FFFFFF"/>
                                <w:right w:val="dashed" w:sz="2" w:space="0" w:color="FFFFFF"/>
                              </w:divBdr>
                            </w:div>
                            <w:div w:id="10497226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101315">
                          <w:marLeft w:val="0"/>
                          <w:marRight w:val="0"/>
                          <w:marTop w:val="0"/>
                          <w:marBottom w:val="0"/>
                          <w:divBdr>
                            <w:top w:val="dashed" w:sz="2" w:space="0" w:color="FFFFFF"/>
                            <w:left w:val="dashed" w:sz="2" w:space="0" w:color="FFFFFF"/>
                            <w:bottom w:val="dashed" w:sz="2" w:space="0" w:color="FFFFFF"/>
                            <w:right w:val="dashed" w:sz="2" w:space="0" w:color="FFFFFF"/>
                          </w:divBdr>
                        </w:div>
                        <w:div w:id="273758553">
                          <w:marLeft w:val="0"/>
                          <w:marRight w:val="0"/>
                          <w:marTop w:val="0"/>
                          <w:marBottom w:val="0"/>
                          <w:divBdr>
                            <w:top w:val="dashed" w:sz="2" w:space="0" w:color="FFFFFF"/>
                            <w:left w:val="dashed" w:sz="2" w:space="0" w:color="FFFFFF"/>
                            <w:bottom w:val="dashed" w:sz="2" w:space="0" w:color="FFFFFF"/>
                            <w:right w:val="dashed" w:sz="2" w:space="0" w:color="FFFFFF"/>
                          </w:divBdr>
                        </w:div>
                        <w:div w:id="393242735">
                          <w:marLeft w:val="0"/>
                          <w:marRight w:val="0"/>
                          <w:marTop w:val="0"/>
                          <w:marBottom w:val="0"/>
                          <w:divBdr>
                            <w:top w:val="dashed" w:sz="2" w:space="0" w:color="FFFFFF"/>
                            <w:left w:val="dashed" w:sz="2" w:space="0" w:color="FFFFFF"/>
                            <w:bottom w:val="dashed" w:sz="2" w:space="0" w:color="FFFFFF"/>
                            <w:right w:val="dashed" w:sz="2" w:space="0" w:color="FFFFFF"/>
                          </w:divBdr>
                          <w:divsChild>
                            <w:div w:id="425032788">
                              <w:marLeft w:val="0"/>
                              <w:marRight w:val="0"/>
                              <w:marTop w:val="0"/>
                              <w:marBottom w:val="0"/>
                              <w:divBdr>
                                <w:top w:val="dashed" w:sz="2" w:space="0" w:color="FFFFFF"/>
                                <w:left w:val="dashed" w:sz="2" w:space="0" w:color="FFFFFF"/>
                                <w:bottom w:val="dashed" w:sz="2" w:space="0" w:color="FFFFFF"/>
                                <w:right w:val="dashed" w:sz="2" w:space="0" w:color="FFFFFF"/>
                              </w:divBdr>
                            </w:div>
                            <w:div w:id="1094284691">
                              <w:marLeft w:val="0"/>
                              <w:marRight w:val="0"/>
                              <w:marTop w:val="0"/>
                              <w:marBottom w:val="0"/>
                              <w:divBdr>
                                <w:top w:val="dashed" w:sz="2" w:space="0" w:color="FFFFFF"/>
                                <w:left w:val="dashed" w:sz="2" w:space="0" w:color="FFFFFF"/>
                                <w:bottom w:val="dashed" w:sz="2" w:space="0" w:color="FFFFFF"/>
                                <w:right w:val="dashed" w:sz="2" w:space="0" w:color="FFFFFF"/>
                              </w:divBdr>
                            </w:div>
                            <w:div w:id="704208332">
                              <w:marLeft w:val="0"/>
                              <w:marRight w:val="0"/>
                              <w:marTop w:val="0"/>
                              <w:marBottom w:val="0"/>
                              <w:divBdr>
                                <w:top w:val="dashed" w:sz="2" w:space="0" w:color="FFFFFF"/>
                                <w:left w:val="dashed" w:sz="2" w:space="0" w:color="FFFFFF"/>
                                <w:bottom w:val="dashed" w:sz="2" w:space="0" w:color="FFFFFF"/>
                                <w:right w:val="dashed" w:sz="2" w:space="0" w:color="FFFFFF"/>
                              </w:divBdr>
                            </w:div>
                            <w:div w:id="126970387">
                              <w:marLeft w:val="0"/>
                              <w:marRight w:val="0"/>
                              <w:marTop w:val="0"/>
                              <w:marBottom w:val="0"/>
                              <w:divBdr>
                                <w:top w:val="dashed" w:sz="2" w:space="0" w:color="FFFFFF"/>
                                <w:left w:val="dashed" w:sz="2" w:space="0" w:color="FFFFFF"/>
                                <w:bottom w:val="dashed" w:sz="2" w:space="0" w:color="FFFFFF"/>
                                <w:right w:val="dashed" w:sz="2" w:space="0" w:color="FFFFFF"/>
                              </w:divBdr>
                            </w:div>
                            <w:div w:id="1999573274">
                              <w:marLeft w:val="0"/>
                              <w:marRight w:val="0"/>
                              <w:marTop w:val="0"/>
                              <w:marBottom w:val="0"/>
                              <w:divBdr>
                                <w:top w:val="dashed" w:sz="2" w:space="0" w:color="FFFFFF"/>
                                <w:left w:val="dashed" w:sz="2" w:space="0" w:color="FFFFFF"/>
                                <w:bottom w:val="dashed" w:sz="2" w:space="0" w:color="FFFFFF"/>
                                <w:right w:val="dashed" w:sz="2" w:space="0" w:color="FFFFFF"/>
                              </w:divBdr>
                            </w:div>
                            <w:div w:id="371271533">
                              <w:marLeft w:val="0"/>
                              <w:marRight w:val="0"/>
                              <w:marTop w:val="0"/>
                              <w:marBottom w:val="0"/>
                              <w:divBdr>
                                <w:top w:val="dashed" w:sz="2" w:space="0" w:color="FFFFFF"/>
                                <w:left w:val="dashed" w:sz="2" w:space="0" w:color="FFFFFF"/>
                                <w:bottom w:val="dashed" w:sz="2" w:space="0" w:color="FFFFFF"/>
                                <w:right w:val="dashed" w:sz="2" w:space="0" w:color="FFFFFF"/>
                              </w:divBdr>
                            </w:div>
                            <w:div w:id="135491956">
                              <w:marLeft w:val="0"/>
                              <w:marRight w:val="0"/>
                              <w:marTop w:val="0"/>
                              <w:marBottom w:val="0"/>
                              <w:divBdr>
                                <w:top w:val="dashed" w:sz="2" w:space="0" w:color="FFFFFF"/>
                                <w:left w:val="dashed" w:sz="2" w:space="0" w:color="FFFFFF"/>
                                <w:bottom w:val="dashed" w:sz="2" w:space="0" w:color="FFFFFF"/>
                                <w:right w:val="dashed" w:sz="2" w:space="0" w:color="FFFFFF"/>
                              </w:divBdr>
                            </w:div>
                            <w:div w:id="562326504">
                              <w:marLeft w:val="0"/>
                              <w:marRight w:val="0"/>
                              <w:marTop w:val="0"/>
                              <w:marBottom w:val="0"/>
                              <w:divBdr>
                                <w:top w:val="dashed" w:sz="2" w:space="0" w:color="FFFFFF"/>
                                <w:left w:val="dashed" w:sz="2" w:space="0" w:color="FFFFFF"/>
                                <w:bottom w:val="dashed" w:sz="2" w:space="0" w:color="FFFFFF"/>
                                <w:right w:val="dashed" w:sz="2" w:space="0" w:color="FFFFFF"/>
                              </w:divBdr>
                            </w:div>
                            <w:div w:id="987590217">
                              <w:marLeft w:val="0"/>
                              <w:marRight w:val="0"/>
                              <w:marTop w:val="0"/>
                              <w:marBottom w:val="0"/>
                              <w:divBdr>
                                <w:top w:val="dashed" w:sz="2" w:space="0" w:color="FFFFFF"/>
                                <w:left w:val="dashed" w:sz="2" w:space="0" w:color="FFFFFF"/>
                                <w:bottom w:val="dashed" w:sz="2" w:space="0" w:color="FFFFFF"/>
                                <w:right w:val="dashed" w:sz="2" w:space="0" w:color="FFFFFF"/>
                              </w:divBdr>
                            </w:div>
                            <w:div w:id="411976904">
                              <w:marLeft w:val="0"/>
                              <w:marRight w:val="0"/>
                              <w:marTop w:val="0"/>
                              <w:marBottom w:val="0"/>
                              <w:divBdr>
                                <w:top w:val="dashed" w:sz="2" w:space="0" w:color="FFFFFF"/>
                                <w:left w:val="dashed" w:sz="2" w:space="0" w:color="FFFFFF"/>
                                <w:bottom w:val="dashed" w:sz="2" w:space="0" w:color="FFFFFF"/>
                                <w:right w:val="dashed" w:sz="2" w:space="0" w:color="FFFFFF"/>
                              </w:divBdr>
                            </w:div>
                            <w:div w:id="936139419">
                              <w:marLeft w:val="0"/>
                              <w:marRight w:val="0"/>
                              <w:marTop w:val="0"/>
                              <w:marBottom w:val="0"/>
                              <w:divBdr>
                                <w:top w:val="dashed" w:sz="2" w:space="0" w:color="FFFFFF"/>
                                <w:left w:val="dashed" w:sz="2" w:space="0" w:color="FFFFFF"/>
                                <w:bottom w:val="dashed" w:sz="2" w:space="0" w:color="FFFFFF"/>
                                <w:right w:val="dashed" w:sz="2" w:space="0" w:color="FFFFFF"/>
                              </w:divBdr>
                            </w:div>
                            <w:div w:id="5721564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34769380">
                          <w:marLeft w:val="0"/>
                          <w:marRight w:val="0"/>
                          <w:marTop w:val="0"/>
                          <w:marBottom w:val="0"/>
                          <w:divBdr>
                            <w:top w:val="dashed" w:sz="2" w:space="0" w:color="FFFFFF"/>
                            <w:left w:val="dashed" w:sz="2" w:space="0" w:color="FFFFFF"/>
                            <w:bottom w:val="dashed" w:sz="2" w:space="0" w:color="FFFFFF"/>
                            <w:right w:val="dashed" w:sz="2" w:space="0" w:color="FFFFFF"/>
                          </w:divBdr>
                        </w:div>
                        <w:div w:id="362219285">
                          <w:marLeft w:val="0"/>
                          <w:marRight w:val="0"/>
                          <w:marTop w:val="0"/>
                          <w:marBottom w:val="0"/>
                          <w:divBdr>
                            <w:top w:val="dashed" w:sz="2" w:space="0" w:color="FFFFFF"/>
                            <w:left w:val="dashed" w:sz="2" w:space="0" w:color="FFFFFF"/>
                            <w:bottom w:val="dashed" w:sz="2" w:space="0" w:color="FFFFFF"/>
                            <w:right w:val="dashed" w:sz="2" w:space="0" w:color="FFFFFF"/>
                          </w:divBdr>
                          <w:divsChild>
                            <w:div w:id="876547014">
                              <w:marLeft w:val="0"/>
                              <w:marRight w:val="0"/>
                              <w:marTop w:val="0"/>
                              <w:marBottom w:val="0"/>
                              <w:divBdr>
                                <w:top w:val="dashed" w:sz="2" w:space="0" w:color="FFFFFF"/>
                                <w:left w:val="dashed" w:sz="2" w:space="0" w:color="FFFFFF"/>
                                <w:bottom w:val="dashed" w:sz="2" w:space="0" w:color="FFFFFF"/>
                                <w:right w:val="dashed" w:sz="2" w:space="0" w:color="FFFFFF"/>
                              </w:divBdr>
                            </w:div>
                            <w:div w:id="8260477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86869899">
                          <w:marLeft w:val="0"/>
                          <w:marRight w:val="0"/>
                          <w:marTop w:val="0"/>
                          <w:marBottom w:val="0"/>
                          <w:divBdr>
                            <w:top w:val="dashed" w:sz="2" w:space="0" w:color="FFFFFF"/>
                            <w:left w:val="dashed" w:sz="2" w:space="0" w:color="FFFFFF"/>
                            <w:bottom w:val="dashed" w:sz="2" w:space="0" w:color="FFFFFF"/>
                            <w:right w:val="dashed" w:sz="2" w:space="0" w:color="FFFFFF"/>
                          </w:divBdr>
                        </w:div>
                        <w:div w:id="55016144">
                          <w:marLeft w:val="0"/>
                          <w:marRight w:val="0"/>
                          <w:marTop w:val="0"/>
                          <w:marBottom w:val="0"/>
                          <w:divBdr>
                            <w:top w:val="dashed" w:sz="2" w:space="0" w:color="FFFFFF"/>
                            <w:left w:val="dashed" w:sz="2" w:space="0" w:color="FFFFFF"/>
                            <w:bottom w:val="dashed" w:sz="2" w:space="0" w:color="FFFFFF"/>
                            <w:right w:val="dashed" w:sz="2" w:space="0" w:color="FFFFFF"/>
                          </w:divBdr>
                          <w:divsChild>
                            <w:div w:id="245384754">
                              <w:marLeft w:val="0"/>
                              <w:marRight w:val="0"/>
                              <w:marTop w:val="0"/>
                              <w:marBottom w:val="0"/>
                              <w:divBdr>
                                <w:top w:val="dashed" w:sz="2" w:space="0" w:color="FFFFFF"/>
                                <w:left w:val="dashed" w:sz="2" w:space="0" w:color="FFFFFF"/>
                                <w:bottom w:val="dashed" w:sz="2" w:space="0" w:color="FFFFFF"/>
                                <w:right w:val="dashed" w:sz="2" w:space="0" w:color="FFFFFF"/>
                              </w:divBdr>
                            </w:div>
                            <w:div w:id="2046589414">
                              <w:marLeft w:val="0"/>
                              <w:marRight w:val="0"/>
                              <w:marTop w:val="0"/>
                              <w:marBottom w:val="0"/>
                              <w:divBdr>
                                <w:top w:val="dashed" w:sz="2" w:space="0" w:color="FFFFFF"/>
                                <w:left w:val="dashed" w:sz="2" w:space="0" w:color="FFFFFF"/>
                                <w:bottom w:val="dashed" w:sz="2" w:space="0" w:color="FFFFFF"/>
                                <w:right w:val="dashed" w:sz="2" w:space="0" w:color="FFFFFF"/>
                              </w:divBdr>
                            </w:div>
                            <w:div w:id="102384504">
                              <w:marLeft w:val="0"/>
                              <w:marRight w:val="0"/>
                              <w:marTop w:val="0"/>
                              <w:marBottom w:val="0"/>
                              <w:divBdr>
                                <w:top w:val="dashed" w:sz="2" w:space="0" w:color="FFFFFF"/>
                                <w:left w:val="dashed" w:sz="2" w:space="0" w:color="FFFFFF"/>
                                <w:bottom w:val="dashed" w:sz="2" w:space="0" w:color="FFFFFF"/>
                                <w:right w:val="dashed" w:sz="2" w:space="0" w:color="FFFFFF"/>
                              </w:divBdr>
                            </w:div>
                            <w:div w:id="1793012474">
                              <w:marLeft w:val="0"/>
                              <w:marRight w:val="0"/>
                              <w:marTop w:val="0"/>
                              <w:marBottom w:val="0"/>
                              <w:divBdr>
                                <w:top w:val="dashed" w:sz="2" w:space="0" w:color="FFFFFF"/>
                                <w:left w:val="dashed" w:sz="2" w:space="0" w:color="FFFFFF"/>
                                <w:bottom w:val="dashed" w:sz="2" w:space="0" w:color="FFFFFF"/>
                                <w:right w:val="dashed" w:sz="2" w:space="0" w:color="FFFFFF"/>
                              </w:divBdr>
                            </w:div>
                            <w:div w:id="10133378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9633335">
                          <w:marLeft w:val="0"/>
                          <w:marRight w:val="0"/>
                          <w:marTop w:val="0"/>
                          <w:marBottom w:val="0"/>
                          <w:divBdr>
                            <w:top w:val="dashed" w:sz="2" w:space="0" w:color="FFFFFF"/>
                            <w:left w:val="dashed" w:sz="2" w:space="0" w:color="FFFFFF"/>
                            <w:bottom w:val="dashed" w:sz="2" w:space="0" w:color="FFFFFF"/>
                            <w:right w:val="dashed" w:sz="2" w:space="0" w:color="FFFFFF"/>
                          </w:divBdr>
                        </w:div>
                        <w:div w:id="2116173185">
                          <w:marLeft w:val="0"/>
                          <w:marRight w:val="0"/>
                          <w:marTop w:val="0"/>
                          <w:marBottom w:val="0"/>
                          <w:divBdr>
                            <w:top w:val="dashed" w:sz="2" w:space="0" w:color="FFFFFF"/>
                            <w:left w:val="dashed" w:sz="2" w:space="0" w:color="FFFFFF"/>
                            <w:bottom w:val="dashed" w:sz="2" w:space="0" w:color="FFFFFF"/>
                            <w:right w:val="dashed" w:sz="2" w:space="0" w:color="FFFFFF"/>
                          </w:divBdr>
                          <w:divsChild>
                            <w:div w:id="1756903375">
                              <w:marLeft w:val="0"/>
                              <w:marRight w:val="0"/>
                              <w:marTop w:val="0"/>
                              <w:marBottom w:val="0"/>
                              <w:divBdr>
                                <w:top w:val="dashed" w:sz="2" w:space="0" w:color="FFFFFF"/>
                                <w:left w:val="dashed" w:sz="2" w:space="0" w:color="FFFFFF"/>
                                <w:bottom w:val="dashed" w:sz="2" w:space="0" w:color="FFFFFF"/>
                                <w:right w:val="dashed" w:sz="2" w:space="0" w:color="FFFFFF"/>
                              </w:divBdr>
                            </w:div>
                            <w:div w:id="615449893">
                              <w:marLeft w:val="0"/>
                              <w:marRight w:val="0"/>
                              <w:marTop w:val="0"/>
                              <w:marBottom w:val="0"/>
                              <w:divBdr>
                                <w:top w:val="dashed" w:sz="2" w:space="0" w:color="FFFFFF"/>
                                <w:left w:val="dashed" w:sz="2" w:space="0" w:color="FFFFFF"/>
                                <w:bottom w:val="dashed" w:sz="2" w:space="0" w:color="FFFFFF"/>
                                <w:right w:val="dashed" w:sz="2" w:space="0" w:color="FFFFFF"/>
                              </w:divBdr>
                            </w:div>
                            <w:div w:id="1796216506">
                              <w:marLeft w:val="0"/>
                              <w:marRight w:val="0"/>
                              <w:marTop w:val="0"/>
                              <w:marBottom w:val="0"/>
                              <w:divBdr>
                                <w:top w:val="dashed" w:sz="2" w:space="0" w:color="FFFFFF"/>
                                <w:left w:val="dashed" w:sz="2" w:space="0" w:color="FFFFFF"/>
                                <w:bottom w:val="dashed" w:sz="2" w:space="0" w:color="FFFFFF"/>
                                <w:right w:val="dashed" w:sz="2" w:space="0" w:color="FFFFFF"/>
                              </w:divBdr>
                            </w:div>
                            <w:div w:id="17898116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8099149">
                          <w:marLeft w:val="0"/>
                          <w:marRight w:val="0"/>
                          <w:marTop w:val="0"/>
                          <w:marBottom w:val="0"/>
                          <w:divBdr>
                            <w:top w:val="dashed" w:sz="2" w:space="0" w:color="FFFFFF"/>
                            <w:left w:val="dashed" w:sz="2" w:space="0" w:color="FFFFFF"/>
                            <w:bottom w:val="dashed" w:sz="2" w:space="0" w:color="FFFFFF"/>
                            <w:right w:val="dashed" w:sz="2" w:space="0" w:color="FFFFFF"/>
                          </w:divBdr>
                        </w:div>
                        <w:div w:id="1270897073">
                          <w:marLeft w:val="0"/>
                          <w:marRight w:val="0"/>
                          <w:marTop w:val="0"/>
                          <w:marBottom w:val="0"/>
                          <w:divBdr>
                            <w:top w:val="dashed" w:sz="2" w:space="0" w:color="FFFFFF"/>
                            <w:left w:val="dashed" w:sz="2" w:space="0" w:color="FFFFFF"/>
                            <w:bottom w:val="dashed" w:sz="2" w:space="0" w:color="FFFFFF"/>
                            <w:right w:val="dashed" w:sz="2" w:space="0" w:color="FFFFFF"/>
                          </w:divBdr>
                        </w:div>
                        <w:div w:id="1260602413">
                          <w:marLeft w:val="0"/>
                          <w:marRight w:val="0"/>
                          <w:marTop w:val="0"/>
                          <w:marBottom w:val="0"/>
                          <w:divBdr>
                            <w:top w:val="dashed" w:sz="2" w:space="0" w:color="FFFFFF"/>
                            <w:left w:val="dashed" w:sz="2" w:space="0" w:color="FFFFFF"/>
                            <w:bottom w:val="dashed" w:sz="2" w:space="0" w:color="FFFFFF"/>
                            <w:right w:val="dashed" w:sz="2" w:space="0" w:color="FFFFFF"/>
                          </w:divBdr>
                          <w:divsChild>
                            <w:div w:id="1999572774">
                              <w:marLeft w:val="0"/>
                              <w:marRight w:val="0"/>
                              <w:marTop w:val="0"/>
                              <w:marBottom w:val="0"/>
                              <w:divBdr>
                                <w:top w:val="dashed" w:sz="2" w:space="0" w:color="FFFFFF"/>
                                <w:left w:val="dashed" w:sz="2" w:space="0" w:color="FFFFFF"/>
                                <w:bottom w:val="dashed" w:sz="2" w:space="0" w:color="FFFFFF"/>
                                <w:right w:val="dashed" w:sz="2" w:space="0" w:color="FFFFFF"/>
                              </w:divBdr>
                            </w:div>
                            <w:div w:id="1010329393">
                              <w:marLeft w:val="0"/>
                              <w:marRight w:val="0"/>
                              <w:marTop w:val="0"/>
                              <w:marBottom w:val="0"/>
                              <w:divBdr>
                                <w:top w:val="dashed" w:sz="2" w:space="0" w:color="FFFFFF"/>
                                <w:left w:val="dashed" w:sz="2" w:space="0" w:color="FFFFFF"/>
                                <w:bottom w:val="dashed" w:sz="2" w:space="0" w:color="FFFFFF"/>
                                <w:right w:val="dashed" w:sz="2" w:space="0" w:color="FFFFFF"/>
                              </w:divBdr>
                            </w:div>
                            <w:div w:id="1583484575">
                              <w:marLeft w:val="0"/>
                              <w:marRight w:val="0"/>
                              <w:marTop w:val="0"/>
                              <w:marBottom w:val="0"/>
                              <w:divBdr>
                                <w:top w:val="dashed" w:sz="2" w:space="0" w:color="FFFFFF"/>
                                <w:left w:val="dashed" w:sz="2" w:space="0" w:color="FFFFFF"/>
                                <w:bottom w:val="dashed" w:sz="2" w:space="0" w:color="FFFFFF"/>
                                <w:right w:val="dashed" w:sz="2" w:space="0" w:color="FFFFFF"/>
                              </w:divBdr>
                            </w:div>
                            <w:div w:id="994977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1404218">
                          <w:marLeft w:val="0"/>
                          <w:marRight w:val="0"/>
                          <w:marTop w:val="0"/>
                          <w:marBottom w:val="0"/>
                          <w:divBdr>
                            <w:top w:val="dashed" w:sz="2" w:space="0" w:color="FFFFFF"/>
                            <w:left w:val="dashed" w:sz="2" w:space="0" w:color="FFFFFF"/>
                            <w:bottom w:val="dashed" w:sz="2" w:space="0" w:color="FFFFFF"/>
                            <w:right w:val="dashed" w:sz="2" w:space="0" w:color="FFFFFF"/>
                          </w:divBdr>
                        </w:div>
                        <w:div w:id="1445538511">
                          <w:marLeft w:val="0"/>
                          <w:marRight w:val="0"/>
                          <w:marTop w:val="0"/>
                          <w:marBottom w:val="0"/>
                          <w:divBdr>
                            <w:top w:val="dashed" w:sz="2" w:space="0" w:color="FFFFFF"/>
                            <w:left w:val="dashed" w:sz="2" w:space="0" w:color="FFFFFF"/>
                            <w:bottom w:val="dashed" w:sz="2" w:space="0" w:color="FFFFFF"/>
                            <w:right w:val="dashed" w:sz="2" w:space="0" w:color="FFFFFF"/>
                          </w:divBdr>
                          <w:divsChild>
                            <w:div w:id="1368947218">
                              <w:marLeft w:val="0"/>
                              <w:marRight w:val="0"/>
                              <w:marTop w:val="0"/>
                              <w:marBottom w:val="0"/>
                              <w:divBdr>
                                <w:top w:val="dashed" w:sz="2" w:space="0" w:color="FFFFFF"/>
                                <w:left w:val="dashed" w:sz="2" w:space="0" w:color="FFFFFF"/>
                                <w:bottom w:val="dashed" w:sz="2" w:space="0" w:color="FFFFFF"/>
                                <w:right w:val="dashed" w:sz="2" w:space="0" w:color="FFFFFF"/>
                              </w:divBdr>
                            </w:div>
                            <w:div w:id="511802987">
                              <w:marLeft w:val="0"/>
                              <w:marRight w:val="0"/>
                              <w:marTop w:val="0"/>
                              <w:marBottom w:val="0"/>
                              <w:divBdr>
                                <w:top w:val="dashed" w:sz="2" w:space="0" w:color="FFFFFF"/>
                                <w:left w:val="dashed" w:sz="2" w:space="0" w:color="FFFFFF"/>
                                <w:bottom w:val="dashed" w:sz="2" w:space="0" w:color="FFFFFF"/>
                                <w:right w:val="dashed" w:sz="2" w:space="0" w:color="FFFFFF"/>
                              </w:divBdr>
                            </w:div>
                            <w:div w:id="187842395">
                              <w:marLeft w:val="0"/>
                              <w:marRight w:val="0"/>
                              <w:marTop w:val="0"/>
                              <w:marBottom w:val="0"/>
                              <w:divBdr>
                                <w:top w:val="dashed" w:sz="2" w:space="0" w:color="FFFFFF"/>
                                <w:left w:val="dashed" w:sz="2" w:space="0" w:color="FFFFFF"/>
                                <w:bottom w:val="dashed" w:sz="2" w:space="0" w:color="FFFFFF"/>
                                <w:right w:val="dashed" w:sz="2" w:space="0" w:color="FFFFFF"/>
                              </w:divBdr>
                            </w:div>
                            <w:div w:id="6833670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9716162">
                          <w:marLeft w:val="0"/>
                          <w:marRight w:val="0"/>
                          <w:marTop w:val="0"/>
                          <w:marBottom w:val="0"/>
                          <w:divBdr>
                            <w:top w:val="dashed" w:sz="2" w:space="0" w:color="FFFFFF"/>
                            <w:left w:val="dashed" w:sz="2" w:space="0" w:color="FFFFFF"/>
                            <w:bottom w:val="dashed" w:sz="2" w:space="0" w:color="FFFFFF"/>
                            <w:right w:val="dashed" w:sz="2" w:space="0" w:color="FFFFFF"/>
                          </w:divBdr>
                        </w:div>
                        <w:div w:id="234901903">
                          <w:marLeft w:val="0"/>
                          <w:marRight w:val="0"/>
                          <w:marTop w:val="0"/>
                          <w:marBottom w:val="0"/>
                          <w:divBdr>
                            <w:top w:val="dashed" w:sz="2" w:space="0" w:color="FFFFFF"/>
                            <w:left w:val="dashed" w:sz="2" w:space="0" w:color="FFFFFF"/>
                            <w:bottom w:val="dashed" w:sz="2" w:space="0" w:color="FFFFFF"/>
                            <w:right w:val="dashed" w:sz="2" w:space="0" w:color="FFFFFF"/>
                          </w:divBdr>
                          <w:divsChild>
                            <w:div w:id="195436859">
                              <w:marLeft w:val="0"/>
                              <w:marRight w:val="0"/>
                              <w:marTop w:val="0"/>
                              <w:marBottom w:val="0"/>
                              <w:divBdr>
                                <w:top w:val="dashed" w:sz="2" w:space="0" w:color="FFFFFF"/>
                                <w:left w:val="dashed" w:sz="2" w:space="0" w:color="FFFFFF"/>
                                <w:bottom w:val="dashed" w:sz="2" w:space="0" w:color="FFFFFF"/>
                                <w:right w:val="dashed" w:sz="2" w:space="0" w:color="FFFFFF"/>
                              </w:divBdr>
                            </w:div>
                            <w:div w:id="1717704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5408431">
                          <w:marLeft w:val="0"/>
                          <w:marRight w:val="0"/>
                          <w:marTop w:val="0"/>
                          <w:marBottom w:val="0"/>
                          <w:divBdr>
                            <w:top w:val="dashed" w:sz="2" w:space="0" w:color="FFFFFF"/>
                            <w:left w:val="dashed" w:sz="2" w:space="0" w:color="FFFFFF"/>
                            <w:bottom w:val="dashed" w:sz="2" w:space="0" w:color="FFFFFF"/>
                            <w:right w:val="dashed" w:sz="2" w:space="0" w:color="FFFFFF"/>
                          </w:divBdr>
                        </w:div>
                        <w:div w:id="1767922085">
                          <w:marLeft w:val="0"/>
                          <w:marRight w:val="0"/>
                          <w:marTop w:val="0"/>
                          <w:marBottom w:val="0"/>
                          <w:divBdr>
                            <w:top w:val="dashed" w:sz="2" w:space="0" w:color="FFFFFF"/>
                            <w:left w:val="dashed" w:sz="2" w:space="0" w:color="FFFFFF"/>
                            <w:bottom w:val="dashed" w:sz="2" w:space="0" w:color="FFFFFF"/>
                            <w:right w:val="dashed" w:sz="2" w:space="0" w:color="FFFFFF"/>
                          </w:divBdr>
                        </w:div>
                        <w:div w:id="870848946">
                          <w:marLeft w:val="0"/>
                          <w:marRight w:val="0"/>
                          <w:marTop w:val="0"/>
                          <w:marBottom w:val="0"/>
                          <w:divBdr>
                            <w:top w:val="dashed" w:sz="2" w:space="0" w:color="FFFFFF"/>
                            <w:left w:val="dashed" w:sz="2" w:space="0" w:color="FFFFFF"/>
                            <w:bottom w:val="dashed" w:sz="2" w:space="0" w:color="FFFFFF"/>
                            <w:right w:val="dashed" w:sz="2" w:space="0" w:color="FFFFFF"/>
                          </w:divBdr>
                          <w:divsChild>
                            <w:div w:id="1143548749">
                              <w:marLeft w:val="0"/>
                              <w:marRight w:val="0"/>
                              <w:marTop w:val="0"/>
                              <w:marBottom w:val="0"/>
                              <w:divBdr>
                                <w:top w:val="dashed" w:sz="2" w:space="0" w:color="FFFFFF"/>
                                <w:left w:val="dashed" w:sz="2" w:space="0" w:color="FFFFFF"/>
                                <w:bottom w:val="dashed" w:sz="2" w:space="0" w:color="FFFFFF"/>
                                <w:right w:val="dashed" w:sz="2" w:space="0" w:color="FFFFFF"/>
                              </w:divBdr>
                            </w:div>
                            <w:div w:id="1176457811">
                              <w:marLeft w:val="0"/>
                              <w:marRight w:val="0"/>
                              <w:marTop w:val="0"/>
                              <w:marBottom w:val="0"/>
                              <w:divBdr>
                                <w:top w:val="dashed" w:sz="2" w:space="0" w:color="FFFFFF"/>
                                <w:left w:val="dashed" w:sz="2" w:space="0" w:color="FFFFFF"/>
                                <w:bottom w:val="dashed" w:sz="2" w:space="0" w:color="FFFFFF"/>
                                <w:right w:val="dashed" w:sz="2" w:space="0" w:color="FFFFFF"/>
                              </w:divBdr>
                            </w:div>
                            <w:div w:id="1595554753">
                              <w:marLeft w:val="0"/>
                              <w:marRight w:val="0"/>
                              <w:marTop w:val="0"/>
                              <w:marBottom w:val="0"/>
                              <w:divBdr>
                                <w:top w:val="dashed" w:sz="2" w:space="0" w:color="FFFFFF"/>
                                <w:left w:val="dashed" w:sz="2" w:space="0" w:color="FFFFFF"/>
                                <w:bottom w:val="dashed" w:sz="2" w:space="0" w:color="FFFFFF"/>
                                <w:right w:val="dashed" w:sz="2" w:space="0" w:color="FFFFFF"/>
                              </w:divBdr>
                            </w:div>
                            <w:div w:id="18164381">
                              <w:marLeft w:val="0"/>
                              <w:marRight w:val="0"/>
                              <w:marTop w:val="0"/>
                              <w:marBottom w:val="0"/>
                              <w:divBdr>
                                <w:top w:val="dashed" w:sz="2" w:space="0" w:color="FFFFFF"/>
                                <w:left w:val="dashed" w:sz="2" w:space="0" w:color="FFFFFF"/>
                                <w:bottom w:val="dashed" w:sz="2" w:space="0" w:color="FFFFFF"/>
                                <w:right w:val="dashed" w:sz="2" w:space="0" w:color="FFFFFF"/>
                              </w:divBdr>
                            </w:div>
                            <w:div w:id="1356736407">
                              <w:marLeft w:val="0"/>
                              <w:marRight w:val="0"/>
                              <w:marTop w:val="0"/>
                              <w:marBottom w:val="0"/>
                              <w:divBdr>
                                <w:top w:val="dashed" w:sz="2" w:space="0" w:color="FFFFFF"/>
                                <w:left w:val="dashed" w:sz="2" w:space="0" w:color="FFFFFF"/>
                                <w:bottom w:val="dashed" w:sz="2" w:space="0" w:color="FFFFFF"/>
                                <w:right w:val="dashed" w:sz="2" w:space="0" w:color="FFFFFF"/>
                              </w:divBdr>
                            </w:div>
                            <w:div w:id="1350135627">
                              <w:marLeft w:val="0"/>
                              <w:marRight w:val="0"/>
                              <w:marTop w:val="0"/>
                              <w:marBottom w:val="0"/>
                              <w:divBdr>
                                <w:top w:val="dashed" w:sz="2" w:space="0" w:color="FFFFFF"/>
                                <w:left w:val="dashed" w:sz="2" w:space="0" w:color="FFFFFF"/>
                                <w:bottom w:val="dashed" w:sz="2" w:space="0" w:color="FFFFFF"/>
                                <w:right w:val="dashed" w:sz="2" w:space="0" w:color="FFFFFF"/>
                              </w:divBdr>
                            </w:div>
                            <w:div w:id="781999602">
                              <w:marLeft w:val="0"/>
                              <w:marRight w:val="0"/>
                              <w:marTop w:val="0"/>
                              <w:marBottom w:val="0"/>
                              <w:divBdr>
                                <w:top w:val="dashed" w:sz="2" w:space="0" w:color="FFFFFF"/>
                                <w:left w:val="dashed" w:sz="2" w:space="0" w:color="FFFFFF"/>
                                <w:bottom w:val="dashed" w:sz="2" w:space="0" w:color="FFFFFF"/>
                                <w:right w:val="dashed" w:sz="2" w:space="0" w:color="FFFFFF"/>
                              </w:divBdr>
                            </w:div>
                            <w:div w:id="898437321">
                              <w:marLeft w:val="0"/>
                              <w:marRight w:val="0"/>
                              <w:marTop w:val="0"/>
                              <w:marBottom w:val="0"/>
                              <w:divBdr>
                                <w:top w:val="dashed" w:sz="2" w:space="0" w:color="FFFFFF"/>
                                <w:left w:val="dashed" w:sz="2" w:space="0" w:color="FFFFFF"/>
                                <w:bottom w:val="dashed" w:sz="2" w:space="0" w:color="FFFFFF"/>
                                <w:right w:val="dashed" w:sz="2" w:space="0" w:color="FFFFFF"/>
                              </w:divBdr>
                            </w:div>
                            <w:div w:id="71320614">
                              <w:marLeft w:val="0"/>
                              <w:marRight w:val="0"/>
                              <w:marTop w:val="0"/>
                              <w:marBottom w:val="0"/>
                              <w:divBdr>
                                <w:top w:val="dashed" w:sz="2" w:space="0" w:color="FFFFFF"/>
                                <w:left w:val="dashed" w:sz="2" w:space="0" w:color="FFFFFF"/>
                                <w:bottom w:val="dashed" w:sz="2" w:space="0" w:color="FFFFFF"/>
                                <w:right w:val="dashed" w:sz="2" w:space="0" w:color="FFFFFF"/>
                              </w:divBdr>
                            </w:div>
                            <w:div w:id="2083289169">
                              <w:marLeft w:val="0"/>
                              <w:marRight w:val="0"/>
                              <w:marTop w:val="0"/>
                              <w:marBottom w:val="0"/>
                              <w:divBdr>
                                <w:top w:val="dashed" w:sz="2" w:space="0" w:color="FFFFFF"/>
                                <w:left w:val="dashed" w:sz="2" w:space="0" w:color="FFFFFF"/>
                                <w:bottom w:val="dashed" w:sz="2" w:space="0" w:color="FFFFFF"/>
                                <w:right w:val="dashed" w:sz="2" w:space="0" w:color="FFFFFF"/>
                              </w:divBdr>
                            </w:div>
                            <w:div w:id="1533881235">
                              <w:marLeft w:val="0"/>
                              <w:marRight w:val="0"/>
                              <w:marTop w:val="0"/>
                              <w:marBottom w:val="0"/>
                              <w:divBdr>
                                <w:top w:val="dashed" w:sz="2" w:space="0" w:color="FFFFFF"/>
                                <w:left w:val="dashed" w:sz="2" w:space="0" w:color="FFFFFF"/>
                                <w:bottom w:val="dashed" w:sz="2" w:space="0" w:color="FFFFFF"/>
                                <w:right w:val="dashed" w:sz="2" w:space="0" w:color="FFFFFF"/>
                              </w:divBdr>
                            </w:div>
                            <w:div w:id="1130787592">
                              <w:marLeft w:val="0"/>
                              <w:marRight w:val="0"/>
                              <w:marTop w:val="0"/>
                              <w:marBottom w:val="0"/>
                              <w:divBdr>
                                <w:top w:val="dashed" w:sz="2" w:space="0" w:color="FFFFFF"/>
                                <w:left w:val="dashed" w:sz="2" w:space="0" w:color="FFFFFF"/>
                                <w:bottom w:val="dashed" w:sz="2" w:space="0" w:color="FFFFFF"/>
                                <w:right w:val="dashed" w:sz="2" w:space="0" w:color="FFFFFF"/>
                              </w:divBdr>
                            </w:div>
                            <w:div w:id="304042153">
                              <w:marLeft w:val="0"/>
                              <w:marRight w:val="0"/>
                              <w:marTop w:val="0"/>
                              <w:marBottom w:val="0"/>
                              <w:divBdr>
                                <w:top w:val="dashed" w:sz="2" w:space="0" w:color="FFFFFF"/>
                                <w:left w:val="dashed" w:sz="2" w:space="0" w:color="FFFFFF"/>
                                <w:bottom w:val="dashed" w:sz="2" w:space="0" w:color="FFFFFF"/>
                                <w:right w:val="dashed" w:sz="2" w:space="0" w:color="FFFFFF"/>
                              </w:divBdr>
                            </w:div>
                            <w:div w:id="311712525">
                              <w:marLeft w:val="0"/>
                              <w:marRight w:val="0"/>
                              <w:marTop w:val="0"/>
                              <w:marBottom w:val="0"/>
                              <w:divBdr>
                                <w:top w:val="dashed" w:sz="2" w:space="0" w:color="FFFFFF"/>
                                <w:left w:val="dashed" w:sz="2" w:space="0" w:color="FFFFFF"/>
                                <w:bottom w:val="dashed" w:sz="2" w:space="0" w:color="FFFFFF"/>
                                <w:right w:val="dashed" w:sz="2" w:space="0" w:color="FFFFFF"/>
                              </w:divBdr>
                            </w:div>
                            <w:div w:id="699935526">
                              <w:marLeft w:val="0"/>
                              <w:marRight w:val="0"/>
                              <w:marTop w:val="0"/>
                              <w:marBottom w:val="0"/>
                              <w:divBdr>
                                <w:top w:val="dashed" w:sz="2" w:space="0" w:color="FFFFFF"/>
                                <w:left w:val="dashed" w:sz="2" w:space="0" w:color="FFFFFF"/>
                                <w:bottom w:val="dashed" w:sz="2" w:space="0" w:color="FFFFFF"/>
                                <w:right w:val="dashed" w:sz="2" w:space="0" w:color="FFFFFF"/>
                              </w:divBdr>
                            </w:div>
                            <w:div w:id="1937012396">
                              <w:marLeft w:val="0"/>
                              <w:marRight w:val="0"/>
                              <w:marTop w:val="0"/>
                              <w:marBottom w:val="0"/>
                              <w:divBdr>
                                <w:top w:val="dashed" w:sz="2" w:space="0" w:color="FFFFFF"/>
                                <w:left w:val="dashed" w:sz="2" w:space="0" w:color="FFFFFF"/>
                                <w:bottom w:val="dashed" w:sz="2" w:space="0" w:color="FFFFFF"/>
                                <w:right w:val="dashed" w:sz="2" w:space="0" w:color="FFFFFF"/>
                              </w:divBdr>
                            </w:div>
                            <w:div w:id="1487935284">
                              <w:marLeft w:val="0"/>
                              <w:marRight w:val="0"/>
                              <w:marTop w:val="0"/>
                              <w:marBottom w:val="0"/>
                              <w:divBdr>
                                <w:top w:val="dashed" w:sz="2" w:space="0" w:color="FFFFFF"/>
                                <w:left w:val="dashed" w:sz="2" w:space="0" w:color="FFFFFF"/>
                                <w:bottom w:val="dashed" w:sz="2" w:space="0" w:color="FFFFFF"/>
                                <w:right w:val="dashed" w:sz="2" w:space="0" w:color="FFFFFF"/>
                              </w:divBdr>
                            </w:div>
                            <w:div w:id="6390710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9957893">
                          <w:marLeft w:val="0"/>
                          <w:marRight w:val="0"/>
                          <w:marTop w:val="0"/>
                          <w:marBottom w:val="0"/>
                          <w:divBdr>
                            <w:top w:val="dashed" w:sz="2" w:space="0" w:color="FFFFFF"/>
                            <w:left w:val="dashed" w:sz="2" w:space="0" w:color="FFFFFF"/>
                            <w:bottom w:val="dashed" w:sz="2" w:space="0" w:color="FFFFFF"/>
                            <w:right w:val="dashed" w:sz="2" w:space="0" w:color="FFFFFF"/>
                          </w:divBdr>
                        </w:div>
                        <w:div w:id="1414552136">
                          <w:marLeft w:val="0"/>
                          <w:marRight w:val="0"/>
                          <w:marTop w:val="0"/>
                          <w:marBottom w:val="0"/>
                          <w:divBdr>
                            <w:top w:val="dashed" w:sz="2" w:space="0" w:color="FFFFFF"/>
                            <w:left w:val="dashed" w:sz="2" w:space="0" w:color="FFFFFF"/>
                            <w:bottom w:val="dashed" w:sz="2" w:space="0" w:color="FFFFFF"/>
                            <w:right w:val="dashed" w:sz="2" w:space="0" w:color="FFFFFF"/>
                          </w:divBdr>
                          <w:divsChild>
                            <w:div w:id="1547713475">
                              <w:marLeft w:val="0"/>
                              <w:marRight w:val="0"/>
                              <w:marTop w:val="0"/>
                              <w:marBottom w:val="0"/>
                              <w:divBdr>
                                <w:top w:val="dashed" w:sz="2" w:space="0" w:color="FFFFFF"/>
                                <w:left w:val="dashed" w:sz="2" w:space="0" w:color="FFFFFF"/>
                                <w:bottom w:val="dashed" w:sz="2" w:space="0" w:color="FFFFFF"/>
                                <w:right w:val="dashed" w:sz="2" w:space="0" w:color="FFFFFF"/>
                              </w:divBdr>
                            </w:div>
                            <w:div w:id="1090347370">
                              <w:marLeft w:val="0"/>
                              <w:marRight w:val="0"/>
                              <w:marTop w:val="0"/>
                              <w:marBottom w:val="0"/>
                              <w:divBdr>
                                <w:top w:val="dashed" w:sz="2" w:space="0" w:color="FFFFFF"/>
                                <w:left w:val="dashed" w:sz="2" w:space="0" w:color="FFFFFF"/>
                                <w:bottom w:val="dashed" w:sz="2" w:space="0" w:color="FFFFFF"/>
                                <w:right w:val="dashed" w:sz="2" w:space="0" w:color="FFFFFF"/>
                              </w:divBdr>
                            </w:div>
                            <w:div w:id="993678673">
                              <w:marLeft w:val="0"/>
                              <w:marRight w:val="0"/>
                              <w:marTop w:val="0"/>
                              <w:marBottom w:val="0"/>
                              <w:divBdr>
                                <w:top w:val="dashed" w:sz="2" w:space="0" w:color="FFFFFF"/>
                                <w:left w:val="dashed" w:sz="2" w:space="0" w:color="FFFFFF"/>
                                <w:bottom w:val="dashed" w:sz="2" w:space="0" w:color="FFFFFF"/>
                                <w:right w:val="dashed" w:sz="2" w:space="0" w:color="FFFFFF"/>
                              </w:divBdr>
                            </w:div>
                            <w:div w:id="633680000">
                              <w:marLeft w:val="0"/>
                              <w:marRight w:val="0"/>
                              <w:marTop w:val="0"/>
                              <w:marBottom w:val="0"/>
                              <w:divBdr>
                                <w:top w:val="dashed" w:sz="2" w:space="0" w:color="FFFFFF"/>
                                <w:left w:val="dashed" w:sz="2" w:space="0" w:color="FFFFFF"/>
                                <w:bottom w:val="dashed" w:sz="2" w:space="0" w:color="FFFFFF"/>
                                <w:right w:val="dashed" w:sz="2" w:space="0" w:color="FFFFFF"/>
                              </w:divBdr>
                            </w:div>
                            <w:div w:id="1139227945">
                              <w:marLeft w:val="0"/>
                              <w:marRight w:val="0"/>
                              <w:marTop w:val="0"/>
                              <w:marBottom w:val="0"/>
                              <w:divBdr>
                                <w:top w:val="dashed" w:sz="2" w:space="0" w:color="FFFFFF"/>
                                <w:left w:val="dashed" w:sz="2" w:space="0" w:color="FFFFFF"/>
                                <w:bottom w:val="dashed" w:sz="2" w:space="0" w:color="FFFFFF"/>
                                <w:right w:val="dashed" w:sz="2" w:space="0" w:color="FFFFFF"/>
                              </w:divBdr>
                            </w:div>
                            <w:div w:id="1803839162">
                              <w:marLeft w:val="0"/>
                              <w:marRight w:val="0"/>
                              <w:marTop w:val="0"/>
                              <w:marBottom w:val="0"/>
                              <w:divBdr>
                                <w:top w:val="dashed" w:sz="2" w:space="0" w:color="FFFFFF"/>
                                <w:left w:val="dashed" w:sz="2" w:space="0" w:color="FFFFFF"/>
                                <w:bottom w:val="dashed" w:sz="2" w:space="0" w:color="FFFFFF"/>
                                <w:right w:val="dashed" w:sz="2" w:space="0" w:color="FFFFFF"/>
                              </w:divBdr>
                            </w:div>
                            <w:div w:id="389622754">
                              <w:marLeft w:val="0"/>
                              <w:marRight w:val="0"/>
                              <w:marTop w:val="0"/>
                              <w:marBottom w:val="0"/>
                              <w:divBdr>
                                <w:top w:val="dashed" w:sz="2" w:space="0" w:color="FFFFFF"/>
                                <w:left w:val="dashed" w:sz="2" w:space="0" w:color="FFFFFF"/>
                                <w:bottom w:val="dashed" w:sz="2" w:space="0" w:color="FFFFFF"/>
                                <w:right w:val="dashed" w:sz="2" w:space="0" w:color="FFFFFF"/>
                              </w:divBdr>
                            </w:div>
                            <w:div w:id="181360963">
                              <w:marLeft w:val="0"/>
                              <w:marRight w:val="0"/>
                              <w:marTop w:val="0"/>
                              <w:marBottom w:val="0"/>
                              <w:divBdr>
                                <w:top w:val="dashed" w:sz="2" w:space="0" w:color="FFFFFF"/>
                                <w:left w:val="dashed" w:sz="2" w:space="0" w:color="FFFFFF"/>
                                <w:bottom w:val="dashed" w:sz="2" w:space="0" w:color="FFFFFF"/>
                                <w:right w:val="dashed" w:sz="2" w:space="0" w:color="FFFFFF"/>
                              </w:divBdr>
                            </w:div>
                            <w:div w:id="2103185717">
                              <w:marLeft w:val="0"/>
                              <w:marRight w:val="0"/>
                              <w:marTop w:val="0"/>
                              <w:marBottom w:val="0"/>
                              <w:divBdr>
                                <w:top w:val="dashed" w:sz="2" w:space="0" w:color="FFFFFF"/>
                                <w:left w:val="dashed" w:sz="2" w:space="0" w:color="FFFFFF"/>
                                <w:bottom w:val="dashed" w:sz="2" w:space="0" w:color="FFFFFF"/>
                                <w:right w:val="dashed" w:sz="2" w:space="0" w:color="FFFFFF"/>
                              </w:divBdr>
                            </w:div>
                            <w:div w:id="999382218">
                              <w:marLeft w:val="0"/>
                              <w:marRight w:val="0"/>
                              <w:marTop w:val="0"/>
                              <w:marBottom w:val="0"/>
                              <w:divBdr>
                                <w:top w:val="dashed" w:sz="2" w:space="0" w:color="FFFFFF"/>
                                <w:left w:val="dashed" w:sz="2" w:space="0" w:color="FFFFFF"/>
                                <w:bottom w:val="dashed" w:sz="2" w:space="0" w:color="FFFFFF"/>
                                <w:right w:val="dashed" w:sz="2" w:space="0" w:color="FFFFFF"/>
                              </w:divBdr>
                            </w:div>
                            <w:div w:id="1397507140">
                              <w:marLeft w:val="0"/>
                              <w:marRight w:val="0"/>
                              <w:marTop w:val="0"/>
                              <w:marBottom w:val="0"/>
                              <w:divBdr>
                                <w:top w:val="dashed" w:sz="2" w:space="0" w:color="FFFFFF"/>
                                <w:left w:val="dashed" w:sz="2" w:space="0" w:color="FFFFFF"/>
                                <w:bottom w:val="dashed" w:sz="2" w:space="0" w:color="FFFFFF"/>
                                <w:right w:val="dashed" w:sz="2" w:space="0" w:color="FFFFFF"/>
                              </w:divBdr>
                            </w:div>
                            <w:div w:id="261039700">
                              <w:marLeft w:val="0"/>
                              <w:marRight w:val="0"/>
                              <w:marTop w:val="0"/>
                              <w:marBottom w:val="0"/>
                              <w:divBdr>
                                <w:top w:val="dashed" w:sz="2" w:space="0" w:color="FFFFFF"/>
                                <w:left w:val="dashed" w:sz="2" w:space="0" w:color="FFFFFF"/>
                                <w:bottom w:val="dashed" w:sz="2" w:space="0" w:color="FFFFFF"/>
                                <w:right w:val="dashed" w:sz="2" w:space="0" w:color="FFFFFF"/>
                              </w:divBdr>
                            </w:div>
                            <w:div w:id="2031713024">
                              <w:marLeft w:val="0"/>
                              <w:marRight w:val="0"/>
                              <w:marTop w:val="0"/>
                              <w:marBottom w:val="0"/>
                              <w:divBdr>
                                <w:top w:val="dashed" w:sz="2" w:space="0" w:color="FFFFFF"/>
                                <w:left w:val="dashed" w:sz="2" w:space="0" w:color="FFFFFF"/>
                                <w:bottom w:val="dashed" w:sz="2" w:space="0" w:color="FFFFFF"/>
                                <w:right w:val="dashed" w:sz="2" w:space="0" w:color="FFFFFF"/>
                              </w:divBdr>
                            </w:div>
                            <w:div w:id="1330793114">
                              <w:marLeft w:val="0"/>
                              <w:marRight w:val="0"/>
                              <w:marTop w:val="0"/>
                              <w:marBottom w:val="0"/>
                              <w:divBdr>
                                <w:top w:val="dashed" w:sz="2" w:space="0" w:color="FFFFFF"/>
                                <w:left w:val="dashed" w:sz="2" w:space="0" w:color="FFFFFF"/>
                                <w:bottom w:val="dashed" w:sz="2" w:space="0" w:color="FFFFFF"/>
                                <w:right w:val="dashed" w:sz="2" w:space="0" w:color="FFFFFF"/>
                              </w:divBdr>
                            </w:div>
                            <w:div w:id="260457498">
                              <w:marLeft w:val="0"/>
                              <w:marRight w:val="0"/>
                              <w:marTop w:val="0"/>
                              <w:marBottom w:val="0"/>
                              <w:divBdr>
                                <w:top w:val="dashed" w:sz="2" w:space="0" w:color="FFFFFF"/>
                                <w:left w:val="dashed" w:sz="2" w:space="0" w:color="FFFFFF"/>
                                <w:bottom w:val="dashed" w:sz="2" w:space="0" w:color="FFFFFF"/>
                                <w:right w:val="dashed" w:sz="2" w:space="0" w:color="FFFFFF"/>
                              </w:divBdr>
                            </w:div>
                            <w:div w:id="840003504">
                              <w:marLeft w:val="0"/>
                              <w:marRight w:val="0"/>
                              <w:marTop w:val="0"/>
                              <w:marBottom w:val="0"/>
                              <w:divBdr>
                                <w:top w:val="dashed" w:sz="2" w:space="0" w:color="FFFFFF"/>
                                <w:left w:val="dashed" w:sz="2" w:space="0" w:color="FFFFFF"/>
                                <w:bottom w:val="dashed" w:sz="2" w:space="0" w:color="FFFFFF"/>
                                <w:right w:val="dashed" w:sz="2" w:space="0" w:color="FFFFFF"/>
                              </w:divBdr>
                            </w:div>
                            <w:div w:id="1750151505">
                              <w:marLeft w:val="0"/>
                              <w:marRight w:val="0"/>
                              <w:marTop w:val="0"/>
                              <w:marBottom w:val="0"/>
                              <w:divBdr>
                                <w:top w:val="dashed" w:sz="2" w:space="0" w:color="FFFFFF"/>
                                <w:left w:val="dashed" w:sz="2" w:space="0" w:color="FFFFFF"/>
                                <w:bottom w:val="dashed" w:sz="2" w:space="0" w:color="FFFFFF"/>
                                <w:right w:val="dashed" w:sz="2" w:space="0" w:color="FFFFFF"/>
                              </w:divBdr>
                            </w:div>
                            <w:div w:id="258216424">
                              <w:marLeft w:val="0"/>
                              <w:marRight w:val="0"/>
                              <w:marTop w:val="0"/>
                              <w:marBottom w:val="0"/>
                              <w:divBdr>
                                <w:top w:val="dashed" w:sz="2" w:space="0" w:color="FFFFFF"/>
                                <w:left w:val="dashed" w:sz="2" w:space="0" w:color="FFFFFF"/>
                                <w:bottom w:val="dashed" w:sz="2" w:space="0" w:color="FFFFFF"/>
                                <w:right w:val="dashed" w:sz="2" w:space="0" w:color="FFFFFF"/>
                              </w:divBdr>
                            </w:div>
                            <w:div w:id="1840732663">
                              <w:marLeft w:val="0"/>
                              <w:marRight w:val="0"/>
                              <w:marTop w:val="0"/>
                              <w:marBottom w:val="0"/>
                              <w:divBdr>
                                <w:top w:val="dashed" w:sz="2" w:space="0" w:color="FFFFFF"/>
                                <w:left w:val="dashed" w:sz="2" w:space="0" w:color="FFFFFF"/>
                                <w:bottom w:val="dashed" w:sz="2" w:space="0" w:color="FFFFFF"/>
                                <w:right w:val="dashed" w:sz="2" w:space="0" w:color="FFFFFF"/>
                              </w:divBdr>
                            </w:div>
                            <w:div w:id="120078017">
                              <w:marLeft w:val="0"/>
                              <w:marRight w:val="0"/>
                              <w:marTop w:val="0"/>
                              <w:marBottom w:val="0"/>
                              <w:divBdr>
                                <w:top w:val="dashed" w:sz="2" w:space="0" w:color="FFFFFF"/>
                                <w:left w:val="dashed" w:sz="2" w:space="0" w:color="FFFFFF"/>
                                <w:bottom w:val="dashed" w:sz="2" w:space="0" w:color="FFFFFF"/>
                                <w:right w:val="dashed" w:sz="2" w:space="0" w:color="FFFFFF"/>
                              </w:divBdr>
                            </w:div>
                            <w:div w:id="380861196">
                              <w:marLeft w:val="0"/>
                              <w:marRight w:val="0"/>
                              <w:marTop w:val="0"/>
                              <w:marBottom w:val="0"/>
                              <w:divBdr>
                                <w:top w:val="dashed" w:sz="2" w:space="0" w:color="FFFFFF"/>
                                <w:left w:val="dashed" w:sz="2" w:space="0" w:color="FFFFFF"/>
                                <w:bottom w:val="dashed" w:sz="2" w:space="0" w:color="FFFFFF"/>
                                <w:right w:val="dashed" w:sz="2" w:space="0" w:color="FFFFFF"/>
                              </w:divBdr>
                            </w:div>
                            <w:div w:id="559219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4672259">
                          <w:marLeft w:val="0"/>
                          <w:marRight w:val="0"/>
                          <w:marTop w:val="0"/>
                          <w:marBottom w:val="0"/>
                          <w:divBdr>
                            <w:top w:val="dashed" w:sz="2" w:space="0" w:color="FFFFFF"/>
                            <w:left w:val="dashed" w:sz="2" w:space="0" w:color="FFFFFF"/>
                            <w:bottom w:val="dashed" w:sz="2" w:space="0" w:color="FFFFFF"/>
                            <w:right w:val="dashed" w:sz="2" w:space="0" w:color="FFFFFF"/>
                          </w:divBdr>
                        </w:div>
                        <w:div w:id="1906063766">
                          <w:marLeft w:val="0"/>
                          <w:marRight w:val="0"/>
                          <w:marTop w:val="0"/>
                          <w:marBottom w:val="0"/>
                          <w:divBdr>
                            <w:top w:val="dashed" w:sz="2" w:space="0" w:color="FFFFFF"/>
                            <w:left w:val="dashed" w:sz="2" w:space="0" w:color="FFFFFF"/>
                            <w:bottom w:val="dashed" w:sz="2" w:space="0" w:color="FFFFFF"/>
                            <w:right w:val="dashed" w:sz="2" w:space="0" w:color="FFFFFF"/>
                          </w:divBdr>
                        </w:div>
                        <w:div w:id="495266720">
                          <w:marLeft w:val="0"/>
                          <w:marRight w:val="0"/>
                          <w:marTop w:val="0"/>
                          <w:marBottom w:val="0"/>
                          <w:divBdr>
                            <w:top w:val="dashed" w:sz="2" w:space="0" w:color="FFFFFF"/>
                            <w:left w:val="dashed" w:sz="2" w:space="0" w:color="FFFFFF"/>
                            <w:bottom w:val="dashed" w:sz="2" w:space="0" w:color="FFFFFF"/>
                            <w:right w:val="dashed" w:sz="2" w:space="0" w:color="FFFFFF"/>
                          </w:divBdr>
                          <w:divsChild>
                            <w:div w:id="960648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0396295">
                          <w:marLeft w:val="0"/>
                          <w:marRight w:val="0"/>
                          <w:marTop w:val="0"/>
                          <w:marBottom w:val="0"/>
                          <w:divBdr>
                            <w:top w:val="dashed" w:sz="2" w:space="0" w:color="FFFFFF"/>
                            <w:left w:val="dashed" w:sz="2" w:space="0" w:color="FFFFFF"/>
                            <w:bottom w:val="dashed" w:sz="2" w:space="0" w:color="FFFFFF"/>
                            <w:right w:val="dashed" w:sz="2" w:space="0" w:color="FFFFFF"/>
                          </w:divBdr>
                        </w:div>
                        <w:div w:id="939490399">
                          <w:marLeft w:val="0"/>
                          <w:marRight w:val="0"/>
                          <w:marTop w:val="0"/>
                          <w:marBottom w:val="0"/>
                          <w:divBdr>
                            <w:top w:val="dashed" w:sz="2" w:space="0" w:color="FFFFFF"/>
                            <w:left w:val="dashed" w:sz="2" w:space="0" w:color="FFFFFF"/>
                            <w:bottom w:val="dashed" w:sz="2" w:space="0" w:color="FFFFFF"/>
                            <w:right w:val="dashed" w:sz="2" w:space="0" w:color="FFFFFF"/>
                          </w:divBdr>
                          <w:divsChild>
                            <w:div w:id="1315992357">
                              <w:marLeft w:val="0"/>
                              <w:marRight w:val="0"/>
                              <w:marTop w:val="0"/>
                              <w:marBottom w:val="0"/>
                              <w:divBdr>
                                <w:top w:val="dashed" w:sz="2" w:space="0" w:color="FFFFFF"/>
                                <w:left w:val="dashed" w:sz="2" w:space="0" w:color="FFFFFF"/>
                                <w:bottom w:val="dashed" w:sz="2" w:space="0" w:color="FFFFFF"/>
                                <w:right w:val="dashed" w:sz="2" w:space="0" w:color="FFFFFF"/>
                              </w:divBdr>
                            </w:div>
                            <w:div w:id="72629478">
                              <w:marLeft w:val="0"/>
                              <w:marRight w:val="0"/>
                              <w:marTop w:val="0"/>
                              <w:marBottom w:val="0"/>
                              <w:divBdr>
                                <w:top w:val="dashed" w:sz="2" w:space="0" w:color="FFFFFF"/>
                                <w:left w:val="dashed" w:sz="2" w:space="0" w:color="FFFFFF"/>
                                <w:bottom w:val="dashed" w:sz="2" w:space="0" w:color="FFFFFF"/>
                                <w:right w:val="dashed" w:sz="2" w:space="0" w:color="FFFFFF"/>
                              </w:divBdr>
                            </w:div>
                            <w:div w:id="1760566896">
                              <w:marLeft w:val="0"/>
                              <w:marRight w:val="0"/>
                              <w:marTop w:val="0"/>
                              <w:marBottom w:val="0"/>
                              <w:divBdr>
                                <w:top w:val="dashed" w:sz="2" w:space="0" w:color="FFFFFF"/>
                                <w:left w:val="dashed" w:sz="2" w:space="0" w:color="FFFFFF"/>
                                <w:bottom w:val="dashed" w:sz="2" w:space="0" w:color="FFFFFF"/>
                                <w:right w:val="dashed" w:sz="2" w:space="0" w:color="FFFFFF"/>
                              </w:divBdr>
                            </w:div>
                            <w:div w:id="11803935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1611532">
                          <w:marLeft w:val="0"/>
                          <w:marRight w:val="0"/>
                          <w:marTop w:val="0"/>
                          <w:marBottom w:val="0"/>
                          <w:divBdr>
                            <w:top w:val="dashed" w:sz="2" w:space="0" w:color="FFFFFF"/>
                            <w:left w:val="dashed" w:sz="2" w:space="0" w:color="FFFFFF"/>
                            <w:bottom w:val="dashed" w:sz="2" w:space="0" w:color="FFFFFF"/>
                            <w:right w:val="dashed" w:sz="2" w:space="0" w:color="FFFFFF"/>
                          </w:divBdr>
                        </w:div>
                        <w:div w:id="1425757857">
                          <w:marLeft w:val="0"/>
                          <w:marRight w:val="0"/>
                          <w:marTop w:val="0"/>
                          <w:marBottom w:val="0"/>
                          <w:divBdr>
                            <w:top w:val="dashed" w:sz="2" w:space="0" w:color="FFFFFF"/>
                            <w:left w:val="dashed" w:sz="2" w:space="0" w:color="FFFFFF"/>
                            <w:bottom w:val="dashed" w:sz="2" w:space="0" w:color="FFFFFF"/>
                            <w:right w:val="dashed" w:sz="2" w:space="0" w:color="FFFFFF"/>
                          </w:divBdr>
                        </w:div>
                        <w:div w:id="235433508">
                          <w:marLeft w:val="0"/>
                          <w:marRight w:val="0"/>
                          <w:marTop w:val="0"/>
                          <w:marBottom w:val="0"/>
                          <w:divBdr>
                            <w:top w:val="dashed" w:sz="2" w:space="0" w:color="FFFFFF"/>
                            <w:left w:val="dashed" w:sz="2" w:space="0" w:color="FFFFFF"/>
                            <w:bottom w:val="dashed" w:sz="2" w:space="0" w:color="FFFFFF"/>
                            <w:right w:val="dashed" w:sz="2" w:space="0" w:color="FFFFFF"/>
                          </w:divBdr>
                        </w:div>
                        <w:div w:id="1557811052">
                          <w:marLeft w:val="0"/>
                          <w:marRight w:val="0"/>
                          <w:marTop w:val="0"/>
                          <w:marBottom w:val="0"/>
                          <w:divBdr>
                            <w:top w:val="dashed" w:sz="2" w:space="0" w:color="FFFFFF"/>
                            <w:left w:val="dashed" w:sz="2" w:space="0" w:color="FFFFFF"/>
                            <w:bottom w:val="dashed" w:sz="2" w:space="0" w:color="FFFFFF"/>
                            <w:right w:val="dashed" w:sz="2" w:space="0" w:color="FFFFFF"/>
                          </w:divBdr>
                          <w:divsChild>
                            <w:div w:id="370612733">
                              <w:marLeft w:val="0"/>
                              <w:marRight w:val="0"/>
                              <w:marTop w:val="0"/>
                              <w:marBottom w:val="0"/>
                              <w:divBdr>
                                <w:top w:val="dashed" w:sz="2" w:space="0" w:color="FFFFFF"/>
                                <w:left w:val="dashed" w:sz="2" w:space="0" w:color="FFFFFF"/>
                                <w:bottom w:val="dashed" w:sz="2" w:space="0" w:color="FFFFFF"/>
                                <w:right w:val="dashed" w:sz="2" w:space="0" w:color="FFFFFF"/>
                              </w:divBdr>
                            </w:div>
                            <w:div w:id="3476767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3618019">
                          <w:marLeft w:val="0"/>
                          <w:marRight w:val="0"/>
                          <w:marTop w:val="0"/>
                          <w:marBottom w:val="0"/>
                          <w:divBdr>
                            <w:top w:val="dashed" w:sz="2" w:space="0" w:color="FFFFFF"/>
                            <w:left w:val="dashed" w:sz="2" w:space="0" w:color="FFFFFF"/>
                            <w:bottom w:val="dashed" w:sz="2" w:space="0" w:color="FFFFFF"/>
                            <w:right w:val="dashed" w:sz="2" w:space="0" w:color="FFFFFF"/>
                          </w:divBdr>
                        </w:div>
                        <w:div w:id="867645489">
                          <w:marLeft w:val="0"/>
                          <w:marRight w:val="0"/>
                          <w:marTop w:val="0"/>
                          <w:marBottom w:val="0"/>
                          <w:divBdr>
                            <w:top w:val="dashed" w:sz="2" w:space="0" w:color="FFFFFF"/>
                            <w:left w:val="dashed" w:sz="2" w:space="0" w:color="FFFFFF"/>
                            <w:bottom w:val="dashed" w:sz="2" w:space="0" w:color="FFFFFF"/>
                            <w:right w:val="dashed" w:sz="2" w:space="0" w:color="FFFFFF"/>
                          </w:divBdr>
                          <w:divsChild>
                            <w:div w:id="1719863728">
                              <w:marLeft w:val="0"/>
                              <w:marRight w:val="0"/>
                              <w:marTop w:val="0"/>
                              <w:marBottom w:val="0"/>
                              <w:divBdr>
                                <w:top w:val="dashed" w:sz="2" w:space="0" w:color="FFFFFF"/>
                                <w:left w:val="dashed" w:sz="2" w:space="0" w:color="FFFFFF"/>
                                <w:bottom w:val="dashed" w:sz="2" w:space="0" w:color="FFFFFF"/>
                                <w:right w:val="dashed" w:sz="2" w:space="0" w:color="FFFFFF"/>
                              </w:divBdr>
                            </w:div>
                            <w:div w:id="1064836599">
                              <w:marLeft w:val="0"/>
                              <w:marRight w:val="0"/>
                              <w:marTop w:val="0"/>
                              <w:marBottom w:val="0"/>
                              <w:divBdr>
                                <w:top w:val="dashed" w:sz="2" w:space="0" w:color="FFFFFF"/>
                                <w:left w:val="dashed" w:sz="2" w:space="0" w:color="FFFFFF"/>
                                <w:bottom w:val="dashed" w:sz="2" w:space="0" w:color="FFFFFF"/>
                                <w:right w:val="dashed" w:sz="2" w:space="0" w:color="FFFFFF"/>
                              </w:divBdr>
                            </w:div>
                            <w:div w:id="368919069">
                              <w:marLeft w:val="0"/>
                              <w:marRight w:val="0"/>
                              <w:marTop w:val="0"/>
                              <w:marBottom w:val="0"/>
                              <w:divBdr>
                                <w:top w:val="dashed" w:sz="2" w:space="0" w:color="FFFFFF"/>
                                <w:left w:val="dashed" w:sz="2" w:space="0" w:color="FFFFFF"/>
                                <w:bottom w:val="dashed" w:sz="2" w:space="0" w:color="FFFFFF"/>
                                <w:right w:val="dashed" w:sz="2" w:space="0" w:color="FFFFFF"/>
                              </w:divBdr>
                            </w:div>
                            <w:div w:id="184165888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3101600">
                          <w:marLeft w:val="0"/>
                          <w:marRight w:val="0"/>
                          <w:marTop w:val="0"/>
                          <w:marBottom w:val="0"/>
                          <w:divBdr>
                            <w:top w:val="dashed" w:sz="2" w:space="0" w:color="FFFFFF"/>
                            <w:left w:val="dashed" w:sz="2" w:space="0" w:color="FFFFFF"/>
                            <w:bottom w:val="dashed" w:sz="2" w:space="0" w:color="FFFFFF"/>
                            <w:right w:val="dashed" w:sz="2" w:space="0" w:color="FFFFFF"/>
                          </w:divBdr>
                        </w:div>
                        <w:div w:id="961305761">
                          <w:marLeft w:val="0"/>
                          <w:marRight w:val="0"/>
                          <w:marTop w:val="0"/>
                          <w:marBottom w:val="0"/>
                          <w:divBdr>
                            <w:top w:val="dashed" w:sz="2" w:space="0" w:color="FFFFFF"/>
                            <w:left w:val="dashed" w:sz="2" w:space="0" w:color="FFFFFF"/>
                            <w:bottom w:val="dashed" w:sz="2" w:space="0" w:color="FFFFFF"/>
                            <w:right w:val="dashed" w:sz="2" w:space="0" w:color="FFFFFF"/>
                          </w:divBdr>
                        </w:div>
                        <w:div w:id="1519076735">
                          <w:marLeft w:val="0"/>
                          <w:marRight w:val="0"/>
                          <w:marTop w:val="0"/>
                          <w:marBottom w:val="0"/>
                          <w:divBdr>
                            <w:top w:val="dashed" w:sz="2" w:space="0" w:color="FFFFFF"/>
                            <w:left w:val="dashed" w:sz="2" w:space="0" w:color="FFFFFF"/>
                            <w:bottom w:val="dashed" w:sz="2" w:space="0" w:color="FFFFFF"/>
                            <w:right w:val="dashed" w:sz="2" w:space="0" w:color="FFFFFF"/>
                          </w:divBdr>
                          <w:divsChild>
                            <w:div w:id="820080886">
                              <w:marLeft w:val="0"/>
                              <w:marRight w:val="0"/>
                              <w:marTop w:val="0"/>
                              <w:marBottom w:val="0"/>
                              <w:divBdr>
                                <w:top w:val="dashed" w:sz="2" w:space="0" w:color="FFFFFF"/>
                                <w:left w:val="dashed" w:sz="2" w:space="0" w:color="FFFFFF"/>
                                <w:bottom w:val="dashed" w:sz="2" w:space="0" w:color="FFFFFF"/>
                                <w:right w:val="dashed" w:sz="2" w:space="0" w:color="FFFFFF"/>
                              </w:divBdr>
                            </w:div>
                            <w:div w:id="103569799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40058267">
                          <w:marLeft w:val="0"/>
                          <w:marRight w:val="0"/>
                          <w:marTop w:val="0"/>
                          <w:marBottom w:val="0"/>
                          <w:divBdr>
                            <w:top w:val="dashed" w:sz="2" w:space="0" w:color="FFFFFF"/>
                            <w:left w:val="dashed" w:sz="2" w:space="0" w:color="FFFFFF"/>
                            <w:bottom w:val="dashed" w:sz="2" w:space="0" w:color="FFFFFF"/>
                            <w:right w:val="dashed" w:sz="2" w:space="0" w:color="FFFFFF"/>
                          </w:divBdr>
                        </w:div>
                        <w:div w:id="10904718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6240671">
                      <w:marLeft w:val="0"/>
                      <w:marRight w:val="0"/>
                      <w:marTop w:val="0"/>
                      <w:marBottom w:val="0"/>
                      <w:divBdr>
                        <w:top w:val="dashed" w:sz="2" w:space="0" w:color="FFFFFF"/>
                        <w:left w:val="dashed" w:sz="2" w:space="0" w:color="FFFFFF"/>
                        <w:bottom w:val="dashed" w:sz="2" w:space="0" w:color="FFFFFF"/>
                        <w:right w:val="dashed" w:sz="2" w:space="0" w:color="FFFFFF"/>
                      </w:divBdr>
                    </w:div>
                    <w:div w:id="1117290476">
                      <w:marLeft w:val="0"/>
                      <w:marRight w:val="0"/>
                      <w:marTop w:val="0"/>
                      <w:marBottom w:val="0"/>
                      <w:divBdr>
                        <w:top w:val="dashed" w:sz="2" w:space="0" w:color="FFFFFF"/>
                        <w:left w:val="dashed" w:sz="2" w:space="0" w:color="FFFFFF"/>
                        <w:bottom w:val="dashed" w:sz="2" w:space="0" w:color="FFFFFF"/>
                        <w:right w:val="dashed" w:sz="2" w:space="0" w:color="FFFFFF"/>
                      </w:divBdr>
                      <w:divsChild>
                        <w:div w:id="12923223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94594159">
                      <w:marLeft w:val="0"/>
                      <w:marRight w:val="0"/>
                      <w:marTop w:val="0"/>
                      <w:marBottom w:val="0"/>
                      <w:divBdr>
                        <w:top w:val="dashed" w:sz="2" w:space="0" w:color="FFFFFF"/>
                        <w:left w:val="dashed" w:sz="2" w:space="0" w:color="FFFFFF"/>
                        <w:bottom w:val="dashed" w:sz="2" w:space="0" w:color="FFFFFF"/>
                        <w:right w:val="dashed" w:sz="2" w:space="0" w:color="FFFFFF"/>
                      </w:divBdr>
                    </w:div>
                    <w:div w:id="1605386403">
                      <w:marLeft w:val="0"/>
                      <w:marRight w:val="0"/>
                      <w:marTop w:val="0"/>
                      <w:marBottom w:val="0"/>
                      <w:divBdr>
                        <w:top w:val="dashed" w:sz="2" w:space="0" w:color="FFFFFF"/>
                        <w:left w:val="dashed" w:sz="2" w:space="0" w:color="FFFFFF"/>
                        <w:bottom w:val="dashed" w:sz="2" w:space="0" w:color="FFFFFF"/>
                        <w:right w:val="dashed" w:sz="2" w:space="0" w:color="FFFFFF"/>
                      </w:divBdr>
                      <w:divsChild>
                        <w:div w:id="16594537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22855474">
                  <w:marLeft w:val="0"/>
                  <w:marRight w:val="0"/>
                  <w:marTop w:val="0"/>
                  <w:marBottom w:val="0"/>
                  <w:divBdr>
                    <w:top w:val="dashed" w:sz="2" w:space="0" w:color="FFFFFF"/>
                    <w:left w:val="dashed" w:sz="2" w:space="0" w:color="FFFFFF"/>
                    <w:bottom w:val="dashed" w:sz="2" w:space="0" w:color="FFFFFF"/>
                    <w:right w:val="dashed" w:sz="2" w:space="0" w:color="FFFFFF"/>
                  </w:divBdr>
                </w:div>
                <w:div w:id="780800008">
                  <w:marLeft w:val="0"/>
                  <w:marRight w:val="0"/>
                  <w:marTop w:val="0"/>
                  <w:marBottom w:val="0"/>
                  <w:divBdr>
                    <w:top w:val="dashed" w:sz="2" w:space="0" w:color="FFFFFF"/>
                    <w:left w:val="dashed" w:sz="2" w:space="0" w:color="FFFFFF"/>
                    <w:bottom w:val="dashed" w:sz="2" w:space="0" w:color="FFFFFF"/>
                    <w:right w:val="dashed" w:sz="2" w:space="0" w:color="FFFFFF"/>
                  </w:divBdr>
                </w:div>
                <w:div w:id="178399953">
                  <w:marLeft w:val="0"/>
                  <w:marRight w:val="0"/>
                  <w:marTop w:val="0"/>
                  <w:marBottom w:val="0"/>
                  <w:divBdr>
                    <w:top w:val="dashed" w:sz="2" w:space="0" w:color="FFFFFF"/>
                    <w:left w:val="dashed" w:sz="2" w:space="0" w:color="FFFFFF"/>
                    <w:bottom w:val="dashed" w:sz="2" w:space="0" w:color="FFFFFF"/>
                    <w:right w:val="dashed" w:sz="2" w:space="0" w:color="FFFFFF"/>
                  </w:divBdr>
                </w:div>
                <w:div w:id="618150830">
                  <w:marLeft w:val="0"/>
                  <w:marRight w:val="0"/>
                  <w:marTop w:val="0"/>
                  <w:marBottom w:val="0"/>
                  <w:divBdr>
                    <w:top w:val="dashed" w:sz="2" w:space="0" w:color="FFFFFF"/>
                    <w:left w:val="dashed" w:sz="2" w:space="0" w:color="FFFFFF"/>
                    <w:bottom w:val="dashed" w:sz="2" w:space="0" w:color="FFFFFF"/>
                    <w:right w:val="dashed" w:sz="2" w:space="0" w:color="FFFFFF"/>
                  </w:divBdr>
                </w:div>
                <w:div w:id="421997846">
                  <w:marLeft w:val="0"/>
                  <w:marRight w:val="0"/>
                  <w:marTop w:val="0"/>
                  <w:marBottom w:val="0"/>
                  <w:divBdr>
                    <w:top w:val="dashed" w:sz="2" w:space="0" w:color="FFFFFF"/>
                    <w:left w:val="dashed" w:sz="2" w:space="0" w:color="FFFFFF"/>
                    <w:bottom w:val="dashed" w:sz="2" w:space="0" w:color="FFFFFF"/>
                    <w:right w:val="dashed" w:sz="2" w:space="0" w:color="FFFFFF"/>
                  </w:divBdr>
                </w:div>
                <w:div w:id="801768139">
                  <w:marLeft w:val="0"/>
                  <w:marRight w:val="0"/>
                  <w:marTop w:val="0"/>
                  <w:marBottom w:val="0"/>
                  <w:divBdr>
                    <w:top w:val="dashed" w:sz="2" w:space="0" w:color="FFFFFF"/>
                    <w:left w:val="dashed" w:sz="2" w:space="0" w:color="FFFFFF"/>
                    <w:bottom w:val="dashed" w:sz="2" w:space="0" w:color="FFFFFF"/>
                    <w:right w:val="dashed" w:sz="2" w:space="0" w:color="FFFFFF"/>
                  </w:divBdr>
                </w:div>
                <w:div w:id="931357460">
                  <w:marLeft w:val="0"/>
                  <w:marRight w:val="0"/>
                  <w:marTop w:val="0"/>
                  <w:marBottom w:val="0"/>
                  <w:divBdr>
                    <w:top w:val="dashed" w:sz="2" w:space="0" w:color="FFFFFF"/>
                    <w:left w:val="dashed" w:sz="2" w:space="0" w:color="FFFFFF"/>
                    <w:bottom w:val="dashed" w:sz="2" w:space="0" w:color="FFFFFF"/>
                    <w:right w:val="dashed" w:sz="2" w:space="0" w:color="FFFFFF"/>
                  </w:divBdr>
                </w:div>
                <w:div w:id="631248077">
                  <w:marLeft w:val="0"/>
                  <w:marRight w:val="0"/>
                  <w:marTop w:val="0"/>
                  <w:marBottom w:val="0"/>
                  <w:divBdr>
                    <w:top w:val="dashed" w:sz="2" w:space="0" w:color="FFFFFF"/>
                    <w:left w:val="dashed" w:sz="2" w:space="0" w:color="FFFFFF"/>
                    <w:bottom w:val="dashed" w:sz="2" w:space="0" w:color="FFFFFF"/>
                    <w:right w:val="dashed" w:sz="2" w:space="0" w:color="FFFFFF"/>
                  </w:divBdr>
                </w:div>
                <w:div w:id="790132101">
                  <w:marLeft w:val="0"/>
                  <w:marRight w:val="0"/>
                  <w:marTop w:val="0"/>
                  <w:marBottom w:val="0"/>
                  <w:divBdr>
                    <w:top w:val="dashed" w:sz="2" w:space="0" w:color="FFFFFF"/>
                    <w:left w:val="dashed" w:sz="2" w:space="0" w:color="FFFFFF"/>
                    <w:bottom w:val="dashed" w:sz="2" w:space="0" w:color="FFFFFF"/>
                    <w:right w:val="dashed" w:sz="2" w:space="0" w:color="FFFFFF"/>
                  </w:divBdr>
                  <w:divsChild>
                    <w:div w:id="317609707">
                      <w:marLeft w:val="0"/>
                      <w:marRight w:val="0"/>
                      <w:marTop w:val="0"/>
                      <w:marBottom w:val="0"/>
                      <w:divBdr>
                        <w:top w:val="dashed" w:sz="2" w:space="0" w:color="FFFFFF"/>
                        <w:left w:val="dashed" w:sz="2" w:space="0" w:color="FFFFFF"/>
                        <w:bottom w:val="dashed" w:sz="2" w:space="0" w:color="FFFFFF"/>
                        <w:right w:val="dashed" w:sz="2" w:space="0" w:color="FFFFFF"/>
                      </w:divBdr>
                    </w:div>
                    <w:div w:id="1916354309">
                      <w:marLeft w:val="0"/>
                      <w:marRight w:val="0"/>
                      <w:marTop w:val="0"/>
                      <w:marBottom w:val="0"/>
                      <w:divBdr>
                        <w:top w:val="dashed" w:sz="2" w:space="0" w:color="FFFFFF"/>
                        <w:left w:val="dashed" w:sz="2" w:space="0" w:color="FFFFFF"/>
                        <w:bottom w:val="dashed" w:sz="2" w:space="0" w:color="FFFFFF"/>
                        <w:right w:val="dashed" w:sz="2" w:space="0" w:color="FFFFFF"/>
                      </w:divBdr>
                      <w:divsChild>
                        <w:div w:id="388193778">
                          <w:marLeft w:val="0"/>
                          <w:marRight w:val="0"/>
                          <w:marTop w:val="0"/>
                          <w:marBottom w:val="0"/>
                          <w:divBdr>
                            <w:top w:val="dashed" w:sz="2" w:space="0" w:color="FFFFFF"/>
                            <w:left w:val="dashed" w:sz="2" w:space="0" w:color="FFFFFF"/>
                            <w:bottom w:val="dashed" w:sz="2" w:space="0" w:color="FFFFFF"/>
                            <w:right w:val="dashed" w:sz="2" w:space="0" w:color="FFFFFF"/>
                          </w:divBdr>
                        </w:div>
                        <w:div w:id="1298298464">
                          <w:marLeft w:val="0"/>
                          <w:marRight w:val="0"/>
                          <w:marTop w:val="0"/>
                          <w:marBottom w:val="0"/>
                          <w:divBdr>
                            <w:top w:val="dashed" w:sz="2" w:space="0" w:color="FFFFFF"/>
                            <w:left w:val="dashed" w:sz="2" w:space="0" w:color="FFFFFF"/>
                            <w:bottom w:val="dashed" w:sz="2" w:space="0" w:color="FFFFFF"/>
                            <w:right w:val="dashed" w:sz="2" w:space="0" w:color="FFFFFF"/>
                          </w:divBdr>
                          <w:divsChild>
                            <w:div w:id="1088233885">
                              <w:marLeft w:val="0"/>
                              <w:marRight w:val="0"/>
                              <w:marTop w:val="0"/>
                              <w:marBottom w:val="0"/>
                              <w:divBdr>
                                <w:top w:val="dashed" w:sz="2" w:space="0" w:color="FFFFFF"/>
                                <w:left w:val="dashed" w:sz="2" w:space="0" w:color="FFFFFF"/>
                                <w:bottom w:val="dashed" w:sz="2" w:space="0" w:color="FFFFFF"/>
                                <w:right w:val="dashed" w:sz="2" w:space="0" w:color="FFFFFF"/>
                              </w:divBdr>
                            </w:div>
                            <w:div w:id="477500014">
                              <w:marLeft w:val="0"/>
                              <w:marRight w:val="0"/>
                              <w:marTop w:val="0"/>
                              <w:marBottom w:val="0"/>
                              <w:divBdr>
                                <w:top w:val="dashed" w:sz="2" w:space="0" w:color="FFFFFF"/>
                                <w:left w:val="dashed" w:sz="2" w:space="0" w:color="FFFFFF"/>
                                <w:bottom w:val="dashed" w:sz="2" w:space="0" w:color="FFFFFF"/>
                                <w:right w:val="dashed" w:sz="2" w:space="0" w:color="FFFFFF"/>
                              </w:divBdr>
                            </w:div>
                            <w:div w:id="279652910">
                              <w:marLeft w:val="0"/>
                              <w:marRight w:val="0"/>
                              <w:marTop w:val="0"/>
                              <w:marBottom w:val="0"/>
                              <w:divBdr>
                                <w:top w:val="dashed" w:sz="2" w:space="0" w:color="FFFFFF"/>
                                <w:left w:val="dashed" w:sz="2" w:space="0" w:color="FFFFFF"/>
                                <w:bottom w:val="dashed" w:sz="2" w:space="0" w:color="FFFFFF"/>
                                <w:right w:val="dashed" w:sz="2" w:space="0" w:color="FFFFFF"/>
                              </w:divBdr>
                            </w:div>
                            <w:div w:id="10435580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1650395">
                          <w:marLeft w:val="0"/>
                          <w:marRight w:val="0"/>
                          <w:marTop w:val="0"/>
                          <w:marBottom w:val="0"/>
                          <w:divBdr>
                            <w:top w:val="dashed" w:sz="2" w:space="0" w:color="FFFFFF"/>
                            <w:left w:val="dashed" w:sz="2" w:space="0" w:color="FFFFFF"/>
                            <w:bottom w:val="dashed" w:sz="2" w:space="0" w:color="FFFFFF"/>
                            <w:right w:val="dashed" w:sz="2" w:space="0" w:color="FFFFFF"/>
                          </w:divBdr>
                        </w:div>
                        <w:div w:id="1700929823">
                          <w:marLeft w:val="0"/>
                          <w:marRight w:val="0"/>
                          <w:marTop w:val="0"/>
                          <w:marBottom w:val="0"/>
                          <w:divBdr>
                            <w:top w:val="dashed" w:sz="2" w:space="0" w:color="FFFFFF"/>
                            <w:left w:val="dashed" w:sz="2" w:space="0" w:color="FFFFFF"/>
                            <w:bottom w:val="dashed" w:sz="2" w:space="0" w:color="FFFFFF"/>
                            <w:right w:val="dashed" w:sz="2" w:space="0" w:color="FFFFFF"/>
                          </w:divBdr>
                          <w:divsChild>
                            <w:div w:id="1441296604">
                              <w:marLeft w:val="0"/>
                              <w:marRight w:val="0"/>
                              <w:marTop w:val="0"/>
                              <w:marBottom w:val="0"/>
                              <w:divBdr>
                                <w:top w:val="dashed" w:sz="2" w:space="0" w:color="FFFFFF"/>
                                <w:left w:val="dashed" w:sz="2" w:space="0" w:color="FFFFFF"/>
                                <w:bottom w:val="dashed" w:sz="2" w:space="0" w:color="FFFFFF"/>
                                <w:right w:val="dashed" w:sz="2" w:space="0" w:color="FFFFFF"/>
                              </w:divBdr>
                            </w:div>
                            <w:div w:id="1240478817">
                              <w:marLeft w:val="0"/>
                              <w:marRight w:val="0"/>
                              <w:marTop w:val="0"/>
                              <w:marBottom w:val="0"/>
                              <w:divBdr>
                                <w:top w:val="dashed" w:sz="2" w:space="0" w:color="FFFFFF"/>
                                <w:left w:val="dashed" w:sz="2" w:space="0" w:color="FFFFFF"/>
                                <w:bottom w:val="dashed" w:sz="2" w:space="0" w:color="FFFFFF"/>
                                <w:right w:val="dashed" w:sz="2" w:space="0" w:color="FFFFFF"/>
                              </w:divBdr>
                            </w:div>
                            <w:div w:id="124323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65088074">
                          <w:marLeft w:val="0"/>
                          <w:marRight w:val="0"/>
                          <w:marTop w:val="0"/>
                          <w:marBottom w:val="0"/>
                          <w:divBdr>
                            <w:top w:val="dashed" w:sz="2" w:space="0" w:color="FFFFFF"/>
                            <w:left w:val="dashed" w:sz="2" w:space="0" w:color="FFFFFF"/>
                            <w:bottom w:val="dashed" w:sz="2" w:space="0" w:color="FFFFFF"/>
                            <w:right w:val="dashed" w:sz="2" w:space="0" w:color="FFFFFF"/>
                          </w:divBdr>
                        </w:div>
                        <w:div w:id="1541286239">
                          <w:marLeft w:val="0"/>
                          <w:marRight w:val="0"/>
                          <w:marTop w:val="0"/>
                          <w:marBottom w:val="0"/>
                          <w:divBdr>
                            <w:top w:val="dashed" w:sz="2" w:space="0" w:color="FFFFFF"/>
                            <w:left w:val="dashed" w:sz="2" w:space="0" w:color="FFFFFF"/>
                            <w:bottom w:val="dashed" w:sz="2" w:space="0" w:color="FFFFFF"/>
                            <w:right w:val="dashed" w:sz="2" w:space="0" w:color="FFFFFF"/>
                          </w:divBdr>
                          <w:divsChild>
                            <w:div w:id="4209637">
                              <w:marLeft w:val="0"/>
                              <w:marRight w:val="0"/>
                              <w:marTop w:val="0"/>
                              <w:marBottom w:val="0"/>
                              <w:divBdr>
                                <w:top w:val="dashed" w:sz="2" w:space="0" w:color="FFFFFF"/>
                                <w:left w:val="dashed" w:sz="2" w:space="0" w:color="FFFFFF"/>
                                <w:bottom w:val="dashed" w:sz="2" w:space="0" w:color="FFFFFF"/>
                                <w:right w:val="dashed" w:sz="2" w:space="0" w:color="FFFFFF"/>
                              </w:divBdr>
                            </w:div>
                            <w:div w:id="14384802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260982">
                          <w:marLeft w:val="0"/>
                          <w:marRight w:val="0"/>
                          <w:marTop w:val="0"/>
                          <w:marBottom w:val="0"/>
                          <w:divBdr>
                            <w:top w:val="dashed" w:sz="2" w:space="0" w:color="FFFFFF"/>
                            <w:left w:val="dashed" w:sz="2" w:space="0" w:color="FFFFFF"/>
                            <w:bottom w:val="dashed" w:sz="2" w:space="0" w:color="FFFFFF"/>
                            <w:right w:val="dashed" w:sz="2" w:space="0" w:color="FFFFFF"/>
                          </w:divBdr>
                        </w:div>
                        <w:div w:id="1592466322">
                          <w:marLeft w:val="0"/>
                          <w:marRight w:val="0"/>
                          <w:marTop w:val="0"/>
                          <w:marBottom w:val="0"/>
                          <w:divBdr>
                            <w:top w:val="dashed" w:sz="2" w:space="0" w:color="FFFFFF"/>
                            <w:left w:val="dashed" w:sz="2" w:space="0" w:color="FFFFFF"/>
                            <w:bottom w:val="dashed" w:sz="2" w:space="0" w:color="FFFFFF"/>
                            <w:right w:val="dashed" w:sz="2" w:space="0" w:color="FFFFFF"/>
                          </w:divBdr>
                        </w:div>
                        <w:div w:id="787816433">
                          <w:marLeft w:val="0"/>
                          <w:marRight w:val="0"/>
                          <w:marTop w:val="0"/>
                          <w:marBottom w:val="0"/>
                          <w:divBdr>
                            <w:top w:val="dashed" w:sz="2" w:space="0" w:color="FFFFFF"/>
                            <w:left w:val="dashed" w:sz="2" w:space="0" w:color="FFFFFF"/>
                            <w:bottom w:val="dashed" w:sz="2" w:space="0" w:color="FFFFFF"/>
                            <w:right w:val="dashed" w:sz="2" w:space="0" w:color="FFFFFF"/>
                          </w:divBdr>
                        </w:div>
                        <w:div w:id="699472897">
                          <w:marLeft w:val="0"/>
                          <w:marRight w:val="0"/>
                          <w:marTop w:val="0"/>
                          <w:marBottom w:val="0"/>
                          <w:divBdr>
                            <w:top w:val="dashed" w:sz="2" w:space="0" w:color="FFFFFF"/>
                            <w:left w:val="dashed" w:sz="2" w:space="0" w:color="FFFFFF"/>
                            <w:bottom w:val="dashed" w:sz="2" w:space="0" w:color="FFFFFF"/>
                            <w:right w:val="dashed" w:sz="2" w:space="0" w:color="FFFFFF"/>
                          </w:divBdr>
                          <w:divsChild>
                            <w:div w:id="2093887483">
                              <w:marLeft w:val="0"/>
                              <w:marRight w:val="0"/>
                              <w:marTop w:val="0"/>
                              <w:marBottom w:val="0"/>
                              <w:divBdr>
                                <w:top w:val="dashed" w:sz="2" w:space="0" w:color="FFFFFF"/>
                                <w:left w:val="dashed" w:sz="2" w:space="0" w:color="FFFFFF"/>
                                <w:bottom w:val="dashed" w:sz="2" w:space="0" w:color="FFFFFF"/>
                                <w:right w:val="dashed" w:sz="2" w:space="0" w:color="FFFFFF"/>
                              </w:divBdr>
                            </w:div>
                            <w:div w:id="1093211682">
                              <w:marLeft w:val="0"/>
                              <w:marRight w:val="0"/>
                              <w:marTop w:val="0"/>
                              <w:marBottom w:val="0"/>
                              <w:divBdr>
                                <w:top w:val="dashed" w:sz="2" w:space="0" w:color="FFFFFF"/>
                                <w:left w:val="dashed" w:sz="2" w:space="0" w:color="FFFFFF"/>
                                <w:bottom w:val="dashed" w:sz="2" w:space="0" w:color="FFFFFF"/>
                                <w:right w:val="dashed" w:sz="2" w:space="0" w:color="FFFFFF"/>
                              </w:divBdr>
                            </w:div>
                            <w:div w:id="5919337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36552488">
                          <w:marLeft w:val="0"/>
                          <w:marRight w:val="0"/>
                          <w:marTop w:val="0"/>
                          <w:marBottom w:val="0"/>
                          <w:divBdr>
                            <w:top w:val="dashed" w:sz="2" w:space="0" w:color="FFFFFF"/>
                            <w:left w:val="dashed" w:sz="2" w:space="0" w:color="FFFFFF"/>
                            <w:bottom w:val="dashed" w:sz="2" w:space="0" w:color="FFFFFF"/>
                            <w:right w:val="dashed" w:sz="2" w:space="0" w:color="FFFFFF"/>
                          </w:divBdr>
                        </w:div>
                        <w:div w:id="1250577730">
                          <w:marLeft w:val="0"/>
                          <w:marRight w:val="0"/>
                          <w:marTop w:val="0"/>
                          <w:marBottom w:val="0"/>
                          <w:divBdr>
                            <w:top w:val="dashed" w:sz="2" w:space="0" w:color="FFFFFF"/>
                            <w:left w:val="dashed" w:sz="2" w:space="0" w:color="FFFFFF"/>
                            <w:bottom w:val="dashed" w:sz="2" w:space="0" w:color="FFFFFF"/>
                            <w:right w:val="dashed" w:sz="2" w:space="0" w:color="FFFFFF"/>
                          </w:divBdr>
                          <w:divsChild>
                            <w:div w:id="171917403">
                              <w:marLeft w:val="0"/>
                              <w:marRight w:val="0"/>
                              <w:marTop w:val="0"/>
                              <w:marBottom w:val="0"/>
                              <w:divBdr>
                                <w:top w:val="dashed" w:sz="2" w:space="0" w:color="FFFFFF"/>
                                <w:left w:val="dashed" w:sz="2" w:space="0" w:color="FFFFFF"/>
                                <w:bottom w:val="dashed" w:sz="2" w:space="0" w:color="FFFFFF"/>
                                <w:right w:val="dashed" w:sz="2" w:space="0" w:color="FFFFFF"/>
                              </w:divBdr>
                            </w:div>
                            <w:div w:id="281346583">
                              <w:marLeft w:val="0"/>
                              <w:marRight w:val="0"/>
                              <w:marTop w:val="0"/>
                              <w:marBottom w:val="0"/>
                              <w:divBdr>
                                <w:top w:val="dashed" w:sz="2" w:space="0" w:color="FFFFFF"/>
                                <w:left w:val="dashed" w:sz="2" w:space="0" w:color="FFFFFF"/>
                                <w:bottom w:val="dashed" w:sz="2" w:space="0" w:color="FFFFFF"/>
                                <w:right w:val="dashed" w:sz="2" w:space="0" w:color="FFFFFF"/>
                              </w:divBdr>
                            </w:div>
                            <w:div w:id="6330291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5361963">
                          <w:marLeft w:val="0"/>
                          <w:marRight w:val="0"/>
                          <w:marTop w:val="0"/>
                          <w:marBottom w:val="0"/>
                          <w:divBdr>
                            <w:top w:val="dashed" w:sz="2" w:space="0" w:color="FFFFFF"/>
                            <w:left w:val="dashed" w:sz="2" w:space="0" w:color="FFFFFF"/>
                            <w:bottom w:val="dashed" w:sz="2" w:space="0" w:color="FFFFFF"/>
                            <w:right w:val="dashed" w:sz="2" w:space="0" w:color="FFFFFF"/>
                          </w:divBdr>
                        </w:div>
                        <w:div w:id="1866483747">
                          <w:marLeft w:val="0"/>
                          <w:marRight w:val="0"/>
                          <w:marTop w:val="0"/>
                          <w:marBottom w:val="0"/>
                          <w:divBdr>
                            <w:top w:val="dashed" w:sz="2" w:space="0" w:color="FFFFFF"/>
                            <w:left w:val="dashed" w:sz="2" w:space="0" w:color="FFFFFF"/>
                            <w:bottom w:val="dashed" w:sz="2" w:space="0" w:color="FFFFFF"/>
                            <w:right w:val="dashed" w:sz="2" w:space="0" w:color="FFFFFF"/>
                          </w:divBdr>
                          <w:divsChild>
                            <w:div w:id="1519196105">
                              <w:marLeft w:val="0"/>
                              <w:marRight w:val="0"/>
                              <w:marTop w:val="0"/>
                              <w:marBottom w:val="0"/>
                              <w:divBdr>
                                <w:top w:val="dashed" w:sz="2" w:space="0" w:color="FFFFFF"/>
                                <w:left w:val="dashed" w:sz="2" w:space="0" w:color="FFFFFF"/>
                                <w:bottom w:val="dashed" w:sz="2" w:space="0" w:color="FFFFFF"/>
                                <w:right w:val="dashed" w:sz="2" w:space="0" w:color="FFFFFF"/>
                              </w:divBdr>
                            </w:div>
                            <w:div w:id="349264654">
                              <w:marLeft w:val="0"/>
                              <w:marRight w:val="0"/>
                              <w:marTop w:val="0"/>
                              <w:marBottom w:val="0"/>
                              <w:divBdr>
                                <w:top w:val="dashed" w:sz="2" w:space="0" w:color="FFFFFF"/>
                                <w:left w:val="dashed" w:sz="2" w:space="0" w:color="FFFFFF"/>
                                <w:bottom w:val="dashed" w:sz="2" w:space="0" w:color="FFFFFF"/>
                                <w:right w:val="dashed" w:sz="2" w:space="0" w:color="FFFFFF"/>
                              </w:divBdr>
                            </w:div>
                            <w:div w:id="1550652274">
                              <w:marLeft w:val="0"/>
                              <w:marRight w:val="0"/>
                              <w:marTop w:val="0"/>
                              <w:marBottom w:val="0"/>
                              <w:divBdr>
                                <w:top w:val="dashed" w:sz="2" w:space="0" w:color="FFFFFF"/>
                                <w:left w:val="dashed" w:sz="2" w:space="0" w:color="FFFFFF"/>
                                <w:bottom w:val="dashed" w:sz="2" w:space="0" w:color="FFFFFF"/>
                                <w:right w:val="dashed" w:sz="2" w:space="0" w:color="FFFFFF"/>
                              </w:divBdr>
                            </w:div>
                            <w:div w:id="106581802">
                              <w:marLeft w:val="0"/>
                              <w:marRight w:val="0"/>
                              <w:marTop w:val="0"/>
                              <w:marBottom w:val="0"/>
                              <w:divBdr>
                                <w:top w:val="dashed" w:sz="2" w:space="0" w:color="FFFFFF"/>
                                <w:left w:val="dashed" w:sz="2" w:space="0" w:color="FFFFFF"/>
                                <w:bottom w:val="dashed" w:sz="2" w:space="0" w:color="FFFFFF"/>
                                <w:right w:val="dashed" w:sz="2" w:space="0" w:color="FFFFFF"/>
                              </w:divBdr>
                            </w:div>
                            <w:div w:id="4404217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6288631">
                          <w:marLeft w:val="0"/>
                          <w:marRight w:val="0"/>
                          <w:marTop w:val="0"/>
                          <w:marBottom w:val="0"/>
                          <w:divBdr>
                            <w:top w:val="dashed" w:sz="2" w:space="0" w:color="FFFFFF"/>
                            <w:left w:val="dashed" w:sz="2" w:space="0" w:color="FFFFFF"/>
                            <w:bottom w:val="dashed" w:sz="2" w:space="0" w:color="FFFFFF"/>
                            <w:right w:val="dashed" w:sz="2" w:space="0" w:color="FFFFFF"/>
                          </w:divBdr>
                        </w:div>
                        <w:div w:id="1727726548">
                          <w:marLeft w:val="0"/>
                          <w:marRight w:val="0"/>
                          <w:marTop w:val="0"/>
                          <w:marBottom w:val="0"/>
                          <w:divBdr>
                            <w:top w:val="dashed" w:sz="2" w:space="0" w:color="FFFFFF"/>
                            <w:left w:val="dashed" w:sz="2" w:space="0" w:color="FFFFFF"/>
                            <w:bottom w:val="dashed" w:sz="2" w:space="0" w:color="FFFFFF"/>
                            <w:right w:val="dashed" w:sz="2" w:space="0" w:color="FFFFFF"/>
                          </w:divBdr>
                          <w:divsChild>
                            <w:div w:id="1315839760">
                              <w:marLeft w:val="0"/>
                              <w:marRight w:val="0"/>
                              <w:marTop w:val="0"/>
                              <w:marBottom w:val="0"/>
                              <w:divBdr>
                                <w:top w:val="dashed" w:sz="2" w:space="0" w:color="FFFFFF"/>
                                <w:left w:val="dashed" w:sz="2" w:space="0" w:color="FFFFFF"/>
                                <w:bottom w:val="dashed" w:sz="2" w:space="0" w:color="FFFFFF"/>
                                <w:right w:val="dashed" w:sz="2" w:space="0" w:color="FFFFFF"/>
                              </w:divBdr>
                            </w:div>
                            <w:div w:id="977146897">
                              <w:marLeft w:val="0"/>
                              <w:marRight w:val="0"/>
                              <w:marTop w:val="0"/>
                              <w:marBottom w:val="0"/>
                              <w:divBdr>
                                <w:top w:val="dashed" w:sz="2" w:space="0" w:color="FFFFFF"/>
                                <w:left w:val="dashed" w:sz="2" w:space="0" w:color="FFFFFF"/>
                                <w:bottom w:val="dashed" w:sz="2" w:space="0" w:color="FFFFFF"/>
                                <w:right w:val="dashed" w:sz="2" w:space="0" w:color="FFFFFF"/>
                              </w:divBdr>
                            </w:div>
                            <w:div w:id="1449810145">
                              <w:marLeft w:val="0"/>
                              <w:marRight w:val="0"/>
                              <w:marTop w:val="0"/>
                              <w:marBottom w:val="0"/>
                              <w:divBdr>
                                <w:top w:val="dashed" w:sz="2" w:space="0" w:color="FFFFFF"/>
                                <w:left w:val="dashed" w:sz="2" w:space="0" w:color="FFFFFF"/>
                                <w:bottom w:val="dashed" w:sz="2" w:space="0" w:color="FFFFFF"/>
                                <w:right w:val="dashed" w:sz="2" w:space="0" w:color="FFFFFF"/>
                              </w:divBdr>
                            </w:div>
                            <w:div w:id="13491414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2109691">
                          <w:marLeft w:val="0"/>
                          <w:marRight w:val="0"/>
                          <w:marTop w:val="0"/>
                          <w:marBottom w:val="0"/>
                          <w:divBdr>
                            <w:top w:val="dashed" w:sz="2" w:space="0" w:color="FFFFFF"/>
                            <w:left w:val="dashed" w:sz="2" w:space="0" w:color="FFFFFF"/>
                            <w:bottom w:val="dashed" w:sz="2" w:space="0" w:color="FFFFFF"/>
                            <w:right w:val="dashed" w:sz="2" w:space="0" w:color="FFFFFF"/>
                          </w:divBdr>
                        </w:div>
                        <w:div w:id="1223902584">
                          <w:marLeft w:val="0"/>
                          <w:marRight w:val="0"/>
                          <w:marTop w:val="0"/>
                          <w:marBottom w:val="0"/>
                          <w:divBdr>
                            <w:top w:val="dashed" w:sz="2" w:space="0" w:color="FFFFFF"/>
                            <w:left w:val="dashed" w:sz="2" w:space="0" w:color="FFFFFF"/>
                            <w:bottom w:val="dashed" w:sz="2" w:space="0" w:color="FFFFFF"/>
                            <w:right w:val="dashed" w:sz="2" w:space="0" w:color="FFFFFF"/>
                          </w:divBdr>
                        </w:div>
                        <w:div w:id="992375764">
                          <w:marLeft w:val="0"/>
                          <w:marRight w:val="0"/>
                          <w:marTop w:val="0"/>
                          <w:marBottom w:val="0"/>
                          <w:divBdr>
                            <w:top w:val="dashed" w:sz="2" w:space="0" w:color="FFFFFF"/>
                            <w:left w:val="dashed" w:sz="2" w:space="0" w:color="FFFFFF"/>
                            <w:bottom w:val="dashed" w:sz="2" w:space="0" w:color="FFFFFF"/>
                            <w:right w:val="dashed" w:sz="2" w:space="0" w:color="FFFFFF"/>
                          </w:divBdr>
                        </w:div>
                        <w:div w:id="1105880464">
                          <w:marLeft w:val="0"/>
                          <w:marRight w:val="0"/>
                          <w:marTop w:val="0"/>
                          <w:marBottom w:val="0"/>
                          <w:divBdr>
                            <w:top w:val="dashed" w:sz="2" w:space="0" w:color="FFFFFF"/>
                            <w:left w:val="dashed" w:sz="2" w:space="0" w:color="FFFFFF"/>
                            <w:bottom w:val="dashed" w:sz="2" w:space="0" w:color="FFFFFF"/>
                            <w:right w:val="dashed" w:sz="2" w:space="0" w:color="FFFFFF"/>
                          </w:divBdr>
                        </w:div>
                        <w:div w:id="1497572448">
                          <w:marLeft w:val="0"/>
                          <w:marRight w:val="0"/>
                          <w:marTop w:val="0"/>
                          <w:marBottom w:val="0"/>
                          <w:divBdr>
                            <w:top w:val="dashed" w:sz="2" w:space="0" w:color="FFFFFF"/>
                            <w:left w:val="dashed" w:sz="2" w:space="0" w:color="FFFFFF"/>
                            <w:bottom w:val="dashed" w:sz="2" w:space="0" w:color="FFFFFF"/>
                            <w:right w:val="dashed" w:sz="2" w:space="0" w:color="FFFFFF"/>
                          </w:divBdr>
                        </w:div>
                        <w:div w:id="151258169">
                          <w:marLeft w:val="0"/>
                          <w:marRight w:val="0"/>
                          <w:marTop w:val="0"/>
                          <w:marBottom w:val="0"/>
                          <w:divBdr>
                            <w:top w:val="dashed" w:sz="2" w:space="0" w:color="FFFFFF"/>
                            <w:left w:val="dashed" w:sz="2" w:space="0" w:color="FFFFFF"/>
                            <w:bottom w:val="dashed" w:sz="2" w:space="0" w:color="FFFFFF"/>
                            <w:right w:val="dashed" w:sz="2" w:space="0" w:color="FFFFFF"/>
                          </w:divBdr>
                          <w:divsChild>
                            <w:div w:id="274018074">
                              <w:marLeft w:val="0"/>
                              <w:marRight w:val="0"/>
                              <w:marTop w:val="0"/>
                              <w:marBottom w:val="0"/>
                              <w:divBdr>
                                <w:top w:val="dashed" w:sz="2" w:space="0" w:color="FFFFFF"/>
                                <w:left w:val="dashed" w:sz="2" w:space="0" w:color="FFFFFF"/>
                                <w:bottom w:val="dashed" w:sz="2" w:space="0" w:color="FFFFFF"/>
                                <w:right w:val="dashed" w:sz="2" w:space="0" w:color="FFFFFF"/>
                              </w:divBdr>
                            </w:div>
                            <w:div w:id="83382205">
                              <w:marLeft w:val="0"/>
                              <w:marRight w:val="0"/>
                              <w:marTop w:val="0"/>
                              <w:marBottom w:val="0"/>
                              <w:divBdr>
                                <w:top w:val="dashed" w:sz="2" w:space="0" w:color="FFFFFF"/>
                                <w:left w:val="dashed" w:sz="2" w:space="0" w:color="FFFFFF"/>
                                <w:bottom w:val="dashed" w:sz="2" w:space="0" w:color="FFFFFF"/>
                                <w:right w:val="dashed" w:sz="2" w:space="0" w:color="FFFFFF"/>
                              </w:divBdr>
                            </w:div>
                            <w:div w:id="837037332">
                              <w:marLeft w:val="0"/>
                              <w:marRight w:val="0"/>
                              <w:marTop w:val="0"/>
                              <w:marBottom w:val="0"/>
                              <w:divBdr>
                                <w:top w:val="dashed" w:sz="2" w:space="0" w:color="FFFFFF"/>
                                <w:left w:val="dashed" w:sz="2" w:space="0" w:color="FFFFFF"/>
                                <w:bottom w:val="dashed" w:sz="2" w:space="0" w:color="FFFFFF"/>
                                <w:right w:val="dashed" w:sz="2" w:space="0" w:color="FFFFFF"/>
                              </w:divBdr>
                            </w:div>
                            <w:div w:id="2019388197">
                              <w:marLeft w:val="0"/>
                              <w:marRight w:val="0"/>
                              <w:marTop w:val="0"/>
                              <w:marBottom w:val="0"/>
                              <w:divBdr>
                                <w:top w:val="dashed" w:sz="2" w:space="0" w:color="FFFFFF"/>
                                <w:left w:val="dashed" w:sz="2" w:space="0" w:color="FFFFFF"/>
                                <w:bottom w:val="dashed" w:sz="2" w:space="0" w:color="FFFFFF"/>
                                <w:right w:val="dashed" w:sz="2" w:space="0" w:color="FFFFFF"/>
                              </w:divBdr>
                            </w:div>
                            <w:div w:id="5739012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192407">
                          <w:marLeft w:val="0"/>
                          <w:marRight w:val="0"/>
                          <w:marTop w:val="0"/>
                          <w:marBottom w:val="0"/>
                          <w:divBdr>
                            <w:top w:val="dashed" w:sz="2" w:space="0" w:color="FFFFFF"/>
                            <w:left w:val="dashed" w:sz="2" w:space="0" w:color="FFFFFF"/>
                            <w:bottom w:val="dashed" w:sz="2" w:space="0" w:color="FFFFFF"/>
                            <w:right w:val="dashed" w:sz="2" w:space="0" w:color="FFFFFF"/>
                          </w:divBdr>
                        </w:div>
                        <w:div w:id="570963552">
                          <w:marLeft w:val="0"/>
                          <w:marRight w:val="0"/>
                          <w:marTop w:val="0"/>
                          <w:marBottom w:val="0"/>
                          <w:divBdr>
                            <w:top w:val="dashed" w:sz="2" w:space="0" w:color="FFFFFF"/>
                            <w:left w:val="dashed" w:sz="2" w:space="0" w:color="FFFFFF"/>
                            <w:bottom w:val="dashed" w:sz="2" w:space="0" w:color="FFFFFF"/>
                            <w:right w:val="dashed" w:sz="2" w:space="0" w:color="FFFFFF"/>
                          </w:divBdr>
                          <w:divsChild>
                            <w:div w:id="2117828040">
                              <w:marLeft w:val="0"/>
                              <w:marRight w:val="0"/>
                              <w:marTop w:val="0"/>
                              <w:marBottom w:val="0"/>
                              <w:divBdr>
                                <w:top w:val="dashed" w:sz="2" w:space="0" w:color="FFFFFF"/>
                                <w:left w:val="dashed" w:sz="2" w:space="0" w:color="FFFFFF"/>
                                <w:bottom w:val="dashed" w:sz="2" w:space="0" w:color="FFFFFF"/>
                                <w:right w:val="dashed" w:sz="2" w:space="0" w:color="FFFFFF"/>
                              </w:divBdr>
                            </w:div>
                            <w:div w:id="3445274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78254632">
                          <w:marLeft w:val="0"/>
                          <w:marRight w:val="0"/>
                          <w:marTop w:val="0"/>
                          <w:marBottom w:val="0"/>
                          <w:divBdr>
                            <w:top w:val="dashed" w:sz="2" w:space="0" w:color="FFFFFF"/>
                            <w:left w:val="dashed" w:sz="2" w:space="0" w:color="FFFFFF"/>
                            <w:bottom w:val="dashed" w:sz="2" w:space="0" w:color="FFFFFF"/>
                            <w:right w:val="dashed" w:sz="2" w:space="0" w:color="FFFFFF"/>
                          </w:divBdr>
                        </w:div>
                        <w:div w:id="1542521511">
                          <w:marLeft w:val="0"/>
                          <w:marRight w:val="0"/>
                          <w:marTop w:val="0"/>
                          <w:marBottom w:val="0"/>
                          <w:divBdr>
                            <w:top w:val="dashed" w:sz="2" w:space="0" w:color="FFFFFF"/>
                            <w:left w:val="dashed" w:sz="2" w:space="0" w:color="FFFFFF"/>
                            <w:bottom w:val="dashed" w:sz="2" w:space="0" w:color="FFFFFF"/>
                            <w:right w:val="dashed" w:sz="2" w:space="0" w:color="FFFFFF"/>
                          </w:divBdr>
                          <w:divsChild>
                            <w:div w:id="1678188394">
                              <w:marLeft w:val="0"/>
                              <w:marRight w:val="0"/>
                              <w:marTop w:val="0"/>
                              <w:marBottom w:val="0"/>
                              <w:divBdr>
                                <w:top w:val="dashed" w:sz="2" w:space="0" w:color="FFFFFF"/>
                                <w:left w:val="dashed" w:sz="2" w:space="0" w:color="FFFFFF"/>
                                <w:bottom w:val="dashed" w:sz="2" w:space="0" w:color="FFFFFF"/>
                                <w:right w:val="dashed" w:sz="2" w:space="0" w:color="FFFFFF"/>
                              </w:divBdr>
                            </w:div>
                            <w:div w:id="626737342">
                              <w:marLeft w:val="0"/>
                              <w:marRight w:val="0"/>
                              <w:marTop w:val="0"/>
                              <w:marBottom w:val="0"/>
                              <w:divBdr>
                                <w:top w:val="dashed" w:sz="2" w:space="0" w:color="FFFFFF"/>
                                <w:left w:val="dashed" w:sz="2" w:space="0" w:color="FFFFFF"/>
                                <w:bottom w:val="dashed" w:sz="2" w:space="0" w:color="FFFFFF"/>
                                <w:right w:val="dashed" w:sz="2" w:space="0" w:color="FFFFFF"/>
                              </w:divBdr>
                            </w:div>
                            <w:div w:id="1588071070">
                              <w:marLeft w:val="0"/>
                              <w:marRight w:val="0"/>
                              <w:marTop w:val="0"/>
                              <w:marBottom w:val="0"/>
                              <w:divBdr>
                                <w:top w:val="dashed" w:sz="2" w:space="0" w:color="FFFFFF"/>
                                <w:left w:val="dashed" w:sz="2" w:space="0" w:color="FFFFFF"/>
                                <w:bottom w:val="dashed" w:sz="2" w:space="0" w:color="FFFFFF"/>
                                <w:right w:val="dashed" w:sz="2" w:space="0" w:color="FFFFFF"/>
                              </w:divBdr>
                            </w:div>
                            <w:div w:id="1774746552">
                              <w:marLeft w:val="0"/>
                              <w:marRight w:val="0"/>
                              <w:marTop w:val="0"/>
                              <w:marBottom w:val="0"/>
                              <w:divBdr>
                                <w:top w:val="dashed" w:sz="2" w:space="0" w:color="FFFFFF"/>
                                <w:left w:val="dashed" w:sz="2" w:space="0" w:color="FFFFFF"/>
                                <w:bottom w:val="dashed" w:sz="2" w:space="0" w:color="FFFFFF"/>
                                <w:right w:val="dashed" w:sz="2" w:space="0" w:color="FFFFFF"/>
                              </w:divBdr>
                            </w:div>
                            <w:div w:id="2117098484">
                              <w:marLeft w:val="0"/>
                              <w:marRight w:val="0"/>
                              <w:marTop w:val="0"/>
                              <w:marBottom w:val="0"/>
                              <w:divBdr>
                                <w:top w:val="dashed" w:sz="2" w:space="0" w:color="FFFFFF"/>
                                <w:left w:val="dashed" w:sz="2" w:space="0" w:color="FFFFFF"/>
                                <w:bottom w:val="dashed" w:sz="2" w:space="0" w:color="FFFFFF"/>
                                <w:right w:val="dashed" w:sz="2" w:space="0" w:color="FFFFFF"/>
                              </w:divBdr>
                            </w:div>
                            <w:div w:id="1322195281">
                              <w:marLeft w:val="0"/>
                              <w:marRight w:val="0"/>
                              <w:marTop w:val="0"/>
                              <w:marBottom w:val="0"/>
                              <w:divBdr>
                                <w:top w:val="dashed" w:sz="2" w:space="0" w:color="FFFFFF"/>
                                <w:left w:val="dashed" w:sz="2" w:space="0" w:color="FFFFFF"/>
                                <w:bottom w:val="dashed" w:sz="2" w:space="0" w:color="FFFFFF"/>
                                <w:right w:val="dashed" w:sz="2" w:space="0" w:color="FFFFFF"/>
                              </w:divBdr>
                            </w:div>
                            <w:div w:id="1181239224">
                              <w:marLeft w:val="0"/>
                              <w:marRight w:val="0"/>
                              <w:marTop w:val="0"/>
                              <w:marBottom w:val="0"/>
                              <w:divBdr>
                                <w:top w:val="dashed" w:sz="2" w:space="0" w:color="FFFFFF"/>
                                <w:left w:val="dashed" w:sz="2" w:space="0" w:color="FFFFFF"/>
                                <w:bottom w:val="dashed" w:sz="2" w:space="0" w:color="FFFFFF"/>
                                <w:right w:val="dashed" w:sz="2" w:space="0" w:color="FFFFFF"/>
                              </w:divBdr>
                            </w:div>
                            <w:div w:id="11878478">
                              <w:marLeft w:val="0"/>
                              <w:marRight w:val="0"/>
                              <w:marTop w:val="0"/>
                              <w:marBottom w:val="0"/>
                              <w:divBdr>
                                <w:top w:val="dashed" w:sz="2" w:space="0" w:color="FFFFFF"/>
                                <w:left w:val="dashed" w:sz="2" w:space="0" w:color="FFFFFF"/>
                                <w:bottom w:val="dashed" w:sz="2" w:space="0" w:color="FFFFFF"/>
                                <w:right w:val="dashed" w:sz="2" w:space="0" w:color="FFFFFF"/>
                              </w:divBdr>
                            </w:div>
                            <w:div w:id="432240599">
                              <w:marLeft w:val="0"/>
                              <w:marRight w:val="0"/>
                              <w:marTop w:val="0"/>
                              <w:marBottom w:val="0"/>
                              <w:divBdr>
                                <w:top w:val="dashed" w:sz="2" w:space="0" w:color="FFFFFF"/>
                                <w:left w:val="dashed" w:sz="2" w:space="0" w:color="FFFFFF"/>
                                <w:bottom w:val="dashed" w:sz="2" w:space="0" w:color="FFFFFF"/>
                                <w:right w:val="dashed" w:sz="2" w:space="0" w:color="FFFFFF"/>
                              </w:divBdr>
                            </w:div>
                            <w:div w:id="284042008">
                              <w:marLeft w:val="0"/>
                              <w:marRight w:val="0"/>
                              <w:marTop w:val="0"/>
                              <w:marBottom w:val="0"/>
                              <w:divBdr>
                                <w:top w:val="dashed" w:sz="2" w:space="0" w:color="FFFFFF"/>
                                <w:left w:val="dashed" w:sz="2" w:space="0" w:color="FFFFFF"/>
                                <w:bottom w:val="dashed" w:sz="2" w:space="0" w:color="FFFFFF"/>
                                <w:right w:val="dashed" w:sz="2" w:space="0" w:color="FFFFFF"/>
                              </w:divBdr>
                            </w:div>
                            <w:div w:id="141809425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9594050">
                          <w:marLeft w:val="0"/>
                          <w:marRight w:val="0"/>
                          <w:marTop w:val="0"/>
                          <w:marBottom w:val="0"/>
                          <w:divBdr>
                            <w:top w:val="dashed" w:sz="2" w:space="0" w:color="FFFFFF"/>
                            <w:left w:val="dashed" w:sz="2" w:space="0" w:color="FFFFFF"/>
                            <w:bottom w:val="dashed" w:sz="2" w:space="0" w:color="FFFFFF"/>
                            <w:right w:val="dashed" w:sz="2" w:space="0" w:color="FFFFFF"/>
                          </w:divBdr>
                        </w:div>
                        <w:div w:id="13783102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1686873">
                      <w:marLeft w:val="0"/>
                      <w:marRight w:val="0"/>
                      <w:marTop w:val="0"/>
                      <w:marBottom w:val="0"/>
                      <w:divBdr>
                        <w:top w:val="dashed" w:sz="2" w:space="0" w:color="FFFFFF"/>
                        <w:left w:val="dashed" w:sz="2" w:space="0" w:color="FFFFFF"/>
                        <w:bottom w:val="dashed" w:sz="2" w:space="0" w:color="FFFFFF"/>
                        <w:right w:val="dashed" w:sz="2" w:space="0" w:color="FFFFFF"/>
                      </w:divBdr>
                    </w:div>
                    <w:div w:id="149292095">
                      <w:marLeft w:val="0"/>
                      <w:marRight w:val="0"/>
                      <w:marTop w:val="0"/>
                      <w:marBottom w:val="0"/>
                      <w:divBdr>
                        <w:top w:val="dashed" w:sz="2" w:space="0" w:color="FFFFFF"/>
                        <w:left w:val="dashed" w:sz="2" w:space="0" w:color="FFFFFF"/>
                        <w:bottom w:val="dashed" w:sz="2" w:space="0" w:color="FFFFFF"/>
                        <w:right w:val="dashed" w:sz="2" w:space="0" w:color="FFFFFF"/>
                      </w:divBdr>
                      <w:divsChild>
                        <w:div w:id="21903165">
                          <w:marLeft w:val="0"/>
                          <w:marRight w:val="0"/>
                          <w:marTop w:val="0"/>
                          <w:marBottom w:val="0"/>
                          <w:divBdr>
                            <w:top w:val="dashed" w:sz="2" w:space="0" w:color="FFFFFF"/>
                            <w:left w:val="dashed" w:sz="2" w:space="0" w:color="FFFFFF"/>
                            <w:bottom w:val="dashed" w:sz="2" w:space="0" w:color="FFFFFF"/>
                            <w:right w:val="dashed" w:sz="2" w:space="0" w:color="FFFFFF"/>
                          </w:divBdr>
                        </w:div>
                        <w:div w:id="632635634">
                          <w:marLeft w:val="0"/>
                          <w:marRight w:val="0"/>
                          <w:marTop w:val="0"/>
                          <w:marBottom w:val="0"/>
                          <w:divBdr>
                            <w:top w:val="dashed" w:sz="2" w:space="0" w:color="FFFFFF"/>
                            <w:left w:val="dashed" w:sz="2" w:space="0" w:color="FFFFFF"/>
                            <w:bottom w:val="dashed" w:sz="2" w:space="0" w:color="FFFFFF"/>
                            <w:right w:val="dashed" w:sz="2" w:space="0" w:color="FFFFFF"/>
                          </w:divBdr>
                        </w:div>
                        <w:div w:id="732432110">
                          <w:marLeft w:val="0"/>
                          <w:marRight w:val="0"/>
                          <w:marTop w:val="0"/>
                          <w:marBottom w:val="0"/>
                          <w:divBdr>
                            <w:top w:val="dashed" w:sz="2" w:space="0" w:color="FFFFFF"/>
                            <w:left w:val="dashed" w:sz="2" w:space="0" w:color="FFFFFF"/>
                            <w:bottom w:val="dashed" w:sz="2" w:space="0" w:color="FFFFFF"/>
                            <w:right w:val="dashed" w:sz="2" w:space="0" w:color="FFFFFF"/>
                          </w:divBdr>
                        </w:div>
                        <w:div w:id="1565485226">
                          <w:marLeft w:val="0"/>
                          <w:marRight w:val="0"/>
                          <w:marTop w:val="0"/>
                          <w:marBottom w:val="0"/>
                          <w:divBdr>
                            <w:top w:val="dashed" w:sz="2" w:space="0" w:color="FFFFFF"/>
                            <w:left w:val="dashed" w:sz="2" w:space="0" w:color="FFFFFF"/>
                            <w:bottom w:val="dashed" w:sz="2" w:space="0" w:color="FFFFFF"/>
                            <w:right w:val="dashed" w:sz="2" w:space="0" w:color="FFFFFF"/>
                          </w:divBdr>
                        </w:div>
                        <w:div w:id="1463421251">
                          <w:marLeft w:val="0"/>
                          <w:marRight w:val="0"/>
                          <w:marTop w:val="0"/>
                          <w:marBottom w:val="0"/>
                          <w:divBdr>
                            <w:top w:val="dashed" w:sz="2" w:space="0" w:color="FFFFFF"/>
                            <w:left w:val="dashed" w:sz="2" w:space="0" w:color="FFFFFF"/>
                            <w:bottom w:val="dashed" w:sz="2" w:space="0" w:color="FFFFFF"/>
                            <w:right w:val="dashed" w:sz="2" w:space="0" w:color="FFFFFF"/>
                          </w:divBdr>
                        </w:div>
                        <w:div w:id="1800417420">
                          <w:marLeft w:val="0"/>
                          <w:marRight w:val="0"/>
                          <w:marTop w:val="0"/>
                          <w:marBottom w:val="0"/>
                          <w:divBdr>
                            <w:top w:val="dashed" w:sz="2" w:space="0" w:color="FFFFFF"/>
                            <w:left w:val="dashed" w:sz="2" w:space="0" w:color="FFFFFF"/>
                            <w:bottom w:val="dashed" w:sz="2" w:space="0" w:color="FFFFFF"/>
                            <w:right w:val="dashed" w:sz="2" w:space="0" w:color="FFFFFF"/>
                          </w:divBdr>
                        </w:div>
                        <w:div w:id="63141236">
                          <w:marLeft w:val="0"/>
                          <w:marRight w:val="0"/>
                          <w:marTop w:val="0"/>
                          <w:marBottom w:val="0"/>
                          <w:divBdr>
                            <w:top w:val="dashed" w:sz="2" w:space="0" w:color="FFFFFF"/>
                            <w:left w:val="dashed" w:sz="2" w:space="0" w:color="FFFFFF"/>
                            <w:bottom w:val="dashed" w:sz="2" w:space="0" w:color="FFFFFF"/>
                            <w:right w:val="dashed" w:sz="2" w:space="0" w:color="FFFFFF"/>
                          </w:divBdr>
                        </w:div>
                        <w:div w:id="2496573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6335907">
                      <w:marLeft w:val="0"/>
                      <w:marRight w:val="0"/>
                      <w:marTop w:val="0"/>
                      <w:marBottom w:val="0"/>
                      <w:divBdr>
                        <w:top w:val="dashed" w:sz="2" w:space="0" w:color="FFFFFF"/>
                        <w:left w:val="dashed" w:sz="2" w:space="0" w:color="FFFFFF"/>
                        <w:bottom w:val="dashed" w:sz="2" w:space="0" w:color="FFFFFF"/>
                        <w:right w:val="dashed" w:sz="2" w:space="0" w:color="FFFFFF"/>
                      </w:divBdr>
                    </w:div>
                    <w:div w:id="2091727434">
                      <w:marLeft w:val="0"/>
                      <w:marRight w:val="0"/>
                      <w:marTop w:val="0"/>
                      <w:marBottom w:val="0"/>
                      <w:divBdr>
                        <w:top w:val="dashed" w:sz="2" w:space="0" w:color="FFFFFF"/>
                        <w:left w:val="dashed" w:sz="2" w:space="0" w:color="FFFFFF"/>
                        <w:bottom w:val="dashed" w:sz="2" w:space="0" w:color="FFFFFF"/>
                        <w:right w:val="dashed" w:sz="2" w:space="0" w:color="FFFFFF"/>
                      </w:divBdr>
                      <w:divsChild>
                        <w:div w:id="188178103">
                          <w:marLeft w:val="0"/>
                          <w:marRight w:val="0"/>
                          <w:marTop w:val="0"/>
                          <w:marBottom w:val="0"/>
                          <w:divBdr>
                            <w:top w:val="dashed" w:sz="2" w:space="0" w:color="FFFFFF"/>
                            <w:left w:val="dashed" w:sz="2" w:space="0" w:color="FFFFFF"/>
                            <w:bottom w:val="dashed" w:sz="2" w:space="0" w:color="FFFFFF"/>
                            <w:right w:val="dashed" w:sz="2" w:space="0" w:color="FFFFFF"/>
                          </w:divBdr>
                        </w:div>
                        <w:div w:id="678585626">
                          <w:marLeft w:val="0"/>
                          <w:marRight w:val="0"/>
                          <w:marTop w:val="0"/>
                          <w:marBottom w:val="0"/>
                          <w:divBdr>
                            <w:top w:val="dashed" w:sz="2" w:space="0" w:color="FFFFFF"/>
                            <w:left w:val="dashed" w:sz="2" w:space="0" w:color="FFFFFF"/>
                            <w:bottom w:val="dashed" w:sz="2" w:space="0" w:color="FFFFFF"/>
                            <w:right w:val="dashed" w:sz="2" w:space="0" w:color="FFFFFF"/>
                          </w:divBdr>
                        </w:div>
                        <w:div w:id="814643029">
                          <w:marLeft w:val="0"/>
                          <w:marRight w:val="0"/>
                          <w:marTop w:val="0"/>
                          <w:marBottom w:val="0"/>
                          <w:divBdr>
                            <w:top w:val="dashed" w:sz="2" w:space="0" w:color="FFFFFF"/>
                            <w:left w:val="dashed" w:sz="2" w:space="0" w:color="FFFFFF"/>
                            <w:bottom w:val="dashed" w:sz="2" w:space="0" w:color="FFFFFF"/>
                            <w:right w:val="dashed" w:sz="2" w:space="0" w:color="FFFFFF"/>
                          </w:divBdr>
                        </w:div>
                        <w:div w:id="833497707">
                          <w:marLeft w:val="0"/>
                          <w:marRight w:val="0"/>
                          <w:marTop w:val="0"/>
                          <w:marBottom w:val="0"/>
                          <w:divBdr>
                            <w:top w:val="dashed" w:sz="2" w:space="0" w:color="FFFFFF"/>
                            <w:left w:val="dashed" w:sz="2" w:space="0" w:color="FFFFFF"/>
                            <w:bottom w:val="dashed" w:sz="2" w:space="0" w:color="FFFFFF"/>
                            <w:right w:val="dashed" w:sz="2" w:space="0" w:color="FFFFFF"/>
                          </w:divBdr>
                        </w:div>
                        <w:div w:id="1762138523">
                          <w:marLeft w:val="0"/>
                          <w:marRight w:val="0"/>
                          <w:marTop w:val="0"/>
                          <w:marBottom w:val="0"/>
                          <w:divBdr>
                            <w:top w:val="dashed" w:sz="2" w:space="0" w:color="FFFFFF"/>
                            <w:left w:val="dashed" w:sz="2" w:space="0" w:color="FFFFFF"/>
                            <w:bottom w:val="dashed" w:sz="2" w:space="0" w:color="FFFFFF"/>
                            <w:right w:val="dashed" w:sz="2" w:space="0" w:color="FFFFFF"/>
                          </w:divBdr>
                        </w:div>
                        <w:div w:id="1370452128">
                          <w:marLeft w:val="0"/>
                          <w:marRight w:val="0"/>
                          <w:marTop w:val="0"/>
                          <w:marBottom w:val="0"/>
                          <w:divBdr>
                            <w:top w:val="dashed" w:sz="2" w:space="0" w:color="FFFFFF"/>
                            <w:left w:val="dashed" w:sz="2" w:space="0" w:color="FFFFFF"/>
                            <w:bottom w:val="dashed" w:sz="2" w:space="0" w:color="FFFFFF"/>
                            <w:right w:val="dashed" w:sz="2" w:space="0" w:color="FFFFFF"/>
                          </w:divBdr>
                        </w:div>
                        <w:div w:id="16339463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8234022">
                  <w:marLeft w:val="0"/>
                  <w:marRight w:val="0"/>
                  <w:marTop w:val="0"/>
                  <w:marBottom w:val="0"/>
                  <w:divBdr>
                    <w:top w:val="dashed" w:sz="2" w:space="0" w:color="FFFFFF"/>
                    <w:left w:val="dashed" w:sz="2" w:space="0" w:color="FFFFFF"/>
                    <w:bottom w:val="dashed" w:sz="2" w:space="0" w:color="FFFFFF"/>
                    <w:right w:val="dashed" w:sz="2" w:space="0" w:color="FFFFFF"/>
                  </w:divBdr>
                </w:div>
                <w:div w:id="1343163986">
                  <w:marLeft w:val="0"/>
                  <w:marRight w:val="0"/>
                  <w:marTop w:val="0"/>
                  <w:marBottom w:val="0"/>
                  <w:divBdr>
                    <w:top w:val="dashed" w:sz="2" w:space="0" w:color="FFFFFF"/>
                    <w:left w:val="dashed" w:sz="2" w:space="0" w:color="FFFFFF"/>
                    <w:bottom w:val="dashed" w:sz="2" w:space="0" w:color="FFFFFF"/>
                    <w:right w:val="dashed" w:sz="2" w:space="0" w:color="FFFFFF"/>
                  </w:divBdr>
                  <w:divsChild>
                    <w:div w:id="449132590">
                      <w:marLeft w:val="0"/>
                      <w:marRight w:val="0"/>
                      <w:marTop w:val="0"/>
                      <w:marBottom w:val="0"/>
                      <w:divBdr>
                        <w:top w:val="dashed" w:sz="2" w:space="0" w:color="FFFFFF"/>
                        <w:left w:val="dashed" w:sz="2" w:space="0" w:color="FFFFFF"/>
                        <w:bottom w:val="dashed" w:sz="2" w:space="0" w:color="FFFFFF"/>
                        <w:right w:val="dashed" w:sz="2" w:space="0" w:color="FFFFFF"/>
                      </w:divBdr>
                    </w:div>
                    <w:div w:id="1797092407">
                      <w:marLeft w:val="0"/>
                      <w:marRight w:val="0"/>
                      <w:marTop w:val="0"/>
                      <w:marBottom w:val="0"/>
                      <w:divBdr>
                        <w:top w:val="dashed" w:sz="2" w:space="0" w:color="FFFFFF"/>
                        <w:left w:val="dashed" w:sz="2" w:space="0" w:color="FFFFFF"/>
                        <w:bottom w:val="dashed" w:sz="2" w:space="0" w:color="FFFFFF"/>
                        <w:right w:val="dashed" w:sz="2" w:space="0" w:color="FFFFFF"/>
                      </w:divBdr>
                      <w:divsChild>
                        <w:div w:id="1334410894">
                          <w:marLeft w:val="0"/>
                          <w:marRight w:val="0"/>
                          <w:marTop w:val="0"/>
                          <w:marBottom w:val="0"/>
                          <w:divBdr>
                            <w:top w:val="dashed" w:sz="2" w:space="0" w:color="FFFFFF"/>
                            <w:left w:val="dashed" w:sz="2" w:space="0" w:color="FFFFFF"/>
                            <w:bottom w:val="dashed" w:sz="2" w:space="0" w:color="FFFFFF"/>
                            <w:right w:val="dashed" w:sz="2" w:space="0" w:color="FFFFFF"/>
                          </w:divBdr>
                        </w:div>
                        <w:div w:id="1068725107">
                          <w:marLeft w:val="0"/>
                          <w:marRight w:val="0"/>
                          <w:marTop w:val="0"/>
                          <w:marBottom w:val="0"/>
                          <w:divBdr>
                            <w:top w:val="dashed" w:sz="2" w:space="0" w:color="FFFFFF"/>
                            <w:left w:val="dashed" w:sz="2" w:space="0" w:color="FFFFFF"/>
                            <w:bottom w:val="dashed" w:sz="2" w:space="0" w:color="FFFFFF"/>
                            <w:right w:val="dashed" w:sz="2" w:space="0" w:color="FFFFFF"/>
                          </w:divBdr>
                        </w:div>
                        <w:div w:id="767578456">
                          <w:marLeft w:val="0"/>
                          <w:marRight w:val="0"/>
                          <w:marTop w:val="0"/>
                          <w:marBottom w:val="0"/>
                          <w:divBdr>
                            <w:top w:val="dashed" w:sz="2" w:space="0" w:color="FFFFFF"/>
                            <w:left w:val="dashed" w:sz="2" w:space="0" w:color="FFFFFF"/>
                            <w:bottom w:val="dashed" w:sz="2" w:space="0" w:color="FFFFFF"/>
                            <w:right w:val="dashed" w:sz="2" w:space="0" w:color="FFFFFF"/>
                          </w:divBdr>
                        </w:div>
                        <w:div w:id="792943663">
                          <w:marLeft w:val="0"/>
                          <w:marRight w:val="0"/>
                          <w:marTop w:val="0"/>
                          <w:marBottom w:val="0"/>
                          <w:divBdr>
                            <w:top w:val="dashed" w:sz="2" w:space="0" w:color="FFFFFF"/>
                            <w:left w:val="dashed" w:sz="2" w:space="0" w:color="FFFFFF"/>
                            <w:bottom w:val="dashed" w:sz="2" w:space="0" w:color="FFFFFF"/>
                            <w:right w:val="dashed" w:sz="2" w:space="0" w:color="FFFFFF"/>
                          </w:divBdr>
                        </w:div>
                        <w:div w:id="181170582">
                          <w:marLeft w:val="0"/>
                          <w:marRight w:val="0"/>
                          <w:marTop w:val="0"/>
                          <w:marBottom w:val="0"/>
                          <w:divBdr>
                            <w:top w:val="dashed" w:sz="2" w:space="0" w:color="FFFFFF"/>
                            <w:left w:val="dashed" w:sz="2" w:space="0" w:color="FFFFFF"/>
                            <w:bottom w:val="dashed" w:sz="2" w:space="0" w:color="FFFFFF"/>
                            <w:right w:val="dashed" w:sz="2" w:space="0" w:color="FFFFFF"/>
                          </w:divBdr>
                        </w:div>
                        <w:div w:id="519199523">
                          <w:marLeft w:val="0"/>
                          <w:marRight w:val="0"/>
                          <w:marTop w:val="0"/>
                          <w:marBottom w:val="0"/>
                          <w:divBdr>
                            <w:top w:val="dashed" w:sz="2" w:space="0" w:color="FFFFFF"/>
                            <w:left w:val="dashed" w:sz="2" w:space="0" w:color="FFFFFF"/>
                            <w:bottom w:val="dashed" w:sz="2" w:space="0" w:color="FFFFFF"/>
                            <w:right w:val="dashed" w:sz="2" w:space="0" w:color="FFFFFF"/>
                          </w:divBdr>
                        </w:div>
                        <w:div w:id="1681732238">
                          <w:marLeft w:val="0"/>
                          <w:marRight w:val="0"/>
                          <w:marTop w:val="0"/>
                          <w:marBottom w:val="0"/>
                          <w:divBdr>
                            <w:top w:val="dashed" w:sz="2" w:space="0" w:color="FFFFFF"/>
                            <w:left w:val="dashed" w:sz="2" w:space="0" w:color="FFFFFF"/>
                            <w:bottom w:val="dashed" w:sz="2" w:space="0" w:color="FFFFFF"/>
                            <w:right w:val="dashed" w:sz="2" w:space="0" w:color="FFFFFF"/>
                          </w:divBdr>
                        </w:div>
                        <w:div w:id="216015841">
                          <w:marLeft w:val="0"/>
                          <w:marRight w:val="0"/>
                          <w:marTop w:val="0"/>
                          <w:marBottom w:val="0"/>
                          <w:divBdr>
                            <w:top w:val="dashed" w:sz="2" w:space="0" w:color="FFFFFF"/>
                            <w:left w:val="dashed" w:sz="2" w:space="0" w:color="FFFFFF"/>
                            <w:bottom w:val="dashed" w:sz="2" w:space="0" w:color="FFFFFF"/>
                            <w:right w:val="dashed" w:sz="2" w:space="0" w:color="FFFFFF"/>
                          </w:divBdr>
                        </w:div>
                        <w:div w:id="303891713">
                          <w:marLeft w:val="0"/>
                          <w:marRight w:val="0"/>
                          <w:marTop w:val="0"/>
                          <w:marBottom w:val="0"/>
                          <w:divBdr>
                            <w:top w:val="dashed" w:sz="2" w:space="0" w:color="FFFFFF"/>
                            <w:left w:val="dashed" w:sz="2" w:space="0" w:color="FFFFFF"/>
                            <w:bottom w:val="dashed" w:sz="2" w:space="0" w:color="FFFFFF"/>
                            <w:right w:val="dashed" w:sz="2" w:space="0" w:color="FFFFFF"/>
                          </w:divBdr>
                        </w:div>
                        <w:div w:id="1850218383">
                          <w:marLeft w:val="0"/>
                          <w:marRight w:val="0"/>
                          <w:marTop w:val="0"/>
                          <w:marBottom w:val="0"/>
                          <w:divBdr>
                            <w:top w:val="dashed" w:sz="2" w:space="0" w:color="FFFFFF"/>
                            <w:left w:val="dashed" w:sz="2" w:space="0" w:color="FFFFFF"/>
                            <w:bottom w:val="dashed" w:sz="2" w:space="0" w:color="FFFFFF"/>
                            <w:right w:val="dashed" w:sz="2" w:space="0" w:color="FFFFFF"/>
                          </w:divBdr>
                        </w:div>
                        <w:div w:id="1664318087">
                          <w:marLeft w:val="0"/>
                          <w:marRight w:val="0"/>
                          <w:marTop w:val="0"/>
                          <w:marBottom w:val="0"/>
                          <w:divBdr>
                            <w:top w:val="dashed" w:sz="2" w:space="0" w:color="FFFFFF"/>
                            <w:left w:val="dashed" w:sz="2" w:space="0" w:color="FFFFFF"/>
                            <w:bottom w:val="dashed" w:sz="2" w:space="0" w:color="FFFFFF"/>
                            <w:right w:val="dashed" w:sz="2" w:space="0" w:color="FFFFFF"/>
                          </w:divBdr>
                        </w:div>
                        <w:div w:id="1081173274">
                          <w:marLeft w:val="0"/>
                          <w:marRight w:val="0"/>
                          <w:marTop w:val="0"/>
                          <w:marBottom w:val="0"/>
                          <w:divBdr>
                            <w:top w:val="dashed" w:sz="2" w:space="0" w:color="FFFFFF"/>
                            <w:left w:val="dashed" w:sz="2" w:space="0" w:color="FFFFFF"/>
                            <w:bottom w:val="dashed" w:sz="2" w:space="0" w:color="FFFFFF"/>
                            <w:right w:val="dashed" w:sz="2" w:space="0" w:color="FFFFFF"/>
                          </w:divBdr>
                        </w:div>
                        <w:div w:id="1003893141">
                          <w:marLeft w:val="0"/>
                          <w:marRight w:val="0"/>
                          <w:marTop w:val="0"/>
                          <w:marBottom w:val="0"/>
                          <w:divBdr>
                            <w:top w:val="dashed" w:sz="2" w:space="0" w:color="FFFFFF"/>
                            <w:left w:val="dashed" w:sz="2" w:space="0" w:color="FFFFFF"/>
                            <w:bottom w:val="dashed" w:sz="2" w:space="0" w:color="FFFFFF"/>
                            <w:right w:val="dashed" w:sz="2" w:space="0" w:color="FFFFFF"/>
                          </w:divBdr>
                        </w:div>
                        <w:div w:id="1244029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22868898">
                      <w:marLeft w:val="0"/>
                      <w:marRight w:val="0"/>
                      <w:marTop w:val="0"/>
                      <w:marBottom w:val="0"/>
                      <w:divBdr>
                        <w:top w:val="dashed" w:sz="2" w:space="0" w:color="FFFFFF"/>
                        <w:left w:val="dashed" w:sz="2" w:space="0" w:color="FFFFFF"/>
                        <w:bottom w:val="dashed" w:sz="2" w:space="0" w:color="FFFFFF"/>
                        <w:right w:val="dashed" w:sz="2" w:space="0" w:color="FFFFFF"/>
                      </w:divBdr>
                    </w:div>
                    <w:div w:id="1441489768">
                      <w:marLeft w:val="0"/>
                      <w:marRight w:val="0"/>
                      <w:marTop w:val="0"/>
                      <w:marBottom w:val="0"/>
                      <w:divBdr>
                        <w:top w:val="dashed" w:sz="2" w:space="0" w:color="FFFFFF"/>
                        <w:left w:val="dashed" w:sz="2" w:space="0" w:color="FFFFFF"/>
                        <w:bottom w:val="dashed" w:sz="2" w:space="0" w:color="FFFFFF"/>
                        <w:right w:val="dashed" w:sz="2" w:space="0" w:color="FFFFFF"/>
                      </w:divBdr>
                      <w:divsChild>
                        <w:div w:id="1821580141">
                          <w:marLeft w:val="0"/>
                          <w:marRight w:val="0"/>
                          <w:marTop w:val="0"/>
                          <w:marBottom w:val="0"/>
                          <w:divBdr>
                            <w:top w:val="dashed" w:sz="2" w:space="0" w:color="FFFFFF"/>
                            <w:left w:val="dashed" w:sz="2" w:space="0" w:color="FFFFFF"/>
                            <w:bottom w:val="dashed" w:sz="2" w:space="0" w:color="FFFFFF"/>
                            <w:right w:val="dashed" w:sz="2" w:space="0" w:color="FFFFFF"/>
                          </w:divBdr>
                        </w:div>
                        <w:div w:id="737745738">
                          <w:marLeft w:val="0"/>
                          <w:marRight w:val="0"/>
                          <w:marTop w:val="0"/>
                          <w:marBottom w:val="0"/>
                          <w:divBdr>
                            <w:top w:val="dashed" w:sz="2" w:space="0" w:color="FFFFFF"/>
                            <w:left w:val="dashed" w:sz="2" w:space="0" w:color="FFFFFF"/>
                            <w:bottom w:val="dashed" w:sz="2" w:space="0" w:color="FFFFFF"/>
                            <w:right w:val="dashed" w:sz="2" w:space="0" w:color="FFFFFF"/>
                          </w:divBdr>
                        </w:div>
                        <w:div w:id="141968894">
                          <w:marLeft w:val="0"/>
                          <w:marRight w:val="0"/>
                          <w:marTop w:val="0"/>
                          <w:marBottom w:val="0"/>
                          <w:divBdr>
                            <w:top w:val="dashed" w:sz="2" w:space="0" w:color="FFFFFF"/>
                            <w:left w:val="dashed" w:sz="2" w:space="0" w:color="FFFFFF"/>
                            <w:bottom w:val="dashed" w:sz="2" w:space="0" w:color="FFFFFF"/>
                            <w:right w:val="dashed" w:sz="2" w:space="0" w:color="FFFFFF"/>
                          </w:divBdr>
                        </w:div>
                        <w:div w:id="990670733">
                          <w:marLeft w:val="0"/>
                          <w:marRight w:val="0"/>
                          <w:marTop w:val="0"/>
                          <w:marBottom w:val="0"/>
                          <w:divBdr>
                            <w:top w:val="dashed" w:sz="2" w:space="0" w:color="FFFFFF"/>
                            <w:left w:val="dashed" w:sz="2" w:space="0" w:color="FFFFFF"/>
                            <w:bottom w:val="dashed" w:sz="2" w:space="0" w:color="FFFFFF"/>
                            <w:right w:val="dashed" w:sz="2" w:space="0" w:color="FFFFFF"/>
                          </w:divBdr>
                        </w:div>
                        <w:div w:id="180440331">
                          <w:marLeft w:val="0"/>
                          <w:marRight w:val="0"/>
                          <w:marTop w:val="0"/>
                          <w:marBottom w:val="0"/>
                          <w:divBdr>
                            <w:top w:val="dashed" w:sz="2" w:space="0" w:color="FFFFFF"/>
                            <w:left w:val="dashed" w:sz="2" w:space="0" w:color="FFFFFF"/>
                            <w:bottom w:val="dashed" w:sz="2" w:space="0" w:color="FFFFFF"/>
                            <w:right w:val="dashed" w:sz="2" w:space="0" w:color="FFFFFF"/>
                          </w:divBdr>
                        </w:div>
                        <w:div w:id="797187849">
                          <w:marLeft w:val="0"/>
                          <w:marRight w:val="0"/>
                          <w:marTop w:val="0"/>
                          <w:marBottom w:val="0"/>
                          <w:divBdr>
                            <w:top w:val="dashed" w:sz="2" w:space="0" w:color="FFFFFF"/>
                            <w:left w:val="dashed" w:sz="2" w:space="0" w:color="FFFFFF"/>
                            <w:bottom w:val="dashed" w:sz="2" w:space="0" w:color="FFFFFF"/>
                            <w:right w:val="dashed" w:sz="2" w:space="0" w:color="FFFFFF"/>
                          </w:divBdr>
                        </w:div>
                        <w:div w:id="879975644">
                          <w:marLeft w:val="0"/>
                          <w:marRight w:val="0"/>
                          <w:marTop w:val="0"/>
                          <w:marBottom w:val="0"/>
                          <w:divBdr>
                            <w:top w:val="dashed" w:sz="2" w:space="0" w:color="FFFFFF"/>
                            <w:left w:val="dashed" w:sz="2" w:space="0" w:color="FFFFFF"/>
                            <w:bottom w:val="dashed" w:sz="2" w:space="0" w:color="FFFFFF"/>
                            <w:right w:val="dashed" w:sz="2" w:space="0" w:color="FFFFFF"/>
                          </w:divBdr>
                        </w:div>
                        <w:div w:id="184372081">
                          <w:marLeft w:val="0"/>
                          <w:marRight w:val="0"/>
                          <w:marTop w:val="0"/>
                          <w:marBottom w:val="0"/>
                          <w:divBdr>
                            <w:top w:val="dashed" w:sz="2" w:space="0" w:color="FFFFFF"/>
                            <w:left w:val="dashed" w:sz="2" w:space="0" w:color="FFFFFF"/>
                            <w:bottom w:val="dashed" w:sz="2" w:space="0" w:color="FFFFFF"/>
                            <w:right w:val="dashed" w:sz="2" w:space="0" w:color="FFFFFF"/>
                          </w:divBdr>
                        </w:div>
                        <w:div w:id="13454717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6550470">
                      <w:marLeft w:val="0"/>
                      <w:marRight w:val="0"/>
                      <w:marTop w:val="0"/>
                      <w:marBottom w:val="0"/>
                      <w:divBdr>
                        <w:top w:val="dashed" w:sz="2" w:space="0" w:color="FFFFFF"/>
                        <w:left w:val="dashed" w:sz="2" w:space="0" w:color="FFFFFF"/>
                        <w:bottom w:val="dashed" w:sz="2" w:space="0" w:color="FFFFFF"/>
                        <w:right w:val="dashed" w:sz="2" w:space="0" w:color="FFFFFF"/>
                      </w:divBdr>
                    </w:div>
                    <w:div w:id="1712723301">
                      <w:marLeft w:val="0"/>
                      <w:marRight w:val="0"/>
                      <w:marTop w:val="0"/>
                      <w:marBottom w:val="0"/>
                      <w:divBdr>
                        <w:top w:val="dashed" w:sz="2" w:space="0" w:color="FFFFFF"/>
                        <w:left w:val="dashed" w:sz="2" w:space="0" w:color="FFFFFF"/>
                        <w:bottom w:val="dashed" w:sz="2" w:space="0" w:color="FFFFFF"/>
                        <w:right w:val="dashed" w:sz="2" w:space="0" w:color="FFFFFF"/>
                      </w:divBdr>
                      <w:divsChild>
                        <w:div w:id="164978747">
                          <w:marLeft w:val="0"/>
                          <w:marRight w:val="0"/>
                          <w:marTop w:val="0"/>
                          <w:marBottom w:val="0"/>
                          <w:divBdr>
                            <w:top w:val="dashed" w:sz="2" w:space="0" w:color="FFFFFF"/>
                            <w:left w:val="dashed" w:sz="2" w:space="0" w:color="FFFFFF"/>
                            <w:bottom w:val="dashed" w:sz="2" w:space="0" w:color="FFFFFF"/>
                            <w:right w:val="dashed" w:sz="2" w:space="0" w:color="FFFFFF"/>
                          </w:divBdr>
                        </w:div>
                        <w:div w:id="1479105462">
                          <w:marLeft w:val="0"/>
                          <w:marRight w:val="0"/>
                          <w:marTop w:val="0"/>
                          <w:marBottom w:val="0"/>
                          <w:divBdr>
                            <w:top w:val="dashed" w:sz="2" w:space="0" w:color="FFFFFF"/>
                            <w:left w:val="dashed" w:sz="2" w:space="0" w:color="FFFFFF"/>
                            <w:bottom w:val="dashed" w:sz="2" w:space="0" w:color="FFFFFF"/>
                            <w:right w:val="dashed" w:sz="2" w:space="0" w:color="FFFFFF"/>
                          </w:divBdr>
                        </w:div>
                        <w:div w:id="2047557961">
                          <w:marLeft w:val="0"/>
                          <w:marRight w:val="0"/>
                          <w:marTop w:val="0"/>
                          <w:marBottom w:val="0"/>
                          <w:divBdr>
                            <w:top w:val="dashed" w:sz="2" w:space="0" w:color="FFFFFF"/>
                            <w:left w:val="dashed" w:sz="2" w:space="0" w:color="FFFFFF"/>
                            <w:bottom w:val="dashed" w:sz="2" w:space="0" w:color="FFFFFF"/>
                            <w:right w:val="dashed" w:sz="2" w:space="0" w:color="FFFFFF"/>
                          </w:divBdr>
                        </w:div>
                        <w:div w:id="739446917">
                          <w:marLeft w:val="0"/>
                          <w:marRight w:val="0"/>
                          <w:marTop w:val="0"/>
                          <w:marBottom w:val="0"/>
                          <w:divBdr>
                            <w:top w:val="dashed" w:sz="2" w:space="0" w:color="FFFFFF"/>
                            <w:left w:val="dashed" w:sz="2" w:space="0" w:color="FFFFFF"/>
                            <w:bottom w:val="dashed" w:sz="2" w:space="0" w:color="FFFFFF"/>
                            <w:right w:val="dashed" w:sz="2" w:space="0" w:color="FFFFFF"/>
                          </w:divBdr>
                        </w:div>
                        <w:div w:id="1132405847">
                          <w:marLeft w:val="0"/>
                          <w:marRight w:val="0"/>
                          <w:marTop w:val="0"/>
                          <w:marBottom w:val="0"/>
                          <w:divBdr>
                            <w:top w:val="dashed" w:sz="2" w:space="0" w:color="FFFFFF"/>
                            <w:left w:val="dashed" w:sz="2" w:space="0" w:color="FFFFFF"/>
                            <w:bottom w:val="dashed" w:sz="2" w:space="0" w:color="FFFFFF"/>
                            <w:right w:val="dashed" w:sz="2" w:space="0" w:color="FFFFFF"/>
                          </w:divBdr>
                        </w:div>
                        <w:div w:id="830945753">
                          <w:marLeft w:val="0"/>
                          <w:marRight w:val="0"/>
                          <w:marTop w:val="0"/>
                          <w:marBottom w:val="0"/>
                          <w:divBdr>
                            <w:top w:val="dashed" w:sz="2" w:space="0" w:color="FFFFFF"/>
                            <w:left w:val="dashed" w:sz="2" w:space="0" w:color="FFFFFF"/>
                            <w:bottom w:val="dashed" w:sz="2" w:space="0" w:color="FFFFFF"/>
                            <w:right w:val="dashed" w:sz="2" w:space="0" w:color="FFFFFF"/>
                          </w:divBdr>
                        </w:div>
                        <w:div w:id="1121997207">
                          <w:marLeft w:val="0"/>
                          <w:marRight w:val="0"/>
                          <w:marTop w:val="0"/>
                          <w:marBottom w:val="0"/>
                          <w:divBdr>
                            <w:top w:val="dashed" w:sz="2" w:space="0" w:color="FFFFFF"/>
                            <w:left w:val="dashed" w:sz="2" w:space="0" w:color="FFFFFF"/>
                            <w:bottom w:val="dashed" w:sz="2" w:space="0" w:color="FFFFFF"/>
                            <w:right w:val="dashed" w:sz="2" w:space="0" w:color="FFFFFF"/>
                          </w:divBdr>
                        </w:div>
                        <w:div w:id="853113716">
                          <w:marLeft w:val="0"/>
                          <w:marRight w:val="0"/>
                          <w:marTop w:val="0"/>
                          <w:marBottom w:val="0"/>
                          <w:divBdr>
                            <w:top w:val="dashed" w:sz="2" w:space="0" w:color="FFFFFF"/>
                            <w:left w:val="dashed" w:sz="2" w:space="0" w:color="FFFFFF"/>
                            <w:bottom w:val="dashed" w:sz="2" w:space="0" w:color="FFFFFF"/>
                            <w:right w:val="dashed" w:sz="2" w:space="0" w:color="FFFFFF"/>
                          </w:divBdr>
                        </w:div>
                        <w:div w:id="885944296">
                          <w:marLeft w:val="0"/>
                          <w:marRight w:val="0"/>
                          <w:marTop w:val="0"/>
                          <w:marBottom w:val="0"/>
                          <w:divBdr>
                            <w:top w:val="dashed" w:sz="2" w:space="0" w:color="FFFFFF"/>
                            <w:left w:val="dashed" w:sz="2" w:space="0" w:color="FFFFFF"/>
                            <w:bottom w:val="dashed" w:sz="2" w:space="0" w:color="FFFFFF"/>
                            <w:right w:val="dashed" w:sz="2" w:space="0" w:color="FFFFFF"/>
                          </w:divBdr>
                        </w:div>
                        <w:div w:id="994185798">
                          <w:marLeft w:val="0"/>
                          <w:marRight w:val="0"/>
                          <w:marTop w:val="0"/>
                          <w:marBottom w:val="0"/>
                          <w:divBdr>
                            <w:top w:val="dashed" w:sz="2" w:space="0" w:color="FFFFFF"/>
                            <w:left w:val="dashed" w:sz="2" w:space="0" w:color="FFFFFF"/>
                            <w:bottom w:val="dashed" w:sz="2" w:space="0" w:color="FFFFFF"/>
                            <w:right w:val="dashed" w:sz="2" w:space="0" w:color="FFFFFF"/>
                          </w:divBdr>
                        </w:div>
                        <w:div w:id="229581379">
                          <w:marLeft w:val="0"/>
                          <w:marRight w:val="0"/>
                          <w:marTop w:val="0"/>
                          <w:marBottom w:val="0"/>
                          <w:divBdr>
                            <w:top w:val="dashed" w:sz="2" w:space="0" w:color="FFFFFF"/>
                            <w:left w:val="dashed" w:sz="2" w:space="0" w:color="FFFFFF"/>
                            <w:bottom w:val="dashed" w:sz="2" w:space="0" w:color="FFFFFF"/>
                            <w:right w:val="dashed" w:sz="2" w:space="0" w:color="FFFFFF"/>
                          </w:divBdr>
                        </w:div>
                        <w:div w:id="2142648948">
                          <w:marLeft w:val="0"/>
                          <w:marRight w:val="0"/>
                          <w:marTop w:val="0"/>
                          <w:marBottom w:val="0"/>
                          <w:divBdr>
                            <w:top w:val="dashed" w:sz="2" w:space="0" w:color="FFFFFF"/>
                            <w:left w:val="dashed" w:sz="2" w:space="0" w:color="FFFFFF"/>
                            <w:bottom w:val="dashed" w:sz="2" w:space="0" w:color="FFFFFF"/>
                            <w:right w:val="dashed" w:sz="2" w:space="0" w:color="FFFFFF"/>
                          </w:divBdr>
                        </w:div>
                        <w:div w:id="2089495867">
                          <w:marLeft w:val="0"/>
                          <w:marRight w:val="0"/>
                          <w:marTop w:val="0"/>
                          <w:marBottom w:val="0"/>
                          <w:divBdr>
                            <w:top w:val="dashed" w:sz="2" w:space="0" w:color="FFFFFF"/>
                            <w:left w:val="dashed" w:sz="2" w:space="0" w:color="FFFFFF"/>
                            <w:bottom w:val="dashed" w:sz="2" w:space="0" w:color="FFFFFF"/>
                            <w:right w:val="dashed" w:sz="2" w:space="0" w:color="FFFFFF"/>
                          </w:divBdr>
                        </w:div>
                        <w:div w:id="1124274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5215658">
                      <w:marLeft w:val="0"/>
                      <w:marRight w:val="0"/>
                      <w:marTop w:val="0"/>
                      <w:marBottom w:val="0"/>
                      <w:divBdr>
                        <w:top w:val="dashed" w:sz="2" w:space="0" w:color="FFFFFF"/>
                        <w:left w:val="dashed" w:sz="2" w:space="0" w:color="FFFFFF"/>
                        <w:bottom w:val="dashed" w:sz="2" w:space="0" w:color="FFFFFF"/>
                        <w:right w:val="dashed" w:sz="2" w:space="0" w:color="FFFFFF"/>
                      </w:divBdr>
                    </w:div>
                    <w:div w:id="1532572668">
                      <w:marLeft w:val="0"/>
                      <w:marRight w:val="0"/>
                      <w:marTop w:val="0"/>
                      <w:marBottom w:val="0"/>
                      <w:divBdr>
                        <w:top w:val="dashed" w:sz="2" w:space="0" w:color="FFFFFF"/>
                        <w:left w:val="dashed" w:sz="2" w:space="0" w:color="FFFFFF"/>
                        <w:bottom w:val="dashed" w:sz="2" w:space="0" w:color="FFFFFF"/>
                        <w:right w:val="dashed" w:sz="2" w:space="0" w:color="FFFFFF"/>
                      </w:divBdr>
                      <w:divsChild>
                        <w:div w:id="504788479">
                          <w:marLeft w:val="0"/>
                          <w:marRight w:val="0"/>
                          <w:marTop w:val="0"/>
                          <w:marBottom w:val="0"/>
                          <w:divBdr>
                            <w:top w:val="dashed" w:sz="2" w:space="0" w:color="FFFFFF"/>
                            <w:left w:val="dashed" w:sz="2" w:space="0" w:color="FFFFFF"/>
                            <w:bottom w:val="dashed" w:sz="2" w:space="0" w:color="FFFFFF"/>
                            <w:right w:val="dashed" w:sz="2" w:space="0" w:color="FFFFFF"/>
                          </w:divBdr>
                        </w:div>
                        <w:div w:id="1567255446">
                          <w:marLeft w:val="0"/>
                          <w:marRight w:val="0"/>
                          <w:marTop w:val="0"/>
                          <w:marBottom w:val="0"/>
                          <w:divBdr>
                            <w:top w:val="dashed" w:sz="2" w:space="0" w:color="FFFFFF"/>
                            <w:left w:val="dashed" w:sz="2" w:space="0" w:color="FFFFFF"/>
                            <w:bottom w:val="dashed" w:sz="2" w:space="0" w:color="FFFFFF"/>
                            <w:right w:val="dashed" w:sz="2" w:space="0" w:color="FFFFFF"/>
                          </w:divBdr>
                        </w:div>
                        <w:div w:id="1907688071">
                          <w:marLeft w:val="0"/>
                          <w:marRight w:val="0"/>
                          <w:marTop w:val="0"/>
                          <w:marBottom w:val="0"/>
                          <w:divBdr>
                            <w:top w:val="dashed" w:sz="2" w:space="0" w:color="FFFFFF"/>
                            <w:left w:val="dashed" w:sz="2" w:space="0" w:color="FFFFFF"/>
                            <w:bottom w:val="dashed" w:sz="2" w:space="0" w:color="FFFFFF"/>
                            <w:right w:val="dashed" w:sz="2" w:space="0" w:color="FFFFFF"/>
                          </w:divBdr>
                        </w:div>
                        <w:div w:id="1882357587">
                          <w:marLeft w:val="0"/>
                          <w:marRight w:val="0"/>
                          <w:marTop w:val="0"/>
                          <w:marBottom w:val="0"/>
                          <w:divBdr>
                            <w:top w:val="dashed" w:sz="2" w:space="0" w:color="FFFFFF"/>
                            <w:left w:val="dashed" w:sz="2" w:space="0" w:color="FFFFFF"/>
                            <w:bottom w:val="dashed" w:sz="2" w:space="0" w:color="FFFFFF"/>
                            <w:right w:val="dashed" w:sz="2" w:space="0" w:color="FFFFFF"/>
                          </w:divBdr>
                        </w:div>
                        <w:div w:id="1036541651">
                          <w:marLeft w:val="0"/>
                          <w:marRight w:val="0"/>
                          <w:marTop w:val="0"/>
                          <w:marBottom w:val="0"/>
                          <w:divBdr>
                            <w:top w:val="dashed" w:sz="2" w:space="0" w:color="FFFFFF"/>
                            <w:left w:val="dashed" w:sz="2" w:space="0" w:color="FFFFFF"/>
                            <w:bottom w:val="dashed" w:sz="2" w:space="0" w:color="FFFFFF"/>
                            <w:right w:val="dashed" w:sz="2" w:space="0" w:color="FFFFFF"/>
                          </w:divBdr>
                        </w:div>
                        <w:div w:id="1643464054">
                          <w:marLeft w:val="0"/>
                          <w:marRight w:val="0"/>
                          <w:marTop w:val="0"/>
                          <w:marBottom w:val="0"/>
                          <w:divBdr>
                            <w:top w:val="dashed" w:sz="2" w:space="0" w:color="FFFFFF"/>
                            <w:left w:val="dashed" w:sz="2" w:space="0" w:color="FFFFFF"/>
                            <w:bottom w:val="dashed" w:sz="2" w:space="0" w:color="FFFFFF"/>
                            <w:right w:val="dashed" w:sz="2" w:space="0" w:color="FFFFFF"/>
                          </w:divBdr>
                        </w:div>
                        <w:div w:id="1294171088">
                          <w:marLeft w:val="0"/>
                          <w:marRight w:val="0"/>
                          <w:marTop w:val="0"/>
                          <w:marBottom w:val="0"/>
                          <w:divBdr>
                            <w:top w:val="dashed" w:sz="2" w:space="0" w:color="FFFFFF"/>
                            <w:left w:val="dashed" w:sz="2" w:space="0" w:color="FFFFFF"/>
                            <w:bottom w:val="dashed" w:sz="2" w:space="0" w:color="FFFFFF"/>
                            <w:right w:val="dashed" w:sz="2" w:space="0" w:color="FFFFFF"/>
                          </w:divBdr>
                        </w:div>
                        <w:div w:id="2103529624">
                          <w:marLeft w:val="0"/>
                          <w:marRight w:val="0"/>
                          <w:marTop w:val="0"/>
                          <w:marBottom w:val="0"/>
                          <w:divBdr>
                            <w:top w:val="dashed" w:sz="2" w:space="0" w:color="FFFFFF"/>
                            <w:left w:val="dashed" w:sz="2" w:space="0" w:color="FFFFFF"/>
                            <w:bottom w:val="dashed" w:sz="2" w:space="0" w:color="FFFFFF"/>
                            <w:right w:val="dashed" w:sz="2" w:space="0" w:color="FFFFFF"/>
                          </w:divBdr>
                        </w:div>
                        <w:div w:id="2033605997">
                          <w:marLeft w:val="0"/>
                          <w:marRight w:val="0"/>
                          <w:marTop w:val="0"/>
                          <w:marBottom w:val="0"/>
                          <w:divBdr>
                            <w:top w:val="dashed" w:sz="2" w:space="0" w:color="FFFFFF"/>
                            <w:left w:val="dashed" w:sz="2" w:space="0" w:color="FFFFFF"/>
                            <w:bottom w:val="dashed" w:sz="2" w:space="0" w:color="FFFFFF"/>
                            <w:right w:val="dashed" w:sz="2" w:space="0" w:color="FFFFFF"/>
                          </w:divBdr>
                        </w:div>
                        <w:div w:id="1353611743">
                          <w:marLeft w:val="0"/>
                          <w:marRight w:val="0"/>
                          <w:marTop w:val="0"/>
                          <w:marBottom w:val="0"/>
                          <w:divBdr>
                            <w:top w:val="dashed" w:sz="2" w:space="0" w:color="FFFFFF"/>
                            <w:left w:val="dashed" w:sz="2" w:space="0" w:color="FFFFFF"/>
                            <w:bottom w:val="dashed" w:sz="2" w:space="0" w:color="FFFFFF"/>
                            <w:right w:val="dashed" w:sz="2" w:space="0" w:color="FFFFFF"/>
                          </w:divBdr>
                        </w:div>
                        <w:div w:id="375738776">
                          <w:marLeft w:val="0"/>
                          <w:marRight w:val="0"/>
                          <w:marTop w:val="0"/>
                          <w:marBottom w:val="0"/>
                          <w:divBdr>
                            <w:top w:val="dashed" w:sz="2" w:space="0" w:color="FFFFFF"/>
                            <w:left w:val="dashed" w:sz="2" w:space="0" w:color="FFFFFF"/>
                            <w:bottom w:val="dashed" w:sz="2" w:space="0" w:color="FFFFFF"/>
                            <w:right w:val="dashed" w:sz="2" w:space="0" w:color="FFFFFF"/>
                          </w:divBdr>
                        </w:div>
                        <w:div w:id="1227452882">
                          <w:marLeft w:val="0"/>
                          <w:marRight w:val="0"/>
                          <w:marTop w:val="0"/>
                          <w:marBottom w:val="0"/>
                          <w:divBdr>
                            <w:top w:val="dashed" w:sz="2" w:space="0" w:color="FFFFFF"/>
                            <w:left w:val="dashed" w:sz="2" w:space="0" w:color="FFFFFF"/>
                            <w:bottom w:val="dashed" w:sz="2" w:space="0" w:color="FFFFFF"/>
                            <w:right w:val="dashed" w:sz="2" w:space="0" w:color="FFFFFF"/>
                          </w:divBdr>
                        </w:div>
                        <w:div w:id="6555677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483834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sintact%204.0\cache\Legislatie\temp657092\00196606.htm" TargetMode="External"/><Relationship Id="rId18" Type="http://schemas.openxmlformats.org/officeDocument/2006/relationships/hyperlink" Target="file:///C:\Users\user\sintact%204.0\cache\Legislatie\temp657092\12012414.htm" TargetMode="External"/><Relationship Id="rId26" Type="http://schemas.openxmlformats.org/officeDocument/2006/relationships/hyperlink" Target="file:///C:\Users\user\sintact%204.0\cache\Legislatie\temp657092\00210894.htm" TargetMode="External"/><Relationship Id="rId39" Type="http://schemas.openxmlformats.org/officeDocument/2006/relationships/hyperlink" Target="file:///C:\Users\user\sintact%204.0\cache\Legislatie\temp657092\00151279.htm" TargetMode="External"/><Relationship Id="rId21" Type="http://schemas.openxmlformats.org/officeDocument/2006/relationships/hyperlink" Target="file:///C:\Users\user\sintact%204.0\cache\Legislatie\temp657092\00078665.htm" TargetMode="External"/><Relationship Id="rId34" Type="http://schemas.openxmlformats.org/officeDocument/2006/relationships/hyperlink" Target="file:///C:\Users\user\sintact%204.0\cache\Legislatie\temp657092\00103318.htm" TargetMode="External"/><Relationship Id="rId42" Type="http://schemas.openxmlformats.org/officeDocument/2006/relationships/hyperlink" Target="file:///C:\Users\user\sintact%204.0\cache\Legislatie\temp657092\00078665.htm" TargetMode="External"/><Relationship Id="rId47" Type="http://schemas.openxmlformats.org/officeDocument/2006/relationships/hyperlink" Target="file:///C:\Users\user\sintact%204.0\cache\Legislatie\temp657092\00054828.htm" TargetMode="External"/><Relationship Id="rId50" Type="http://schemas.openxmlformats.org/officeDocument/2006/relationships/hyperlink" Target="file:///C:\Users\user\sintact%204.0\cache\Legislatie\temp657092\00050396.htm" TargetMode="External"/><Relationship Id="rId55" Type="http://schemas.openxmlformats.org/officeDocument/2006/relationships/hyperlink" Target="file:///C:\Users\user\sintact%204.0\cache\Legislatie\temp657092\00054828.htm" TargetMode="External"/><Relationship Id="rId63" Type="http://schemas.openxmlformats.org/officeDocument/2006/relationships/hyperlink" Target="file:///C:\Users\user\sintact%204.0\cache\Legislatie\temp657092\00033710.htm" TargetMode="External"/><Relationship Id="rId68" Type="http://schemas.openxmlformats.org/officeDocument/2006/relationships/hyperlink" Target="file:///C:\Users\user\sintact%204.0\cache\Legislatie\temp657092\00033710.htm" TargetMode="External"/><Relationship Id="rId76" Type="http://schemas.openxmlformats.org/officeDocument/2006/relationships/hyperlink" Target="file:///C:\Users\user\sintact%204.0\cache\Legislatie\temp657092\12010528.htm" TargetMode="External"/><Relationship Id="rId84" Type="http://schemas.openxmlformats.org/officeDocument/2006/relationships/image" Target="media/image6.gif"/><Relationship Id="rId7" Type="http://schemas.openxmlformats.org/officeDocument/2006/relationships/image" Target="media/image2.gif"/><Relationship Id="rId71" Type="http://schemas.openxmlformats.org/officeDocument/2006/relationships/hyperlink" Target="file:///C:\Users\user\sintact%204.0\cache\Legislatie\temp657092\12010129.htm" TargetMode="External"/><Relationship Id="rId2" Type="http://schemas.microsoft.com/office/2007/relationships/stylesWithEffects" Target="stylesWithEffects.xml"/><Relationship Id="rId16" Type="http://schemas.openxmlformats.org/officeDocument/2006/relationships/hyperlink" Target="file:///C:\Users\user\sintact%204.0\cache\Legislatie\temp657092\00098733.htm" TargetMode="External"/><Relationship Id="rId29" Type="http://schemas.openxmlformats.org/officeDocument/2006/relationships/hyperlink" Target="file:///C:\Users\user\sintact%204.0\cache\Legislatie\temp657092\00098733.htm" TargetMode="External"/><Relationship Id="rId11" Type="http://schemas.openxmlformats.org/officeDocument/2006/relationships/hyperlink" Target="file:///C:\Users\user\sintact%204.0\cache\Legislatie\temp657092\12011858.htm" TargetMode="External"/><Relationship Id="rId24" Type="http://schemas.openxmlformats.org/officeDocument/2006/relationships/hyperlink" Target="file:///C:\Users\user\sintact%204.0\cache\Legislatie\temp657092\12006885.htm" TargetMode="External"/><Relationship Id="rId32" Type="http://schemas.openxmlformats.org/officeDocument/2006/relationships/hyperlink" Target="file:///C:\Users\user\sintact%204.0\cache\Legislatie\temp657092\00104192.htm" TargetMode="External"/><Relationship Id="rId37" Type="http://schemas.openxmlformats.org/officeDocument/2006/relationships/hyperlink" Target="file:///C:\Users\user\sintact%204.0\cache\Legislatie\temp657092\00098733.htm" TargetMode="External"/><Relationship Id="rId40" Type="http://schemas.openxmlformats.org/officeDocument/2006/relationships/hyperlink" Target="file:///C:\Users\user\sintact%204.0\cache\Legislatie\temp657092\00098818.htm" TargetMode="External"/><Relationship Id="rId45" Type="http://schemas.openxmlformats.org/officeDocument/2006/relationships/hyperlink" Target="file:///C:\Users\user\sintact%204.0\cache\Legislatie\temp657092\00103318.htm" TargetMode="External"/><Relationship Id="rId53" Type="http://schemas.openxmlformats.org/officeDocument/2006/relationships/hyperlink" Target="file:///C:\Users\user\sintact%204.0\cache\Legislatie\temp657092\00151279.htm" TargetMode="External"/><Relationship Id="rId58" Type="http://schemas.openxmlformats.org/officeDocument/2006/relationships/hyperlink" Target="file:///C:\Users\user\sintact%204.0\cache\Legislatie\temp657092\00196606.htm" TargetMode="External"/><Relationship Id="rId66" Type="http://schemas.openxmlformats.org/officeDocument/2006/relationships/hyperlink" Target="file:///C:\Users\user\sintact%204.0\cache\Legislatie\temp657092\00054828.htm" TargetMode="External"/><Relationship Id="rId74" Type="http://schemas.openxmlformats.org/officeDocument/2006/relationships/hyperlink" Target="file:///C:\Users\user\sintact%204.0\cache\Legislatie\temp657092\12012720.htm" TargetMode="External"/><Relationship Id="rId79" Type="http://schemas.openxmlformats.org/officeDocument/2006/relationships/hyperlink" Target="file:///C:\Users\user\sintact%204.0\cache\Legislatie\temp657092\12020941.htm" TargetMode="External"/><Relationship Id="rId5" Type="http://schemas.openxmlformats.org/officeDocument/2006/relationships/hyperlink" Target="file:///C:\Users\user\sintact%204.0\cache\Legislatie\temp657092\00173613.HTML" TargetMode="External"/><Relationship Id="rId61" Type="http://schemas.openxmlformats.org/officeDocument/2006/relationships/hyperlink" Target="file:///C:\Users\user\sintact%204.0\cache\Legislatie\temp657092\00033710.htm" TargetMode="External"/><Relationship Id="rId82" Type="http://schemas.openxmlformats.org/officeDocument/2006/relationships/image" Target="media/image4.gif"/><Relationship Id="rId19" Type="http://schemas.openxmlformats.org/officeDocument/2006/relationships/hyperlink" Target="file:///C:\Users\user\sintact%204.0\cache\Legislatie\temp657092\12046961.htm" TargetMode="External"/><Relationship Id="rId4" Type="http://schemas.openxmlformats.org/officeDocument/2006/relationships/webSettings" Target="webSettings.xml"/><Relationship Id="rId9" Type="http://schemas.openxmlformats.org/officeDocument/2006/relationships/hyperlink" Target="file:///C:\Users\user\sintact%204.0\cache\Legislatie\temp657092\00173614.htm" TargetMode="External"/><Relationship Id="rId14" Type="http://schemas.openxmlformats.org/officeDocument/2006/relationships/hyperlink" Target="file:///C:\Users\user\sintact%204.0\cache\Legislatie\temp657092\00180460.htm" TargetMode="External"/><Relationship Id="rId22" Type="http://schemas.openxmlformats.org/officeDocument/2006/relationships/hyperlink" Target="file:///C:\Users\user\sintact%204.0\cache\Legislatie\temp657092\12042387.htm" TargetMode="External"/><Relationship Id="rId27" Type="http://schemas.openxmlformats.org/officeDocument/2006/relationships/hyperlink" Target="file:///C:\Users\user\sintact%204.0\cache\Legislatie\temp657092\00098733.htm" TargetMode="External"/><Relationship Id="rId30" Type="http://schemas.openxmlformats.org/officeDocument/2006/relationships/hyperlink" Target="file:///C:\Users\user\sintact%204.0\cache\Legislatie\temp657092\00103318.htm" TargetMode="External"/><Relationship Id="rId35" Type="http://schemas.openxmlformats.org/officeDocument/2006/relationships/hyperlink" Target="file:///C:\Users\user\sintact%204.0\cache\Legislatie\temp657092\00098733.htm" TargetMode="External"/><Relationship Id="rId43" Type="http://schemas.openxmlformats.org/officeDocument/2006/relationships/hyperlink" Target="file:///C:\Users\user\sintact%204.0\cache\Legislatie\temp657092\00196606.htm" TargetMode="External"/><Relationship Id="rId48" Type="http://schemas.openxmlformats.org/officeDocument/2006/relationships/hyperlink" Target="file:///C:\Users\user\sintact%204.0\cache\Legislatie\temp657092\00050396.htm" TargetMode="External"/><Relationship Id="rId56" Type="http://schemas.openxmlformats.org/officeDocument/2006/relationships/hyperlink" Target="file:///C:\Users\user\sintact%204.0\cache\Legislatie\temp657092\00050396.htm" TargetMode="External"/><Relationship Id="rId64" Type="http://schemas.openxmlformats.org/officeDocument/2006/relationships/hyperlink" Target="file:///C:\Users\user\sintact%204.0\cache\Legislatie\temp657092\00033710.htm" TargetMode="External"/><Relationship Id="rId69" Type="http://schemas.openxmlformats.org/officeDocument/2006/relationships/hyperlink" Target="file:///C:\Users\user\sintact%204.0\cache\Legislatie\temp657092\00118922.htm" TargetMode="External"/><Relationship Id="rId77" Type="http://schemas.openxmlformats.org/officeDocument/2006/relationships/hyperlink" Target="file:///C:\Users\user\sintact%204.0\cache\Legislatie\temp657092\12012720.htm" TargetMode="External"/><Relationship Id="rId8" Type="http://schemas.openxmlformats.org/officeDocument/2006/relationships/hyperlink" Target="file:///C:\Users\user\sintact%204.0\cache\Legislatie\temp657092\00177334.htm" TargetMode="External"/><Relationship Id="rId51" Type="http://schemas.openxmlformats.org/officeDocument/2006/relationships/hyperlink" Target="file:///C:\Users\user\sintact%204.0\cache\Legislatie\temp657092\00054828.htm" TargetMode="External"/><Relationship Id="rId72" Type="http://schemas.openxmlformats.org/officeDocument/2006/relationships/hyperlink" Target="file:///C:\Users\user\sintact%204.0\cache\Legislatie\temp657092\12010262.htm" TargetMode="External"/><Relationship Id="rId80" Type="http://schemas.openxmlformats.org/officeDocument/2006/relationships/hyperlink" Target="file:///C:\Users\user\sintact%204.0\cache\Legislatie\temp657092\12020942.htm"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file:///C:\Users\user\sintact%204.0\cache\Legislatie\temp657092\12009635.htm" TargetMode="External"/><Relationship Id="rId17" Type="http://schemas.openxmlformats.org/officeDocument/2006/relationships/hyperlink" Target="file:///C:\Users\user\sintact%204.0\cache\Legislatie\temp657092\00103318.htm" TargetMode="External"/><Relationship Id="rId25" Type="http://schemas.openxmlformats.org/officeDocument/2006/relationships/hyperlink" Target="file:///C:\Users\user\sintact%204.0\cache\Legislatie\temp657092\12006893.htm" TargetMode="External"/><Relationship Id="rId33" Type="http://schemas.openxmlformats.org/officeDocument/2006/relationships/hyperlink" Target="file:///C:\Users\user\sintact%204.0\cache\Legislatie\temp657092\00098733.htm" TargetMode="External"/><Relationship Id="rId38" Type="http://schemas.openxmlformats.org/officeDocument/2006/relationships/hyperlink" Target="file:///C:\Users\user\sintact%204.0\cache\Legislatie\temp657092\00103318.htm" TargetMode="External"/><Relationship Id="rId46" Type="http://schemas.openxmlformats.org/officeDocument/2006/relationships/hyperlink" Target="file:///C:\Users\user\sintact%204.0\cache\Legislatie\temp657092\00050396.htm" TargetMode="External"/><Relationship Id="rId59" Type="http://schemas.openxmlformats.org/officeDocument/2006/relationships/hyperlink" Target="file:///C:\Users\user\sintact%204.0\cache\Legislatie\temp657092\00050396.htm" TargetMode="External"/><Relationship Id="rId67" Type="http://schemas.openxmlformats.org/officeDocument/2006/relationships/hyperlink" Target="file:///C:\Users\user\sintact%204.0\cache\Legislatie\temp657092\00052558.htm" TargetMode="External"/><Relationship Id="rId20" Type="http://schemas.openxmlformats.org/officeDocument/2006/relationships/hyperlink" Target="file:///C:\Users\user\sintact%204.0\cache\Legislatie\temp657092\00196606.htm" TargetMode="External"/><Relationship Id="rId41" Type="http://schemas.openxmlformats.org/officeDocument/2006/relationships/hyperlink" Target="file:///C:\Users\user\sintact%204.0\cache\Legislatie\temp657092\00104192.htm" TargetMode="External"/><Relationship Id="rId54" Type="http://schemas.openxmlformats.org/officeDocument/2006/relationships/hyperlink" Target="file:///C:\Users\user\sintact%204.0\cache\Legislatie\temp657092\00050396.htm" TargetMode="External"/><Relationship Id="rId62" Type="http://schemas.openxmlformats.org/officeDocument/2006/relationships/hyperlink" Target="file:///C:\Users\user\sintact%204.0\cache\Legislatie\temp657092\00178407.htm" TargetMode="External"/><Relationship Id="rId70" Type="http://schemas.openxmlformats.org/officeDocument/2006/relationships/hyperlink" Target="file:///C:\Users\user\sintact%204.0\cache\Legislatie\temp657092\12031081.htm" TargetMode="External"/><Relationship Id="rId75" Type="http://schemas.openxmlformats.org/officeDocument/2006/relationships/hyperlink" Target="file:///C:\Users\user\sintact%204.0\cache\Legislatie\temp657092\12038709.htm" TargetMode="External"/><Relationship Id="rId83" Type="http://schemas.openxmlformats.org/officeDocument/2006/relationships/image" Target="media/image5.gif"/><Relationship Id="rId1" Type="http://schemas.openxmlformats.org/officeDocument/2006/relationships/styles" Target="styles.xml"/><Relationship Id="rId6" Type="http://schemas.openxmlformats.org/officeDocument/2006/relationships/image" Target="media/image1.gif"/><Relationship Id="rId15" Type="http://schemas.openxmlformats.org/officeDocument/2006/relationships/hyperlink" Target="file:///C:\Users\user\sintact%204.0\cache\Legislatie\temp657092\00078665.htm" TargetMode="External"/><Relationship Id="rId23" Type="http://schemas.openxmlformats.org/officeDocument/2006/relationships/hyperlink" Target="file:///C:\Users\user\sintact%204.0\cache\Legislatie\temp657092\12033174.htm" TargetMode="External"/><Relationship Id="rId28" Type="http://schemas.openxmlformats.org/officeDocument/2006/relationships/hyperlink" Target="file:///C:\Users\user\sintact%204.0\cache\Legislatie\temp657092\00103318.htm" TargetMode="External"/><Relationship Id="rId36" Type="http://schemas.openxmlformats.org/officeDocument/2006/relationships/hyperlink" Target="file:///C:\Users\user\sintact%204.0\cache\Legislatie\temp657092\00103318.htm" TargetMode="External"/><Relationship Id="rId49" Type="http://schemas.openxmlformats.org/officeDocument/2006/relationships/hyperlink" Target="file:///C:\Users\user\sintact%204.0\cache\Legislatie\temp657092\00054828.htm" TargetMode="External"/><Relationship Id="rId57" Type="http://schemas.openxmlformats.org/officeDocument/2006/relationships/hyperlink" Target="file:///C:\Users\user\sintact%204.0\cache\Legislatie\temp657092\00054828.htm" TargetMode="External"/><Relationship Id="rId10" Type="http://schemas.openxmlformats.org/officeDocument/2006/relationships/hyperlink" Target="file:///C:\Users\user\sintact%204.0\cache\Legislatie\temp657092\12020941.htm" TargetMode="External"/><Relationship Id="rId31" Type="http://schemas.openxmlformats.org/officeDocument/2006/relationships/hyperlink" Target="file:///C:\Users\user\sintact%204.0\cache\Legislatie\temp657092\00098818.htm" TargetMode="External"/><Relationship Id="rId44" Type="http://schemas.openxmlformats.org/officeDocument/2006/relationships/hyperlink" Target="file:///C:\Users\user\sintact%204.0\cache\Legislatie\temp657092\00098733.htm" TargetMode="External"/><Relationship Id="rId52" Type="http://schemas.openxmlformats.org/officeDocument/2006/relationships/hyperlink" Target="file:///C:\Users\user\sintact%204.0\cache\Legislatie\temp657092\00196606.htm" TargetMode="External"/><Relationship Id="rId60" Type="http://schemas.openxmlformats.org/officeDocument/2006/relationships/hyperlink" Target="file:///C:\Users\user\sintact%204.0\cache\Legislatie\temp657092\00054828.htm" TargetMode="External"/><Relationship Id="rId65" Type="http://schemas.openxmlformats.org/officeDocument/2006/relationships/hyperlink" Target="file:///C:\Users\user\sintact%204.0\cache\Legislatie\temp657092\00050396.htm" TargetMode="External"/><Relationship Id="rId73" Type="http://schemas.openxmlformats.org/officeDocument/2006/relationships/hyperlink" Target="file:///C:\Users\user\sintact%204.0\cache\Legislatie\temp657092\12010661.htm" TargetMode="External"/><Relationship Id="rId78" Type="http://schemas.openxmlformats.org/officeDocument/2006/relationships/hyperlink" Target="file:///C:\Users\user\sintact%204.0\cache\Legislatie\temp657092\12012414.htm" TargetMode="External"/><Relationship Id="rId81" Type="http://schemas.openxmlformats.org/officeDocument/2006/relationships/image" Target="media/image3.gif"/><Relationship Id="rId86"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56412</Words>
  <Characters>327190</Characters>
  <Application>Microsoft Office Word</Application>
  <DocSecurity>0</DocSecurity>
  <Lines>2726</Lines>
  <Paragraphs>765</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382837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ciprian.goia</dc:creator>
  <cp:lastModifiedBy>ciprian.goia</cp:lastModifiedBy>
  <cp:revision>1</cp:revision>
  <dcterms:created xsi:type="dcterms:W3CDTF">2020-07-22T07:23:00Z</dcterms:created>
  <dcterms:modified xsi:type="dcterms:W3CDTF">2020-07-22T07:25:00Z</dcterms:modified>
</cp:coreProperties>
</file>